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theme/themeOverride1.xml" ContentType="application/vnd.openxmlformats-officedocument.themeOverride+xml"/>
  <Override PartName="/word/charts/chart21.xml" ContentType="application/vnd.openxmlformats-officedocument.drawingml.chart+xml"/>
  <Override PartName="/word/theme/themeOverride2.xml" ContentType="application/vnd.openxmlformats-officedocument.themeOverride+xml"/>
  <Override PartName="/word/charts/chart22.xml" ContentType="application/vnd.openxmlformats-officedocument.drawingml.chart+xml"/>
  <Override PartName="/word/theme/themeOverride3.xml" ContentType="application/vnd.openxmlformats-officedocument.themeOverride+xml"/>
  <Override PartName="/word/charts/chart23.xml" ContentType="application/vnd.openxmlformats-officedocument.drawingml.chart+xml"/>
  <Override PartName="/word/theme/themeOverride4.xml" ContentType="application/vnd.openxmlformats-officedocument.themeOverride+xml"/>
  <Override PartName="/word/charts/chart24.xml" ContentType="application/vnd.openxmlformats-officedocument.drawingml.chart+xml"/>
  <Override PartName="/word/theme/themeOverride5.xml" ContentType="application/vnd.openxmlformats-officedocument.themeOverride+xml"/>
  <Override PartName="/word/charts/chart25.xml" ContentType="application/vnd.openxmlformats-officedocument.drawingml.chart+xml"/>
  <Override PartName="/word/theme/themeOverride6.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294855" w14:textId="4FAE1A63" w:rsidR="006D6F7F" w:rsidRPr="00F6596B" w:rsidRDefault="00F6596B" w:rsidP="006D6F7F">
      <w:pPr>
        <w:jc w:val="center"/>
        <w:rPr>
          <w:b/>
          <w:sz w:val="40"/>
          <w:szCs w:val="40"/>
          <w:lang w:val="kk-KZ"/>
        </w:rPr>
      </w:pPr>
      <w:r w:rsidRPr="00F6596B">
        <w:rPr>
          <w:sz w:val="28"/>
          <w:szCs w:val="28"/>
        </w:rPr>
        <w:t>Қ.И. Сәтбаев атындағы Қазақ ұлттық техникалық зерттеу университеті</w:t>
      </w:r>
    </w:p>
    <w:p w14:paraId="39C8BA26" w14:textId="1A678DA1" w:rsidR="006D6F7F" w:rsidRDefault="006D6F7F" w:rsidP="006D6F7F">
      <w:pPr>
        <w:jc w:val="center"/>
        <w:rPr>
          <w:b/>
          <w:sz w:val="28"/>
          <w:szCs w:val="28"/>
          <w:lang w:val="kk-KZ"/>
        </w:rPr>
      </w:pPr>
    </w:p>
    <w:p w14:paraId="11B11EBA" w14:textId="61752BB6" w:rsidR="006D6F7F" w:rsidRDefault="006D6F7F" w:rsidP="006D6F7F">
      <w:pPr>
        <w:jc w:val="center"/>
        <w:rPr>
          <w:b/>
          <w:sz w:val="28"/>
          <w:szCs w:val="28"/>
          <w:lang w:val="kk-KZ"/>
        </w:rPr>
      </w:pPr>
    </w:p>
    <w:p w14:paraId="21DF294E" w14:textId="20431767" w:rsidR="006D6F7F" w:rsidRPr="006D6F7F" w:rsidRDefault="006D6F7F" w:rsidP="006D6F7F">
      <w:pPr>
        <w:jc w:val="both"/>
        <w:rPr>
          <w:b/>
          <w:sz w:val="40"/>
          <w:szCs w:val="40"/>
          <w:lang w:val="kk-KZ"/>
        </w:rPr>
      </w:pPr>
      <w:r w:rsidRPr="00985009">
        <w:rPr>
          <w:sz w:val="28"/>
          <w:szCs w:val="28"/>
          <w:lang w:val="kk-KZ"/>
        </w:rPr>
        <w:t>ӘОЖ</w:t>
      </w:r>
      <w:r w:rsidR="00102431">
        <w:rPr>
          <w:sz w:val="28"/>
          <w:szCs w:val="28"/>
          <w:lang w:val="kk-KZ"/>
        </w:rPr>
        <w:t xml:space="preserve"> 621.391.827:645.16</w:t>
      </w:r>
      <w:r w:rsidRPr="00985009">
        <w:rPr>
          <w:sz w:val="28"/>
          <w:szCs w:val="28"/>
          <w:lang w:val="kk-KZ"/>
        </w:rPr>
        <w:t xml:space="preserve"> </w:t>
      </w:r>
      <w:r w:rsidRPr="00985009">
        <w:rPr>
          <w:sz w:val="28"/>
          <w:szCs w:val="28"/>
          <w:lang w:val="kk-KZ"/>
        </w:rPr>
        <w:tab/>
      </w:r>
      <w:r w:rsidRPr="00985009">
        <w:rPr>
          <w:sz w:val="28"/>
          <w:szCs w:val="28"/>
          <w:lang w:val="kk-KZ"/>
        </w:rPr>
        <w:tab/>
        <w:t xml:space="preserve"> </w:t>
      </w:r>
      <w:r w:rsidRPr="00985009">
        <w:rPr>
          <w:sz w:val="28"/>
          <w:szCs w:val="28"/>
          <w:lang w:val="kk-KZ"/>
        </w:rPr>
        <w:tab/>
      </w:r>
      <w:r w:rsidRPr="00985009">
        <w:rPr>
          <w:sz w:val="28"/>
          <w:szCs w:val="28"/>
          <w:lang w:val="kk-KZ"/>
        </w:rPr>
        <w:tab/>
      </w:r>
      <w:r w:rsidRPr="00985009">
        <w:rPr>
          <w:sz w:val="28"/>
          <w:szCs w:val="28"/>
          <w:lang w:val="kk-KZ"/>
        </w:rPr>
        <w:tab/>
      </w:r>
      <w:r w:rsidRPr="00985009">
        <w:rPr>
          <w:sz w:val="28"/>
          <w:szCs w:val="28"/>
          <w:lang w:val="kk-KZ"/>
        </w:rPr>
        <w:tab/>
        <w:t>Қолжазба құқығында</w:t>
      </w:r>
    </w:p>
    <w:p w14:paraId="695843FA" w14:textId="48E57EA5" w:rsidR="006D6F7F" w:rsidRDefault="00420346" w:rsidP="006D6F7F">
      <w:pPr>
        <w:jc w:val="center"/>
        <w:rPr>
          <w:b/>
          <w:sz w:val="28"/>
          <w:szCs w:val="28"/>
          <w:lang w:val="kk-KZ"/>
        </w:rPr>
      </w:pPr>
      <w:r>
        <w:rPr>
          <w:noProof/>
        </w:rPr>
        <w:drawing>
          <wp:anchor distT="0" distB="0" distL="114300" distR="114300" simplePos="0" relativeHeight="251680768" behindDoc="1" locked="0" layoutInCell="1" allowOverlap="1" wp14:anchorId="691E9E97" wp14:editId="53C10ACF">
            <wp:simplePos x="0" y="0"/>
            <wp:positionH relativeFrom="column">
              <wp:posOffset>4831080</wp:posOffset>
            </wp:positionH>
            <wp:positionV relativeFrom="paragraph">
              <wp:posOffset>31115</wp:posOffset>
            </wp:positionV>
            <wp:extent cx="1019175" cy="655955"/>
            <wp:effectExtent l="0" t="0" r="9525"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biLevel thresh="50000"/>
                      <a:extLst>
                        <a:ext uri="{28A0092B-C50C-407E-A947-70E740481C1C}">
                          <a14:useLocalDpi xmlns:a14="http://schemas.microsoft.com/office/drawing/2010/main" val="0"/>
                        </a:ext>
                      </a:extLst>
                    </a:blip>
                    <a:srcRect/>
                    <a:stretch>
                      <a:fillRect/>
                    </a:stretch>
                  </pic:blipFill>
                  <pic:spPr bwMode="auto">
                    <a:xfrm>
                      <a:off x="0" y="0"/>
                      <a:ext cx="1019175" cy="655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5B375B" w14:textId="78D06D13" w:rsidR="006D6F7F" w:rsidRDefault="006D6F7F" w:rsidP="006D6F7F">
      <w:pPr>
        <w:jc w:val="center"/>
        <w:rPr>
          <w:b/>
          <w:sz w:val="28"/>
          <w:szCs w:val="28"/>
          <w:lang w:val="kk-KZ"/>
        </w:rPr>
      </w:pPr>
    </w:p>
    <w:p w14:paraId="6EF56404" w14:textId="1EA8CD4C" w:rsidR="00102431" w:rsidRDefault="00102431" w:rsidP="006D6F7F">
      <w:pPr>
        <w:jc w:val="center"/>
        <w:rPr>
          <w:b/>
          <w:sz w:val="28"/>
          <w:szCs w:val="28"/>
          <w:lang w:val="kk-KZ"/>
        </w:rPr>
      </w:pPr>
    </w:p>
    <w:p w14:paraId="4CD89A80" w14:textId="2CABFBB0" w:rsidR="00E63B00" w:rsidRDefault="00E63B00" w:rsidP="006D6F7F">
      <w:pPr>
        <w:jc w:val="center"/>
        <w:rPr>
          <w:b/>
          <w:sz w:val="28"/>
          <w:szCs w:val="28"/>
          <w:lang w:val="kk-KZ"/>
        </w:rPr>
      </w:pPr>
    </w:p>
    <w:p w14:paraId="5CE36AF3" w14:textId="77777777" w:rsidR="00E63B00" w:rsidRDefault="00E63B00" w:rsidP="006D6F7F">
      <w:pPr>
        <w:jc w:val="center"/>
        <w:rPr>
          <w:b/>
          <w:sz w:val="28"/>
          <w:szCs w:val="28"/>
          <w:lang w:val="kk-KZ"/>
        </w:rPr>
      </w:pPr>
    </w:p>
    <w:p w14:paraId="549198D3" w14:textId="493BCA28" w:rsidR="006D6F7F" w:rsidRPr="00985009" w:rsidRDefault="006D6F7F" w:rsidP="00985009">
      <w:pPr>
        <w:jc w:val="center"/>
        <w:rPr>
          <w:b/>
          <w:bCs/>
          <w:sz w:val="28"/>
          <w:szCs w:val="28"/>
          <w:lang w:val="kk-KZ"/>
        </w:rPr>
      </w:pPr>
      <w:r>
        <w:rPr>
          <w:b/>
          <w:sz w:val="28"/>
          <w:szCs w:val="28"/>
          <w:lang w:val="kk-KZ"/>
        </w:rPr>
        <w:t xml:space="preserve">КУЛАКАЕВА АЙГУЛЬ ЕРГАЛИЕВНА </w:t>
      </w:r>
      <w:r w:rsidRPr="00411AA7">
        <w:rPr>
          <w:b/>
          <w:sz w:val="28"/>
          <w:szCs w:val="28"/>
          <w:lang w:val="kk-KZ"/>
        </w:rPr>
        <w:br/>
      </w:r>
      <w:r w:rsidRPr="00411AA7">
        <w:rPr>
          <w:b/>
          <w:sz w:val="28"/>
          <w:szCs w:val="28"/>
          <w:lang w:val="kk-KZ"/>
        </w:rPr>
        <w:br/>
      </w:r>
      <w:r w:rsidR="00985009" w:rsidRPr="00985009">
        <w:rPr>
          <w:b/>
          <w:bCs/>
          <w:sz w:val="28"/>
          <w:szCs w:val="28"/>
          <w:lang w:val="kk-KZ"/>
        </w:rPr>
        <w:t>Т</w:t>
      </w:r>
      <w:r w:rsidR="00B51CE5" w:rsidRPr="00985009">
        <w:rPr>
          <w:b/>
          <w:bCs/>
          <w:sz w:val="28"/>
          <w:szCs w:val="28"/>
          <w:lang w:val="kk-KZ"/>
        </w:rPr>
        <w:t xml:space="preserve">өмен орбиталы </w:t>
      </w:r>
      <w:r w:rsidR="00985009" w:rsidRPr="00985009">
        <w:rPr>
          <w:b/>
          <w:bCs/>
          <w:sz w:val="28"/>
          <w:szCs w:val="28"/>
          <w:lang w:val="kk-KZ"/>
        </w:rPr>
        <w:t xml:space="preserve">ШҒА </w:t>
      </w:r>
      <w:r w:rsidR="00B51CE5" w:rsidRPr="00985009">
        <w:rPr>
          <w:b/>
          <w:bCs/>
          <w:sz w:val="28"/>
          <w:szCs w:val="28"/>
          <w:lang w:val="kk-KZ"/>
        </w:rPr>
        <w:t>негізінде радиомониторинг жүйелері үшін</w:t>
      </w:r>
      <w:r w:rsidR="00985009" w:rsidRPr="00985009">
        <w:rPr>
          <w:b/>
          <w:bCs/>
          <w:sz w:val="28"/>
          <w:szCs w:val="28"/>
          <w:lang w:val="kk-KZ"/>
        </w:rPr>
        <w:t xml:space="preserve"> РСК </w:t>
      </w:r>
      <w:r w:rsidR="00B51CE5" w:rsidRPr="00985009">
        <w:rPr>
          <w:b/>
          <w:bCs/>
          <w:sz w:val="28"/>
          <w:szCs w:val="28"/>
          <w:lang w:val="kk-KZ"/>
        </w:rPr>
        <w:t>орналасқан жерін анықтау және сигналдарын талдау әдістерін зерттеу</w:t>
      </w:r>
    </w:p>
    <w:p w14:paraId="0531AF2C" w14:textId="77777777" w:rsidR="00985009" w:rsidRPr="00411AA7" w:rsidRDefault="00985009" w:rsidP="00985009">
      <w:pPr>
        <w:jc w:val="center"/>
        <w:rPr>
          <w:b/>
          <w:bCs/>
          <w:sz w:val="28"/>
          <w:szCs w:val="28"/>
          <w:lang w:val="kk-KZ"/>
        </w:rPr>
      </w:pPr>
    </w:p>
    <w:p w14:paraId="60F5B40E" w14:textId="4D31CDBF" w:rsidR="006D6F7F" w:rsidRDefault="00985009" w:rsidP="00985009">
      <w:pPr>
        <w:autoSpaceDE w:val="0"/>
        <w:autoSpaceDN w:val="0"/>
        <w:adjustRightInd w:val="0"/>
        <w:jc w:val="center"/>
        <w:rPr>
          <w:sz w:val="28"/>
          <w:szCs w:val="28"/>
        </w:rPr>
      </w:pPr>
      <w:r w:rsidRPr="00E514C2">
        <w:rPr>
          <w:sz w:val="28"/>
          <w:szCs w:val="28"/>
        </w:rPr>
        <w:t xml:space="preserve">6D071900 - «Радиотехника, электроника </w:t>
      </w:r>
      <w:r>
        <w:rPr>
          <w:sz w:val="28"/>
          <w:szCs w:val="28"/>
          <w:lang w:val="kk-KZ"/>
        </w:rPr>
        <w:t>және</w:t>
      </w:r>
      <w:r w:rsidRPr="00E514C2">
        <w:rPr>
          <w:sz w:val="28"/>
          <w:szCs w:val="28"/>
        </w:rPr>
        <w:t xml:space="preserve"> телекоммуникаци</w:t>
      </w:r>
      <w:r>
        <w:rPr>
          <w:sz w:val="28"/>
          <w:szCs w:val="28"/>
          <w:lang w:val="kk-KZ"/>
        </w:rPr>
        <w:t>ялар</w:t>
      </w:r>
      <w:r w:rsidRPr="00E514C2">
        <w:rPr>
          <w:sz w:val="28"/>
          <w:szCs w:val="28"/>
        </w:rPr>
        <w:t>»</w:t>
      </w:r>
    </w:p>
    <w:p w14:paraId="0AAEE677" w14:textId="77777777" w:rsidR="00985009" w:rsidRPr="00411AA7" w:rsidRDefault="00985009" w:rsidP="006D6F7F">
      <w:pPr>
        <w:autoSpaceDE w:val="0"/>
        <w:autoSpaceDN w:val="0"/>
        <w:adjustRightInd w:val="0"/>
        <w:rPr>
          <w:sz w:val="32"/>
          <w:szCs w:val="32"/>
          <w:lang w:val="kk-KZ"/>
        </w:rPr>
      </w:pPr>
    </w:p>
    <w:p w14:paraId="1C1C9D95" w14:textId="77777777" w:rsidR="00985009" w:rsidRDefault="006D6F7F" w:rsidP="006D6F7F">
      <w:pPr>
        <w:jc w:val="center"/>
        <w:rPr>
          <w:sz w:val="28"/>
          <w:szCs w:val="28"/>
          <w:lang w:val="kk-KZ"/>
        </w:rPr>
      </w:pPr>
      <w:r w:rsidRPr="00411AA7">
        <w:rPr>
          <w:sz w:val="28"/>
          <w:szCs w:val="28"/>
          <w:lang w:val="kk-KZ"/>
        </w:rPr>
        <w:t xml:space="preserve">Философия докторы (PhD) </w:t>
      </w:r>
    </w:p>
    <w:p w14:paraId="4D095EDE" w14:textId="72CC210B" w:rsidR="006D6F7F" w:rsidRPr="00411AA7" w:rsidRDefault="006D6F7F" w:rsidP="006D6F7F">
      <w:pPr>
        <w:jc w:val="center"/>
        <w:rPr>
          <w:sz w:val="28"/>
          <w:szCs w:val="28"/>
          <w:lang w:val="kk-KZ"/>
        </w:rPr>
      </w:pPr>
      <w:r w:rsidRPr="00411AA7">
        <w:rPr>
          <w:sz w:val="28"/>
          <w:szCs w:val="28"/>
          <w:lang w:val="kk-KZ"/>
        </w:rPr>
        <w:t>дәрежесін алу үшін дайындалған диссертация</w:t>
      </w:r>
    </w:p>
    <w:p w14:paraId="7B89460F" w14:textId="77777777" w:rsidR="006D6F7F" w:rsidRPr="00411AA7" w:rsidRDefault="006D6F7F" w:rsidP="006D6F7F">
      <w:pPr>
        <w:autoSpaceDE w:val="0"/>
        <w:autoSpaceDN w:val="0"/>
        <w:adjustRightInd w:val="0"/>
        <w:jc w:val="both"/>
        <w:rPr>
          <w:sz w:val="32"/>
          <w:szCs w:val="32"/>
          <w:lang w:val="kk-KZ"/>
        </w:rPr>
      </w:pPr>
    </w:p>
    <w:p w14:paraId="5C519E5D" w14:textId="77777777" w:rsidR="006D6F7F" w:rsidRPr="00411AA7" w:rsidRDefault="006D6F7F" w:rsidP="006D6F7F">
      <w:pPr>
        <w:autoSpaceDE w:val="0"/>
        <w:autoSpaceDN w:val="0"/>
        <w:adjustRightInd w:val="0"/>
        <w:jc w:val="both"/>
        <w:rPr>
          <w:sz w:val="32"/>
          <w:szCs w:val="32"/>
          <w:lang w:val="kk-KZ"/>
        </w:rPr>
      </w:pPr>
    </w:p>
    <w:p w14:paraId="42354BCC" w14:textId="77777777" w:rsidR="006D6F7F" w:rsidRPr="00411AA7" w:rsidRDefault="006D6F7F" w:rsidP="006D6F7F">
      <w:pPr>
        <w:jc w:val="center"/>
        <w:rPr>
          <w:b/>
          <w:bCs/>
          <w:sz w:val="28"/>
          <w:szCs w:val="28"/>
          <w:lang w:val="kk-KZ"/>
        </w:rPr>
      </w:pPr>
    </w:p>
    <w:p w14:paraId="14C13B16" w14:textId="77777777" w:rsidR="003F5CFD" w:rsidRPr="00411AA7" w:rsidRDefault="003F5CFD" w:rsidP="006D6F7F">
      <w:pPr>
        <w:jc w:val="center"/>
        <w:rPr>
          <w:b/>
          <w:bCs/>
          <w:sz w:val="28"/>
          <w:szCs w:val="28"/>
          <w:lang w:val="kk-KZ"/>
        </w:rPr>
      </w:pPr>
    </w:p>
    <w:p w14:paraId="15B4DFEB" w14:textId="77E894FD" w:rsidR="00985009" w:rsidRDefault="006D6F7F" w:rsidP="001918DE">
      <w:pPr>
        <w:ind w:left="5245"/>
        <w:jc w:val="both"/>
        <w:rPr>
          <w:sz w:val="28"/>
          <w:szCs w:val="28"/>
          <w:lang w:val="kk-KZ"/>
        </w:rPr>
      </w:pPr>
      <w:r w:rsidRPr="00411AA7">
        <w:rPr>
          <w:sz w:val="28"/>
          <w:szCs w:val="28"/>
          <w:lang w:val="kk-KZ"/>
        </w:rPr>
        <w:t>Ғылыми кеңесші</w:t>
      </w:r>
      <w:r w:rsidR="00985009" w:rsidRPr="00985009">
        <w:rPr>
          <w:sz w:val="28"/>
          <w:szCs w:val="28"/>
          <w:lang w:val="kk-KZ"/>
        </w:rPr>
        <w:t>:</w:t>
      </w:r>
    </w:p>
    <w:p w14:paraId="5E50E8F2" w14:textId="2FD751EB" w:rsidR="006D6F7F" w:rsidRPr="00985009" w:rsidRDefault="00985009" w:rsidP="001918DE">
      <w:pPr>
        <w:ind w:left="5245"/>
        <w:rPr>
          <w:sz w:val="28"/>
          <w:szCs w:val="28"/>
          <w:lang w:val="kk-KZ"/>
        </w:rPr>
      </w:pPr>
      <w:r>
        <w:rPr>
          <w:sz w:val="28"/>
          <w:szCs w:val="28"/>
          <w:lang w:val="kk-KZ"/>
        </w:rPr>
        <w:t xml:space="preserve">т.ғ.к., </w:t>
      </w:r>
      <w:r w:rsidRPr="00985009">
        <w:rPr>
          <w:sz w:val="28"/>
          <w:szCs w:val="28"/>
          <w:shd w:val="clear" w:color="auto" w:fill="FFFFFF"/>
          <w:lang w:val="kk-KZ"/>
        </w:rPr>
        <w:t xml:space="preserve">Халықаралық </w:t>
      </w:r>
      <w:r w:rsidR="000851B2">
        <w:rPr>
          <w:sz w:val="28"/>
          <w:szCs w:val="28"/>
          <w:shd w:val="clear" w:color="auto" w:fill="FFFFFF"/>
          <w:lang w:val="kk-KZ"/>
        </w:rPr>
        <w:t>а</w:t>
      </w:r>
      <w:r w:rsidRPr="00985009">
        <w:rPr>
          <w:sz w:val="28"/>
          <w:szCs w:val="28"/>
          <w:shd w:val="clear" w:color="auto" w:fill="FFFFFF"/>
          <w:lang w:val="kk-KZ"/>
        </w:rPr>
        <w:t xml:space="preserve">қпараттық </w:t>
      </w:r>
      <w:r w:rsidR="000851B2">
        <w:rPr>
          <w:sz w:val="28"/>
          <w:szCs w:val="28"/>
          <w:shd w:val="clear" w:color="auto" w:fill="FFFFFF"/>
          <w:lang w:val="kk-KZ"/>
        </w:rPr>
        <w:t>т</w:t>
      </w:r>
      <w:r w:rsidRPr="00985009">
        <w:rPr>
          <w:sz w:val="28"/>
          <w:szCs w:val="28"/>
          <w:shd w:val="clear" w:color="auto" w:fill="FFFFFF"/>
          <w:lang w:val="kk-KZ"/>
        </w:rPr>
        <w:t xml:space="preserve">ехнологиялар </w:t>
      </w:r>
      <w:r w:rsidR="000851B2">
        <w:rPr>
          <w:sz w:val="28"/>
          <w:szCs w:val="28"/>
          <w:shd w:val="clear" w:color="auto" w:fill="FFFFFF"/>
          <w:lang w:val="kk-KZ"/>
        </w:rPr>
        <w:t>у</w:t>
      </w:r>
      <w:r w:rsidRPr="00CA72D3">
        <w:rPr>
          <w:sz w:val="28"/>
          <w:szCs w:val="28"/>
          <w:shd w:val="clear" w:color="auto" w:fill="FFFFFF"/>
          <w:lang w:val="kk-KZ"/>
        </w:rPr>
        <w:t>ниверситет</w:t>
      </w:r>
      <w:r>
        <w:rPr>
          <w:sz w:val="28"/>
          <w:szCs w:val="28"/>
          <w:shd w:val="clear" w:color="auto" w:fill="FFFFFF"/>
          <w:lang w:val="kk-KZ"/>
        </w:rPr>
        <w:t>інің</w:t>
      </w:r>
      <w:r w:rsidRPr="00CA72D3">
        <w:rPr>
          <w:sz w:val="28"/>
          <w:szCs w:val="28"/>
          <w:shd w:val="clear" w:color="auto" w:fill="FFFFFF"/>
          <w:lang w:val="kk-KZ"/>
        </w:rPr>
        <w:t xml:space="preserve"> </w:t>
      </w:r>
      <w:r>
        <w:rPr>
          <w:sz w:val="28"/>
          <w:szCs w:val="28"/>
          <w:shd w:val="clear" w:color="auto" w:fill="FFFFFF"/>
          <w:lang w:val="kk-KZ"/>
        </w:rPr>
        <w:t>профессоры</w:t>
      </w:r>
    </w:p>
    <w:p w14:paraId="6105709E" w14:textId="0D0D6E39" w:rsidR="006D6F7F" w:rsidRPr="00411AA7" w:rsidRDefault="00CB4368" w:rsidP="001918DE">
      <w:pPr>
        <w:ind w:left="5245"/>
        <w:rPr>
          <w:sz w:val="28"/>
          <w:szCs w:val="28"/>
          <w:lang w:val="kk-KZ"/>
        </w:rPr>
      </w:pPr>
      <w:r>
        <w:rPr>
          <w:sz w:val="28"/>
          <w:szCs w:val="28"/>
          <w:lang w:val="kk-KZ"/>
        </w:rPr>
        <w:t xml:space="preserve">А.З. </w:t>
      </w:r>
      <w:r w:rsidR="00985009">
        <w:rPr>
          <w:sz w:val="28"/>
          <w:szCs w:val="28"/>
          <w:lang w:val="kk-KZ"/>
        </w:rPr>
        <w:t xml:space="preserve">Айтмагамбетов </w:t>
      </w:r>
    </w:p>
    <w:p w14:paraId="28BE3C09" w14:textId="33266707" w:rsidR="006D6F7F" w:rsidRPr="00985009" w:rsidRDefault="00985009" w:rsidP="001918DE">
      <w:pPr>
        <w:ind w:left="5245"/>
        <w:rPr>
          <w:sz w:val="28"/>
          <w:szCs w:val="28"/>
        </w:rPr>
      </w:pPr>
      <w:r>
        <w:rPr>
          <w:sz w:val="28"/>
          <w:szCs w:val="28"/>
          <w:lang w:val="kk-KZ"/>
        </w:rPr>
        <w:t xml:space="preserve">Қазақстан Республикасы </w:t>
      </w:r>
      <w:r w:rsidR="006D6F7F" w:rsidRPr="00411AA7">
        <w:rPr>
          <w:sz w:val="28"/>
          <w:szCs w:val="28"/>
          <w:lang w:val="kk-KZ"/>
        </w:rPr>
        <w:t xml:space="preserve">  </w:t>
      </w:r>
      <w:r>
        <w:rPr>
          <w:sz w:val="28"/>
          <w:szCs w:val="28"/>
          <w:lang w:val="kk-KZ"/>
        </w:rPr>
        <w:tab/>
      </w:r>
      <w:r>
        <w:rPr>
          <w:sz w:val="28"/>
          <w:szCs w:val="28"/>
          <w:lang w:val="kk-KZ"/>
        </w:rPr>
        <w:tab/>
      </w:r>
      <w:r w:rsidR="006D6F7F" w:rsidRPr="00411AA7">
        <w:rPr>
          <w:sz w:val="28"/>
          <w:szCs w:val="28"/>
          <w:lang w:val="kk-KZ"/>
        </w:rPr>
        <w:t xml:space="preserve"> </w:t>
      </w:r>
    </w:p>
    <w:p w14:paraId="2511E88F" w14:textId="77777777" w:rsidR="006D6F7F" w:rsidRPr="00411AA7" w:rsidRDefault="006D6F7F" w:rsidP="001918DE">
      <w:pPr>
        <w:ind w:left="5245"/>
        <w:jc w:val="right"/>
        <w:rPr>
          <w:sz w:val="28"/>
          <w:szCs w:val="28"/>
          <w:lang w:val="kk-KZ"/>
        </w:rPr>
      </w:pPr>
    </w:p>
    <w:p w14:paraId="588E0392" w14:textId="033EC556" w:rsidR="000E539E" w:rsidRDefault="000E539E" w:rsidP="000E539E">
      <w:pPr>
        <w:ind w:left="5245"/>
        <w:jc w:val="both"/>
        <w:rPr>
          <w:sz w:val="28"/>
          <w:szCs w:val="28"/>
          <w:lang w:val="kk-KZ"/>
        </w:rPr>
      </w:pPr>
      <w:r>
        <w:rPr>
          <w:sz w:val="28"/>
          <w:szCs w:val="28"/>
          <w:lang w:val="kk-KZ"/>
        </w:rPr>
        <w:t xml:space="preserve">Шетелдік </w:t>
      </w:r>
      <w:r w:rsidRPr="00411AA7">
        <w:rPr>
          <w:sz w:val="28"/>
          <w:szCs w:val="28"/>
          <w:lang w:val="kk-KZ"/>
        </w:rPr>
        <w:t>ғылыми кеңесші</w:t>
      </w:r>
      <w:r w:rsidRPr="00985009">
        <w:rPr>
          <w:sz w:val="28"/>
          <w:szCs w:val="28"/>
          <w:lang w:val="kk-KZ"/>
        </w:rPr>
        <w:t>:</w:t>
      </w:r>
    </w:p>
    <w:p w14:paraId="1D10A7ED" w14:textId="0E89A1E6" w:rsidR="00985009" w:rsidRDefault="00985009" w:rsidP="001918DE">
      <w:pPr>
        <w:pStyle w:val="27"/>
        <w:shd w:val="clear" w:color="auto" w:fill="auto"/>
        <w:spacing w:line="240" w:lineRule="auto"/>
        <w:ind w:left="5245" w:firstLine="0"/>
        <w:rPr>
          <w:sz w:val="28"/>
          <w:szCs w:val="28"/>
          <w:lang w:val="kk-KZ"/>
        </w:rPr>
      </w:pPr>
      <w:r>
        <w:rPr>
          <w:sz w:val="28"/>
          <w:szCs w:val="28"/>
          <w:lang w:val="kk-KZ"/>
        </w:rPr>
        <w:t xml:space="preserve">э.ғ.д., т.ғ.к., профессор </w:t>
      </w:r>
    </w:p>
    <w:p w14:paraId="1119EDF8" w14:textId="76FF0107" w:rsidR="00985009" w:rsidRPr="001918DE" w:rsidRDefault="001918DE" w:rsidP="001918DE">
      <w:pPr>
        <w:pStyle w:val="27"/>
        <w:shd w:val="clear" w:color="auto" w:fill="auto"/>
        <w:spacing w:line="240" w:lineRule="auto"/>
        <w:ind w:left="5245" w:firstLine="0"/>
        <w:rPr>
          <w:sz w:val="28"/>
          <w:szCs w:val="28"/>
          <w:lang w:val="kk-KZ"/>
        </w:rPr>
      </w:pPr>
      <w:r w:rsidRPr="001918DE">
        <w:rPr>
          <w:sz w:val="28"/>
          <w:szCs w:val="28"/>
          <w:lang w:val="kk-KZ"/>
        </w:rPr>
        <w:t>Ресей жаратылыстану ғылымдары академиясы</w:t>
      </w:r>
      <w:r>
        <w:rPr>
          <w:sz w:val="28"/>
          <w:szCs w:val="28"/>
          <w:lang w:val="kk-KZ"/>
        </w:rPr>
        <w:t>ның «</w:t>
      </w:r>
      <w:r w:rsidR="00985009" w:rsidRPr="00985009">
        <w:rPr>
          <w:sz w:val="28"/>
          <w:szCs w:val="28"/>
          <w:lang w:val="kk-KZ"/>
        </w:rPr>
        <w:t>Ақпараттық және телекоммуникациялық технологиялар</w:t>
      </w:r>
      <w:r>
        <w:rPr>
          <w:sz w:val="28"/>
          <w:szCs w:val="28"/>
          <w:lang w:val="kk-KZ"/>
        </w:rPr>
        <w:t>»</w:t>
      </w:r>
      <w:r w:rsidR="00985009">
        <w:rPr>
          <w:sz w:val="28"/>
          <w:szCs w:val="28"/>
          <w:lang w:val="kk-KZ"/>
        </w:rPr>
        <w:t xml:space="preserve"> </w:t>
      </w:r>
      <w:r w:rsidR="00985009" w:rsidRPr="00985009">
        <w:rPr>
          <w:sz w:val="28"/>
          <w:szCs w:val="28"/>
          <w:lang w:val="kk-KZ"/>
        </w:rPr>
        <w:t>бөлімше</w:t>
      </w:r>
      <w:r>
        <w:rPr>
          <w:sz w:val="28"/>
          <w:szCs w:val="28"/>
          <w:lang w:val="kk-KZ"/>
        </w:rPr>
        <w:t>сінің төрағасы, академигі</w:t>
      </w:r>
    </w:p>
    <w:p w14:paraId="7A482D60" w14:textId="05220634" w:rsidR="006D6F7F" w:rsidRDefault="00CB4368" w:rsidP="001918DE">
      <w:pPr>
        <w:ind w:left="5245"/>
        <w:rPr>
          <w:bCs/>
          <w:sz w:val="28"/>
          <w:szCs w:val="28"/>
          <w:lang w:val="kk-KZ"/>
        </w:rPr>
      </w:pPr>
      <w:r w:rsidRPr="001918DE">
        <w:rPr>
          <w:bCs/>
          <w:sz w:val="28"/>
          <w:szCs w:val="28"/>
          <w:lang w:val="kk-KZ"/>
        </w:rPr>
        <w:t>В.О.</w:t>
      </w:r>
      <w:r>
        <w:rPr>
          <w:bCs/>
          <w:sz w:val="28"/>
          <w:szCs w:val="28"/>
          <w:lang w:val="kk-KZ"/>
        </w:rPr>
        <w:t xml:space="preserve"> </w:t>
      </w:r>
      <w:r w:rsidR="001918DE" w:rsidRPr="001918DE">
        <w:rPr>
          <w:bCs/>
          <w:sz w:val="28"/>
          <w:szCs w:val="28"/>
          <w:lang w:val="kk-KZ"/>
        </w:rPr>
        <w:t xml:space="preserve">Тихвинский </w:t>
      </w:r>
    </w:p>
    <w:p w14:paraId="0576155D" w14:textId="33D94639" w:rsidR="001918DE" w:rsidRPr="001918DE" w:rsidRDefault="001918DE" w:rsidP="001918DE">
      <w:pPr>
        <w:ind w:left="5245"/>
        <w:rPr>
          <w:bCs/>
          <w:sz w:val="28"/>
          <w:szCs w:val="28"/>
          <w:lang w:val="kk-KZ"/>
        </w:rPr>
      </w:pPr>
      <w:r>
        <w:rPr>
          <w:bCs/>
          <w:sz w:val="28"/>
          <w:szCs w:val="28"/>
          <w:lang w:val="kk-KZ"/>
        </w:rPr>
        <w:t>Ресей Федерациясы</w:t>
      </w:r>
    </w:p>
    <w:p w14:paraId="3E01BD0D" w14:textId="31540CD2" w:rsidR="006D6F7F" w:rsidRDefault="006D6F7F" w:rsidP="006D6F7F">
      <w:pPr>
        <w:jc w:val="center"/>
        <w:rPr>
          <w:b/>
          <w:sz w:val="28"/>
          <w:szCs w:val="28"/>
          <w:lang w:val="kk-KZ"/>
        </w:rPr>
      </w:pPr>
    </w:p>
    <w:p w14:paraId="007C90C3" w14:textId="3DA1DCD3" w:rsidR="001918DE" w:rsidRDefault="001918DE" w:rsidP="006D6F7F">
      <w:pPr>
        <w:jc w:val="center"/>
        <w:rPr>
          <w:b/>
          <w:sz w:val="28"/>
          <w:szCs w:val="28"/>
          <w:lang w:val="kk-KZ"/>
        </w:rPr>
      </w:pPr>
    </w:p>
    <w:p w14:paraId="4C06FA51" w14:textId="6DAE7000" w:rsidR="00DC451D" w:rsidRDefault="00DC451D" w:rsidP="006D6F7F">
      <w:pPr>
        <w:jc w:val="center"/>
        <w:rPr>
          <w:b/>
          <w:sz w:val="28"/>
          <w:szCs w:val="28"/>
          <w:lang w:val="kk-KZ"/>
        </w:rPr>
      </w:pPr>
    </w:p>
    <w:p w14:paraId="580B9BAC" w14:textId="77777777" w:rsidR="00DC451D" w:rsidRDefault="00DC451D" w:rsidP="006D6F7F">
      <w:pPr>
        <w:jc w:val="center"/>
        <w:rPr>
          <w:b/>
          <w:sz w:val="28"/>
          <w:szCs w:val="28"/>
          <w:lang w:val="kk-KZ"/>
        </w:rPr>
      </w:pPr>
    </w:p>
    <w:p w14:paraId="78147CA4" w14:textId="625311AB" w:rsidR="001918DE" w:rsidRPr="001918DE" w:rsidRDefault="001918DE" w:rsidP="006D6F7F">
      <w:pPr>
        <w:jc w:val="center"/>
        <w:rPr>
          <w:bCs/>
          <w:sz w:val="28"/>
          <w:szCs w:val="28"/>
          <w:lang w:val="kk-KZ"/>
        </w:rPr>
      </w:pPr>
      <w:r w:rsidRPr="001918DE">
        <w:rPr>
          <w:bCs/>
          <w:sz w:val="28"/>
          <w:szCs w:val="28"/>
          <w:lang w:val="kk-KZ"/>
        </w:rPr>
        <w:t>Қазақстан Республикасы</w:t>
      </w:r>
    </w:p>
    <w:p w14:paraId="63BE7B41" w14:textId="45267B2C" w:rsidR="006D6F7F" w:rsidRPr="00411AA7" w:rsidRDefault="00DC451D" w:rsidP="006D6F7F">
      <w:pPr>
        <w:jc w:val="center"/>
        <w:rPr>
          <w:sz w:val="28"/>
          <w:szCs w:val="28"/>
          <w:lang w:val="kk-KZ"/>
        </w:rPr>
      </w:pPr>
      <w:r>
        <w:rPr>
          <w:noProof/>
          <w:sz w:val="28"/>
          <w:szCs w:val="28"/>
          <w:lang w:val="kk-KZ"/>
        </w:rPr>
        <mc:AlternateContent>
          <mc:Choice Requires="wps">
            <w:drawing>
              <wp:anchor distT="0" distB="0" distL="114300" distR="114300" simplePos="0" relativeHeight="251678720" behindDoc="0" locked="0" layoutInCell="1" allowOverlap="1" wp14:anchorId="35FB053E" wp14:editId="775613AE">
                <wp:simplePos x="0" y="0"/>
                <wp:positionH relativeFrom="margin">
                  <wp:align>center</wp:align>
                </wp:positionH>
                <wp:positionV relativeFrom="paragraph">
                  <wp:posOffset>267970</wp:posOffset>
                </wp:positionV>
                <wp:extent cx="952500" cy="251460"/>
                <wp:effectExtent l="0" t="0" r="19050" b="15240"/>
                <wp:wrapNone/>
                <wp:docPr id="9" name="Прямоугольник 9"/>
                <wp:cNvGraphicFramePr/>
                <a:graphic xmlns:a="http://schemas.openxmlformats.org/drawingml/2006/main">
                  <a:graphicData uri="http://schemas.microsoft.com/office/word/2010/wordprocessingShape">
                    <wps:wsp>
                      <wps:cNvSpPr/>
                      <wps:spPr>
                        <a:xfrm>
                          <a:off x="0" y="0"/>
                          <a:ext cx="952500" cy="2514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9B8326" id="Прямоугольник 9" o:spid="_x0000_s1026" style="position:absolute;margin-left:0;margin-top:21.1pt;width:75pt;height:19.8pt;z-index:2516787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" fillcolor="white [3201]" strokecolor="white [3212]" strokeweight="1pt">
                <w10:wrap anchorx="margin"/>
              </v:rect>
            </w:pict>
          </mc:Fallback>
        </mc:AlternateContent>
      </w:r>
      <w:r w:rsidR="006D6F7F" w:rsidRPr="00411AA7">
        <w:rPr>
          <w:sz w:val="28"/>
          <w:szCs w:val="28"/>
          <w:lang w:val="kk-KZ"/>
        </w:rPr>
        <w:t>Алматы, 20</w:t>
      </w:r>
      <w:r w:rsidR="001918DE">
        <w:rPr>
          <w:sz w:val="28"/>
          <w:szCs w:val="28"/>
          <w:lang w:val="kk-KZ"/>
        </w:rPr>
        <w:t>2</w:t>
      </w:r>
      <w:r>
        <w:rPr>
          <w:sz w:val="28"/>
          <w:szCs w:val="28"/>
          <w:lang w:val="kk-KZ"/>
        </w:rPr>
        <w:t>2</w:t>
      </w:r>
    </w:p>
    <w:p w14:paraId="04EE3954" w14:textId="42FDCF15" w:rsidR="00DA0089" w:rsidRPr="00411AA7" w:rsidRDefault="00DA0089" w:rsidP="00DA0089">
      <w:pPr>
        <w:jc w:val="center"/>
        <w:rPr>
          <w:b/>
          <w:sz w:val="28"/>
          <w:szCs w:val="28"/>
          <w:lang w:val="kk-KZ"/>
        </w:rPr>
      </w:pPr>
      <w:bookmarkStart w:id="0" w:name="_Hlk82170499"/>
      <w:bookmarkStart w:id="1" w:name="_Hlk100090088"/>
      <w:r w:rsidRPr="00411AA7">
        <w:rPr>
          <w:b/>
          <w:sz w:val="28"/>
          <w:szCs w:val="28"/>
          <w:lang w:val="kk-KZ"/>
        </w:rPr>
        <w:lastRenderedPageBreak/>
        <w:t>МАЗМҰНЫ</w:t>
      </w:r>
    </w:p>
    <w:bookmarkEnd w:id="0"/>
    <w:p w14:paraId="4219F879" w14:textId="112F5396" w:rsidR="00DA0089" w:rsidRDefault="00DA0089" w:rsidP="00DA0089">
      <w:pPr>
        <w:rPr>
          <w:b/>
          <w:sz w:val="28"/>
          <w:szCs w:val="28"/>
        </w:rPr>
      </w:pPr>
    </w:p>
    <w:tbl>
      <w:tblPr>
        <w:tblW w:w="9634" w:type="dxa"/>
        <w:tblLayout w:type="fixed"/>
        <w:tblLook w:val="04A0" w:firstRow="1" w:lastRow="0" w:firstColumn="1" w:lastColumn="0" w:noHBand="0" w:noVBand="1"/>
      </w:tblPr>
      <w:tblGrid>
        <w:gridCol w:w="704"/>
        <w:gridCol w:w="8363"/>
        <w:gridCol w:w="16"/>
        <w:gridCol w:w="551"/>
      </w:tblGrid>
      <w:tr w:rsidR="00CB4368" w14:paraId="7B423CB3" w14:textId="77777777" w:rsidTr="00CB4368">
        <w:trPr>
          <w:trHeight w:val="207"/>
        </w:trPr>
        <w:tc>
          <w:tcPr>
            <w:tcW w:w="9083" w:type="dxa"/>
            <w:gridSpan w:val="3"/>
          </w:tcPr>
          <w:p w14:paraId="29134BD1" w14:textId="77777777" w:rsidR="00CB4368" w:rsidRPr="0033465E" w:rsidRDefault="00CB4368" w:rsidP="00EF3313">
            <w:pPr>
              <w:rPr>
                <w:rStyle w:val="ad"/>
                <w:sz w:val="28"/>
                <w:lang w:val="kk-KZ"/>
              </w:rPr>
            </w:pPr>
            <w:r>
              <w:rPr>
                <w:b/>
                <w:sz w:val="28"/>
                <w:szCs w:val="28"/>
                <w:lang w:val="kk-KZ"/>
              </w:rPr>
              <w:t>НОРМАТИВТІК СІЛТЕМЕЛЕР</w:t>
            </w:r>
          </w:p>
        </w:tc>
        <w:tc>
          <w:tcPr>
            <w:tcW w:w="551" w:type="dxa"/>
          </w:tcPr>
          <w:p w14:paraId="64506512" w14:textId="77777777" w:rsidR="00CB4368" w:rsidRPr="0033465E" w:rsidRDefault="00CB4368" w:rsidP="00EF3313">
            <w:pPr>
              <w:pStyle w:val="ab"/>
              <w:spacing w:line="252" w:lineRule="auto"/>
              <w:ind w:left="0"/>
              <w:jc w:val="right"/>
              <w:rPr>
                <w:rStyle w:val="ad"/>
                <w:b w:val="0"/>
                <w:sz w:val="28"/>
                <w:szCs w:val="28"/>
                <w:lang w:val="kk-KZ"/>
              </w:rPr>
            </w:pPr>
            <w:r w:rsidRPr="0033465E">
              <w:rPr>
                <w:rStyle w:val="ad"/>
                <w:b w:val="0"/>
                <w:sz w:val="28"/>
                <w:szCs w:val="28"/>
                <w:lang w:val="kk-KZ"/>
              </w:rPr>
              <w:t>4</w:t>
            </w:r>
          </w:p>
        </w:tc>
      </w:tr>
      <w:tr w:rsidR="00CB4368" w14:paraId="0F594976" w14:textId="77777777" w:rsidTr="00CB4368">
        <w:trPr>
          <w:trHeight w:val="310"/>
        </w:trPr>
        <w:tc>
          <w:tcPr>
            <w:tcW w:w="9083" w:type="dxa"/>
            <w:gridSpan w:val="3"/>
          </w:tcPr>
          <w:p w14:paraId="540CA218" w14:textId="77777777" w:rsidR="00CB4368" w:rsidRPr="0033465E" w:rsidRDefault="00CB4368" w:rsidP="00EF3313">
            <w:pPr>
              <w:pStyle w:val="a3"/>
              <w:widowControl w:val="0"/>
              <w:spacing w:after="0" w:line="245" w:lineRule="auto"/>
              <w:rPr>
                <w:rStyle w:val="ad"/>
                <w:sz w:val="28"/>
                <w:szCs w:val="28"/>
              </w:rPr>
            </w:pPr>
            <w:r w:rsidRPr="00B51F38">
              <w:rPr>
                <w:b/>
                <w:bCs/>
                <w:sz w:val="28"/>
                <w:szCs w:val="28"/>
              </w:rPr>
              <w:t>БЕЛГІЛЕУЛЕР МЕН ҚЫСҚАРТУЛАР</w:t>
            </w:r>
          </w:p>
        </w:tc>
        <w:tc>
          <w:tcPr>
            <w:tcW w:w="551" w:type="dxa"/>
          </w:tcPr>
          <w:p w14:paraId="03B3448B" w14:textId="77777777" w:rsidR="00CB4368" w:rsidRPr="0033465E" w:rsidRDefault="00CB4368" w:rsidP="00EF3313">
            <w:pPr>
              <w:pStyle w:val="ab"/>
              <w:spacing w:line="252" w:lineRule="auto"/>
              <w:ind w:left="0"/>
              <w:jc w:val="right"/>
              <w:rPr>
                <w:rStyle w:val="ad"/>
                <w:b w:val="0"/>
                <w:sz w:val="28"/>
                <w:szCs w:val="28"/>
                <w:lang w:val="kk-KZ"/>
              </w:rPr>
            </w:pPr>
            <w:r>
              <w:rPr>
                <w:rStyle w:val="ad"/>
                <w:b w:val="0"/>
                <w:sz w:val="28"/>
                <w:szCs w:val="28"/>
                <w:lang w:val="kk-KZ"/>
              </w:rPr>
              <w:t>5</w:t>
            </w:r>
          </w:p>
        </w:tc>
      </w:tr>
      <w:tr w:rsidR="00CB4368" w14:paraId="0C09C247" w14:textId="77777777" w:rsidTr="00CB4368">
        <w:trPr>
          <w:trHeight w:val="272"/>
        </w:trPr>
        <w:tc>
          <w:tcPr>
            <w:tcW w:w="9083" w:type="dxa"/>
            <w:gridSpan w:val="3"/>
          </w:tcPr>
          <w:p w14:paraId="6974ECB2" w14:textId="77777777" w:rsidR="00CB4368" w:rsidRPr="008F503E" w:rsidRDefault="00CB4368" w:rsidP="00EF3313">
            <w:pPr>
              <w:spacing w:line="252" w:lineRule="auto"/>
              <w:jc w:val="both"/>
              <w:rPr>
                <w:rStyle w:val="ad"/>
                <w:b w:val="0"/>
                <w:bCs w:val="0"/>
                <w:sz w:val="28"/>
                <w:szCs w:val="28"/>
              </w:rPr>
            </w:pPr>
            <w:r w:rsidRPr="0033465E">
              <w:rPr>
                <w:b/>
                <w:iCs/>
                <w:sz w:val="28"/>
                <w:szCs w:val="28"/>
                <w:lang w:val="kk-KZ"/>
              </w:rPr>
              <w:t>КІРІСПЕ</w:t>
            </w:r>
          </w:p>
        </w:tc>
        <w:tc>
          <w:tcPr>
            <w:tcW w:w="551" w:type="dxa"/>
          </w:tcPr>
          <w:p w14:paraId="45A95409" w14:textId="77777777" w:rsidR="00CB4368" w:rsidRPr="0033465E" w:rsidRDefault="00CB4368" w:rsidP="00EF3313">
            <w:pPr>
              <w:pStyle w:val="ab"/>
              <w:spacing w:line="252" w:lineRule="auto"/>
              <w:ind w:left="0"/>
              <w:jc w:val="right"/>
              <w:rPr>
                <w:rStyle w:val="ad"/>
                <w:b w:val="0"/>
                <w:sz w:val="28"/>
                <w:szCs w:val="28"/>
                <w:lang w:val="kk-KZ"/>
              </w:rPr>
            </w:pPr>
            <w:r>
              <w:rPr>
                <w:rStyle w:val="ad"/>
                <w:b w:val="0"/>
                <w:sz w:val="28"/>
                <w:szCs w:val="28"/>
                <w:lang w:val="kk-KZ"/>
              </w:rPr>
              <w:t>6</w:t>
            </w:r>
          </w:p>
        </w:tc>
      </w:tr>
      <w:tr w:rsidR="00DA0089" w14:paraId="4A122A47" w14:textId="77777777" w:rsidTr="00CB4368">
        <w:trPr>
          <w:trHeight w:val="319"/>
        </w:trPr>
        <w:tc>
          <w:tcPr>
            <w:tcW w:w="704" w:type="dxa"/>
            <w:hideMark/>
          </w:tcPr>
          <w:p w14:paraId="6D6ECB92" w14:textId="77777777" w:rsidR="00DA0089" w:rsidRPr="004E0815" w:rsidRDefault="00DA0089" w:rsidP="00EF3313">
            <w:pPr>
              <w:pStyle w:val="ab"/>
              <w:spacing w:line="252" w:lineRule="auto"/>
              <w:ind w:left="0"/>
              <w:jc w:val="both"/>
              <w:rPr>
                <w:rStyle w:val="ad"/>
                <w:b w:val="0"/>
                <w:bCs w:val="0"/>
                <w:sz w:val="28"/>
                <w:szCs w:val="28"/>
                <w:lang w:val="kk-KZ"/>
              </w:rPr>
            </w:pPr>
            <w:r w:rsidRPr="004E0815">
              <w:rPr>
                <w:rStyle w:val="ad"/>
                <w:b w:val="0"/>
                <w:bCs w:val="0"/>
                <w:sz w:val="28"/>
                <w:szCs w:val="28"/>
                <w:lang w:val="kk-KZ"/>
              </w:rPr>
              <w:t>1</w:t>
            </w:r>
          </w:p>
        </w:tc>
        <w:tc>
          <w:tcPr>
            <w:tcW w:w="8363" w:type="dxa"/>
            <w:hideMark/>
          </w:tcPr>
          <w:p w14:paraId="4E849F91" w14:textId="77777777" w:rsidR="00DA0089" w:rsidRPr="00D90418" w:rsidRDefault="00DA0089" w:rsidP="00EF3313">
            <w:pPr>
              <w:spacing w:line="252" w:lineRule="auto"/>
              <w:jc w:val="both"/>
              <w:rPr>
                <w:rStyle w:val="ad"/>
                <w:b w:val="0"/>
                <w:bCs w:val="0"/>
                <w:sz w:val="28"/>
                <w:szCs w:val="28"/>
              </w:rPr>
            </w:pPr>
            <w:r w:rsidRPr="002A78C7">
              <w:rPr>
                <w:b/>
                <w:iCs/>
                <w:sz w:val="28"/>
                <w:lang w:val="kk-KZ"/>
              </w:rPr>
              <w:t>РАДИОМОНИТОРИНГ ЖҮЙЕСІНІҢ ҚАЗІРГІ ЖАҒДАЙЫ</w:t>
            </w:r>
          </w:p>
        </w:tc>
        <w:tc>
          <w:tcPr>
            <w:tcW w:w="567" w:type="dxa"/>
            <w:gridSpan w:val="2"/>
          </w:tcPr>
          <w:p w14:paraId="50EA5D82"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14</w:t>
            </w:r>
          </w:p>
        </w:tc>
      </w:tr>
      <w:tr w:rsidR="00DA0089" w14:paraId="7E40D2B8" w14:textId="77777777" w:rsidTr="00CB4368">
        <w:trPr>
          <w:trHeight w:val="428"/>
        </w:trPr>
        <w:tc>
          <w:tcPr>
            <w:tcW w:w="704" w:type="dxa"/>
            <w:hideMark/>
          </w:tcPr>
          <w:p w14:paraId="35ECCEC5" w14:textId="77777777" w:rsidR="00DA0089" w:rsidRPr="0033465E" w:rsidRDefault="00DA0089" w:rsidP="00CB4368">
            <w:pPr>
              <w:pStyle w:val="ab"/>
              <w:spacing w:line="252" w:lineRule="auto"/>
              <w:ind w:left="0" w:right="-395"/>
              <w:jc w:val="both"/>
              <w:rPr>
                <w:rStyle w:val="ad"/>
                <w:b w:val="0"/>
                <w:bCs w:val="0"/>
                <w:sz w:val="28"/>
                <w:szCs w:val="28"/>
              </w:rPr>
            </w:pPr>
            <w:r w:rsidRPr="0033465E">
              <w:rPr>
                <w:rStyle w:val="ad"/>
                <w:b w:val="0"/>
                <w:bCs w:val="0"/>
                <w:sz w:val="28"/>
                <w:szCs w:val="28"/>
              </w:rPr>
              <w:t>1.1</w:t>
            </w:r>
          </w:p>
        </w:tc>
        <w:tc>
          <w:tcPr>
            <w:tcW w:w="8363" w:type="dxa"/>
            <w:hideMark/>
          </w:tcPr>
          <w:p w14:paraId="58C52166" w14:textId="77777777" w:rsidR="00DA0089" w:rsidRPr="0033465E" w:rsidRDefault="00DA0089" w:rsidP="00EF3313">
            <w:pPr>
              <w:pStyle w:val="3"/>
              <w:keepNext w:val="0"/>
              <w:widowControl w:val="0"/>
              <w:spacing w:line="252" w:lineRule="auto"/>
              <w:ind w:firstLine="0"/>
              <w:jc w:val="both"/>
              <w:textAlignment w:val="baseline"/>
              <w:rPr>
                <w:rStyle w:val="ad"/>
                <w:b/>
                <w:bCs w:val="0"/>
                <w:szCs w:val="28"/>
              </w:rPr>
            </w:pPr>
            <w:r w:rsidRPr="0033465E">
              <w:rPr>
                <w:b w:val="0"/>
                <w:bCs/>
                <w:szCs w:val="28"/>
                <w:lang w:val="kk-KZ"/>
              </w:rPr>
              <w:t xml:space="preserve">Бір төмен орбиталы ШҒА негізіндегі </w:t>
            </w:r>
            <w:r w:rsidRPr="0033465E">
              <w:rPr>
                <w:b w:val="0"/>
                <w:bCs/>
                <w:lang w:val="kk-KZ"/>
              </w:rPr>
              <w:t>жерсерік</w:t>
            </w:r>
            <w:r w:rsidRPr="0033465E">
              <w:rPr>
                <w:b w:val="0"/>
                <w:bCs/>
                <w:szCs w:val="28"/>
                <w:lang w:val="kk-KZ"/>
              </w:rPr>
              <w:t>тік радиомониторинг жүйесін құру қажеттілігін негіздеу</w:t>
            </w:r>
          </w:p>
        </w:tc>
        <w:tc>
          <w:tcPr>
            <w:tcW w:w="567" w:type="dxa"/>
            <w:gridSpan w:val="2"/>
          </w:tcPr>
          <w:p w14:paraId="1D9F2AFC"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14</w:t>
            </w:r>
          </w:p>
        </w:tc>
      </w:tr>
      <w:tr w:rsidR="00DA0089" w14:paraId="4123C00D" w14:textId="77777777" w:rsidTr="00CB4368">
        <w:trPr>
          <w:trHeight w:val="428"/>
        </w:trPr>
        <w:tc>
          <w:tcPr>
            <w:tcW w:w="704" w:type="dxa"/>
            <w:hideMark/>
          </w:tcPr>
          <w:p w14:paraId="17E0E07F" w14:textId="77777777" w:rsidR="00DA0089" w:rsidRPr="0033465E" w:rsidRDefault="00DA0089" w:rsidP="00CB4368">
            <w:pPr>
              <w:pStyle w:val="ab"/>
              <w:spacing w:line="252" w:lineRule="auto"/>
              <w:ind w:left="0" w:right="-253"/>
              <w:jc w:val="both"/>
              <w:rPr>
                <w:rStyle w:val="ad"/>
                <w:b w:val="0"/>
                <w:bCs w:val="0"/>
                <w:sz w:val="28"/>
                <w:szCs w:val="28"/>
              </w:rPr>
            </w:pPr>
            <w:r w:rsidRPr="0033465E">
              <w:rPr>
                <w:rStyle w:val="ad"/>
                <w:b w:val="0"/>
                <w:bCs w:val="0"/>
                <w:sz w:val="28"/>
                <w:szCs w:val="28"/>
              </w:rPr>
              <w:t>1.2</w:t>
            </w:r>
          </w:p>
        </w:tc>
        <w:tc>
          <w:tcPr>
            <w:tcW w:w="8363" w:type="dxa"/>
          </w:tcPr>
          <w:p w14:paraId="29112129" w14:textId="77777777" w:rsidR="00DA0089" w:rsidRPr="0033465E" w:rsidRDefault="00DA0089" w:rsidP="00EF3313">
            <w:pPr>
              <w:autoSpaceDE w:val="0"/>
              <w:autoSpaceDN w:val="0"/>
              <w:adjustRightInd w:val="0"/>
              <w:spacing w:line="252" w:lineRule="auto"/>
              <w:jc w:val="both"/>
              <w:rPr>
                <w:rStyle w:val="ad"/>
                <w:sz w:val="28"/>
                <w:szCs w:val="28"/>
              </w:rPr>
            </w:pPr>
            <w:r w:rsidRPr="0033465E">
              <w:rPr>
                <w:sz w:val="28"/>
                <w:szCs w:val="28"/>
                <w:lang w:val="kk-KZ"/>
              </w:rPr>
              <w:t xml:space="preserve">Төмен орбиталы </w:t>
            </w:r>
            <w:r w:rsidRPr="0033465E">
              <w:rPr>
                <w:sz w:val="28"/>
                <w:lang w:val="kk-KZ"/>
              </w:rPr>
              <w:t>жерсерік</w:t>
            </w:r>
            <w:r w:rsidRPr="0033465E">
              <w:rPr>
                <w:sz w:val="28"/>
                <w:szCs w:val="28"/>
                <w:lang w:val="kk-KZ"/>
              </w:rPr>
              <w:t>тер негізіндегі радиомониторинг жүйелері үшін энергетикалық бюджетті бағалау</w:t>
            </w:r>
          </w:p>
        </w:tc>
        <w:tc>
          <w:tcPr>
            <w:tcW w:w="567" w:type="dxa"/>
            <w:gridSpan w:val="2"/>
          </w:tcPr>
          <w:p w14:paraId="1131DE24"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18</w:t>
            </w:r>
          </w:p>
        </w:tc>
      </w:tr>
      <w:tr w:rsidR="00DA0089" w14:paraId="1D7ED603" w14:textId="77777777" w:rsidTr="00CB4368">
        <w:trPr>
          <w:trHeight w:val="295"/>
        </w:trPr>
        <w:tc>
          <w:tcPr>
            <w:tcW w:w="704" w:type="dxa"/>
            <w:hideMark/>
          </w:tcPr>
          <w:p w14:paraId="138B9CAD" w14:textId="77777777" w:rsidR="00DA0089" w:rsidRPr="0033465E" w:rsidRDefault="00DA0089" w:rsidP="00CB4368">
            <w:pPr>
              <w:pStyle w:val="ab"/>
              <w:spacing w:line="252" w:lineRule="auto"/>
              <w:ind w:left="0" w:right="-253"/>
              <w:jc w:val="both"/>
              <w:rPr>
                <w:rStyle w:val="ad"/>
                <w:b w:val="0"/>
                <w:bCs w:val="0"/>
                <w:sz w:val="28"/>
                <w:szCs w:val="28"/>
              </w:rPr>
            </w:pPr>
            <w:r w:rsidRPr="0033465E">
              <w:rPr>
                <w:rStyle w:val="ad"/>
                <w:b w:val="0"/>
                <w:bCs w:val="0"/>
                <w:sz w:val="28"/>
                <w:szCs w:val="28"/>
              </w:rPr>
              <w:t>1.3</w:t>
            </w:r>
          </w:p>
        </w:tc>
        <w:tc>
          <w:tcPr>
            <w:tcW w:w="8363" w:type="dxa"/>
          </w:tcPr>
          <w:p w14:paraId="6E06462D" w14:textId="77777777" w:rsidR="00DA0089" w:rsidRPr="0033465E" w:rsidRDefault="00DA0089" w:rsidP="00EF3313">
            <w:pPr>
              <w:spacing w:line="252" w:lineRule="auto"/>
              <w:jc w:val="both"/>
              <w:rPr>
                <w:rStyle w:val="ad"/>
                <w:sz w:val="28"/>
                <w:szCs w:val="28"/>
              </w:rPr>
            </w:pPr>
            <w:r w:rsidRPr="0033465E">
              <w:rPr>
                <w:sz w:val="28"/>
                <w:szCs w:val="28"/>
                <w:lang w:val="kk-KZ"/>
              </w:rPr>
              <w:t>Қолданыстағы радиосәуле тарату көздерінің орналасқан жерін анықтау жүйелерін талдау</w:t>
            </w:r>
          </w:p>
        </w:tc>
        <w:tc>
          <w:tcPr>
            <w:tcW w:w="567" w:type="dxa"/>
            <w:gridSpan w:val="2"/>
          </w:tcPr>
          <w:p w14:paraId="01BF286F"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22</w:t>
            </w:r>
          </w:p>
        </w:tc>
      </w:tr>
      <w:tr w:rsidR="00DA0089" w14:paraId="255E5C1F" w14:textId="77777777" w:rsidTr="00CB4368">
        <w:trPr>
          <w:trHeight w:val="295"/>
        </w:trPr>
        <w:tc>
          <w:tcPr>
            <w:tcW w:w="704" w:type="dxa"/>
          </w:tcPr>
          <w:p w14:paraId="25E4E099" w14:textId="77777777" w:rsidR="00DA0089" w:rsidRPr="0033465E" w:rsidRDefault="00DA0089" w:rsidP="00CB4368">
            <w:pPr>
              <w:pStyle w:val="ab"/>
              <w:spacing w:line="252" w:lineRule="auto"/>
              <w:ind w:left="0" w:right="-111"/>
              <w:jc w:val="both"/>
              <w:rPr>
                <w:rStyle w:val="ad"/>
                <w:b w:val="0"/>
                <w:bCs w:val="0"/>
                <w:sz w:val="28"/>
                <w:szCs w:val="28"/>
              </w:rPr>
            </w:pPr>
            <w:r w:rsidRPr="0033465E">
              <w:rPr>
                <w:rStyle w:val="ad"/>
                <w:b w:val="0"/>
                <w:bCs w:val="0"/>
                <w:sz w:val="28"/>
                <w:szCs w:val="28"/>
              </w:rPr>
              <w:t>1.4</w:t>
            </w:r>
          </w:p>
        </w:tc>
        <w:tc>
          <w:tcPr>
            <w:tcW w:w="8363" w:type="dxa"/>
          </w:tcPr>
          <w:p w14:paraId="58891E34" w14:textId="77777777" w:rsidR="00DA0089" w:rsidRPr="0033465E" w:rsidRDefault="00DA0089" w:rsidP="00EF3313">
            <w:pPr>
              <w:spacing w:line="252" w:lineRule="auto"/>
              <w:jc w:val="both"/>
              <w:rPr>
                <w:sz w:val="28"/>
                <w:szCs w:val="28"/>
              </w:rPr>
            </w:pPr>
            <w:r w:rsidRPr="0033465E">
              <w:rPr>
                <w:sz w:val="28"/>
                <w:szCs w:val="28"/>
              </w:rPr>
              <w:t>Радиосәуле</w:t>
            </w:r>
            <w:r w:rsidRPr="0033465E">
              <w:rPr>
                <w:sz w:val="28"/>
                <w:szCs w:val="28"/>
                <w:lang w:val="kk-KZ"/>
              </w:rPr>
              <w:t xml:space="preserve"> тарату</w:t>
            </w:r>
            <w:r w:rsidRPr="0033465E">
              <w:rPr>
                <w:sz w:val="28"/>
                <w:szCs w:val="28"/>
              </w:rPr>
              <w:t xml:space="preserve"> көз</w:t>
            </w:r>
            <w:r w:rsidRPr="0033465E">
              <w:rPr>
                <w:sz w:val="28"/>
                <w:szCs w:val="28"/>
                <w:lang w:val="kk-KZ"/>
              </w:rPr>
              <w:t>дер</w:t>
            </w:r>
            <w:r w:rsidRPr="0033465E">
              <w:rPr>
                <w:sz w:val="28"/>
                <w:szCs w:val="28"/>
              </w:rPr>
              <w:t xml:space="preserve">ін анықтаудың қолданыстағы әдістеріне шолу және талдау </w:t>
            </w:r>
            <w:r w:rsidRPr="0033465E">
              <w:rPr>
                <w:sz w:val="28"/>
                <w:szCs w:val="28"/>
                <w:lang w:val="kk-KZ"/>
              </w:rPr>
              <w:t>жасау</w:t>
            </w:r>
          </w:p>
        </w:tc>
        <w:tc>
          <w:tcPr>
            <w:tcW w:w="567" w:type="dxa"/>
            <w:gridSpan w:val="2"/>
          </w:tcPr>
          <w:p w14:paraId="1F589BD1"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30</w:t>
            </w:r>
          </w:p>
        </w:tc>
      </w:tr>
      <w:tr w:rsidR="00DA0089" w14:paraId="29634ECC" w14:textId="77777777" w:rsidTr="00CB4368">
        <w:trPr>
          <w:trHeight w:val="295"/>
        </w:trPr>
        <w:tc>
          <w:tcPr>
            <w:tcW w:w="704" w:type="dxa"/>
            <w:hideMark/>
          </w:tcPr>
          <w:p w14:paraId="3000D7C5" w14:textId="77777777" w:rsidR="00DA0089" w:rsidRPr="004E0815" w:rsidRDefault="00DA0089" w:rsidP="00CB4368">
            <w:pPr>
              <w:pStyle w:val="ab"/>
              <w:spacing w:line="252" w:lineRule="auto"/>
              <w:ind w:left="0" w:right="-253"/>
              <w:jc w:val="both"/>
              <w:rPr>
                <w:lang w:eastAsia="en-US"/>
              </w:rPr>
            </w:pPr>
            <w:r w:rsidRPr="004E0815">
              <w:rPr>
                <w:sz w:val="28"/>
                <w:szCs w:val="28"/>
                <w:lang w:eastAsia="en-US"/>
              </w:rPr>
              <w:t>1.5</w:t>
            </w:r>
          </w:p>
        </w:tc>
        <w:tc>
          <w:tcPr>
            <w:tcW w:w="8363" w:type="dxa"/>
          </w:tcPr>
          <w:p w14:paraId="2B62777C" w14:textId="77777777" w:rsidR="00DA0089" w:rsidRPr="0033465E" w:rsidRDefault="00DA0089" w:rsidP="00EF3313">
            <w:pPr>
              <w:autoSpaceDE w:val="0"/>
              <w:autoSpaceDN w:val="0"/>
              <w:adjustRightInd w:val="0"/>
              <w:spacing w:line="252" w:lineRule="auto"/>
              <w:jc w:val="both"/>
              <w:rPr>
                <w:sz w:val="28"/>
                <w:szCs w:val="28"/>
                <w:lang w:val="kk-KZ"/>
              </w:rPr>
            </w:pPr>
            <w:r w:rsidRPr="0033465E">
              <w:rPr>
                <w:sz w:val="28"/>
                <w:szCs w:val="28"/>
                <w:lang w:val="kk-KZ"/>
              </w:rPr>
              <w:t>Радиосәуле тарату көздерінің орналасқан жерін анықтау кезінде өлшеу нәтижелерін өңдеудің қолданыстағы әдістеріне жалпы шолу жасау</w:t>
            </w:r>
          </w:p>
        </w:tc>
        <w:tc>
          <w:tcPr>
            <w:tcW w:w="567" w:type="dxa"/>
            <w:gridSpan w:val="2"/>
          </w:tcPr>
          <w:p w14:paraId="7B8E9E7E"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37</w:t>
            </w:r>
          </w:p>
        </w:tc>
      </w:tr>
      <w:tr w:rsidR="00DA0089" w14:paraId="2A5CD6C9" w14:textId="77777777" w:rsidTr="00CB4368">
        <w:trPr>
          <w:trHeight w:val="299"/>
        </w:trPr>
        <w:tc>
          <w:tcPr>
            <w:tcW w:w="704" w:type="dxa"/>
          </w:tcPr>
          <w:p w14:paraId="61D2A7DF" w14:textId="77777777" w:rsidR="00DA0089" w:rsidRPr="004E0815" w:rsidRDefault="00DA0089" w:rsidP="00EF3313">
            <w:pPr>
              <w:pStyle w:val="ab"/>
              <w:spacing w:line="252" w:lineRule="auto"/>
              <w:ind w:left="0"/>
              <w:jc w:val="both"/>
              <w:rPr>
                <w:rStyle w:val="ad"/>
                <w:b w:val="0"/>
                <w:bCs w:val="0"/>
                <w:sz w:val="28"/>
                <w:szCs w:val="28"/>
              </w:rPr>
            </w:pPr>
          </w:p>
        </w:tc>
        <w:tc>
          <w:tcPr>
            <w:tcW w:w="8363" w:type="dxa"/>
          </w:tcPr>
          <w:p w14:paraId="697F05F4" w14:textId="7C558283" w:rsidR="00DA0089" w:rsidRPr="0033465E" w:rsidRDefault="00DA0089" w:rsidP="00EF3313">
            <w:pPr>
              <w:spacing w:line="252" w:lineRule="auto"/>
              <w:jc w:val="both"/>
              <w:rPr>
                <w:rStyle w:val="ad"/>
                <w:rFonts w:eastAsia="TimeRoman"/>
                <w:sz w:val="28"/>
                <w:szCs w:val="28"/>
                <w:lang w:val="kk-KZ" w:eastAsia="en-US"/>
              </w:rPr>
            </w:pPr>
            <w:r w:rsidRPr="0033465E">
              <w:rPr>
                <w:rFonts w:eastAsia="TimeRoman"/>
                <w:sz w:val="28"/>
                <w:szCs w:val="28"/>
                <w:lang w:val="en-US" w:eastAsia="en-US"/>
              </w:rPr>
              <w:t xml:space="preserve">I </w:t>
            </w:r>
            <w:r w:rsidRPr="0033465E">
              <w:rPr>
                <w:rFonts w:eastAsia="TimeRoman"/>
                <w:sz w:val="28"/>
                <w:szCs w:val="28"/>
                <w:lang w:val="kk-KZ" w:eastAsia="en-US"/>
              </w:rPr>
              <w:t>тарау бойынша қортынды</w:t>
            </w:r>
            <w:r w:rsidR="00686BB5">
              <w:rPr>
                <w:rFonts w:eastAsia="TimeRoman"/>
                <w:sz w:val="28"/>
                <w:szCs w:val="28"/>
                <w:lang w:val="kk-KZ" w:eastAsia="en-US"/>
              </w:rPr>
              <w:t>лар</w:t>
            </w:r>
          </w:p>
        </w:tc>
        <w:tc>
          <w:tcPr>
            <w:tcW w:w="567" w:type="dxa"/>
            <w:gridSpan w:val="2"/>
          </w:tcPr>
          <w:p w14:paraId="491449B7" w14:textId="77777777" w:rsidR="00DA0089" w:rsidRPr="0033465E" w:rsidRDefault="00DA0089" w:rsidP="00EF3313">
            <w:pPr>
              <w:pStyle w:val="ab"/>
              <w:spacing w:line="252" w:lineRule="auto"/>
              <w:ind w:left="0"/>
              <w:jc w:val="right"/>
              <w:rPr>
                <w:rStyle w:val="ad"/>
                <w:b w:val="0"/>
                <w:sz w:val="28"/>
                <w:szCs w:val="28"/>
                <w:lang w:val="en-US"/>
              </w:rPr>
            </w:pPr>
            <w:r>
              <w:rPr>
                <w:rStyle w:val="ad"/>
                <w:b w:val="0"/>
                <w:sz w:val="28"/>
                <w:szCs w:val="28"/>
                <w:lang w:val="en-US"/>
              </w:rPr>
              <w:t>39</w:t>
            </w:r>
          </w:p>
        </w:tc>
      </w:tr>
      <w:tr w:rsidR="00DA0089" w14:paraId="45450219" w14:textId="77777777" w:rsidTr="00CB4368">
        <w:trPr>
          <w:trHeight w:val="299"/>
        </w:trPr>
        <w:tc>
          <w:tcPr>
            <w:tcW w:w="704" w:type="dxa"/>
            <w:hideMark/>
          </w:tcPr>
          <w:p w14:paraId="46A8A6AD" w14:textId="77777777" w:rsidR="00DA0089" w:rsidRPr="004E0815" w:rsidRDefault="00DA0089" w:rsidP="00EF3313">
            <w:pPr>
              <w:pStyle w:val="ab"/>
              <w:spacing w:line="252" w:lineRule="auto"/>
              <w:ind w:left="0"/>
              <w:jc w:val="both"/>
              <w:rPr>
                <w:lang w:eastAsia="en-US"/>
              </w:rPr>
            </w:pPr>
            <w:r w:rsidRPr="004E0815">
              <w:rPr>
                <w:sz w:val="28"/>
                <w:szCs w:val="28"/>
                <w:lang w:eastAsia="en-US"/>
              </w:rPr>
              <w:t>2</w:t>
            </w:r>
          </w:p>
        </w:tc>
        <w:tc>
          <w:tcPr>
            <w:tcW w:w="8363" w:type="dxa"/>
            <w:hideMark/>
          </w:tcPr>
          <w:p w14:paraId="4F0F0387" w14:textId="77777777" w:rsidR="00DA0089" w:rsidRPr="008F503E" w:rsidRDefault="00DA0089" w:rsidP="00EF3313">
            <w:pPr>
              <w:autoSpaceDE w:val="0"/>
              <w:autoSpaceDN w:val="0"/>
              <w:adjustRightInd w:val="0"/>
              <w:spacing w:line="252" w:lineRule="auto"/>
              <w:jc w:val="both"/>
              <w:rPr>
                <w:b/>
                <w:bCs/>
                <w:sz w:val="28"/>
                <w:szCs w:val="28"/>
              </w:rPr>
            </w:pPr>
            <w:r w:rsidRPr="0044507F">
              <w:rPr>
                <w:b/>
                <w:iCs/>
                <w:sz w:val="28"/>
                <w:lang w:val="kk-KZ"/>
              </w:rPr>
              <w:t>БІР ТӨМЕН ОРБИТАЛЫ ШАҒЫН ҒАРЫШ АППАРАТЫНЫҢ КӨМЕГІМЕН РАДИОСӘУЛЕ</w:t>
            </w:r>
            <w:r>
              <w:rPr>
                <w:b/>
                <w:iCs/>
                <w:sz w:val="28"/>
                <w:lang w:val="kk-KZ"/>
              </w:rPr>
              <w:t xml:space="preserve"> ТАРАТУ</w:t>
            </w:r>
            <w:r w:rsidRPr="0044507F">
              <w:rPr>
                <w:b/>
                <w:iCs/>
                <w:sz w:val="28"/>
                <w:lang w:val="kk-KZ"/>
              </w:rPr>
              <w:t xml:space="preserve"> КӨЗДЕРІНІҢ ОРНАЛАСҚАН ЖЕРІН </w:t>
            </w:r>
            <w:r>
              <w:rPr>
                <w:b/>
                <w:iCs/>
                <w:sz w:val="28"/>
                <w:lang w:val="kk-KZ"/>
              </w:rPr>
              <w:t>АНЫҚТАУ</w:t>
            </w:r>
            <w:r w:rsidRPr="0044507F">
              <w:rPr>
                <w:b/>
                <w:iCs/>
                <w:sz w:val="28"/>
                <w:lang w:val="kk-KZ"/>
              </w:rPr>
              <w:t xml:space="preserve"> ТӘСІЛІН ӘЗІРЛЕУ</w:t>
            </w:r>
          </w:p>
        </w:tc>
        <w:tc>
          <w:tcPr>
            <w:tcW w:w="567" w:type="dxa"/>
            <w:gridSpan w:val="2"/>
          </w:tcPr>
          <w:p w14:paraId="0E07333A" w14:textId="77777777" w:rsidR="00DA0089" w:rsidRPr="0033465E" w:rsidRDefault="00DA0089" w:rsidP="00EF3313">
            <w:pPr>
              <w:pStyle w:val="ab"/>
              <w:spacing w:line="252" w:lineRule="auto"/>
              <w:ind w:left="0"/>
              <w:jc w:val="right"/>
              <w:rPr>
                <w:rStyle w:val="ad"/>
                <w:b w:val="0"/>
                <w:sz w:val="28"/>
                <w:szCs w:val="28"/>
                <w:lang w:val="en-US"/>
              </w:rPr>
            </w:pPr>
            <w:r>
              <w:rPr>
                <w:rStyle w:val="ad"/>
                <w:b w:val="0"/>
                <w:sz w:val="28"/>
                <w:szCs w:val="28"/>
                <w:lang w:val="en-US"/>
              </w:rPr>
              <w:t>40</w:t>
            </w:r>
          </w:p>
        </w:tc>
      </w:tr>
      <w:tr w:rsidR="00DA0089" w14:paraId="0AFB2A11" w14:textId="77777777" w:rsidTr="00CB4368">
        <w:trPr>
          <w:trHeight w:val="275"/>
        </w:trPr>
        <w:tc>
          <w:tcPr>
            <w:tcW w:w="704" w:type="dxa"/>
            <w:hideMark/>
          </w:tcPr>
          <w:p w14:paraId="036E649C" w14:textId="77777777" w:rsidR="00DA0089" w:rsidRPr="0033465E" w:rsidRDefault="00DA0089" w:rsidP="00EF3313">
            <w:pPr>
              <w:pStyle w:val="ab"/>
              <w:spacing w:line="252" w:lineRule="auto"/>
              <w:ind w:left="0" w:right="-393"/>
              <w:jc w:val="both"/>
              <w:rPr>
                <w:rStyle w:val="ad"/>
                <w:b w:val="0"/>
                <w:bCs w:val="0"/>
                <w:sz w:val="28"/>
                <w:szCs w:val="28"/>
              </w:rPr>
            </w:pPr>
            <w:r w:rsidRPr="0033465E">
              <w:rPr>
                <w:rStyle w:val="ad"/>
                <w:b w:val="0"/>
                <w:bCs w:val="0"/>
                <w:sz w:val="28"/>
                <w:szCs w:val="28"/>
              </w:rPr>
              <w:t>2.1</w:t>
            </w:r>
          </w:p>
        </w:tc>
        <w:tc>
          <w:tcPr>
            <w:tcW w:w="8363" w:type="dxa"/>
          </w:tcPr>
          <w:p w14:paraId="3D165AE3" w14:textId="77777777" w:rsidR="00DA0089" w:rsidRPr="0033465E" w:rsidRDefault="00DA0089" w:rsidP="00EF3313">
            <w:pPr>
              <w:autoSpaceDE w:val="0"/>
              <w:autoSpaceDN w:val="0"/>
              <w:adjustRightInd w:val="0"/>
              <w:spacing w:line="252" w:lineRule="auto"/>
              <w:jc w:val="both"/>
              <w:rPr>
                <w:rStyle w:val="ad"/>
                <w:b w:val="0"/>
                <w:bCs w:val="0"/>
                <w:sz w:val="28"/>
                <w:szCs w:val="28"/>
              </w:rPr>
            </w:pPr>
            <w:r w:rsidRPr="0033465E">
              <w:rPr>
                <w:sz w:val="28"/>
                <w:szCs w:val="28"/>
                <w:lang w:val="kk-KZ"/>
              </w:rPr>
              <w:t xml:space="preserve">Бір төмен орбиталы </w:t>
            </w:r>
            <w:r w:rsidRPr="0033465E">
              <w:rPr>
                <w:sz w:val="28"/>
                <w:lang w:val="kk-KZ"/>
              </w:rPr>
              <w:t>жерсерік</w:t>
            </w:r>
            <w:r w:rsidRPr="0033465E">
              <w:rPr>
                <w:sz w:val="28"/>
                <w:szCs w:val="28"/>
                <w:lang w:val="kk-KZ"/>
              </w:rPr>
              <w:t>тің көмегімен радиосәуле тарату көздерінің координаттарын анықтау әдісі</w:t>
            </w:r>
          </w:p>
        </w:tc>
        <w:tc>
          <w:tcPr>
            <w:tcW w:w="567" w:type="dxa"/>
            <w:gridSpan w:val="2"/>
          </w:tcPr>
          <w:p w14:paraId="1DA9825F" w14:textId="77777777" w:rsidR="00DA0089" w:rsidRPr="0033465E" w:rsidRDefault="00DA0089" w:rsidP="00EF3313">
            <w:pPr>
              <w:pStyle w:val="ab"/>
              <w:spacing w:line="252" w:lineRule="auto"/>
              <w:ind w:left="0"/>
              <w:jc w:val="right"/>
              <w:rPr>
                <w:rStyle w:val="ad"/>
                <w:b w:val="0"/>
                <w:bCs w:val="0"/>
                <w:sz w:val="28"/>
                <w:szCs w:val="28"/>
                <w:lang w:val="en-US"/>
              </w:rPr>
            </w:pPr>
            <w:r w:rsidRPr="0033465E">
              <w:rPr>
                <w:rStyle w:val="ad"/>
                <w:b w:val="0"/>
                <w:bCs w:val="0"/>
                <w:sz w:val="28"/>
                <w:szCs w:val="28"/>
                <w:lang w:val="en-US"/>
              </w:rPr>
              <w:t>40</w:t>
            </w:r>
          </w:p>
        </w:tc>
      </w:tr>
      <w:tr w:rsidR="00DA0089" w14:paraId="2207389F" w14:textId="77777777" w:rsidTr="00CB4368">
        <w:trPr>
          <w:trHeight w:val="275"/>
        </w:trPr>
        <w:tc>
          <w:tcPr>
            <w:tcW w:w="704" w:type="dxa"/>
            <w:hideMark/>
          </w:tcPr>
          <w:p w14:paraId="60898073" w14:textId="77777777" w:rsidR="00DA0089" w:rsidRPr="0033465E" w:rsidRDefault="00DA0089" w:rsidP="00CB4368">
            <w:pPr>
              <w:pStyle w:val="ab"/>
              <w:spacing w:line="252" w:lineRule="auto"/>
              <w:ind w:left="0" w:right="-395"/>
              <w:jc w:val="both"/>
              <w:rPr>
                <w:rStyle w:val="ad"/>
                <w:b w:val="0"/>
                <w:bCs w:val="0"/>
                <w:sz w:val="28"/>
                <w:szCs w:val="28"/>
              </w:rPr>
            </w:pPr>
            <w:r w:rsidRPr="0033465E">
              <w:rPr>
                <w:rStyle w:val="ad"/>
                <w:b w:val="0"/>
                <w:bCs w:val="0"/>
                <w:sz w:val="28"/>
                <w:szCs w:val="28"/>
              </w:rPr>
              <w:t>2.1.1</w:t>
            </w:r>
          </w:p>
        </w:tc>
        <w:tc>
          <w:tcPr>
            <w:tcW w:w="8363" w:type="dxa"/>
          </w:tcPr>
          <w:p w14:paraId="1611B769" w14:textId="77777777" w:rsidR="00DA0089" w:rsidRPr="0033465E" w:rsidRDefault="00DA0089" w:rsidP="00EF3313">
            <w:pPr>
              <w:autoSpaceDE w:val="0"/>
              <w:autoSpaceDN w:val="0"/>
              <w:adjustRightInd w:val="0"/>
              <w:spacing w:line="252" w:lineRule="auto"/>
              <w:jc w:val="both"/>
              <w:rPr>
                <w:shd w:val="clear" w:color="auto" w:fill="FFFFFF"/>
              </w:rPr>
            </w:pPr>
            <w:r w:rsidRPr="0033465E">
              <w:rPr>
                <w:sz w:val="28"/>
                <w:szCs w:val="28"/>
                <w:lang w:val="kk-KZ"/>
              </w:rPr>
              <w:t>Радиосәуле тарату көздерінің орналасқан жерінің ендік мәнін анықтау үшін  ұсынылған әдіс</w:t>
            </w:r>
          </w:p>
        </w:tc>
        <w:tc>
          <w:tcPr>
            <w:tcW w:w="567" w:type="dxa"/>
            <w:gridSpan w:val="2"/>
          </w:tcPr>
          <w:p w14:paraId="40B605BF" w14:textId="77777777" w:rsidR="00DA0089" w:rsidRPr="0033465E" w:rsidRDefault="00DA0089" w:rsidP="00EF3313">
            <w:pPr>
              <w:pStyle w:val="ab"/>
              <w:spacing w:line="252" w:lineRule="auto"/>
              <w:ind w:left="0"/>
              <w:jc w:val="right"/>
              <w:rPr>
                <w:rStyle w:val="ad"/>
                <w:b w:val="0"/>
                <w:bCs w:val="0"/>
                <w:sz w:val="28"/>
                <w:szCs w:val="28"/>
                <w:lang w:val="en-US"/>
              </w:rPr>
            </w:pPr>
            <w:r w:rsidRPr="0033465E">
              <w:rPr>
                <w:rStyle w:val="ad"/>
                <w:b w:val="0"/>
                <w:bCs w:val="0"/>
                <w:sz w:val="28"/>
                <w:szCs w:val="28"/>
                <w:lang w:val="en-US"/>
              </w:rPr>
              <w:t>41</w:t>
            </w:r>
          </w:p>
        </w:tc>
      </w:tr>
      <w:tr w:rsidR="00DA0089" w14:paraId="15BF8A57" w14:textId="77777777" w:rsidTr="00CB4368">
        <w:trPr>
          <w:trHeight w:val="275"/>
        </w:trPr>
        <w:tc>
          <w:tcPr>
            <w:tcW w:w="704" w:type="dxa"/>
            <w:hideMark/>
          </w:tcPr>
          <w:p w14:paraId="0A13E323" w14:textId="77777777" w:rsidR="00DA0089" w:rsidRPr="0033465E" w:rsidRDefault="00DA0089" w:rsidP="00EF3313">
            <w:pPr>
              <w:pStyle w:val="ab"/>
              <w:spacing w:line="252" w:lineRule="auto"/>
              <w:ind w:left="0" w:right="-109"/>
              <w:jc w:val="both"/>
              <w:rPr>
                <w:rStyle w:val="ad"/>
                <w:b w:val="0"/>
                <w:bCs w:val="0"/>
                <w:sz w:val="28"/>
                <w:szCs w:val="28"/>
              </w:rPr>
            </w:pPr>
            <w:r w:rsidRPr="0033465E">
              <w:rPr>
                <w:rStyle w:val="ad"/>
                <w:b w:val="0"/>
                <w:bCs w:val="0"/>
                <w:sz w:val="28"/>
                <w:szCs w:val="28"/>
              </w:rPr>
              <w:t>2.1.2</w:t>
            </w:r>
          </w:p>
        </w:tc>
        <w:tc>
          <w:tcPr>
            <w:tcW w:w="8363" w:type="dxa"/>
          </w:tcPr>
          <w:p w14:paraId="37FD721C" w14:textId="77777777" w:rsidR="00DA0089" w:rsidRPr="0033465E" w:rsidRDefault="00DA0089" w:rsidP="00EF3313">
            <w:pPr>
              <w:autoSpaceDE w:val="0"/>
              <w:autoSpaceDN w:val="0"/>
              <w:adjustRightInd w:val="0"/>
              <w:spacing w:line="252" w:lineRule="auto"/>
              <w:jc w:val="both"/>
              <w:rPr>
                <w:shd w:val="clear" w:color="auto" w:fill="FFFFFF"/>
              </w:rPr>
            </w:pPr>
            <w:r w:rsidRPr="0033465E">
              <w:rPr>
                <w:sz w:val="28"/>
                <w:szCs w:val="28"/>
                <w:lang w:val="kk-KZ"/>
              </w:rPr>
              <w:t>Радиосәуле тарату көздерінің орналасқан жерінің бойлық мәнін анықтау үшін  ұсынылған әдіс</w:t>
            </w:r>
          </w:p>
        </w:tc>
        <w:tc>
          <w:tcPr>
            <w:tcW w:w="567" w:type="dxa"/>
            <w:gridSpan w:val="2"/>
          </w:tcPr>
          <w:p w14:paraId="110F5F16" w14:textId="77777777" w:rsidR="00DA0089" w:rsidRPr="0033465E" w:rsidRDefault="00DA0089" w:rsidP="00EF3313">
            <w:pPr>
              <w:pStyle w:val="ab"/>
              <w:spacing w:line="252" w:lineRule="auto"/>
              <w:ind w:left="0"/>
              <w:jc w:val="right"/>
              <w:rPr>
                <w:rStyle w:val="ad"/>
                <w:b w:val="0"/>
                <w:bCs w:val="0"/>
                <w:sz w:val="28"/>
                <w:szCs w:val="28"/>
                <w:lang w:val="en-US"/>
              </w:rPr>
            </w:pPr>
            <w:r w:rsidRPr="0033465E">
              <w:rPr>
                <w:rStyle w:val="ad"/>
                <w:b w:val="0"/>
                <w:bCs w:val="0"/>
                <w:sz w:val="28"/>
                <w:szCs w:val="28"/>
                <w:lang w:val="en-US"/>
              </w:rPr>
              <w:t>46</w:t>
            </w:r>
          </w:p>
        </w:tc>
      </w:tr>
      <w:tr w:rsidR="00DA0089" w14:paraId="722A3026" w14:textId="77777777" w:rsidTr="00CB4368">
        <w:trPr>
          <w:trHeight w:val="275"/>
        </w:trPr>
        <w:tc>
          <w:tcPr>
            <w:tcW w:w="704" w:type="dxa"/>
            <w:hideMark/>
          </w:tcPr>
          <w:p w14:paraId="702AD9AF" w14:textId="77777777" w:rsidR="00DA0089" w:rsidRPr="0033465E" w:rsidRDefault="00DA0089" w:rsidP="00EF3313">
            <w:pPr>
              <w:pStyle w:val="ab"/>
              <w:spacing w:line="252" w:lineRule="auto"/>
              <w:ind w:left="0"/>
              <w:jc w:val="both"/>
              <w:rPr>
                <w:rStyle w:val="ad"/>
                <w:b w:val="0"/>
                <w:bCs w:val="0"/>
                <w:sz w:val="28"/>
                <w:szCs w:val="28"/>
              </w:rPr>
            </w:pPr>
            <w:r w:rsidRPr="0033465E">
              <w:rPr>
                <w:rStyle w:val="ad"/>
                <w:b w:val="0"/>
                <w:bCs w:val="0"/>
                <w:sz w:val="28"/>
                <w:szCs w:val="28"/>
              </w:rPr>
              <w:t>2.2</w:t>
            </w:r>
          </w:p>
        </w:tc>
        <w:tc>
          <w:tcPr>
            <w:tcW w:w="8363" w:type="dxa"/>
          </w:tcPr>
          <w:p w14:paraId="36EE039D" w14:textId="77777777" w:rsidR="00DA0089" w:rsidRPr="0033465E" w:rsidRDefault="00DA0089" w:rsidP="00EF3313">
            <w:pPr>
              <w:autoSpaceDE w:val="0"/>
              <w:autoSpaceDN w:val="0"/>
              <w:adjustRightInd w:val="0"/>
              <w:spacing w:line="252" w:lineRule="auto"/>
              <w:jc w:val="both"/>
              <w:rPr>
                <w:shd w:val="clear" w:color="auto" w:fill="FFFFFF"/>
              </w:rPr>
            </w:pPr>
            <w:r w:rsidRPr="0033465E">
              <w:rPr>
                <w:sz w:val="28"/>
                <w:szCs w:val="28"/>
              </w:rPr>
              <w:t>Радиосәуле</w:t>
            </w:r>
            <w:r w:rsidRPr="0033465E">
              <w:rPr>
                <w:sz w:val="28"/>
                <w:szCs w:val="28"/>
                <w:lang w:val="kk-KZ"/>
              </w:rPr>
              <w:t xml:space="preserve"> тарату</w:t>
            </w:r>
            <w:r w:rsidRPr="0033465E">
              <w:rPr>
                <w:sz w:val="28"/>
                <w:szCs w:val="28"/>
              </w:rPr>
              <w:t xml:space="preserve"> көздерінің координаттарын анықтау </w:t>
            </w:r>
            <w:r w:rsidRPr="0033465E">
              <w:rPr>
                <w:sz w:val="28"/>
                <w:szCs w:val="28"/>
                <w:lang w:val="kk-KZ"/>
              </w:rPr>
              <w:t xml:space="preserve">кезінде пайда болатын </w:t>
            </w:r>
            <w:r w:rsidRPr="0033465E">
              <w:rPr>
                <w:sz w:val="28"/>
                <w:szCs w:val="28"/>
              </w:rPr>
              <w:t>қателі</w:t>
            </w:r>
            <w:r w:rsidRPr="0033465E">
              <w:rPr>
                <w:sz w:val="28"/>
                <w:szCs w:val="28"/>
                <w:lang w:val="kk-KZ"/>
              </w:rPr>
              <w:t>ктерді</w:t>
            </w:r>
            <w:r w:rsidRPr="0033465E">
              <w:rPr>
                <w:sz w:val="28"/>
                <w:szCs w:val="28"/>
              </w:rPr>
              <w:t xml:space="preserve"> бағалау</w:t>
            </w:r>
          </w:p>
        </w:tc>
        <w:tc>
          <w:tcPr>
            <w:tcW w:w="567" w:type="dxa"/>
            <w:gridSpan w:val="2"/>
          </w:tcPr>
          <w:p w14:paraId="640D6D62" w14:textId="77777777" w:rsidR="00DA0089" w:rsidRPr="0033465E" w:rsidRDefault="00DA0089" w:rsidP="00EF3313">
            <w:pPr>
              <w:pStyle w:val="ab"/>
              <w:spacing w:line="252" w:lineRule="auto"/>
              <w:ind w:left="0"/>
              <w:jc w:val="right"/>
              <w:rPr>
                <w:rStyle w:val="ad"/>
                <w:b w:val="0"/>
                <w:bCs w:val="0"/>
                <w:sz w:val="28"/>
                <w:szCs w:val="28"/>
                <w:lang w:val="en-US"/>
              </w:rPr>
            </w:pPr>
            <w:r w:rsidRPr="0033465E">
              <w:rPr>
                <w:rStyle w:val="ad"/>
                <w:b w:val="0"/>
                <w:bCs w:val="0"/>
                <w:sz w:val="28"/>
                <w:szCs w:val="28"/>
                <w:lang w:val="en-US"/>
              </w:rPr>
              <w:t>50</w:t>
            </w:r>
          </w:p>
        </w:tc>
      </w:tr>
      <w:tr w:rsidR="00DA0089" w14:paraId="1276425F" w14:textId="77777777" w:rsidTr="00CB4368">
        <w:trPr>
          <w:trHeight w:val="275"/>
        </w:trPr>
        <w:tc>
          <w:tcPr>
            <w:tcW w:w="704" w:type="dxa"/>
            <w:hideMark/>
          </w:tcPr>
          <w:p w14:paraId="5786230E" w14:textId="77777777" w:rsidR="00DA0089" w:rsidRPr="0033465E" w:rsidRDefault="00DA0089" w:rsidP="00EF3313">
            <w:pPr>
              <w:pStyle w:val="ab"/>
              <w:spacing w:line="252" w:lineRule="auto"/>
              <w:ind w:left="0"/>
              <w:jc w:val="both"/>
              <w:rPr>
                <w:rStyle w:val="ad"/>
                <w:b w:val="0"/>
                <w:bCs w:val="0"/>
                <w:sz w:val="28"/>
                <w:szCs w:val="28"/>
              </w:rPr>
            </w:pPr>
            <w:r w:rsidRPr="0033465E">
              <w:rPr>
                <w:rStyle w:val="ad"/>
                <w:b w:val="0"/>
                <w:bCs w:val="0"/>
                <w:sz w:val="28"/>
                <w:szCs w:val="28"/>
              </w:rPr>
              <w:t>2.3</w:t>
            </w:r>
          </w:p>
        </w:tc>
        <w:tc>
          <w:tcPr>
            <w:tcW w:w="8363" w:type="dxa"/>
          </w:tcPr>
          <w:p w14:paraId="4FFBB6AA" w14:textId="77777777" w:rsidR="00DA0089" w:rsidRPr="0033465E" w:rsidRDefault="00DA0089" w:rsidP="00EF3313">
            <w:pPr>
              <w:autoSpaceDE w:val="0"/>
              <w:autoSpaceDN w:val="0"/>
              <w:adjustRightInd w:val="0"/>
              <w:spacing w:line="252" w:lineRule="auto"/>
              <w:jc w:val="both"/>
            </w:pPr>
            <w:r w:rsidRPr="0033465E">
              <w:rPr>
                <w:sz w:val="28"/>
                <w:szCs w:val="28"/>
                <w:lang w:val="kk-KZ"/>
              </w:rPr>
              <w:t>Жерүсті радиосәуле тарату көздерінің орналасқан жерін анықтау дәлдігін арттыру</w:t>
            </w:r>
          </w:p>
        </w:tc>
        <w:tc>
          <w:tcPr>
            <w:tcW w:w="567" w:type="dxa"/>
            <w:gridSpan w:val="2"/>
          </w:tcPr>
          <w:p w14:paraId="069B64CA" w14:textId="77777777" w:rsidR="00DA0089" w:rsidRPr="0033465E" w:rsidRDefault="00DA0089" w:rsidP="00EF3313">
            <w:pPr>
              <w:pStyle w:val="ab"/>
              <w:spacing w:line="252" w:lineRule="auto"/>
              <w:ind w:left="0"/>
              <w:jc w:val="right"/>
              <w:rPr>
                <w:rStyle w:val="ad"/>
                <w:b w:val="0"/>
                <w:bCs w:val="0"/>
                <w:sz w:val="28"/>
                <w:szCs w:val="28"/>
                <w:lang w:val="en-US"/>
              </w:rPr>
            </w:pPr>
            <w:r w:rsidRPr="0033465E">
              <w:rPr>
                <w:rStyle w:val="ad"/>
                <w:b w:val="0"/>
                <w:bCs w:val="0"/>
                <w:sz w:val="28"/>
                <w:szCs w:val="28"/>
                <w:lang w:val="en-US"/>
              </w:rPr>
              <w:t>56</w:t>
            </w:r>
          </w:p>
        </w:tc>
      </w:tr>
      <w:tr w:rsidR="00DA0089" w14:paraId="555FCAA6" w14:textId="77777777" w:rsidTr="00CB4368">
        <w:trPr>
          <w:trHeight w:val="275"/>
        </w:trPr>
        <w:tc>
          <w:tcPr>
            <w:tcW w:w="704" w:type="dxa"/>
          </w:tcPr>
          <w:p w14:paraId="5DDCF7B3" w14:textId="77777777" w:rsidR="00DA0089" w:rsidRPr="0033465E" w:rsidRDefault="00DA0089" w:rsidP="00EF3313">
            <w:pPr>
              <w:pStyle w:val="ab"/>
              <w:spacing w:line="252" w:lineRule="auto"/>
              <w:ind w:left="0"/>
              <w:jc w:val="both"/>
              <w:rPr>
                <w:rStyle w:val="ad"/>
                <w:b w:val="0"/>
                <w:bCs w:val="0"/>
                <w:sz w:val="28"/>
                <w:szCs w:val="28"/>
              </w:rPr>
            </w:pPr>
          </w:p>
        </w:tc>
        <w:tc>
          <w:tcPr>
            <w:tcW w:w="8363" w:type="dxa"/>
          </w:tcPr>
          <w:p w14:paraId="011768EB" w14:textId="77777777" w:rsidR="00DA0089" w:rsidRPr="0033465E" w:rsidRDefault="00DA0089" w:rsidP="00EF3313">
            <w:pPr>
              <w:spacing w:line="252" w:lineRule="auto"/>
              <w:jc w:val="both"/>
              <w:rPr>
                <w:sz w:val="28"/>
                <w:szCs w:val="28"/>
                <w:lang w:val="kk-KZ"/>
              </w:rPr>
            </w:pPr>
            <w:r w:rsidRPr="0033465E">
              <w:rPr>
                <w:sz w:val="28"/>
                <w:szCs w:val="28"/>
                <w:lang w:val="kk-KZ"/>
              </w:rPr>
              <w:t xml:space="preserve">II тарау бойынша қорытындылар </w:t>
            </w:r>
          </w:p>
        </w:tc>
        <w:tc>
          <w:tcPr>
            <w:tcW w:w="567" w:type="dxa"/>
            <w:gridSpan w:val="2"/>
          </w:tcPr>
          <w:p w14:paraId="7A20BF82" w14:textId="77777777" w:rsidR="00DA0089" w:rsidRPr="0033465E" w:rsidRDefault="00DA0089" w:rsidP="00EF3313">
            <w:pPr>
              <w:pStyle w:val="ab"/>
              <w:spacing w:line="252" w:lineRule="auto"/>
              <w:ind w:left="0"/>
              <w:jc w:val="right"/>
              <w:rPr>
                <w:rStyle w:val="ad"/>
                <w:b w:val="0"/>
                <w:bCs w:val="0"/>
                <w:sz w:val="28"/>
                <w:szCs w:val="28"/>
                <w:lang w:val="kk-KZ"/>
              </w:rPr>
            </w:pPr>
            <w:r>
              <w:rPr>
                <w:rStyle w:val="ad"/>
                <w:b w:val="0"/>
                <w:bCs w:val="0"/>
                <w:sz w:val="28"/>
                <w:szCs w:val="28"/>
                <w:lang w:val="kk-KZ"/>
              </w:rPr>
              <w:t>60</w:t>
            </w:r>
          </w:p>
        </w:tc>
      </w:tr>
      <w:tr w:rsidR="00DA0089" w14:paraId="642D9E84" w14:textId="77777777" w:rsidTr="00CB4368">
        <w:trPr>
          <w:trHeight w:val="275"/>
        </w:trPr>
        <w:tc>
          <w:tcPr>
            <w:tcW w:w="704" w:type="dxa"/>
          </w:tcPr>
          <w:p w14:paraId="56EE2163" w14:textId="77777777" w:rsidR="00DA0089" w:rsidRPr="004E0815" w:rsidRDefault="00DA0089" w:rsidP="00EF3313">
            <w:pPr>
              <w:pStyle w:val="ab"/>
              <w:spacing w:line="252" w:lineRule="auto"/>
              <w:ind w:left="0"/>
              <w:jc w:val="both"/>
              <w:rPr>
                <w:rStyle w:val="ad"/>
                <w:b w:val="0"/>
                <w:bCs w:val="0"/>
                <w:sz w:val="28"/>
                <w:szCs w:val="28"/>
              </w:rPr>
            </w:pPr>
            <w:r w:rsidRPr="004E0815">
              <w:rPr>
                <w:rStyle w:val="ad"/>
                <w:b w:val="0"/>
                <w:bCs w:val="0"/>
                <w:sz w:val="28"/>
                <w:szCs w:val="28"/>
              </w:rPr>
              <w:t>3</w:t>
            </w:r>
          </w:p>
        </w:tc>
        <w:tc>
          <w:tcPr>
            <w:tcW w:w="8363" w:type="dxa"/>
            <w:hideMark/>
          </w:tcPr>
          <w:p w14:paraId="0883C010" w14:textId="77777777" w:rsidR="00DA0089" w:rsidRPr="008F503E" w:rsidRDefault="00DA0089" w:rsidP="00EF3313">
            <w:pPr>
              <w:autoSpaceDE w:val="0"/>
              <w:autoSpaceDN w:val="0"/>
              <w:adjustRightInd w:val="0"/>
              <w:spacing w:line="252" w:lineRule="auto"/>
              <w:jc w:val="both"/>
              <w:rPr>
                <w:b/>
              </w:rPr>
            </w:pPr>
            <w:r w:rsidRPr="00A97661">
              <w:rPr>
                <w:b/>
                <w:bCs/>
                <w:sz w:val="28"/>
                <w:lang w:val="kk-KZ"/>
              </w:rPr>
              <w:t>ЖЕРСЕРІК</w:t>
            </w:r>
            <w:r w:rsidRPr="00521AFE">
              <w:rPr>
                <w:b/>
                <w:bCs/>
                <w:sz w:val="28"/>
                <w:szCs w:val="28"/>
                <w:lang w:val="kk-KZ"/>
              </w:rPr>
              <w:t xml:space="preserve">ТІК РАДИОМОНИТОРИНГ ҮШІН </w:t>
            </w:r>
            <w:r w:rsidRPr="00B36B22">
              <w:rPr>
                <w:b/>
                <w:bCs/>
                <w:sz w:val="28"/>
                <w:szCs w:val="28"/>
                <w:lang w:val="kk-KZ"/>
              </w:rPr>
              <w:t>СИГНАЛДАРДЫ АНЫҚТАУ</w:t>
            </w:r>
          </w:p>
        </w:tc>
        <w:tc>
          <w:tcPr>
            <w:tcW w:w="567" w:type="dxa"/>
            <w:gridSpan w:val="2"/>
          </w:tcPr>
          <w:p w14:paraId="416BEB45"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61</w:t>
            </w:r>
          </w:p>
        </w:tc>
      </w:tr>
      <w:tr w:rsidR="00DA0089" w:rsidRPr="0033465E" w14:paraId="7BF1300E" w14:textId="77777777" w:rsidTr="00CB4368">
        <w:trPr>
          <w:trHeight w:val="275"/>
        </w:trPr>
        <w:tc>
          <w:tcPr>
            <w:tcW w:w="704" w:type="dxa"/>
            <w:hideMark/>
          </w:tcPr>
          <w:p w14:paraId="45270FBC" w14:textId="77777777" w:rsidR="00DA0089" w:rsidRPr="0033465E" w:rsidRDefault="00DA0089" w:rsidP="00EF3313">
            <w:pPr>
              <w:pStyle w:val="ab"/>
              <w:spacing w:line="252" w:lineRule="auto"/>
              <w:ind w:left="0"/>
              <w:jc w:val="both"/>
              <w:rPr>
                <w:rStyle w:val="ad"/>
                <w:b w:val="0"/>
                <w:bCs w:val="0"/>
                <w:sz w:val="28"/>
                <w:szCs w:val="28"/>
              </w:rPr>
            </w:pPr>
            <w:r w:rsidRPr="0033465E">
              <w:rPr>
                <w:rStyle w:val="ad"/>
                <w:b w:val="0"/>
                <w:bCs w:val="0"/>
                <w:sz w:val="28"/>
                <w:szCs w:val="28"/>
              </w:rPr>
              <w:t>3.1</w:t>
            </w:r>
          </w:p>
        </w:tc>
        <w:tc>
          <w:tcPr>
            <w:tcW w:w="8363" w:type="dxa"/>
            <w:hideMark/>
          </w:tcPr>
          <w:p w14:paraId="06937AB7" w14:textId="77777777" w:rsidR="00DA0089" w:rsidRPr="0033465E" w:rsidRDefault="00DA0089" w:rsidP="00EF3313">
            <w:pPr>
              <w:autoSpaceDE w:val="0"/>
              <w:autoSpaceDN w:val="0"/>
              <w:adjustRightInd w:val="0"/>
              <w:spacing w:line="252" w:lineRule="auto"/>
              <w:jc w:val="both"/>
              <w:rPr>
                <w:shd w:val="clear" w:color="auto" w:fill="FFFFFF"/>
              </w:rPr>
            </w:pPr>
            <w:r w:rsidRPr="0033465E">
              <w:rPr>
                <w:sz w:val="28"/>
                <w:szCs w:val="28"/>
                <w:lang w:val="kk-KZ"/>
              </w:rPr>
              <w:t xml:space="preserve">Сигналдардың нақты деңгейлерін бағалау мақсатында жерді қашықтықтан сүңгілеу төмен орбиталы </w:t>
            </w:r>
            <w:r w:rsidRPr="0033465E">
              <w:rPr>
                <w:sz w:val="28"/>
                <w:lang w:val="kk-KZ"/>
              </w:rPr>
              <w:t>жерсерік</w:t>
            </w:r>
            <w:r w:rsidRPr="0033465E">
              <w:rPr>
                <w:sz w:val="28"/>
                <w:szCs w:val="28"/>
                <w:lang w:val="kk-KZ"/>
              </w:rPr>
              <w:t>тік жүйесінің радиоарналарын талдау</w:t>
            </w:r>
          </w:p>
        </w:tc>
        <w:tc>
          <w:tcPr>
            <w:tcW w:w="567" w:type="dxa"/>
            <w:gridSpan w:val="2"/>
          </w:tcPr>
          <w:p w14:paraId="62D762AB" w14:textId="77777777" w:rsidR="00DA0089" w:rsidRPr="0033465E" w:rsidRDefault="00DA0089" w:rsidP="00EF3313">
            <w:pPr>
              <w:pStyle w:val="ab"/>
              <w:spacing w:line="252" w:lineRule="auto"/>
              <w:ind w:left="0"/>
              <w:jc w:val="right"/>
              <w:rPr>
                <w:rStyle w:val="ad"/>
                <w:b w:val="0"/>
                <w:bCs w:val="0"/>
                <w:sz w:val="28"/>
                <w:szCs w:val="28"/>
                <w:lang w:val="kk-KZ"/>
              </w:rPr>
            </w:pPr>
            <w:r w:rsidRPr="0033465E">
              <w:rPr>
                <w:rStyle w:val="ad"/>
                <w:b w:val="0"/>
                <w:bCs w:val="0"/>
                <w:sz w:val="28"/>
                <w:szCs w:val="28"/>
                <w:lang w:val="kk-KZ"/>
              </w:rPr>
              <w:t>61</w:t>
            </w:r>
          </w:p>
        </w:tc>
      </w:tr>
      <w:tr w:rsidR="00DA0089" w14:paraId="7CD259AA" w14:textId="77777777" w:rsidTr="00CB4368">
        <w:trPr>
          <w:trHeight w:val="275"/>
        </w:trPr>
        <w:tc>
          <w:tcPr>
            <w:tcW w:w="704" w:type="dxa"/>
            <w:hideMark/>
          </w:tcPr>
          <w:p w14:paraId="6ECD858A" w14:textId="77777777" w:rsidR="00DA0089" w:rsidRPr="0033465E" w:rsidRDefault="00DA0089" w:rsidP="00EF3313">
            <w:pPr>
              <w:pStyle w:val="ab"/>
              <w:spacing w:line="252" w:lineRule="auto"/>
              <w:ind w:left="0"/>
              <w:jc w:val="both"/>
              <w:rPr>
                <w:rStyle w:val="ad"/>
                <w:b w:val="0"/>
                <w:bCs w:val="0"/>
                <w:sz w:val="28"/>
                <w:szCs w:val="28"/>
              </w:rPr>
            </w:pPr>
            <w:r w:rsidRPr="0033465E">
              <w:rPr>
                <w:rStyle w:val="ad"/>
                <w:b w:val="0"/>
                <w:bCs w:val="0"/>
                <w:sz w:val="28"/>
                <w:szCs w:val="28"/>
              </w:rPr>
              <w:t>3.2</w:t>
            </w:r>
          </w:p>
        </w:tc>
        <w:tc>
          <w:tcPr>
            <w:tcW w:w="8363" w:type="dxa"/>
            <w:hideMark/>
          </w:tcPr>
          <w:p w14:paraId="5D88F418" w14:textId="77777777" w:rsidR="00DA0089" w:rsidRPr="0033465E" w:rsidRDefault="00DA0089" w:rsidP="00EF3313">
            <w:pPr>
              <w:autoSpaceDE w:val="0"/>
              <w:autoSpaceDN w:val="0"/>
              <w:adjustRightInd w:val="0"/>
              <w:spacing w:line="252" w:lineRule="auto"/>
              <w:jc w:val="both"/>
            </w:pPr>
            <w:r w:rsidRPr="0033465E">
              <w:rPr>
                <w:sz w:val="28"/>
                <w:lang w:val="kk-KZ"/>
              </w:rPr>
              <w:t>Жерсерік</w:t>
            </w:r>
            <w:r w:rsidRPr="0033465E">
              <w:rPr>
                <w:sz w:val="28"/>
                <w:szCs w:val="28"/>
                <w:shd w:val="clear" w:color="auto" w:fill="FFFFFF"/>
                <w:lang w:val="kk-KZ"/>
              </w:rPr>
              <w:t>тік радиомониторинг кезінде Калман сүзгішінің көмегімен сигналдарды бағалау</w:t>
            </w:r>
          </w:p>
        </w:tc>
        <w:tc>
          <w:tcPr>
            <w:tcW w:w="567" w:type="dxa"/>
            <w:gridSpan w:val="2"/>
          </w:tcPr>
          <w:p w14:paraId="6A092B63"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68</w:t>
            </w:r>
          </w:p>
        </w:tc>
      </w:tr>
      <w:tr w:rsidR="00DA0089" w14:paraId="65DBED45" w14:textId="77777777" w:rsidTr="00CB4368">
        <w:trPr>
          <w:trHeight w:val="275"/>
        </w:trPr>
        <w:tc>
          <w:tcPr>
            <w:tcW w:w="704" w:type="dxa"/>
            <w:hideMark/>
          </w:tcPr>
          <w:p w14:paraId="2CC6D3C2" w14:textId="77777777" w:rsidR="00DA0089" w:rsidRPr="0033465E" w:rsidRDefault="00DA0089" w:rsidP="00EF3313">
            <w:pPr>
              <w:pStyle w:val="ab"/>
              <w:spacing w:line="252" w:lineRule="auto"/>
              <w:ind w:left="0"/>
              <w:jc w:val="both"/>
              <w:rPr>
                <w:rStyle w:val="ad"/>
                <w:b w:val="0"/>
                <w:bCs w:val="0"/>
                <w:sz w:val="28"/>
                <w:szCs w:val="28"/>
              </w:rPr>
            </w:pPr>
            <w:r w:rsidRPr="0033465E">
              <w:rPr>
                <w:rStyle w:val="ad"/>
                <w:b w:val="0"/>
                <w:bCs w:val="0"/>
                <w:sz w:val="28"/>
                <w:szCs w:val="28"/>
              </w:rPr>
              <w:t>3.3</w:t>
            </w:r>
          </w:p>
        </w:tc>
        <w:tc>
          <w:tcPr>
            <w:tcW w:w="8363" w:type="dxa"/>
            <w:hideMark/>
          </w:tcPr>
          <w:p w14:paraId="62B67CD6" w14:textId="77777777" w:rsidR="00DA0089" w:rsidRPr="0033465E" w:rsidRDefault="00DA0089" w:rsidP="00EF3313">
            <w:pPr>
              <w:autoSpaceDE w:val="0"/>
              <w:autoSpaceDN w:val="0"/>
              <w:adjustRightInd w:val="0"/>
              <w:spacing w:line="252" w:lineRule="auto"/>
              <w:jc w:val="both"/>
              <w:rPr>
                <w:highlight w:val="yellow"/>
              </w:rPr>
            </w:pPr>
            <w:r w:rsidRPr="0033465E">
              <w:rPr>
                <w:sz w:val="28"/>
                <w:szCs w:val="28"/>
                <w:shd w:val="clear" w:color="auto" w:fill="FFFFFF"/>
                <w:lang w:val="kk-KZ"/>
              </w:rPr>
              <w:t>Шешім қабылдау жылдамдығының әсерін бағалау және Калман сүзгішін қолдану кезінде ШҒА орбитадағы орнын нақтылау</w:t>
            </w:r>
            <w:r w:rsidRPr="0033465E">
              <w:rPr>
                <w:highlight w:val="yellow"/>
              </w:rPr>
              <w:t xml:space="preserve"> </w:t>
            </w:r>
          </w:p>
        </w:tc>
        <w:tc>
          <w:tcPr>
            <w:tcW w:w="567" w:type="dxa"/>
            <w:gridSpan w:val="2"/>
          </w:tcPr>
          <w:p w14:paraId="0DE002E6"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77</w:t>
            </w:r>
          </w:p>
        </w:tc>
      </w:tr>
      <w:tr w:rsidR="00DA0089" w14:paraId="001D0CD3" w14:textId="77777777" w:rsidTr="00CB4368">
        <w:trPr>
          <w:trHeight w:val="275"/>
        </w:trPr>
        <w:tc>
          <w:tcPr>
            <w:tcW w:w="704" w:type="dxa"/>
          </w:tcPr>
          <w:p w14:paraId="412A675A" w14:textId="77777777" w:rsidR="00DA0089" w:rsidRPr="0033465E" w:rsidRDefault="00DA0089" w:rsidP="00EF3313">
            <w:pPr>
              <w:pStyle w:val="ab"/>
              <w:spacing w:line="252" w:lineRule="auto"/>
              <w:ind w:left="0"/>
              <w:jc w:val="both"/>
              <w:rPr>
                <w:rStyle w:val="ad"/>
                <w:b w:val="0"/>
                <w:bCs w:val="0"/>
                <w:sz w:val="28"/>
                <w:szCs w:val="28"/>
              </w:rPr>
            </w:pPr>
          </w:p>
        </w:tc>
        <w:tc>
          <w:tcPr>
            <w:tcW w:w="8363" w:type="dxa"/>
          </w:tcPr>
          <w:p w14:paraId="12CBC822" w14:textId="77777777" w:rsidR="00DA0089" w:rsidRPr="0033465E" w:rsidRDefault="00DA0089" w:rsidP="00EF3313">
            <w:pPr>
              <w:spacing w:line="252" w:lineRule="auto"/>
              <w:jc w:val="both"/>
              <w:rPr>
                <w:rFonts w:eastAsia="TimeRoman"/>
                <w:sz w:val="28"/>
                <w:szCs w:val="28"/>
                <w:lang w:val="kk-KZ" w:eastAsia="en-US"/>
              </w:rPr>
            </w:pPr>
            <w:r w:rsidRPr="0033465E">
              <w:rPr>
                <w:sz w:val="28"/>
                <w:szCs w:val="28"/>
                <w:lang w:val="kk-KZ"/>
              </w:rPr>
              <w:t>III</w:t>
            </w:r>
            <w:r w:rsidRPr="0033465E">
              <w:rPr>
                <w:rFonts w:eastAsia="TimeRoman"/>
                <w:sz w:val="28"/>
                <w:szCs w:val="28"/>
                <w:lang w:val="kk-KZ" w:eastAsia="en-US"/>
              </w:rPr>
              <w:t xml:space="preserve"> </w:t>
            </w:r>
            <w:r w:rsidRPr="0033465E">
              <w:rPr>
                <w:sz w:val="28"/>
                <w:szCs w:val="28"/>
                <w:lang w:val="kk-KZ"/>
              </w:rPr>
              <w:t>тарау бойынша қорытындылар</w:t>
            </w:r>
          </w:p>
        </w:tc>
        <w:tc>
          <w:tcPr>
            <w:tcW w:w="567" w:type="dxa"/>
            <w:gridSpan w:val="2"/>
          </w:tcPr>
          <w:p w14:paraId="2EC96B10" w14:textId="77777777" w:rsidR="00DA0089" w:rsidRDefault="00DA0089" w:rsidP="00EF3313">
            <w:pPr>
              <w:pStyle w:val="ab"/>
              <w:spacing w:line="252" w:lineRule="auto"/>
              <w:ind w:left="0"/>
              <w:jc w:val="right"/>
              <w:rPr>
                <w:rStyle w:val="ad"/>
                <w:b w:val="0"/>
                <w:sz w:val="28"/>
                <w:szCs w:val="28"/>
                <w:lang w:val="kk-KZ"/>
              </w:rPr>
            </w:pPr>
            <w:r>
              <w:rPr>
                <w:rStyle w:val="ad"/>
                <w:b w:val="0"/>
                <w:sz w:val="28"/>
                <w:szCs w:val="28"/>
                <w:lang w:val="kk-KZ"/>
              </w:rPr>
              <w:t>81</w:t>
            </w:r>
          </w:p>
        </w:tc>
      </w:tr>
      <w:tr w:rsidR="00DA0089" w14:paraId="18721342" w14:textId="77777777" w:rsidTr="00CB4368">
        <w:trPr>
          <w:trHeight w:val="275"/>
        </w:trPr>
        <w:tc>
          <w:tcPr>
            <w:tcW w:w="704" w:type="dxa"/>
            <w:hideMark/>
          </w:tcPr>
          <w:p w14:paraId="75819D1E" w14:textId="77777777" w:rsidR="00DA0089" w:rsidRPr="004E0815" w:rsidRDefault="00DA0089" w:rsidP="00EF3313">
            <w:pPr>
              <w:pStyle w:val="ab"/>
              <w:spacing w:line="252" w:lineRule="auto"/>
              <w:ind w:left="0"/>
              <w:jc w:val="both"/>
              <w:rPr>
                <w:rStyle w:val="ad"/>
                <w:b w:val="0"/>
                <w:bCs w:val="0"/>
                <w:sz w:val="28"/>
                <w:szCs w:val="28"/>
              </w:rPr>
            </w:pPr>
            <w:bookmarkStart w:id="2" w:name="_Hlk89634788"/>
            <w:r w:rsidRPr="004E0815">
              <w:rPr>
                <w:rStyle w:val="ad"/>
                <w:b w:val="0"/>
                <w:bCs w:val="0"/>
                <w:sz w:val="28"/>
                <w:szCs w:val="28"/>
              </w:rPr>
              <w:t>4</w:t>
            </w:r>
          </w:p>
        </w:tc>
        <w:tc>
          <w:tcPr>
            <w:tcW w:w="8363" w:type="dxa"/>
            <w:hideMark/>
          </w:tcPr>
          <w:p w14:paraId="08757706" w14:textId="77777777" w:rsidR="00DA0089" w:rsidRPr="0033465E" w:rsidRDefault="00DA0089" w:rsidP="00EF3313">
            <w:pPr>
              <w:jc w:val="both"/>
              <w:rPr>
                <w:b/>
                <w:bCs/>
                <w:sz w:val="28"/>
                <w:szCs w:val="28"/>
                <w:lang w:val="kk-KZ"/>
              </w:rPr>
            </w:pPr>
            <w:r>
              <w:rPr>
                <w:b/>
                <w:bCs/>
                <w:sz w:val="28"/>
                <w:szCs w:val="28"/>
                <w:lang w:val="kk-KZ"/>
              </w:rPr>
              <w:t>ЖЕРСЕРІК</w:t>
            </w:r>
            <w:r w:rsidRPr="00AA636D">
              <w:rPr>
                <w:b/>
                <w:bCs/>
                <w:sz w:val="28"/>
                <w:szCs w:val="28"/>
                <w:lang w:val="kk-KZ"/>
              </w:rPr>
              <w:t xml:space="preserve">ТІК РАДИОМОНИТОРИНГ ЖҮЙЕСІНЕ ҚОЙЫЛАТЫН ТАЛАПТАР ЖӘНЕ БІР ТӨМЕН ОРБИТАЛЫ </w:t>
            </w:r>
            <w:r>
              <w:rPr>
                <w:b/>
                <w:bCs/>
                <w:sz w:val="28"/>
                <w:szCs w:val="28"/>
                <w:lang w:val="kk-KZ"/>
              </w:rPr>
              <w:t>ШҒА</w:t>
            </w:r>
            <w:r w:rsidRPr="00AA636D">
              <w:rPr>
                <w:b/>
                <w:bCs/>
                <w:sz w:val="28"/>
                <w:szCs w:val="28"/>
                <w:lang w:val="kk-KZ"/>
              </w:rPr>
              <w:t xml:space="preserve"> </w:t>
            </w:r>
            <w:r>
              <w:rPr>
                <w:b/>
                <w:bCs/>
                <w:sz w:val="28"/>
                <w:szCs w:val="28"/>
                <w:lang w:val="kk-KZ"/>
              </w:rPr>
              <w:t>НЕГІЗІНДЕ</w:t>
            </w:r>
            <w:r w:rsidRPr="00AA636D">
              <w:rPr>
                <w:b/>
                <w:bCs/>
                <w:sz w:val="28"/>
                <w:szCs w:val="28"/>
                <w:lang w:val="kk-KZ"/>
              </w:rPr>
              <w:t xml:space="preserve"> </w:t>
            </w:r>
            <w:r w:rsidRPr="00EC10A8">
              <w:rPr>
                <w:b/>
                <w:bCs/>
                <w:sz w:val="28"/>
                <w:szCs w:val="28"/>
                <w:lang w:val="kk-KZ"/>
              </w:rPr>
              <w:t>ЖЕРСЕРІК</w:t>
            </w:r>
            <w:r w:rsidRPr="00AA636D">
              <w:rPr>
                <w:b/>
                <w:bCs/>
                <w:sz w:val="28"/>
                <w:szCs w:val="28"/>
                <w:lang w:val="kk-KZ"/>
              </w:rPr>
              <w:t>ТІК РАДИОМОНИТОРИНГ ЖҮЙЕСІНІҢ ИМИТАЦИЯЛЫҚ МОДЕЛІН ӘЗІРЛЕУ</w:t>
            </w:r>
          </w:p>
        </w:tc>
        <w:tc>
          <w:tcPr>
            <w:tcW w:w="567" w:type="dxa"/>
            <w:gridSpan w:val="2"/>
          </w:tcPr>
          <w:p w14:paraId="1D63CB11"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83</w:t>
            </w:r>
          </w:p>
        </w:tc>
      </w:tr>
      <w:tr w:rsidR="00DA0089" w14:paraId="6201C082" w14:textId="77777777" w:rsidTr="00CB4368">
        <w:trPr>
          <w:trHeight w:val="275"/>
        </w:trPr>
        <w:tc>
          <w:tcPr>
            <w:tcW w:w="704" w:type="dxa"/>
          </w:tcPr>
          <w:p w14:paraId="6B599AC6" w14:textId="77777777" w:rsidR="00DA0089" w:rsidRPr="0033465E" w:rsidRDefault="00DA0089" w:rsidP="00EF3313">
            <w:pPr>
              <w:pStyle w:val="ab"/>
              <w:spacing w:line="252" w:lineRule="auto"/>
              <w:ind w:left="0"/>
              <w:jc w:val="both"/>
              <w:rPr>
                <w:rStyle w:val="ad"/>
                <w:b w:val="0"/>
                <w:bCs w:val="0"/>
                <w:sz w:val="28"/>
                <w:szCs w:val="28"/>
              </w:rPr>
            </w:pPr>
            <w:r w:rsidRPr="0033465E">
              <w:rPr>
                <w:rStyle w:val="ad"/>
                <w:b w:val="0"/>
                <w:bCs w:val="0"/>
                <w:sz w:val="28"/>
                <w:szCs w:val="28"/>
              </w:rPr>
              <w:t>4.1</w:t>
            </w:r>
          </w:p>
        </w:tc>
        <w:tc>
          <w:tcPr>
            <w:tcW w:w="8363" w:type="dxa"/>
          </w:tcPr>
          <w:p w14:paraId="679388ED" w14:textId="77777777" w:rsidR="00DA0089" w:rsidRPr="0033465E" w:rsidRDefault="00DA0089" w:rsidP="00EF3313">
            <w:pPr>
              <w:autoSpaceDE w:val="0"/>
              <w:autoSpaceDN w:val="0"/>
              <w:adjustRightInd w:val="0"/>
              <w:spacing w:line="252" w:lineRule="auto"/>
              <w:jc w:val="both"/>
              <w:rPr>
                <w:b/>
                <w:bCs/>
                <w:sz w:val="28"/>
                <w:szCs w:val="28"/>
              </w:rPr>
            </w:pPr>
            <w:r w:rsidRPr="0033465E">
              <w:rPr>
                <w:rStyle w:val="ad"/>
                <w:b w:val="0"/>
                <w:bCs w:val="0"/>
                <w:sz w:val="28"/>
                <w:szCs w:val="40"/>
                <w:lang w:val="kk-KZ"/>
              </w:rPr>
              <w:t>Бір төмен орбиталы ШҒА негізінде жерсеріктіктік радиомониторинг жүйесін құруға арналған техникалық талаптар</w:t>
            </w:r>
          </w:p>
        </w:tc>
        <w:tc>
          <w:tcPr>
            <w:tcW w:w="567" w:type="dxa"/>
            <w:gridSpan w:val="2"/>
          </w:tcPr>
          <w:p w14:paraId="21F8D4A0"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83</w:t>
            </w:r>
          </w:p>
        </w:tc>
      </w:tr>
      <w:tr w:rsidR="00DA0089" w14:paraId="6972ADDA" w14:textId="77777777" w:rsidTr="00CB4368">
        <w:trPr>
          <w:trHeight w:val="275"/>
        </w:trPr>
        <w:tc>
          <w:tcPr>
            <w:tcW w:w="704" w:type="dxa"/>
          </w:tcPr>
          <w:p w14:paraId="784338E1" w14:textId="77777777" w:rsidR="00DA0089" w:rsidRPr="0033465E" w:rsidRDefault="00DA0089" w:rsidP="00EF3313">
            <w:pPr>
              <w:pStyle w:val="ab"/>
              <w:spacing w:line="252" w:lineRule="auto"/>
              <w:ind w:left="0" w:right="-109"/>
              <w:jc w:val="both"/>
              <w:rPr>
                <w:rStyle w:val="ad"/>
                <w:b w:val="0"/>
                <w:bCs w:val="0"/>
                <w:sz w:val="28"/>
                <w:szCs w:val="28"/>
              </w:rPr>
            </w:pPr>
            <w:r w:rsidRPr="0033465E">
              <w:rPr>
                <w:rStyle w:val="ad"/>
                <w:b w:val="0"/>
                <w:bCs w:val="0"/>
                <w:sz w:val="28"/>
                <w:szCs w:val="28"/>
              </w:rPr>
              <w:t>4.1.1</w:t>
            </w:r>
          </w:p>
        </w:tc>
        <w:tc>
          <w:tcPr>
            <w:tcW w:w="8363" w:type="dxa"/>
          </w:tcPr>
          <w:p w14:paraId="45EA0108" w14:textId="77777777" w:rsidR="00DA0089" w:rsidRPr="0033465E" w:rsidRDefault="00DA0089" w:rsidP="00EF3313">
            <w:pPr>
              <w:autoSpaceDE w:val="0"/>
              <w:autoSpaceDN w:val="0"/>
              <w:adjustRightInd w:val="0"/>
              <w:spacing w:line="252" w:lineRule="auto"/>
              <w:jc w:val="both"/>
              <w:rPr>
                <w:bCs/>
              </w:rPr>
            </w:pPr>
            <w:r w:rsidRPr="0033465E">
              <w:rPr>
                <w:bCs/>
                <w:sz w:val="28"/>
                <w:szCs w:val="28"/>
              </w:rPr>
              <w:t>Қазақстан Республикасының радиомониторинг жүйесін жаңғырту мәселелері</w:t>
            </w:r>
          </w:p>
        </w:tc>
        <w:tc>
          <w:tcPr>
            <w:tcW w:w="567" w:type="dxa"/>
            <w:gridSpan w:val="2"/>
          </w:tcPr>
          <w:p w14:paraId="3D365BF5" w14:textId="77777777" w:rsidR="00DA0089" w:rsidRPr="0033465E" w:rsidRDefault="00DA0089" w:rsidP="00EF3313">
            <w:pPr>
              <w:pStyle w:val="ab"/>
              <w:spacing w:line="252" w:lineRule="auto"/>
              <w:ind w:left="0"/>
              <w:jc w:val="right"/>
              <w:rPr>
                <w:rStyle w:val="ad"/>
                <w:b w:val="0"/>
                <w:bCs w:val="0"/>
                <w:sz w:val="28"/>
                <w:szCs w:val="28"/>
                <w:lang w:val="kk-KZ"/>
              </w:rPr>
            </w:pPr>
            <w:r w:rsidRPr="0033465E">
              <w:rPr>
                <w:rStyle w:val="ad"/>
                <w:b w:val="0"/>
                <w:bCs w:val="0"/>
                <w:sz w:val="28"/>
                <w:szCs w:val="28"/>
                <w:lang w:val="kk-KZ"/>
              </w:rPr>
              <w:t>83</w:t>
            </w:r>
          </w:p>
        </w:tc>
      </w:tr>
      <w:tr w:rsidR="00DA0089" w14:paraId="53B6080B" w14:textId="77777777" w:rsidTr="003A16E3">
        <w:trPr>
          <w:trHeight w:val="275"/>
        </w:trPr>
        <w:tc>
          <w:tcPr>
            <w:tcW w:w="704" w:type="dxa"/>
            <w:hideMark/>
          </w:tcPr>
          <w:p w14:paraId="6F847AF4" w14:textId="77777777" w:rsidR="00DA0089" w:rsidRPr="0033465E" w:rsidRDefault="00DA0089" w:rsidP="00EF3313">
            <w:pPr>
              <w:pStyle w:val="ab"/>
              <w:spacing w:line="252" w:lineRule="auto"/>
              <w:ind w:left="0" w:right="-109"/>
              <w:jc w:val="both"/>
              <w:rPr>
                <w:rStyle w:val="ad"/>
                <w:b w:val="0"/>
                <w:bCs w:val="0"/>
                <w:sz w:val="28"/>
                <w:szCs w:val="28"/>
              </w:rPr>
            </w:pPr>
            <w:r w:rsidRPr="0033465E">
              <w:rPr>
                <w:rStyle w:val="ad"/>
                <w:b w:val="0"/>
                <w:bCs w:val="0"/>
                <w:sz w:val="28"/>
                <w:szCs w:val="28"/>
              </w:rPr>
              <w:t>4.1.2</w:t>
            </w:r>
          </w:p>
        </w:tc>
        <w:tc>
          <w:tcPr>
            <w:tcW w:w="8363" w:type="dxa"/>
          </w:tcPr>
          <w:p w14:paraId="486DDF05" w14:textId="77777777" w:rsidR="00DA0089" w:rsidRPr="0033465E" w:rsidRDefault="00DA0089" w:rsidP="00EF3313">
            <w:pPr>
              <w:autoSpaceDE w:val="0"/>
              <w:autoSpaceDN w:val="0"/>
              <w:adjustRightInd w:val="0"/>
              <w:spacing w:line="252" w:lineRule="auto"/>
              <w:jc w:val="both"/>
              <w:rPr>
                <w:bCs/>
              </w:rPr>
            </w:pPr>
            <w:r w:rsidRPr="0033465E">
              <w:rPr>
                <w:bCs/>
                <w:sz w:val="28"/>
                <w:szCs w:val="28"/>
                <w:lang w:val="kk-KZ"/>
              </w:rPr>
              <w:t>Жерсеріктік радиомониторинг жүйесін әзірлеу және құру үшін радиожабдыққа қойылатын техникалық талаптар</w:t>
            </w:r>
          </w:p>
        </w:tc>
        <w:tc>
          <w:tcPr>
            <w:tcW w:w="567" w:type="dxa"/>
            <w:gridSpan w:val="2"/>
          </w:tcPr>
          <w:p w14:paraId="3A11B0BD"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89</w:t>
            </w:r>
          </w:p>
        </w:tc>
      </w:tr>
      <w:tr w:rsidR="00DA0089" w14:paraId="7BF36775" w14:textId="77777777" w:rsidTr="003A16E3">
        <w:trPr>
          <w:trHeight w:val="275"/>
        </w:trPr>
        <w:tc>
          <w:tcPr>
            <w:tcW w:w="704" w:type="dxa"/>
          </w:tcPr>
          <w:p w14:paraId="095F6F7B" w14:textId="77777777" w:rsidR="00DA0089" w:rsidRPr="0033465E" w:rsidRDefault="00DA0089" w:rsidP="00EF3313">
            <w:pPr>
              <w:pStyle w:val="ab"/>
              <w:spacing w:line="252" w:lineRule="auto"/>
              <w:ind w:left="0" w:right="-109"/>
              <w:jc w:val="both"/>
              <w:rPr>
                <w:rStyle w:val="ad"/>
                <w:b w:val="0"/>
                <w:bCs w:val="0"/>
                <w:sz w:val="28"/>
                <w:szCs w:val="28"/>
              </w:rPr>
            </w:pPr>
            <w:r w:rsidRPr="0033465E">
              <w:rPr>
                <w:rStyle w:val="ad"/>
                <w:b w:val="0"/>
                <w:bCs w:val="0"/>
                <w:sz w:val="28"/>
                <w:szCs w:val="28"/>
              </w:rPr>
              <w:t>4.1.3</w:t>
            </w:r>
          </w:p>
        </w:tc>
        <w:tc>
          <w:tcPr>
            <w:tcW w:w="8363" w:type="dxa"/>
          </w:tcPr>
          <w:p w14:paraId="2D448139" w14:textId="77777777" w:rsidR="00DA0089" w:rsidRPr="0033465E" w:rsidRDefault="00DA0089" w:rsidP="00EF3313">
            <w:pPr>
              <w:autoSpaceDE w:val="0"/>
              <w:autoSpaceDN w:val="0"/>
              <w:adjustRightInd w:val="0"/>
              <w:spacing w:line="252" w:lineRule="auto"/>
              <w:jc w:val="both"/>
              <w:rPr>
                <w:bCs/>
                <w:sz w:val="28"/>
                <w:szCs w:val="40"/>
                <w:shd w:val="clear" w:color="auto" w:fill="FFFFFF"/>
              </w:rPr>
            </w:pPr>
            <w:r w:rsidRPr="0033465E">
              <w:rPr>
                <w:bCs/>
                <w:sz w:val="28"/>
                <w:szCs w:val="28"/>
                <w:lang w:val="kk-KZ"/>
              </w:rPr>
              <w:t>Жерсеріктік радиомониторинг жүйесі үшін ШҒА қозғалыс траекториясының сипаттамаларын анықтау</w:t>
            </w:r>
          </w:p>
        </w:tc>
        <w:tc>
          <w:tcPr>
            <w:tcW w:w="567" w:type="dxa"/>
            <w:gridSpan w:val="2"/>
          </w:tcPr>
          <w:p w14:paraId="381E42BF" w14:textId="77777777" w:rsidR="00DA0089" w:rsidRPr="0033465E" w:rsidRDefault="00DA0089" w:rsidP="00EF3313">
            <w:pPr>
              <w:pStyle w:val="ab"/>
              <w:spacing w:line="252" w:lineRule="auto"/>
              <w:ind w:left="0"/>
              <w:jc w:val="right"/>
              <w:rPr>
                <w:rStyle w:val="ad"/>
                <w:b w:val="0"/>
                <w:sz w:val="28"/>
                <w:szCs w:val="28"/>
                <w:lang w:val="kk-KZ"/>
              </w:rPr>
            </w:pPr>
            <w:r>
              <w:rPr>
                <w:rStyle w:val="ad"/>
                <w:b w:val="0"/>
                <w:sz w:val="28"/>
                <w:szCs w:val="28"/>
                <w:lang w:val="kk-KZ"/>
              </w:rPr>
              <w:t>94</w:t>
            </w:r>
          </w:p>
        </w:tc>
      </w:tr>
      <w:bookmarkEnd w:id="2"/>
      <w:tr w:rsidR="00DA0089" w14:paraId="17540C03" w14:textId="77777777" w:rsidTr="003A16E3">
        <w:trPr>
          <w:trHeight w:val="275"/>
        </w:trPr>
        <w:tc>
          <w:tcPr>
            <w:tcW w:w="704" w:type="dxa"/>
            <w:hideMark/>
          </w:tcPr>
          <w:p w14:paraId="43D4FE0C" w14:textId="77777777" w:rsidR="00DA0089" w:rsidRPr="0033465E" w:rsidRDefault="00DA0089" w:rsidP="00EF3313">
            <w:pPr>
              <w:pStyle w:val="ab"/>
              <w:spacing w:line="252" w:lineRule="auto"/>
              <w:ind w:left="0"/>
              <w:jc w:val="both"/>
              <w:rPr>
                <w:rStyle w:val="ad"/>
                <w:b w:val="0"/>
                <w:bCs w:val="0"/>
                <w:sz w:val="28"/>
                <w:szCs w:val="28"/>
              </w:rPr>
            </w:pPr>
            <w:r w:rsidRPr="0033465E">
              <w:rPr>
                <w:rStyle w:val="ad"/>
                <w:b w:val="0"/>
                <w:bCs w:val="0"/>
                <w:sz w:val="28"/>
                <w:szCs w:val="28"/>
              </w:rPr>
              <w:t>4.2</w:t>
            </w:r>
          </w:p>
        </w:tc>
        <w:tc>
          <w:tcPr>
            <w:tcW w:w="8363" w:type="dxa"/>
          </w:tcPr>
          <w:p w14:paraId="5D22E6A7" w14:textId="77777777" w:rsidR="00DA0089" w:rsidRPr="0033465E" w:rsidRDefault="00DA0089" w:rsidP="00EF3313">
            <w:pPr>
              <w:autoSpaceDE w:val="0"/>
              <w:autoSpaceDN w:val="0"/>
              <w:adjustRightInd w:val="0"/>
              <w:spacing w:line="252" w:lineRule="auto"/>
              <w:jc w:val="both"/>
            </w:pPr>
            <w:r w:rsidRPr="0033465E">
              <w:rPr>
                <w:sz w:val="28"/>
                <w:szCs w:val="28"/>
                <w:lang w:val="kk-KZ"/>
              </w:rPr>
              <w:t>Бір төмен орбиталы ШҒА негізінде радиомониторинг жүйесінің имитациялық моделін әзірлеу</w:t>
            </w:r>
          </w:p>
        </w:tc>
        <w:tc>
          <w:tcPr>
            <w:tcW w:w="567" w:type="dxa"/>
            <w:gridSpan w:val="2"/>
          </w:tcPr>
          <w:p w14:paraId="1EF77BC6" w14:textId="77777777" w:rsidR="00DA0089" w:rsidRPr="0033465E" w:rsidRDefault="00DA0089" w:rsidP="00EF3313">
            <w:pPr>
              <w:pStyle w:val="ab"/>
              <w:spacing w:line="252" w:lineRule="auto"/>
              <w:ind w:left="-86"/>
              <w:jc w:val="right"/>
              <w:rPr>
                <w:rStyle w:val="ad"/>
                <w:b w:val="0"/>
                <w:bCs w:val="0"/>
                <w:sz w:val="28"/>
                <w:szCs w:val="28"/>
                <w:lang w:val="kk-KZ"/>
              </w:rPr>
            </w:pPr>
            <w:r>
              <w:rPr>
                <w:rStyle w:val="ad"/>
                <w:b w:val="0"/>
                <w:bCs w:val="0"/>
                <w:sz w:val="28"/>
                <w:szCs w:val="28"/>
                <w:lang w:val="kk-KZ"/>
              </w:rPr>
              <w:t>100</w:t>
            </w:r>
          </w:p>
        </w:tc>
      </w:tr>
      <w:tr w:rsidR="00DA0089" w14:paraId="6AA4FDCB" w14:textId="77777777" w:rsidTr="003A16E3">
        <w:trPr>
          <w:trHeight w:val="275"/>
        </w:trPr>
        <w:tc>
          <w:tcPr>
            <w:tcW w:w="704" w:type="dxa"/>
          </w:tcPr>
          <w:p w14:paraId="0E5D8198" w14:textId="77777777" w:rsidR="00DA0089" w:rsidRPr="004E0815" w:rsidRDefault="00DA0089" w:rsidP="00EF3313">
            <w:pPr>
              <w:pStyle w:val="ab"/>
              <w:spacing w:line="252" w:lineRule="auto"/>
              <w:ind w:left="0"/>
              <w:jc w:val="both"/>
              <w:rPr>
                <w:rStyle w:val="ad"/>
                <w:sz w:val="28"/>
                <w:szCs w:val="28"/>
              </w:rPr>
            </w:pPr>
          </w:p>
        </w:tc>
        <w:tc>
          <w:tcPr>
            <w:tcW w:w="8363" w:type="dxa"/>
          </w:tcPr>
          <w:p w14:paraId="34416808" w14:textId="77777777" w:rsidR="00DA0089" w:rsidRPr="00D34B64" w:rsidRDefault="00DA0089" w:rsidP="00EF3313">
            <w:pPr>
              <w:spacing w:line="252" w:lineRule="auto"/>
              <w:jc w:val="both"/>
              <w:rPr>
                <w:rFonts w:eastAsia="TimeRoman"/>
                <w:sz w:val="28"/>
                <w:szCs w:val="28"/>
                <w:lang w:val="kk-KZ" w:eastAsia="en-US"/>
              </w:rPr>
            </w:pPr>
            <w:r w:rsidRPr="00D34B64">
              <w:rPr>
                <w:sz w:val="28"/>
                <w:szCs w:val="28"/>
                <w:lang w:val="kk-KZ"/>
              </w:rPr>
              <w:t>IV</w:t>
            </w:r>
            <w:r w:rsidRPr="00D34B64">
              <w:rPr>
                <w:rFonts w:eastAsia="TimeRoman"/>
                <w:sz w:val="28"/>
                <w:szCs w:val="28"/>
                <w:lang w:val="kk-KZ" w:eastAsia="en-US"/>
              </w:rPr>
              <w:t xml:space="preserve"> </w:t>
            </w:r>
            <w:r w:rsidRPr="00D34B64">
              <w:rPr>
                <w:sz w:val="28"/>
                <w:szCs w:val="28"/>
                <w:lang w:val="kk-KZ"/>
              </w:rPr>
              <w:t>тарау бойынша қорытындылар</w:t>
            </w:r>
          </w:p>
        </w:tc>
        <w:tc>
          <w:tcPr>
            <w:tcW w:w="567" w:type="dxa"/>
            <w:gridSpan w:val="2"/>
          </w:tcPr>
          <w:p w14:paraId="4C40BD24" w14:textId="77777777" w:rsidR="00DA0089" w:rsidRPr="0033465E" w:rsidRDefault="00DA0089" w:rsidP="00EF3313">
            <w:pPr>
              <w:pStyle w:val="ab"/>
              <w:spacing w:line="252" w:lineRule="auto"/>
              <w:ind w:left="-86" w:hanging="228"/>
              <w:jc w:val="right"/>
              <w:rPr>
                <w:rStyle w:val="ad"/>
                <w:b w:val="0"/>
                <w:bCs w:val="0"/>
                <w:sz w:val="28"/>
                <w:szCs w:val="28"/>
                <w:lang w:val="kk-KZ"/>
              </w:rPr>
            </w:pPr>
            <w:r w:rsidRPr="0033465E">
              <w:rPr>
                <w:rStyle w:val="ad"/>
                <w:b w:val="0"/>
                <w:bCs w:val="0"/>
                <w:sz w:val="28"/>
                <w:szCs w:val="28"/>
                <w:lang w:val="kk-KZ"/>
              </w:rPr>
              <w:t>10</w:t>
            </w:r>
            <w:r>
              <w:rPr>
                <w:rStyle w:val="ad"/>
                <w:b w:val="0"/>
                <w:bCs w:val="0"/>
                <w:sz w:val="28"/>
                <w:szCs w:val="28"/>
                <w:lang w:val="kk-KZ"/>
              </w:rPr>
              <w:t>6</w:t>
            </w:r>
          </w:p>
        </w:tc>
      </w:tr>
      <w:tr w:rsidR="00DA0089" w14:paraId="149ADA4E" w14:textId="77777777" w:rsidTr="003A16E3">
        <w:trPr>
          <w:trHeight w:val="275"/>
        </w:trPr>
        <w:tc>
          <w:tcPr>
            <w:tcW w:w="704" w:type="dxa"/>
          </w:tcPr>
          <w:p w14:paraId="56A94E47" w14:textId="77777777" w:rsidR="00DA0089" w:rsidRDefault="00DA0089" w:rsidP="00EF3313">
            <w:pPr>
              <w:pStyle w:val="ab"/>
              <w:spacing w:line="252" w:lineRule="auto"/>
              <w:ind w:left="0"/>
              <w:jc w:val="both"/>
              <w:rPr>
                <w:rStyle w:val="ad"/>
                <w:b w:val="0"/>
                <w:sz w:val="28"/>
                <w:szCs w:val="28"/>
              </w:rPr>
            </w:pPr>
          </w:p>
        </w:tc>
        <w:tc>
          <w:tcPr>
            <w:tcW w:w="8363" w:type="dxa"/>
            <w:hideMark/>
          </w:tcPr>
          <w:p w14:paraId="382CEB76" w14:textId="77777777" w:rsidR="00DA0089" w:rsidRPr="0033465E" w:rsidRDefault="00DA0089" w:rsidP="00EF3313">
            <w:pPr>
              <w:spacing w:line="252" w:lineRule="auto"/>
              <w:rPr>
                <w:b/>
                <w:bCs/>
                <w:sz w:val="28"/>
                <w:szCs w:val="28"/>
                <w:lang w:val="kk-KZ"/>
              </w:rPr>
            </w:pPr>
            <w:r w:rsidRPr="00793069">
              <w:rPr>
                <w:b/>
                <w:bCs/>
                <w:sz w:val="28"/>
                <w:szCs w:val="28"/>
                <w:lang w:val="kk-KZ"/>
              </w:rPr>
              <w:t>ҚОРЫТЫНДЫ</w:t>
            </w:r>
          </w:p>
        </w:tc>
        <w:tc>
          <w:tcPr>
            <w:tcW w:w="567" w:type="dxa"/>
            <w:gridSpan w:val="2"/>
          </w:tcPr>
          <w:p w14:paraId="2E51D666" w14:textId="77777777" w:rsidR="00DA0089" w:rsidRPr="0033465E" w:rsidRDefault="00DA0089" w:rsidP="00EF3313">
            <w:pPr>
              <w:pStyle w:val="ab"/>
              <w:spacing w:line="252" w:lineRule="auto"/>
              <w:ind w:left="-86"/>
              <w:jc w:val="right"/>
              <w:rPr>
                <w:rStyle w:val="ad"/>
                <w:b w:val="0"/>
                <w:bCs w:val="0"/>
                <w:sz w:val="28"/>
                <w:szCs w:val="28"/>
                <w:lang w:val="kk-KZ"/>
              </w:rPr>
            </w:pPr>
            <w:r>
              <w:rPr>
                <w:rStyle w:val="ad"/>
                <w:b w:val="0"/>
                <w:bCs w:val="0"/>
                <w:sz w:val="28"/>
                <w:szCs w:val="28"/>
                <w:lang w:val="kk-KZ"/>
              </w:rPr>
              <w:t>107</w:t>
            </w:r>
          </w:p>
        </w:tc>
      </w:tr>
      <w:tr w:rsidR="00DA0089" w14:paraId="03180430" w14:textId="77777777" w:rsidTr="003A16E3">
        <w:trPr>
          <w:trHeight w:val="275"/>
        </w:trPr>
        <w:tc>
          <w:tcPr>
            <w:tcW w:w="704" w:type="dxa"/>
          </w:tcPr>
          <w:p w14:paraId="13B58E3F" w14:textId="77777777" w:rsidR="00DA0089" w:rsidRDefault="00DA0089" w:rsidP="00EF3313">
            <w:pPr>
              <w:pStyle w:val="ab"/>
              <w:spacing w:line="252" w:lineRule="auto"/>
              <w:ind w:left="0"/>
              <w:jc w:val="both"/>
              <w:rPr>
                <w:rStyle w:val="ad"/>
                <w:b w:val="0"/>
                <w:sz w:val="28"/>
                <w:szCs w:val="28"/>
              </w:rPr>
            </w:pPr>
          </w:p>
        </w:tc>
        <w:tc>
          <w:tcPr>
            <w:tcW w:w="8363" w:type="dxa"/>
            <w:hideMark/>
          </w:tcPr>
          <w:p w14:paraId="371ECB4C" w14:textId="77777777" w:rsidR="00DA0089" w:rsidRPr="00F10F54" w:rsidRDefault="00DA0089" w:rsidP="00EF3313">
            <w:pPr>
              <w:pStyle w:val="3"/>
              <w:keepNext w:val="0"/>
              <w:widowControl w:val="0"/>
              <w:spacing w:line="240" w:lineRule="auto"/>
              <w:ind w:firstLine="0"/>
              <w:textAlignment w:val="baseline"/>
              <w:rPr>
                <w:szCs w:val="28"/>
                <w:lang w:val="kk-KZ"/>
              </w:rPr>
            </w:pPr>
            <w:r w:rsidRPr="00355328">
              <w:rPr>
                <w:szCs w:val="28"/>
                <w:lang w:val="kk-KZ"/>
              </w:rPr>
              <w:t>ПАЙДАЛАНЫЛҒАН ӘДЕБИЕТТЕР ТІЗІМІ</w:t>
            </w:r>
          </w:p>
        </w:tc>
        <w:tc>
          <w:tcPr>
            <w:tcW w:w="567" w:type="dxa"/>
            <w:gridSpan w:val="2"/>
          </w:tcPr>
          <w:p w14:paraId="3369F63B" w14:textId="77777777" w:rsidR="00DA0089" w:rsidRPr="00F10F54" w:rsidRDefault="00DA0089" w:rsidP="00EF3313">
            <w:pPr>
              <w:pStyle w:val="ab"/>
              <w:spacing w:line="252" w:lineRule="auto"/>
              <w:ind w:left="-86"/>
              <w:jc w:val="right"/>
              <w:rPr>
                <w:rStyle w:val="ad"/>
                <w:b w:val="0"/>
                <w:bCs w:val="0"/>
                <w:sz w:val="28"/>
                <w:szCs w:val="28"/>
                <w:lang w:val="kk-KZ"/>
              </w:rPr>
            </w:pPr>
            <w:r>
              <w:rPr>
                <w:rStyle w:val="ad"/>
                <w:b w:val="0"/>
                <w:bCs w:val="0"/>
                <w:sz w:val="28"/>
                <w:szCs w:val="28"/>
                <w:lang w:val="kk-KZ"/>
              </w:rPr>
              <w:t>109</w:t>
            </w:r>
          </w:p>
        </w:tc>
      </w:tr>
      <w:tr w:rsidR="00DA0089" w14:paraId="1F53E689" w14:textId="77777777" w:rsidTr="003A16E3">
        <w:trPr>
          <w:trHeight w:val="275"/>
        </w:trPr>
        <w:tc>
          <w:tcPr>
            <w:tcW w:w="704" w:type="dxa"/>
          </w:tcPr>
          <w:p w14:paraId="4B65553E" w14:textId="77777777" w:rsidR="00DA0089" w:rsidRDefault="00DA0089" w:rsidP="00EF3313">
            <w:pPr>
              <w:pStyle w:val="ab"/>
              <w:spacing w:line="252" w:lineRule="auto"/>
              <w:ind w:left="0"/>
              <w:jc w:val="both"/>
              <w:rPr>
                <w:rStyle w:val="ad"/>
                <w:b w:val="0"/>
                <w:sz w:val="28"/>
                <w:szCs w:val="28"/>
              </w:rPr>
            </w:pPr>
          </w:p>
        </w:tc>
        <w:tc>
          <w:tcPr>
            <w:tcW w:w="8363" w:type="dxa"/>
            <w:hideMark/>
          </w:tcPr>
          <w:p w14:paraId="09840106" w14:textId="10EF8242" w:rsidR="00DA0089" w:rsidRPr="00B0338F" w:rsidRDefault="00DA0089" w:rsidP="00B0338F">
            <w:pPr>
              <w:rPr>
                <w:rStyle w:val="ad"/>
                <w:b w:val="0"/>
                <w:bCs w:val="0"/>
                <w:sz w:val="28"/>
                <w:szCs w:val="28"/>
                <w:lang w:val="kk-KZ"/>
              </w:rPr>
            </w:pPr>
            <w:r w:rsidRPr="00B0338F">
              <w:rPr>
                <w:sz w:val="28"/>
                <w:szCs w:val="28"/>
                <w:lang w:val="kk-KZ"/>
              </w:rPr>
              <w:t>ҚОСЫМША</w:t>
            </w:r>
            <w:r w:rsidR="00B0338F" w:rsidRPr="00B0338F">
              <w:rPr>
                <w:sz w:val="28"/>
                <w:szCs w:val="28"/>
                <w:lang w:val="kk-KZ"/>
              </w:rPr>
              <w:t xml:space="preserve"> </w:t>
            </w:r>
            <w:r w:rsidR="00B0338F">
              <w:rPr>
                <w:sz w:val="28"/>
                <w:szCs w:val="28"/>
                <w:lang w:val="kk-KZ"/>
              </w:rPr>
              <w:t xml:space="preserve">А. </w:t>
            </w:r>
            <w:r w:rsidR="00B0338F" w:rsidRPr="00B0513D">
              <w:rPr>
                <w:sz w:val="28"/>
                <w:szCs w:val="28"/>
                <w:lang w:val="kk-KZ"/>
              </w:rPr>
              <w:t>Енгізу акті</w:t>
            </w:r>
            <w:r w:rsidR="00B0338F">
              <w:rPr>
                <w:sz w:val="28"/>
                <w:szCs w:val="28"/>
                <w:lang w:val="kk-KZ"/>
              </w:rPr>
              <w:t>лері</w:t>
            </w:r>
          </w:p>
        </w:tc>
        <w:tc>
          <w:tcPr>
            <w:tcW w:w="567" w:type="dxa"/>
            <w:gridSpan w:val="2"/>
          </w:tcPr>
          <w:p w14:paraId="2827F0F6" w14:textId="77777777" w:rsidR="00DA0089" w:rsidRPr="0033465E" w:rsidRDefault="00DA0089" w:rsidP="00EF3313">
            <w:pPr>
              <w:pStyle w:val="ab"/>
              <w:spacing w:line="252" w:lineRule="auto"/>
              <w:ind w:left="-86"/>
              <w:jc w:val="right"/>
              <w:rPr>
                <w:rStyle w:val="ad"/>
                <w:b w:val="0"/>
                <w:bCs w:val="0"/>
                <w:sz w:val="28"/>
                <w:szCs w:val="28"/>
                <w:lang w:val="kk-KZ"/>
              </w:rPr>
            </w:pPr>
            <w:r>
              <w:rPr>
                <w:rStyle w:val="ad"/>
                <w:b w:val="0"/>
                <w:bCs w:val="0"/>
                <w:sz w:val="28"/>
                <w:szCs w:val="28"/>
                <w:lang w:val="kk-KZ"/>
              </w:rPr>
              <w:t>119</w:t>
            </w:r>
          </w:p>
        </w:tc>
      </w:tr>
      <w:tr w:rsidR="00B0338F" w14:paraId="7FD9CF7E" w14:textId="77777777" w:rsidTr="003A16E3">
        <w:trPr>
          <w:trHeight w:val="275"/>
        </w:trPr>
        <w:tc>
          <w:tcPr>
            <w:tcW w:w="704" w:type="dxa"/>
          </w:tcPr>
          <w:p w14:paraId="35D9BDD5" w14:textId="77777777" w:rsidR="00B0338F" w:rsidRDefault="00B0338F" w:rsidP="00EF3313">
            <w:pPr>
              <w:pStyle w:val="ab"/>
              <w:spacing w:line="252" w:lineRule="auto"/>
              <w:ind w:left="0"/>
              <w:jc w:val="both"/>
              <w:rPr>
                <w:rStyle w:val="ad"/>
                <w:b w:val="0"/>
                <w:sz w:val="28"/>
                <w:szCs w:val="28"/>
              </w:rPr>
            </w:pPr>
          </w:p>
        </w:tc>
        <w:tc>
          <w:tcPr>
            <w:tcW w:w="8363" w:type="dxa"/>
          </w:tcPr>
          <w:p w14:paraId="7D546F30" w14:textId="30350A32" w:rsidR="00B0338F" w:rsidRPr="00B0338F" w:rsidRDefault="00B0338F" w:rsidP="00B0338F">
            <w:pPr>
              <w:rPr>
                <w:sz w:val="28"/>
                <w:szCs w:val="28"/>
                <w:lang w:val="kk-KZ"/>
              </w:rPr>
            </w:pPr>
            <w:r w:rsidRPr="00B0338F">
              <w:rPr>
                <w:sz w:val="28"/>
                <w:szCs w:val="28"/>
                <w:lang w:val="kk-KZ"/>
              </w:rPr>
              <w:t xml:space="preserve">ҚОСЫМША </w:t>
            </w:r>
            <w:r>
              <w:rPr>
                <w:sz w:val="28"/>
                <w:szCs w:val="28"/>
                <w:lang w:val="kk-KZ"/>
              </w:rPr>
              <w:t xml:space="preserve">Ә. </w:t>
            </w:r>
            <w:r w:rsidRPr="00B0513D">
              <w:rPr>
                <w:sz w:val="28"/>
                <w:szCs w:val="28"/>
                <w:lang w:val="kk-KZ"/>
              </w:rPr>
              <w:t>Патент</w:t>
            </w:r>
            <w:r w:rsidR="00420346">
              <w:rPr>
                <w:sz w:val="28"/>
                <w:szCs w:val="28"/>
                <w:lang w:val="kk-KZ"/>
              </w:rPr>
              <w:t>тер</w:t>
            </w:r>
            <w:r w:rsidRPr="00B0513D">
              <w:rPr>
                <w:sz w:val="28"/>
                <w:szCs w:val="28"/>
                <w:lang w:val="kk-KZ"/>
              </w:rPr>
              <w:t xml:space="preserve"> пайдалы модель</w:t>
            </w:r>
            <w:r w:rsidR="007C0A44">
              <w:rPr>
                <w:sz w:val="28"/>
                <w:szCs w:val="28"/>
                <w:lang w:val="kk-KZ"/>
              </w:rPr>
              <w:t>ге</w:t>
            </w:r>
          </w:p>
        </w:tc>
        <w:tc>
          <w:tcPr>
            <w:tcW w:w="567" w:type="dxa"/>
            <w:gridSpan w:val="2"/>
          </w:tcPr>
          <w:p w14:paraId="2B3A8A56" w14:textId="1EFEB458" w:rsidR="00B0338F" w:rsidRDefault="007C0A44" w:rsidP="00EF3313">
            <w:pPr>
              <w:pStyle w:val="ab"/>
              <w:spacing w:line="252" w:lineRule="auto"/>
              <w:ind w:left="-86"/>
              <w:jc w:val="right"/>
              <w:rPr>
                <w:rStyle w:val="ad"/>
                <w:b w:val="0"/>
                <w:bCs w:val="0"/>
                <w:sz w:val="28"/>
                <w:szCs w:val="28"/>
                <w:lang w:val="kk-KZ"/>
              </w:rPr>
            </w:pPr>
            <w:r>
              <w:rPr>
                <w:rStyle w:val="ad"/>
                <w:b w:val="0"/>
                <w:bCs w:val="0"/>
                <w:sz w:val="28"/>
                <w:szCs w:val="28"/>
                <w:lang w:val="kk-KZ"/>
              </w:rPr>
              <w:t>122</w:t>
            </w:r>
          </w:p>
        </w:tc>
      </w:tr>
      <w:tr w:rsidR="007C0A44" w:rsidRPr="007C0A44" w14:paraId="5F760B9F" w14:textId="77777777" w:rsidTr="003A16E3">
        <w:trPr>
          <w:trHeight w:val="275"/>
        </w:trPr>
        <w:tc>
          <w:tcPr>
            <w:tcW w:w="704" w:type="dxa"/>
          </w:tcPr>
          <w:p w14:paraId="1F4A56F8" w14:textId="77777777" w:rsidR="007C0A44" w:rsidRDefault="007C0A44" w:rsidP="00EF3313">
            <w:pPr>
              <w:pStyle w:val="ab"/>
              <w:spacing w:line="252" w:lineRule="auto"/>
              <w:ind w:left="0"/>
              <w:jc w:val="both"/>
              <w:rPr>
                <w:rStyle w:val="ad"/>
                <w:b w:val="0"/>
                <w:sz w:val="28"/>
                <w:szCs w:val="28"/>
              </w:rPr>
            </w:pPr>
          </w:p>
        </w:tc>
        <w:tc>
          <w:tcPr>
            <w:tcW w:w="8363" w:type="dxa"/>
          </w:tcPr>
          <w:p w14:paraId="01F7204B" w14:textId="3E062189" w:rsidR="007C0A44" w:rsidRPr="00B0338F" w:rsidRDefault="007C0A44" w:rsidP="007C0A44">
            <w:pPr>
              <w:jc w:val="both"/>
              <w:rPr>
                <w:sz w:val="28"/>
                <w:szCs w:val="28"/>
                <w:lang w:val="kk-KZ"/>
              </w:rPr>
            </w:pPr>
            <w:r w:rsidRPr="003A16E3">
              <w:rPr>
                <w:sz w:val="28"/>
                <w:szCs w:val="28"/>
                <w:lang w:val="kk-KZ"/>
              </w:rPr>
              <w:t>ҚОСЫМША Б.</w:t>
            </w:r>
            <w:r>
              <w:rPr>
                <w:b/>
                <w:bCs/>
                <w:sz w:val="28"/>
                <w:szCs w:val="28"/>
                <w:lang w:val="kk-KZ"/>
              </w:rPr>
              <w:t xml:space="preserve"> </w:t>
            </w:r>
            <w:r w:rsidRPr="00B0513D">
              <w:rPr>
                <w:sz w:val="28"/>
                <w:szCs w:val="28"/>
                <w:lang w:val="kk-KZ"/>
              </w:rPr>
              <w:t>Авторлық құқықпен қорғалатын объектілерге құқықтардың мемлекеттік тіз</w:t>
            </w:r>
            <w:r>
              <w:rPr>
                <w:sz w:val="28"/>
                <w:szCs w:val="28"/>
                <w:lang w:val="kk-KZ"/>
              </w:rPr>
              <w:t>лі</w:t>
            </w:r>
            <w:r w:rsidRPr="00B0513D">
              <w:rPr>
                <w:sz w:val="28"/>
                <w:szCs w:val="28"/>
                <w:lang w:val="kk-KZ"/>
              </w:rPr>
              <w:t>імге мәліметтерді енгізу туралы кәулік</w:t>
            </w:r>
          </w:p>
        </w:tc>
        <w:tc>
          <w:tcPr>
            <w:tcW w:w="567" w:type="dxa"/>
            <w:gridSpan w:val="2"/>
          </w:tcPr>
          <w:p w14:paraId="009E9991" w14:textId="26CDBE31" w:rsidR="007C0A44" w:rsidRDefault="007C0A44" w:rsidP="00EF3313">
            <w:pPr>
              <w:pStyle w:val="ab"/>
              <w:spacing w:line="252" w:lineRule="auto"/>
              <w:ind w:left="-86"/>
              <w:jc w:val="right"/>
              <w:rPr>
                <w:rStyle w:val="ad"/>
                <w:b w:val="0"/>
                <w:bCs w:val="0"/>
                <w:sz w:val="28"/>
                <w:szCs w:val="28"/>
                <w:lang w:val="kk-KZ"/>
              </w:rPr>
            </w:pPr>
            <w:r>
              <w:rPr>
                <w:rStyle w:val="ad"/>
                <w:b w:val="0"/>
                <w:bCs w:val="0"/>
                <w:sz w:val="28"/>
                <w:szCs w:val="28"/>
                <w:lang w:val="kk-KZ"/>
              </w:rPr>
              <w:t>125</w:t>
            </w:r>
          </w:p>
        </w:tc>
      </w:tr>
      <w:tr w:rsidR="007C0A44" w:rsidRPr="007C0A44" w14:paraId="728E158A" w14:textId="77777777" w:rsidTr="003A16E3">
        <w:trPr>
          <w:trHeight w:val="275"/>
        </w:trPr>
        <w:tc>
          <w:tcPr>
            <w:tcW w:w="704" w:type="dxa"/>
          </w:tcPr>
          <w:p w14:paraId="46F289BC" w14:textId="77777777" w:rsidR="007C0A44" w:rsidRDefault="007C0A44" w:rsidP="00EF3313">
            <w:pPr>
              <w:pStyle w:val="ab"/>
              <w:spacing w:line="252" w:lineRule="auto"/>
              <w:ind w:left="0"/>
              <w:jc w:val="both"/>
              <w:rPr>
                <w:rStyle w:val="ad"/>
                <w:b w:val="0"/>
                <w:sz w:val="28"/>
                <w:szCs w:val="28"/>
              </w:rPr>
            </w:pPr>
          </w:p>
        </w:tc>
        <w:tc>
          <w:tcPr>
            <w:tcW w:w="8363" w:type="dxa"/>
          </w:tcPr>
          <w:p w14:paraId="619ACE6E" w14:textId="7CD7CADA" w:rsidR="007C0A44" w:rsidRPr="007C0A44" w:rsidRDefault="007C0A44" w:rsidP="007C0A44">
            <w:pPr>
              <w:jc w:val="both"/>
              <w:rPr>
                <w:sz w:val="28"/>
                <w:szCs w:val="28"/>
                <w:lang w:val="kk-KZ"/>
              </w:rPr>
            </w:pPr>
            <w:r w:rsidRPr="003A16E3">
              <w:rPr>
                <w:sz w:val="28"/>
                <w:szCs w:val="28"/>
                <w:lang w:val="kk-KZ"/>
              </w:rPr>
              <w:t>ҚОСЫМША В.</w:t>
            </w:r>
            <w:r>
              <w:rPr>
                <w:b/>
                <w:bCs/>
                <w:sz w:val="28"/>
                <w:szCs w:val="28"/>
                <w:lang w:val="kk-KZ"/>
              </w:rPr>
              <w:t xml:space="preserve"> </w:t>
            </w:r>
            <w:r w:rsidRPr="00B0513D">
              <w:rPr>
                <w:sz w:val="28"/>
                <w:szCs w:val="28"/>
                <w:lang w:val="kk-KZ"/>
              </w:rPr>
              <w:t>Қазақстан Республикасының Цифрлық даму, инновациялар және аэроғарыш өнеркәсібі министрлігінің Телекоммуникациялар комитетінен растау хат</w:t>
            </w:r>
          </w:p>
        </w:tc>
        <w:tc>
          <w:tcPr>
            <w:tcW w:w="567" w:type="dxa"/>
            <w:gridSpan w:val="2"/>
          </w:tcPr>
          <w:p w14:paraId="0AEE49B3" w14:textId="6FF93DFA" w:rsidR="007C0A44" w:rsidRDefault="007C0A44" w:rsidP="00EF3313">
            <w:pPr>
              <w:pStyle w:val="ab"/>
              <w:spacing w:line="252" w:lineRule="auto"/>
              <w:ind w:left="-86"/>
              <w:jc w:val="right"/>
              <w:rPr>
                <w:rStyle w:val="ad"/>
                <w:b w:val="0"/>
                <w:bCs w:val="0"/>
                <w:sz w:val="28"/>
                <w:szCs w:val="28"/>
                <w:lang w:val="kk-KZ"/>
              </w:rPr>
            </w:pPr>
            <w:r>
              <w:rPr>
                <w:rStyle w:val="ad"/>
                <w:b w:val="0"/>
                <w:bCs w:val="0"/>
                <w:sz w:val="28"/>
                <w:szCs w:val="28"/>
                <w:lang w:val="kk-KZ"/>
              </w:rPr>
              <w:t>126</w:t>
            </w:r>
          </w:p>
        </w:tc>
      </w:tr>
      <w:tr w:rsidR="007C0A44" w:rsidRPr="007C0A44" w14:paraId="53087C8E" w14:textId="77777777" w:rsidTr="003A16E3">
        <w:trPr>
          <w:trHeight w:val="275"/>
        </w:trPr>
        <w:tc>
          <w:tcPr>
            <w:tcW w:w="704" w:type="dxa"/>
          </w:tcPr>
          <w:p w14:paraId="6E36DCF8" w14:textId="77777777" w:rsidR="007C0A44" w:rsidRDefault="007C0A44" w:rsidP="00EF3313">
            <w:pPr>
              <w:pStyle w:val="ab"/>
              <w:spacing w:line="252" w:lineRule="auto"/>
              <w:ind w:left="0"/>
              <w:jc w:val="both"/>
              <w:rPr>
                <w:rStyle w:val="ad"/>
                <w:b w:val="0"/>
                <w:sz w:val="28"/>
                <w:szCs w:val="28"/>
              </w:rPr>
            </w:pPr>
          </w:p>
        </w:tc>
        <w:tc>
          <w:tcPr>
            <w:tcW w:w="8363" w:type="dxa"/>
          </w:tcPr>
          <w:p w14:paraId="49C7F6AD" w14:textId="4AEF977F" w:rsidR="007C0A44" w:rsidRPr="0093195F" w:rsidRDefault="007C0A44" w:rsidP="007C0A44">
            <w:pPr>
              <w:jc w:val="both"/>
              <w:rPr>
                <w:b/>
                <w:bCs/>
                <w:sz w:val="28"/>
                <w:szCs w:val="28"/>
                <w:lang w:val="kk-KZ"/>
              </w:rPr>
            </w:pPr>
            <w:r w:rsidRPr="003A16E3">
              <w:rPr>
                <w:sz w:val="28"/>
                <w:szCs w:val="28"/>
                <w:lang w:val="kk-KZ"/>
              </w:rPr>
              <w:t>ҚОСЫМША Г.</w:t>
            </w:r>
            <w:r>
              <w:rPr>
                <w:b/>
                <w:bCs/>
                <w:sz w:val="28"/>
                <w:szCs w:val="28"/>
                <w:lang w:val="kk-KZ"/>
              </w:rPr>
              <w:t xml:space="preserve"> </w:t>
            </w:r>
            <w:r w:rsidRPr="00B0513D">
              <w:rPr>
                <w:rStyle w:val="ad"/>
                <w:rFonts w:eastAsiaTheme="majorEastAsia"/>
                <w:b w:val="0"/>
                <w:bCs w:val="0"/>
                <w:sz w:val="28"/>
                <w:szCs w:val="28"/>
                <w:shd w:val="clear" w:color="auto" w:fill="FFFFFF"/>
                <w:lang w:val="kk-KZ"/>
              </w:rPr>
              <w:t>Ғылыми зерттеу</w:t>
            </w:r>
            <w:r>
              <w:rPr>
                <w:rStyle w:val="ad"/>
                <w:rFonts w:eastAsiaTheme="majorEastAsia"/>
                <w:b w:val="0"/>
                <w:bCs w:val="0"/>
                <w:sz w:val="28"/>
                <w:szCs w:val="28"/>
                <w:shd w:val="clear" w:color="auto" w:fill="FFFFFF"/>
                <w:lang w:val="kk-KZ"/>
              </w:rPr>
              <w:t xml:space="preserve"> жұмыстарына қатысу туралы анықтамалар </w:t>
            </w:r>
          </w:p>
        </w:tc>
        <w:tc>
          <w:tcPr>
            <w:tcW w:w="567" w:type="dxa"/>
            <w:gridSpan w:val="2"/>
          </w:tcPr>
          <w:p w14:paraId="174F29EF" w14:textId="26637498" w:rsidR="007C0A44" w:rsidRDefault="007C0A44" w:rsidP="00EF3313">
            <w:pPr>
              <w:pStyle w:val="ab"/>
              <w:spacing w:line="252" w:lineRule="auto"/>
              <w:ind w:left="-86"/>
              <w:jc w:val="right"/>
              <w:rPr>
                <w:rStyle w:val="ad"/>
                <w:b w:val="0"/>
                <w:bCs w:val="0"/>
                <w:sz w:val="28"/>
                <w:szCs w:val="28"/>
                <w:lang w:val="kk-KZ"/>
              </w:rPr>
            </w:pPr>
            <w:r>
              <w:rPr>
                <w:rStyle w:val="ad"/>
                <w:b w:val="0"/>
                <w:bCs w:val="0"/>
                <w:sz w:val="28"/>
                <w:szCs w:val="28"/>
                <w:lang w:val="kk-KZ"/>
              </w:rPr>
              <w:t>127</w:t>
            </w:r>
          </w:p>
        </w:tc>
      </w:tr>
      <w:tr w:rsidR="003A16E3" w:rsidRPr="007C0A44" w14:paraId="305411B8" w14:textId="77777777" w:rsidTr="003A16E3">
        <w:trPr>
          <w:trHeight w:val="275"/>
        </w:trPr>
        <w:tc>
          <w:tcPr>
            <w:tcW w:w="704" w:type="dxa"/>
          </w:tcPr>
          <w:p w14:paraId="771BE736" w14:textId="77777777" w:rsidR="003A16E3" w:rsidRDefault="003A16E3" w:rsidP="00EF3313">
            <w:pPr>
              <w:pStyle w:val="ab"/>
              <w:spacing w:line="252" w:lineRule="auto"/>
              <w:ind w:left="0"/>
              <w:jc w:val="both"/>
              <w:rPr>
                <w:rStyle w:val="ad"/>
                <w:b w:val="0"/>
                <w:sz w:val="28"/>
                <w:szCs w:val="28"/>
              </w:rPr>
            </w:pPr>
          </w:p>
        </w:tc>
        <w:tc>
          <w:tcPr>
            <w:tcW w:w="8363" w:type="dxa"/>
          </w:tcPr>
          <w:p w14:paraId="0481FD47" w14:textId="50497D12" w:rsidR="003A16E3" w:rsidRPr="003A16E3" w:rsidRDefault="003A16E3" w:rsidP="007C0A44">
            <w:pPr>
              <w:jc w:val="both"/>
              <w:rPr>
                <w:sz w:val="28"/>
                <w:szCs w:val="28"/>
                <w:lang w:val="kk-KZ"/>
              </w:rPr>
            </w:pPr>
            <w:r w:rsidRPr="003A16E3">
              <w:rPr>
                <w:sz w:val="28"/>
                <w:szCs w:val="28"/>
                <w:lang w:val="kk-KZ"/>
              </w:rPr>
              <w:t>ҚОСЫМША Д.</w:t>
            </w:r>
            <w:r>
              <w:rPr>
                <w:b/>
                <w:bCs/>
                <w:sz w:val="28"/>
                <w:szCs w:val="28"/>
                <w:lang w:val="kk-KZ"/>
              </w:rPr>
              <w:t xml:space="preserve"> </w:t>
            </w:r>
            <w:r w:rsidRPr="00B0513D">
              <w:rPr>
                <w:sz w:val="28"/>
                <w:szCs w:val="28"/>
                <w:lang w:val="kk-KZ"/>
              </w:rPr>
              <w:t>Жерүсті радиосәуле таратқыш көздерінің орналасқан жерін анықтау дәлдігін арттыру алгоритмі</w:t>
            </w:r>
          </w:p>
        </w:tc>
        <w:tc>
          <w:tcPr>
            <w:tcW w:w="567" w:type="dxa"/>
            <w:gridSpan w:val="2"/>
          </w:tcPr>
          <w:p w14:paraId="09DE4D9C" w14:textId="28D7DBCB" w:rsidR="003A16E3" w:rsidRDefault="003A16E3" w:rsidP="00EF3313">
            <w:pPr>
              <w:pStyle w:val="ab"/>
              <w:spacing w:line="252" w:lineRule="auto"/>
              <w:ind w:left="-86"/>
              <w:jc w:val="right"/>
              <w:rPr>
                <w:rStyle w:val="ad"/>
                <w:b w:val="0"/>
                <w:bCs w:val="0"/>
                <w:sz w:val="28"/>
                <w:szCs w:val="28"/>
                <w:lang w:val="kk-KZ"/>
              </w:rPr>
            </w:pPr>
            <w:r>
              <w:rPr>
                <w:rStyle w:val="ad"/>
                <w:b w:val="0"/>
                <w:bCs w:val="0"/>
                <w:sz w:val="28"/>
                <w:szCs w:val="28"/>
                <w:lang w:val="kk-KZ"/>
              </w:rPr>
              <w:t>12</w:t>
            </w:r>
            <w:r w:rsidR="007910BD">
              <w:rPr>
                <w:rStyle w:val="ad"/>
                <w:b w:val="0"/>
                <w:bCs w:val="0"/>
                <w:sz w:val="28"/>
                <w:szCs w:val="28"/>
                <w:lang w:val="kk-KZ"/>
              </w:rPr>
              <w:t>9</w:t>
            </w:r>
          </w:p>
        </w:tc>
      </w:tr>
      <w:tr w:rsidR="003A16E3" w:rsidRPr="007C0A44" w14:paraId="421E348E" w14:textId="77777777" w:rsidTr="003A16E3">
        <w:trPr>
          <w:trHeight w:val="275"/>
        </w:trPr>
        <w:tc>
          <w:tcPr>
            <w:tcW w:w="704" w:type="dxa"/>
          </w:tcPr>
          <w:p w14:paraId="749E3629" w14:textId="77777777" w:rsidR="003A16E3" w:rsidRDefault="003A16E3" w:rsidP="00EF3313">
            <w:pPr>
              <w:pStyle w:val="ab"/>
              <w:spacing w:line="252" w:lineRule="auto"/>
              <w:ind w:left="0"/>
              <w:jc w:val="both"/>
              <w:rPr>
                <w:rStyle w:val="ad"/>
                <w:b w:val="0"/>
                <w:sz w:val="28"/>
                <w:szCs w:val="28"/>
              </w:rPr>
            </w:pPr>
          </w:p>
        </w:tc>
        <w:tc>
          <w:tcPr>
            <w:tcW w:w="8363" w:type="dxa"/>
          </w:tcPr>
          <w:p w14:paraId="7490B59C" w14:textId="13B0E5E3" w:rsidR="003A16E3" w:rsidRPr="003A16E3" w:rsidRDefault="003A16E3" w:rsidP="003A16E3">
            <w:pPr>
              <w:rPr>
                <w:bCs/>
                <w:sz w:val="28"/>
                <w:szCs w:val="28"/>
                <w:lang w:val="kk-KZ"/>
              </w:rPr>
            </w:pPr>
            <w:r w:rsidRPr="003A16E3">
              <w:rPr>
                <w:sz w:val="28"/>
                <w:szCs w:val="28"/>
                <w:lang w:val="kk-KZ"/>
              </w:rPr>
              <w:t>ҚОСЫМША Е.</w:t>
            </w:r>
            <w:r>
              <w:rPr>
                <w:b/>
                <w:bCs/>
                <w:sz w:val="28"/>
                <w:szCs w:val="28"/>
                <w:lang w:val="kk-KZ"/>
              </w:rPr>
              <w:t xml:space="preserve"> </w:t>
            </w:r>
            <w:r w:rsidRPr="00B0513D">
              <w:rPr>
                <w:bCs/>
                <w:sz w:val="28"/>
                <w:szCs w:val="28"/>
                <w:lang w:val="kk-KZ"/>
              </w:rPr>
              <w:t xml:space="preserve">Бағдарламаның листингі </w:t>
            </w:r>
          </w:p>
        </w:tc>
        <w:tc>
          <w:tcPr>
            <w:tcW w:w="567" w:type="dxa"/>
            <w:gridSpan w:val="2"/>
          </w:tcPr>
          <w:p w14:paraId="6E941608" w14:textId="60B2EEBA" w:rsidR="003A16E3" w:rsidRDefault="003A16E3" w:rsidP="00EF3313">
            <w:pPr>
              <w:pStyle w:val="ab"/>
              <w:spacing w:line="252" w:lineRule="auto"/>
              <w:ind w:left="-86"/>
              <w:jc w:val="right"/>
              <w:rPr>
                <w:rStyle w:val="ad"/>
                <w:b w:val="0"/>
                <w:bCs w:val="0"/>
                <w:sz w:val="28"/>
                <w:szCs w:val="28"/>
                <w:lang w:val="kk-KZ"/>
              </w:rPr>
            </w:pPr>
            <w:r>
              <w:rPr>
                <w:rStyle w:val="ad"/>
                <w:b w:val="0"/>
                <w:bCs w:val="0"/>
                <w:sz w:val="28"/>
                <w:szCs w:val="28"/>
                <w:lang w:val="kk-KZ"/>
              </w:rPr>
              <w:t>130</w:t>
            </w:r>
          </w:p>
        </w:tc>
      </w:tr>
    </w:tbl>
    <w:p w14:paraId="7DF1EE23" w14:textId="77777777" w:rsidR="00087A66" w:rsidRPr="008858F2" w:rsidRDefault="00087A66" w:rsidP="00087A66">
      <w:pPr>
        <w:rPr>
          <w:b/>
          <w:sz w:val="28"/>
          <w:szCs w:val="28"/>
          <w:lang w:val="kk-KZ"/>
        </w:rPr>
      </w:pPr>
    </w:p>
    <w:bookmarkEnd w:id="1"/>
    <w:p w14:paraId="5A70B9AE" w14:textId="352C4222" w:rsidR="00FD0890" w:rsidRPr="008858F2" w:rsidRDefault="00FD0890" w:rsidP="00FD0890">
      <w:pPr>
        <w:spacing w:after="160" w:line="259" w:lineRule="auto"/>
        <w:rPr>
          <w:b/>
          <w:sz w:val="28"/>
          <w:szCs w:val="28"/>
          <w:lang w:val="kk-KZ"/>
        </w:rPr>
      </w:pPr>
      <w:r w:rsidRPr="008858F2">
        <w:rPr>
          <w:b/>
          <w:sz w:val="28"/>
          <w:szCs w:val="28"/>
          <w:lang w:val="kk-KZ"/>
        </w:rPr>
        <w:t xml:space="preserve"> </w:t>
      </w:r>
      <w:r w:rsidRPr="008858F2">
        <w:rPr>
          <w:b/>
          <w:sz w:val="28"/>
          <w:szCs w:val="28"/>
          <w:lang w:val="kk-KZ"/>
        </w:rPr>
        <w:br w:type="page"/>
      </w:r>
    </w:p>
    <w:p w14:paraId="2F9B6D05" w14:textId="25E3BE6F" w:rsidR="00832138" w:rsidRPr="00B51F38" w:rsidRDefault="00B51F38" w:rsidP="00CB4368">
      <w:pPr>
        <w:ind w:firstLine="709"/>
        <w:jc w:val="center"/>
        <w:rPr>
          <w:b/>
          <w:bCs/>
          <w:sz w:val="28"/>
          <w:lang w:val="kk-KZ"/>
        </w:rPr>
      </w:pPr>
      <w:r>
        <w:rPr>
          <w:b/>
          <w:sz w:val="28"/>
          <w:szCs w:val="28"/>
          <w:lang w:val="kk-KZ"/>
        </w:rPr>
        <w:lastRenderedPageBreak/>
        <w:t>НОРМАТИВТІК СІЛТЕМЕЛЕР</w:t>
      </w:r>
    </w:p>
    <w:p w14:paraId="78B2368C" w14:textId="77777777" w:rsidR="003612C0" w:rsidRPr="00663D05" w:rsidRDefault="003612C0" w:rsidP="00CD6489">
      <w:pPr>
        <w:pStyle w:val="ae"/>
        <w:spacing w:before="0" w:beforeAutospacing="0" w:after="0" w:afterAutospacing="0"/>
        <w:ind w:firstLine="709"/>
        <w:jc w:val="center"/>
        <w:rPr>
          <w:sz w:val="28"/>
          <w:szCs w:val="28"/>
        </w:rPr>
      </w:pPr>
    </w:p>
    <w:p w14:paraId="08126D6A" w14:textId="4ED4E43A" w:rsidR="00B51F38" w:rsidRDefault="00B51F38" w:rsidP="004C3D47">
      <w:pPr>
        <w:spacing w:line="252" w:lineRule="auto"/>
        <w:ind w:firstLine="709"/>
        <w:jc w:val="both"/>
        <w:rPr>
          <w:sz w:val="28"/>
          <w:szCs w:val="28"/>
        </w:rPr>
      </w:pPr>
      <w:r>
        <w:rPr>
          <w:sz w:val="28"/>
          <w:szCs w:val="28"/>
          <w:lang w:val="kk-KZ"/>
        </w:rPr>
        <w:t>Д</w:t>
      </w:r>
      <w:r w:rsidRPr="00CE1D24">
        <w:rPr>
          <w:sz w:val="28"/>
          <w:szCs w:val="28"/>
        </w:rPr>
        <w:t xml:space="preserve">иссертациялық жұмыста келесі </w:t>
      </w:r>
      <w:r w:rsidRPr="00B51F38">
        <w:rPr>
          <w:sz w:val="28"/>
          <w:szCs w:val="28"/>
        </w:rPr>
        <w:t>нормативтік құжаттар қолданылды:</w:t>
      </w:r>
    </w:p>
    <w:p w14:paraId="6853D2D3" w14:textId="2A8DDA9B" w:rsidR="00B51F38" w:rsidRPr="00B51F38" w:rsidRDefault="000C4DBD" w:rsidP="00B51F38">
      <w:pPr>
        <w:ind w:firstLine="708"/>
        <w:jc w:val="both"/>
        <w:rPr>
          <w:sz w:val="28"/>
          <w:szCs w:val="28"/>
          <w:lang w:val="kk-KZ"/>
        </w:rPr>
      </w:pPr>
      <w:r>
        <w:rPr>
          <w:sz w:val="28"/>
          <w:szCs w:val="28"/>
        </w:rPr>
        <w:t>«</w:t>
      </w:r>
      <w:r w:rsidR="00B51F38" w:rsidRPr="00B51F38">
        <w:rPr>
          <w:sz w:val="28"/>
          <w:szCs w:val="28"/>
        </w:rPr>
        <w:t>Байланыс туралы</w:t>
      </w:r>
      <w:r>
        <w:rPr>
          <w:sz w:val="28"/>
          <w:szCs w:val="28"/>
        </w:rPr>
        <w:t>»</w:t>
      </w:r>
      <w:r w:rsidR="00B51F38" w:rsidRPr="00B51F38">
        <w:rPr>
          <w:sz w:val="28"/>
          <w:szCs w:val="28"/>
        </w:rPr>
        <w:t xml:space="preserve"> Қазақстан Республикасының 2004 жылғы 5 шілдедегі № 567-II Заңы</w:t>
      </w:r>
      <w:r w:rsidR="00B51F38">
        <w:rPr>
          <w:sz w:val="28"/>
          <w:szCs w:val="28"/>
          <w:lang w:val="kk-KZ"/>
        </w:rPr>
        <w:t xml:space="preserve"> </w:t>
      </w:r>
      <w:r w:rsidR="00B51F38" w:rsidRPr="00B51F38">
        <w:rPr>
          <w:sz w:val="28"/>
          <w:szCs w:val="28"/>
        </w:rPr>
        <w:t>(06.</w:t>
      </w:r>
      <w:r w:rsidR="007612CB" w:rsidRPr="00B51F38">
        <w:rPr>
          <w:sz w:val="28"/>
          <w:szCs w:val="28"/>
        </w:rPr>
        <w:t>29.</w:t>
      </w:r>
      <w:r w:rsidR="007612CB" w:rsidRPr="007612CB">
        <w:rPr>
          <w:sz w:val="28"/>
          <w:szCs w:val="28"/>
        </w:rPr>
        <w:t xml:space="preserve"> </w:t>
      </w:r>
      <w:r w:rsidR="007612CB" w:rsidRPr="00B51F38">
        <w:rPr>
          <w:sz w:val="28"/>
          <w:szCs w:val="28"/>
        </w:rPr>
        <w:t>2021</w:t>
      </w:r>
      <w:r w:rsidR="007612CB">
        <w:rPr>
          <w:sz w:val="28"/>
          <w:szCs w:val="28"/>
          <w:lang w:val="kk-KZ"/>
        </w:rPr>
        <w:t>ж</w:t>
      </w:r>
      <w:r w:rsidR="007612CB" w:rsidRPr="00B51F38">
        <w:rPr>
          <w:sz w:val="28"/>
          <w:szCs w:val="28"/>
        </w:rPr>
        <w:t xml:space="preserve">. </w:t>
      </w:r>
      <w:r w:rsidR="00B51F38" w:rsidRPr="00B51F38">
        <w:rPr>
          <w:sz w:val="28"/>
          <w:szCs w:val="28"/>
        </w:rPr>
        <w:t xml:space="preserve">берілген </w:t>
      </w:r>
      <w:hyperlink r:id="rId9" w:history="1">
        <w:r w:rsidR="00B51F38" w:rsidRPr="00B51F38">
          <w:rPr>
            <w:rStyle w:val="a6"/>
            <w:color w:val="auto"/>
            <w:sz w:val="28"/>
            <w:szCs w:val="28"/>
            <w:u w:val="none"/>
          </w:rPr>
          <w:t>өзгерістер мен толықтырулармен</w:t>
        </w:r>
      </w:hyperlink>
      <w:r w:rsidR="00B51F38" w:rsidRPr="00B51F38">
        <w:rPr>
          <w:sz w:val="28"/>
          <w:szCs w:val="28"/>
        </w:rPr>
        <w:t>)</w:t>
      </w:r>
      <w:r w:rsidR="00B51F38">
        <w:rPr>
          <w:sz w:val="28"/>
          <w:szCs w:val="28"/>
          <w:lang w:val="kk-KZ"/>
        </w:rPr>
        <w:t>.</w:t>
      </w:r>
    </w:p>
    <w:p w14:paraId="60B8F239" w14:textId="38ED6D52" w:rsidR="00B51F38" w:rsidRPr="00B51F38" w:rsidRDefault="00B51F38" w:rsidP="00B51F38">
      <w:pPr>
        <w:ind w:firstLine="709"/>
        <w:jc w:val="both"/>
        <w:rPr>
          <w:sz w:val="28"/>
          <w:szCs w:val="28"/>
          <w:lang w:val="kk-KZ"/>
        </w:rPr>
      </w:pPr>
      <w:r w:rsidRPr="00B51F38">
        <w:rPr>
          <w:sz w:val="28"/>
          <w:szCs w:val="28"/>
          <w:lang w:val="kk-KZ"/>
        </w:rPr>
        <w:t>Қазақстан Республикасы Үкіметінің 2017</w:t>
      </w:r>
      <w:r>
        <w:rPr>
          <w:sz w:val="28"/>
          <w:szCs w:val="28"/>
          <w:lang w:val="kk-KZ"/>
        </w:rPr>
        <w:t xml:space="preserve"> </w:t>
      </w:r>
      <w:r w:rsidRPr="00B51F38">
        <w:rPr>
          <w:sz w:val="28"/>
          <w:szCs w:val="28"/>
          <w:lang w:val="kk-KZ"/>
        </w:rPr>
        <w:t>жылдың</w:t>
      </w:r>
      <w:r>
        <w:rPr>
          <w:sz w:val="28"/>
          <w:szCs w:val="28"/>
          <w:lang w:val="kk-KZ"/>
        </w:rPr>
        <w:t xml:space="preserve"> </w:t>
      </w:r>
      <w:r w:rsidRPr="00B51F38">
        <w:rPr>
          <w:sz w:val="28"/>
          <w:szCs w:val="28"/>
          <w:lang w:val="kk-KZ"/>
        </w:rPr>
        <w:t>12</w:t>
      </w:r>
      <w:r>
        <w:rPr>
          <w:sz w:val="28"/>
          <w:szCs w:val="28"/>
          <w:lang w:val="kk-KZ"/>
        </w:rPr>
        <w:t xml:space="preserve"> </w:t>
      </w:r>
      <w:r w:rsidRPr="00B51F38">
        <w:rPr>
          <w:sz w:val="28"/>
          <w:szCs w:val="28"/>
          <w:lang w:val="kk-KZ"/>
        </w:rPr>
        <w:t>желтоқсанындағы № 827 қаулысымен</w:t>
      </w:r>
      <w:r>
        <w:rPr>
          <w:sz w:val="28"/>
          <w:szCs w:val="28"/>
          <w:lang w:val="kk-KZ"/>
        </w:rPr>
        <w:t xml:space="preserve"> </w:t>
      </w:r>
      <w:r w:rsidRPr="00B51F38">
        <w:rPr>
          <w:sz w:val="28"/>
          <w:szCs w:val="28"/>
          <w:lang w:val="kk-KZ"/>
        </w:rPr>
        <w:t>«Цифрлық Қазақстан»</w:t>
      </w:r>
      <w:r>
        <w:rPr>
          <w:sz w:val="28"/>
          <w:szCs w:val="28"/>
          <w:lang w:val="kk-KZ"/>
        </w:rPr>
        <w:t xml:space="preserve"> </w:t>
      </w:r>
      <w:r w:rsidRPr="00B51F38">
        <w:rPr>
          <w:sz w:val="28"/>
          <w:szCs w:val="28"/>
          <w:lang w:val="kk-KZ"/>
        </w:rPr>
        <w:t>мемлекеттік бағдарламасы</w:t>
      </w:r>
      <w:r>
        <w:rPr>
          <w:sz w:val="28"/>
          <w:szCs w:val="28"/>
          <w:lang w:val="kk-KZ"/>
        </w:rPr>
        <w:t>.</w:t>
      </w:r>
    </w:p>
    <w:p w14:paraId="6728667A" w14:textId="2B094B0F" w:rsidR="00494ED4" w:rsidRDefault="00494ED4" w:rsidP="004C3D47">
      <w:pPr>
        <w:widowControl w:val="0"/>
        <w:spacing w:line="252" w:lineRule="auto"/>
        <w:ind w:firstLine="709"/>
        <w:jc w:val="both"/>
        <w:rPr>
          <w:sz w:val="28"/>
          <w:lang w:val="kk-KZ"/>
        </w:rPr>
      </w:pPr>
      <w:r w:rsidRPr="00494ED4">
        <w:rPr>
          <w:sz w:val="28"/>
          <w:lang w:val="kk-KZ"/>
        </w:rPr>
        <w:t xml:space="preserve">Қазақстан Республикасы Президентінің 2018 жылғы 15 ақпандағы № 636 Жарлығымен </w:t>
      </w:r>
      <w:r>
        <w:rPr>
          <w:sz w:val="28"/>
          <w:lang w:val="kk-KZ"/>
        </w:rPr>
        <w:t>қабылданған</w:t>
      </w:r>
      <w:r w:rsidRPr="00494ED4">
        <w:rPr>
          <w:sz w:val="28"/>
          <w:lang w:val="kk-KZ"/>
        </w:rPr>
        <w:t xml:space="preserve"> Қазақстан Республикасының 2025 жылға дейінгі Стратегиялық даму жоспары. </w:t>
      </w:r>
    </w:p>
    <w:p w14:paraId="1156B7BB" w14:textId="77777777" w:rsidR="000C4DBD" w:rsidRDefault="00B51F38" w:rsidP="000C4DBD">
      <w:pPr>
        <w:widowControl w:val="0"/>
        <w:spacing w:line="252" w:lineRule="auto"/>
        <w:ind w:firstLine="709"/>
        <w:jc w:val="both"/>
        <w:rPr>
          <w:sz w:val="28"/>
          <w:szCs w:val="28"/>
          <w:lang w:val="kk-KZ"/>
        </w:rPr>
      </w:pPr>
      <w:r w:rsidRPr="00494ED4">
        <w:rPr>
          <w:sz w:val="28"/>
          <w:szCs w:val="28"/>
          <w:lang w:val="kk-KZ"/>
        </w:rPr>
        <w:t>«Жиіліктер белдеулерін, радиожиіліктерді (радиожиілік арналарын) иелікке беру, радиоэлектрондық құралдар мен жоғары жиіліктi құрылғыларды пайдалану, сондай-ақ азаматтық мақсаттағы радиоэлектрондық құралдардың электромагниттік үйлесімділігін есептеуді жүргізу қағидаларын бекіту туралы» Қазақстан Республикасы Инвестициялар және даму министрінің м.а. 2015 жылғы 21 қаңтардағы № 34 бұйрығы</w:t>
      </w:r>
      <w:r w:rsidR="00494ED4">
        <w:rPr>
          <w:sz w:val="28"/>
          <w:szCs w:val="28"/>
          <w:lang w:val="kk-KZ"/>
        </w:rPr>
        <w:t xml:space="preserve"> </w:t>
      </w:r>
      <w:r w:rsidR="00494ED4" w:rsidRPr="00494ED4">
        <w:rPr>
          <w:sz w:val="28"/>
          <w:szCs w:val="28"/>
          <w:lang w:val="kk-KZ"/>
        </w:rPr>
        <w:t>(0</w:t>
      </w:r>
      <w:r w:rsidR="00494ED4">
        <w:rPr>
          <w:sz w:val="28"/>
          <w:szCs w:val="28"/>
          <w:lang w:val="kk-KZ"/>
        </w:rPr>
        <w:t>2</w:t>
      </w:r>
      <w:r w:rsidR="00494ED4" w:rsidRPr="00494ED4">
        <w:rPr>
          <w:sz w:val="28"/>
          <w:szCs w:val="28"/>
          <w:lang w:val="kk-KZ"/>
        </w:rPr>
        <w:t>.</w:t>
      </w:r>
      <w:r w:rsidR="007612CB">
        <w:rPr>
          <w:sz w:val="28"/>
          <w:szCs w:val="28"/>
          <w:lang w:val="kk-KZ"/>
        </w:rPr>
        <w:t>04</w:t>
      </w:r>
      <w:r w:rsidR="007612CB" w:rsidRPr="00494ED4">
        <w:rPr>
          <w:sz w:val="28"/>
          <w:szCs w:val="28"/>
          <w:lang w:val="kk-KZ"/>
        </w:rPr>
        <w:t>.2021</w:t>
      </w:r>
      <w:r w:rsidR="007612CB">
        <w:rPr>
          <w:sz w:val="28"/>
          <w:szCs w:val="28"/>
          <w:lang w:val="kk-KZ"/>
        </w:rPr>
        <w:t>ж</w:t>
      </w:r>
      <w:r w:rsidR="007612CB" w:rsidRPr="00494ED4">
        <w:rPr>
          <w:sz w:val="28"/>
          <w:szCs w:val="28"/>
          <w:lang w:val="kk-KZ"/>
        </w:rPr>
        <w:t xml:space="preserve">. </w:t>
      </w:r>
      <w:r w:rsidR="00494ED4" w:rsidRPr="00494ED4">
        <w:rPr>
          <w:sz w:val="28"/>
          <w:szCs w:val="28"/>
          <w:lang w:val="kk-KZ"/>
        </w:rPr>
        <w:t xml:space="preserve">берілген </w:t>
      </w:r>
      <w:hyperlink r:id="rId10" w:history="1">
        <w:r w:rsidR="00494ED4" w:rsidRPr="00494ED4">
          <w:rPr>
            <w:rStyle w:val="a6"/>
            <w:color w:val="auto"/>
            <w:sz w:val="28"/>
            <w:szCs w:val="28"/>
            <w:u w:val="none"/>
            <w:lang w:val="kk-KZ"/>
          </w:rPr>
          <w:t>өзгерістер мен толықтырулармен</w:t>
        </w:r>
      </w:hyperlink>
      <w:r w:rsidR="00494ED4" w:rsidRPr="00494ED4">
        <w:rPr>
          <w:sz w:val="28"/>
          <w:szCs w:val="28"/>
          <w:lang w:val="kk-KZ"/>
        </w:rPr>
        <w:t>)</w:t>
      </w:r>
      <w:r w:rsidR="00494ED4">
        <w:rPr>
          <w:sz w:val="28"/>
          <w:szCs w:val="28"/>
          <w:lang w:val="kk-KZ"/>
        </w:rPr>
        <w:t>.</w:t>
      </w:r>
    </w:p>
    <w:p w14:paraId="6F188343" w14:textId="77777777" w:rsidR="00101A84" w:rsidRPr="00985009" w:rsidRDefault="000C4DBD" w:rsidP="00101A84">
      <w:pPr>
        <w:ind w:firstLine="709"/>
        <w:jc w:val="both"/>
        <w:rPr>
          <w:sz w:val="28"/>
          <w:szCs w:val="28"/>
          <w:lang w:val="kk-KZ"/>
        </w:rPr>
      </w:pPr>
      <w:r w:rsidRPr="00985009">
        <w:rPr>
          <w:sz w:val="28"/>
          <w:szCs w:val="28"/>
          <w:lang w:val="kk-KZ"/>
        </w:rPr>
        <w:t>Қазақстан Республикасы радио қызметтері арасында барлық мақсаттағы радиоэлектрондық құралдарға арналған 3 кГц-тен 400 ГГц-ке дейінгі жиіліктер ауқымында жиіліктер белдеуін бөлу кестесі. Қазақстан Республикасы Инвестициялар және даму министрінің м.а 2015 жылғы 20 қаңтардағы № 22 бұйрығы.</w:t>
      </w:r>
    </w:p>
    <w:p w14:paraId="4E7F3DEB" w14:textId="39A507C6" w:rsidR="00AF5261" w:rsidRPr="00985009" w:rsidRDefault="00AF5261" w:rsidP="00101A84">
      <w:pPr>
        <w:ind w:firstLine="709"/>
        <w:jc w:val="both"/>
        <w:rPr>
          <w:sz w:val="28"/>
          <w:szCs w:val="28"/>
          <w:lang w:val="kk-KZ"/>
        </w:rPr>
      </w:pPr>
      <w:r w:rsidRPr="00985009">
        <w:rPr>
          <w:sz w:val="28"/>
          <w:szCs w:val="28"/>
          <w:lang w:val="kk-KZ"/>
        </w:rPr>
        <w:t>P.525-3</w:t>
      </w:r>
      <w:r w:rsidR="00101A84">
        <w:rPr>
          <w:sz w:val="28"/>
          <w:szCs w:val="28"/>
          <w:lang w:val="kk-KZ"/>
        </w:rPr>
        <w:t xml:space="preserve"> </w:t>
      </w:r>
      <w:r w:rsidR="00101A84" w:rsidRPr="00985009">
        <w:rPr>
          <w:sz w:val="28"/>
          <w:szCs w:val="28"/>
          <w:lang w:val="kk-KZ"/>
        </w:rPr>
        <w:t xml:space="preserve">ХЭО </w:t>
      </w:r>
      <w:r w:rsidR="00101A84">
        <w:rPr>
          <w:sz w:val="28"/>
          <w:szCs w:val="28"/>
          <w:lang w:val="kk-KZ"/>
        </w:rPr>
        <w:t>ұсынысы.</w:t>
      </w:r>
      <w:r w:rsidR="00CD55B7" w:rsidRPr="00985009">
        <w:rPr>
          <w:sz w:val="28"/>
          <w:szCs w:val="28"/>
          <w:lang w:val="kk-KZ"/>
        </w:rPr>
        <w:t xml:space="preserve"> </w:t>
      </w:r>
      <w:r w:rsidR="00CD6489" w:rsidRPr="00985009">
        <w:rPr>
          <w:sz w:val="28"/>
          <w:szCs w:val="28"/>
          <w:lang w:val="kk-KZ"/>
        </w:rPr>
        <w:t>Бос кеңістіктегі әлсіреуді есептеу</w:t>
      </w:r>
      <w:r w:rsidR="00CD55B7" w:rsidRPr="00985009">
        <w:rPr>
          <w:sz w:val="28"/>
          <w:szCs w:val="28"/>
          <w:lang w:val="kk-KZ"/>
        </w:rPr>
        <w:t>.</w:t>
      </w:r>
      <w:r w:rsidRPr="00985009">
        <w:rPr>
          <w:sz w:val="28"/>
          <w:szCs w:val="28"/>
          <w:lang w:val="kk-KZ"/>
        </w:rPr>
        <w:t xml:space="preserve"> Р</w:t>
      </w:r>
      <w:r w:rsidR="00101A84" w:rsidRPr="00985009">
        <w:rPr>
          <w:sz w:val="28"/>
          <w:szCs w:val="28"/>
          <w:lang w:val="kk-KZ"/>
        </w:rPr>
        <w:t xml:space="preserve"> сериясы</w:t>
      </w:r>
      <w:r w:rsidRPr="00985009">
        <w:rPr>
          <w:sz w:val="28"/>
          <w:szCs w:val="28"/>
          <w:lang w:val="kk-KZ"/>
        </w:rPr>
        <w:t xml:space="preserve">. </w:t>
      </w:r>
      <w:r w:rsidR="001650D0" w:rsidRPr="00985009">
        <w:rPr>
          <w:sz w:val="28"/>
          <w:szCs w:val="28"/>
          <w:lang w:val="kk-KZ"/>
        </w:rPr>
        <w:t>Радиотолқындардың таралуы.</w:t>
      </w:r>
    </w:p>
    <w:p w14:paraId="02773F4F" w14:textId="50C4A0EB" w:rsidR="00AF5261" w:rsidRPr="00AF5261" w:rsidRDefault="00AF5261" w:rsidP="004C3D47">
      <w:pPr>
        <w:spacing w:line="252" w:lineRule="auto"/>
        <w:ind w:firstLine="709"/>
        <w:jc w:val="both"/>
        <w:rPr>
          <w:sz w:val="28"/>
          <w:szCs w:val="28"/>
        </w:rPr>
      </w:pPr>
      <w:r w:rsidRPr="00985009">
        <w:rPr>
          <w:sz w:val="28"/>
          <w:szCs w:val="28"/>
          <w:lang w:val="kk-KZ"/>
        </w:rPr>
        <w:t>P.526-14</w:t>
      </w:r>
      <w:r w:rsidR="00CD55B7" w:rsidRPr="00985009">
        <w:rPr>
          <w:sz w:val="28"/>
          <w:szCs w:val="28"/>
          <w:lang w:val="kk-KZ"/>
        </w:rPr>
        <w:t xml:space="preserve"> </w:t>
      </w:r>
      <w:r w:rsidR="00101A84" w:rsidRPr="00985009">
        <w:rPr>
          <w:sz w:val="28"/>
          <w:szCs w:val="28"/>
          <w:lang w:val="kk-KZ"/>
        </w:rPr>
        <w:t xml:space="preserve">ХЭО </w:t>
      </w:r>
      <w:r w:rsidR="00101A84">
        <w:rPr>
          <w:sz w:val="28"/>
          <w:szCs w:val="28"/>
          <w:lang w:val="kk-KZ"/>
        </w:rPr>
        <w:t xml:space="preserve">ұсынысы. </w:t>
      </w:r>
      <w:r w:rsidR="00CD6489" w:rsidRPr="00CD6489">
        <w:rPr>
          <w:sz w:val="28"/>
          <w:szCs w:val="28"/>
          <w:shd w:val="clear" w:color="auto" w:fill="FFFFFF"/>
        </w:rPr>
        <w:t>Дифракция арқылы радиотолқындарының таралуы</w:t>
      </w:r>
      <w:r w:rsidRPr="00AF5261">
        <w:rPr>
          <w:sz w:val="28"/>
          <w:szCs w:val="28"/>
          <w:shd w:val="clear" w:color="auto" w:fill="FFFFFF"/>
        </w:rPr>
        <w:t>.</w:t>
      </w:r>
      <w:r w:rsidRPr="00AF5261">
        <w:rPr>
          <w:sz w:val="28"/>
          <w:szCs w:val="28"/>
        </w:rPr>
        <w:t xml:space="preserve"> </w:t>
      </w:r>
      <w:r w:rsidR="00101A84" w:rsidRPr="00AF5261">
        <w:rPr>
          <w:sz w:val="28"/>
          <w:szCs w:val="28"/>
        </w:rPr>
        <w:t>Р</w:t>
      </w:r>
      <w:r w:rsidR="00101A84" w:rsidRPr="00101A84">
        <w:rPr>
          <w:sz w:val="28"/>
          <w:szCs w:val="28"/>
        </w:rPr>
        <w:t xml:space="preserve"> </w:t>
      </w:r>
      <w:r w:rsidR="00101A84">
        <w:rPr>
          <w:sz w:val="28"/>
          <w:szCs w:val="28"/>
        </w:rPr>
        <w:t>с</w:t>
      </w:r>
      <w:r w:rsidR="00101A84" w:rsidRPr="00AF5261">
        <w:rPr>
          <w:sz w:val="28"/>
          <w:szCs w:val="28"/>
        </w:rPr>
        <w:t>ерия</w:t>
      </w:r>
      <w:r w:rsidR="00101A84">
        <w:rPr>
          <w:sz w:val="28"/>
          <w:szCs w:val="28"/>
        </w:rPr>
        <w:t>сы</w:t>
      </w:r>
      <w:r w:rsidR="00101A84" w:rsidRPr="00AF5261">
        <w:rPr>
          <w:sz w:val="28"/>
          <w:szCs w:val="28"/>
        </w:rPr>
        <w:t xml:space="preserve">. </w:t>
      </w:r>
      <w:r w:rsidR="001650D0" w:rsidRPr="001650D0">
        <w:rPr>
          <w:sz w:val="28"/>
          <w:szCs w:val="28"/>
        </w:rPr>
        <w:t>Радиотолқындардың таралуы.</w:t>
      </w:r>
    </w:p>
    <w:p w14:paraId="538D99E3" w14:textId="5ED4C42F" w:rsidR="001650D0" w:rsidRDefault="00AF5261" w:rsidP="004C3D47">
      <w:pPr>
        <w:spacing w:line="252" w:lineRule="auto"/>
        <w:ind w:firstLine="709"/>
        <w:jc w:val="both"/>
        <w:rPr>
          <w:sz w:val="28"/>
          <w:szCs w:val="28"/>
          <w:shd w:val="clear" w:color="auto" w:fill="FFFFFF"/>
        </w:rPr>
      </w:pPr>
      <w:r w:rsidRPr="00AF5261">
        <w:rPr>
          <w:rStyle w:val="a5"/>
          <w:b w:val="0"/>
          <w:sz w:val="28"/>
          <w:szCs w:val="28"/>
          <w:shd w:val="clear" w:color="auto" w:fill="FFFFFF"/>
        </w:rPr>
        <w:t>P</w:t>
      </w:r>
      <w:r w:rsidRPr="00CD55B7">
        <w:rPr>
          <w:bCs/>
          <w:sz w:val="28"/>
          <w:szCs w:val="28"/>
          <w:shd w:val="clear" w:color="auto" w:fill="FFFFFF"/>
        </w:rPr>
        <w:t>.</w:t>
      </w:r>
      <w:r w:rsidRPr="00AF5261">
        <w:rPr>
          <w:rStyle w:val="a5"/>
          <w:b w:val="0"/>
          <w:sz w:val="28"/>
          <w:szCs w:val="28"/>
          <w:shd w:val="clear" w:color="auto" w:fill="FFFFFF"/>
        </w:rPr>
        <w:t>836-6</w:t>
      </w:r>
      <w:r w:rsidR="00101A84">
        <w:rPr>
          <w:rStyle w:val="a5"/>
          <w:b w:val="0"/>
          <w:sz w:val="28"/>
          <w:szCs w:val="28"/>
          <w:shd w:val="clear" w:color="auto" w:fill="FFFFFF"/>
          <w:lang w:val="kk-KZ"/>
        </w:rPr>
        <w:t xml:space="preserve"> </w:t>
      </w:r>
      <w:r w:rsidR="00101A84">
        <w:rPr>
          <w:sz w:val="28"/>
          <w:szCs w:val="28"/>
        </w:rPr>
        <w:t>ХЭО</w:t>
      </w:r>
      <w:r w:rsidR="00101A84" w:rsidRPr="00AF5261">
        <w:rPr>
          <w:sz w:val="28"/>
          <w:szCs w:val="28"/>
        </w:rPr>
        <w:t xml:space="preserve"> </w:t>
      </w:r>
      <w:r w:rsidR="00101A84">
        <w:rPr>
          <w:sz w:val="28"/>
          <w:szCs w:val="28"/>
          <w:lang w:val="kk-KZ"/>
        </w:rPr>
        <w:t>ұсынысы</w:t>
      </w:r>
      <w:r w:rsidRPr="00CD55B7">
        <w:rPr>
          <w:bCs/>
          <w:sz w:val="28"/>
          <w:szCs w:val="28"/>
          <w:shd w:val="clear" w:color="auto" w:fill="FFFFFF"/>
        </w:rPr>
        <w:t>.</w:t>
      </w:r>
      <w:r w:rsidRPr="00AF5261">
        <w:rPr>
          <w:b/>
          <w:sz w:val="28"/>
          <w:szCs w:val="28"/>
          <w:shd w:val="clear" w:color="auto" w:fill="FFFFFF"/>
        </w:rPr>
        <w:t xml:space="preserve"> </w:t>
      </w:r>
      <w:r w:rsidR="00CD6489" w:rsidRPr="00CD6489">
        <w:rPr>
          <w:sz w:val="28"/>
          <w:szCs w:val="28"/>
          <w:shd w:val="clear" w:color="auto" w:fill="FFFFFF"/>
        </w:rPr>
        <w:t>Су буы: Жер бетіндегі тығыздық. Жер</w:t>
      </w:r>
      <w:r w:rsidR="00CD6489">
        <w:rPr>
          <w:sz w:val="28"/>
          <w:szCs w:val="28"/>
          <w:shd w:val="clear" w:color="auto" w:fill="FFFFFF"/>
          <w:lang w:val="kk-KZ"/>
        </w:rPr>
        <w:t>дегі</w:t>
      </w:r>
      <w:r w:rsidR="00CD6489" w:rsidRPr="00CD6489">
        <w:rPr>
          <w:sz w:val="28"/>
          <w:szCs w:val="28"/>
          <w:shd w:val="clear" w:color="auto" w:fill="FFFFFF"/>
        </w:rPr>
        <w:t xml:space="preserve"> және жалпы көлем.</w:t>
      </w:r>
      <w:r w:rsidR="00CD6489">
        <w:rPr>
          <w:sz w:val="28"/>
          <w:szCs w:val="28"/>
          <w:shd w:val="clear" w:color="auto" w:fill="FFFFFF"/>
          <w:lang w:val="kk-KZ"/>
        </w:rPr>
        <w:t xml:space="preserve"> </w:t>
      </w:r>
      <w:r w:rsidR="00101A84" w:rsidRPr="00AF5261">
        <w:rPr>
          <w:sz w:val="28"/>
          <w:szCs w:val="28"/>
        </w:rPr>
        <w:t>Р</w:t>
      </w:r>
      <w:r w:rsidR="00101A84" w:rsidRPr="00101A84">
        <w:rPr>
          <w:sz w:val="28"/>
          <w:szCs w:val="28"/>
        </w:rPr>
        <w:t xml:space="preserve"> </w:t>
      </w:r>
      <w:r w:rsidR="00101A84">
        <w:rPr>
          <w:sz w:val="28"/>
          <w:szCs w:val="28"/>
        </w:rPr>
        <w:t>с</w:t>
      </w:r>
      <w:r w:rsidR="00101A84" w:rsidRPr="00AF5261">
        <w:rPr>
          <w:sz w:val="28"/>
          <w:szCs w:val="28"/>
        </w:rPr>
        <w:t>ерия</w:t>
      </w:r>
      <w:r w:rsidR="00101A84">
        <w:rPr>
          <w:sz w:val="28"/>
          <w:szCs w:val="28"/>
        </w:rPr>
        <w:t>сы</w:t>
      </w:r>
      <w:r w:rsidR="00101A84" w:rsidRPr="00AF5261">
        <w:rPr>
          <w:sz w:val="28"/>
          <w:szCs w:val="28"/>
        </w:rPr>
        <w:t xml:space="preserve">. </w:t>
      </w:r>
      <w:r w:rsidR="001650D0" w:rsidRPr="001650D0">
        <w:rPr>
          <w:sz w:val="28"/>
          <w:szCs w:val="28"/>
          <w:shd w:val="clear" w:color="auto" w:fill="FFFFFF"/>
        </w:rPr>
        <w:t>Радиотолқындардың таралуы.</w:t>
      </w:r>
    </w:p>
    <w:p w14:paraId="6A2C616B" w14:textId="6D4BAA92" w:rsidR="00CD55B7" w:rsidRPr="004478D7" w:rsidRDefault="00CD55B7" w:rsidP="004C3D47">
      <w:pPr>
        <w:spacing w:line="252" w:lineRule="auto"/>
        <w:ind w:firstLine="709"/>
        <w:jc w:val="both"/>
        <w:rPr>
          <w:sz w:val="28"/>
          <w:szCs w:val="28"/>
        </w:rPr>
      </w:pPr>
      <w:r w:rsidRPr="00CD55B7">
        <w:rPr>
          <w:sz w:val="28"/>
          <w:szCs w:val="28"/>
          <w:shd w:val="clear" w:color="auto" w:fill="FFFFFF"/>
        </w:rPr>
        <w:t>P.618-13</w:t>
      </w:r>
      <w:r w:rsidR="00101A84">
        <w:rPr>
          <w:sz w:val="28"/>
          <w:szCs w:val="28"/>
          <w:shd w:val="clear" w:color="auto" w:fill="FFFFFF"/>
          <w:lang w:val="kk-KZ"/>
        </w:rPr>
        <w:t xml:space="preserve"> </w:t>
      </w:r>
      <w:r w:rsidR="00101A84">
        <w:rPr>
          <w:sz w:val="28"/>
          <w:szCs w:val="28"/>
        </w:rPr>
        <w:t>ХЭО</w:t>
      </w:r>
      <w:r w:rsidR="00101A84" w:rsidRPr="00AF5261">
        <w:rPr>
          <w:sz w:val="28"/>
          <w:szCs w:val="28"/>
        </w:rPr>
        <w:t xml:space="preserve"> </w:t>
      </w:r>
      <w:r w:rsidR="00101A84">
        <w:rPr>
          <w:sz w:val="28"/>
          <w:szCs w:val="28"/>
          <w:lang w:val="kk-KZ"/>
        </w:rPr>
        <w:t>ұсынысы</w:t>
      </w:r>
      <w:r w:rsidRPr="00CD55B7">
        <w:rPr>
          <w:sz w:val="28"/>
          <w:szCs w:val="28"/>
          <w:shd w:val="clear" w:color="auto" w:fill="FFFFFF"/>
        </w:rPr>
        <w:t xml:space="preserve">. </w:t>
      </w:r>
      <w:r w:rsidR="00CD6489" w:rsidRPr="00CD6489">
        <w:rPr>
          <w:sz w:val="28"/>
          <w:szCs w:val="28"/>
          <w:shd w:val="clear" w:color="auto" w:fill="FFFFFF"/>
        </w:rPr>
        <w:t xml:space="preserve">Радиотолқындардың таралуы туралы деректер және </w:t>
      </w:r>
      <w:r w:rsidR="00CD6489">
        <w:rPr>
          <w:sz w:val="28"/>
          <w:szCs w:val="28"/>
          <w:shd w:val="clear" w:color="auto" w:fill="FFFFFF"/>
          <w:lang w:val="kk-KZ"/>
        </w:rPr>
        <w:t>Ж</w:t>
      </w:r>
      <w:r w:rsidR="00CD6489" w:rsidRPr="00CD6489">
        <w:rPr>
          <w:sz w:val="28"/>
          <w:szCs w:val="28"/>
          <w:shd w:val="clear" w:color="auto" w:fill="FFFFFF"/>
        </w:rPr>
        <w:t>ер-</w:t>
      </w:r>
      <w:r w:rsidR="00CD6489">
        <w:rPr>
          <w:sz w:val="28"/>
          <w:szCs w:val="28"/>
          <w:shd w:val="clear" w:color="auto" w:fill="FFFFFF"/>
          <w:lang w:val="kk-KZ"/>
        </w:rPr>
        <w:t>Ғ</w:t>
      </w:r>
      <w:r w:rsidR="00CD6489" w:rsidRPr="00CD6489">
        <w:rPr>
          <w:sz w:val="28"/>
          <w:szCs w:val="28"/>
          <w:shd w:val="clear" w:color="auto" w:fill="FFFFFF"/>
        </w:rPr>
        <w:t>арыш байланыс жүйелерін жобалау үшін қажетті болжау әдістері</w:t>
      </w:r>
      <w:r w:rsidRPr="00CD55B7">
        <w:rPr>
          <w:sz w:val="28"/>
          <w:szCs w:val="28"/>
          <w:shd w:val="clear" w:color="auto" w:fill="FFFFFF"/>
        </w:rPr>
        <w:t xml:space="preserve">. </w:t>
      </w:r>
      <w:r w:rsidR="00101A84" w:rsidRPr="00AF5261">
        <w:rPr>
          <w:sz w:val="28"/>
          <w:szCs w:val="28"/>
        </w:rPr>
        <w:t>Р</w:t>
      </w:r>
      <w:r w:rsidR="00101A84" w:rsidRPr="00101A84">
        <w:rPr>
          <w:sz w:val="28"/>
          <w:szCs w:val="28"/>
        </w:rPr>
        <w:t xml:space="preserve"> </w:t>
      </w:r>
      <w:r w:rsidR="00101A84">
        <w:rPr>
          <w:sz w:val="28"/>
          <w:szCs w:val="28"/>
        </w:rPr>
        <w:t>с</w:t>
      </w:r>
      <w:r w:rsidR="00101A84" w:rsidRPr="00AF5261">
        <w:rPr>
          <w:sz w:val="28"/>
          <w:szCs w:val="28"/>
        </w:rPr>
        <w:t>ерия</w:t>
      </w:r>
      <w:r w:rsidR="00101A84">
        <w:rPr>
          <w:sz w:val="28"/>
          <w:szCs w:val="28"/>
        </w:rPr>
        <w:t>сы</w:t>
      </w:r>
      <w:r w:rsidR="00101A84" w:rsidRPr="00AF5261">
        <w:rPr>
          <w:sz w:val="28"/>
          <w:szCs w:val="28"/>
        </w:rPr>
        <w:t xml:space="preserve">. </w:t>
      </w:r>
      <w:r w:rsidR="001650D0" w:rsidRPr="001650D0">
        <w:rPr>
          <w:sz w:val="28"/>
          <w:szCs w:val="28"/>
          <w:shd w:val="clear" w:color="auto" w:fill="FFFFFF"/>
        </w:rPr>
        <w:t>Радиотолқындардың таралуы.</w:t>
      </w:r>
    </w:p>
    <w:p w14:paraId="4321ABCA" w14:textId="6C3C8C7D" w:rsidR="00CD55B7" w:rsidRPr="00AC15EE" w:rsidRDefault="00CD55B7" w:rsidP="004C3D47">
      <w:pPr>
        <w:spacing w:line="252" w:lineRule="auto"/>
        <w:ind w:firstLine="709"/>
        <w:jc w:val="both"/>
        <w:rPr>
          <w:sz w:val="40"/>
          <w:szCs w:val="40"/>
        </w:rPr>
      </w:pPr>
      <w:r w:rsidRPr="00CD55B7">
        <w:rPr>
          <w:sz w:val="28"/>
          <w:szCs w:val="28"/>
          <w:shd w:val="clear" w:color="auto" w:fill="FFFFFF"/>
          <w:lang w:val="en-US"/>
        </w:rPr>
        <w:t>P</w:t>
      </w:r>
      <w:r w:rsidRPr="00AC15EE">
        <w:rPr>
          <w:sz w:val="28"/>
          <w:szCs w:val="28"/>
          <w:shd w:val="clear" w:color="auto" w:fill="FFFFFF"/>
        </w:rPr>
        <w:t>.</w:t>
      </w:r>
      <w:r>
        <w:rPr>
          <w:sz w:val="28"/>
          <w:szCs w:val="28"/>
          <w:shd w:val="clear" w:color="auto" w:fill="FFFFFF"/>
        </w:rPr>
        <w:t>840</w:t>
      </w:r>
      <w:r w:rsidRPr="00AC15EE">
        <w:rPr>
          <w:sz w:val="28"/>
          <w:szCs w:val="28"/>
          <w:shd w:val="clear" w:color="auto" w:fill="FFFFFF"/>
        </w:rPr>
        <w:t>-</w:t>
      </w:r>
      <w:r w:rsidR="00AC15EE">
        <w:rPr>
          <w:sz w:val="28"/>
          <w:szCs w:val="28"/>
          <w:shd w:val="clear" w:color="auto" w:fill="FFFFFF"/>
        </w:rPr>
        <w:t>7</w:t>
      </w:r>
      <w:r w:rsidR="00101A84">
        <w:rPr>
          <w:sz w:val="28"/>
          <w:szCs w:val="28"/>
          <w:shd w:val="clear" w:color="auto" w:fill="FFFFFF"/>
          <w:lang w:val="kk-KZ"/>
        </w:rPr>
        <w:t xml:space="preserve"> </w:t>
      </w:r>
      <w:r w:rsidR="00101A84">
        <w:rPr>
          <w:sz w:val="28"/>
          <w:szCs w:val="28"/>
        </w:rPr>
        <w:t>ХЭО</w:t>
      </w:r>
      <w:r w:rsidR="00101A84" w:rsidRPr="00AF5261">
        <w:rPr>
          <w:sz w:val="28"/>
          <w:szCs w:val="28"/>
        </w:rPr>
        <w:t xml:space="preserve"> </w:t>
      </w:r>
      <w:r w:rsidR="00101A84">
        <w:rPr>
          <w:sz w:val="28"/>
          <w:szCs w:val="28"/>
          <w:lang w:val="kk-KZ"/>
        </w:rPr>
        <w:t>ұсынысы</w:t>
      </w:r>
      <w:r w:rsidRPr="00AC15EE">
        <w:rPr>
          <w:sz w:val="28"/>
          <w:szCs w:val="28"/>
          <w:shd w:val="clear" w:color="auto" w:fill="FFFFFF"/>
        </w:rPr>
        <w:t xml:space="preserve">. </w:t>
      </w:r>
      <w:r w:rsidR="00CD6489" w:rsidRPr="00CD6489">
        <w:rPr>
          <w:sz w:val="28"/>
          <w:szCs w:val="28"/>
          <w:shd w:val="clear" w:color="auto" w:fill="FFFFFF"/>
        </w:rPr>
        <w:t>Бұлттылық пен тұманға байланысты әлсіреу</w:t>
      </w:r>
      <w:r w:rsidR="00AC15EE">
        <w:rPr>
          <w:sz w:val="28"/>
          <w:szCs w:val="28"/>
          <w:shd w:val="clear" w:color="auto" w:fill="FFFFFF"/>
        </w:rPr>
        <w:t xml:space="preserve">. </w:t>
      </w:r>
      <w:r w:rsidR="00101A84" w:rsidRPr="00AF5261">
        <w:rPr>
          <w:sz w:val="28"/>
          <w:szCs w:val="28"/>
        </w:rPr>
        <w:t>Р</w:t>
      </w:r>
      <w:r w:rsidR="00101A84" w:rsidRPr="00101A84">
        <w:rPr>
          <w:sz w:val="28"/>
          <w:szCs w:val="28"/>
        </w:rPr>
        <w:t xml:space="preserve"> </w:t>
      </w:r>
      <w:r w:rsidR="00101A84">
        <w:rPr>
          <w:sz w:val="28"/>
          <w:szCs w:val="28"/>
        </w:rPr>
        <w:t>с</w:t>
      </w:r>
      <w:r w:rsidR="00101A84" w:rsidRPr="00AF5261">
        <w:rPr>
          <w:sz w:val="28"/>
          <w:szCs w:val="28"/>
        </w:rPr>
        <w:t>ерия</w:t>
      </w:r>
      <w:r w:rsidR="00101A84">
        <w:rPr>
          <w:sz w:val="28"/>
          <w:szCs w:val="28"/>
        </w:rPr>
        <w:t>сы</w:t>
      </w:r>
      <w:r w:rsidR="00101A84" w:rsidRPr="00AF5261">
        <w:rPr>
          <w:sz w:val="28"/>
          <w:szCs w:val="28"/>
        </w:rPr>
        <w:t xml:space="preserve">. </w:t>
      </w:r>
      <w:r w:rsidR="001650D0" w:rsidRPr="001650D0">
        <w:rPr>
          <w:sz w:val="28"/>
          <w:szCs w:val="28"/>
          <w:shd w:val="clear" w:color="auto" w:fill="FFFFFF"/>
        </w:rPr>
        <w:t>Радиотолқындардың таралуы.</w:t>
      </w:r>
      <w:r w:rsidR="00101A84">
        <w:rPr>
          <w:sz w:val="28"/>
          <w:szCs w:val="28"/>
          <w:shd w:val="clear" w:color="auto" w:fill="FFFFFF"/>
        </w:rPr>
        <w:t xml:space="preserve"> </w:t>
      </w:r>
    </w:p>
    <w:p w14:paraId="3D538B37" w14:textId="7962A35B" w:rsidR="00CD55B7" w:rsidRDefault="00AC15EE" w:rsidP="004C3D47">
      <w:pPr>
        <w:spacing w:line="252" w:lineRule="auto"/>
        <w:ind w:firstLine="709"/>
        <w:jc w:val="both"/>
        <w:rPr>
          <w:sz w:val="28"/>
          <w:szCs w:val="28"/>
          <w:shd w:val="clear" w:color="auto" w:fill="FFFFFF"/>
        </w:rPr>
      </w:pPr>
      <w:r w:rsidRPr="00CD55B7">
        <w:rPr>
          <w:sz w:val="28"/>
          <w:szCs w:val="28"/>
          <w:shd w:val="clear" w:color="auto" w:fill="FFFFFF"/>
          <w:lang w:val="en-US"/>
        </w:rPr>
        <w:t>P</w:t>
      </w:r>
      <w:r w:rsidRPr="00AC15EE">
        <w:rPr>
          <w:sz w:val="28"/>
          <w:szCs w:val="28"/>
          <w:shd w:val="clear" w:color="auto" w:fill="FFFFFF"/>
        </w:rPr>
        <w:t>.</w:t>
      </w:r>
      <w:r>
        <w:rPr>
          <w:sz w:val="28"/>
          <w:szCs w:val="28"/>
          <w:shd w:val="clear" w:color="auto" w:fill="FFFFFF"/>
        </w:rPr>
        <w:t>676-11</w:t>
      </w:r>
      <w:r w:rsidR="00101A84">
        <w:rPr>
          <w:sz w:val="28"/>
          <w:szCs w:val="28"/>
          <w:shd w:val="clear" w:color="auto" w:fill="FFFFFF"/>
          <w:lang w:val="kk-KZ"/>
        </w:rPr>
        <w:t xml:space="preserve"> </w:t>
      </w:r>
      <w:r w:rsidR="00101A84">
        <w:rPr>
          <w:sz w:val="28"/>
          <w:szCs w:val="28"/>
        </w:rPr>
        <w:t>ХЭО</w:t>
      </w:r>
      <w:r w:rsidR="00101A84" w:rsidRPr="00AF5261">
        <w:rPr>
          <w:sz w:val="28"/>
          <w:szCs w:val="28"/>
        </w:rPr>
        <w:t xml:space="preserve"> </w:t>
      </w:r>
      <w:r w:rsidR="00101A84">
        <w:rPr>
          <w:sz w:val="28"/>
          <w:szCs w:val="28"/>
          <w:lang w:val="kk-KZ"/>
        </w:rPr>
        <w:t>ұсынысы</w:t>
      </w:r>
      <w:r>
        <w:rPr>
          <w:sz w:val="28"/>
          <w:szCs w:val="28"/>
          <w:shd w:val="clear" w:color="auto" w:fill="FFFFFF"/>
        </w:rPr>
        <w:t xml:space="preserve">. </w:t>
      </w:r>
      <w:r w:rsidR="00CD6489" w:rsidRPr="00CD6489">
        <w:rPr>
          <w:sz w:val="28"/>
          <w:szCs w:val="28"/>
          <w:shd w:val="clear" w:color="auto" w:fill="FFFFFF"/>
        </w:rPr>
        <w:t xml:space="preserve">Атмосфералық газдардағы </w:t>
      </w:r>
      <w:r w:rsidR="00CD6489">
        <w:rPr>
          <w:sz w:val="28"/>
          <w:szCs w:val="28"/>
          <w:shd w:val="clear" w:color="auto" w:fill="FFFFFF"/>
          <w:lang w:val="kk-KZ"/>
        </w:rPr>
        <w:t>өшуліктер</w:t>
      </w:r>
      <w:r>
        <w:rPr>
          <w:sz w:val="28"/>
          <w:szCs w:val="28"/>
          <w:shd w:val="clear" w:color="auto" w:fill="FFFFFF"/>
        </w:rPr>
        <w:t xml:space="preserve">. </w:t>
      </w:r>
      <w:r w:rsidR="00101A84" w:rsidRPr="00AF5261">
        <w:rPr>
          <w:sz w:val="28"/>
          <w:szCs w:val="28"/>
        </w:rPr>
        <w:t>Р</w:t>
      </w:r>
      <w:r w:rsidR="00101A84" w:rsidRPr="00101A84">
        <w:rPr>
          <w:sz w:val="28"/>
          <w:szCs w:val="28"/>
        </w:rPr>
        <w:t xml:space="preserve"> </w:t>
      </w:r>
      <w:r w:rsidR="00101A84">
        <w:rPr>
          <w:sz w:val="28"/>
          <w:szCs w:val="28"/>
        </w:rPr>
        <w:t>с</w:t>
      </w:r>
      <w:r w:rsidR="00101A84" w:rsidRPr="00AF5261">
        <w:rPr>
          <w:sz w:val="28"/>
          <w:szCs w:val="28"/>
        </w:rPr>
        <w:t>ерия</w:t>
      </w:r>
      <w:r w:rsidR="00101A84">
        <w:rPr>
          <w:sz w:val="28"/>
          <w:szCs w:val="28"/>
        </w:rPr>
        <w:t>сы</w:t>
      </w:r>
      <w:r w:rsidR="00101A84" w:rsidRPr="00AF5261">
        <w:rPr>
          <w:sz w:val="28"/>
          <w:szCs w:val="28"/>
        </w:rPr>
        <w:t xml:space="preserve">. </w:t>
      </w:r>
      <w:r w:rsidR="001650D0" w:rsidRPr="001650D0">
        <w:rPr>
          <w:sz w:val="28"/>
          <w:szCs w:val="28"/>
          <w:shd w:val="clear" w:color="auto" w:fill="FFFFFF"/>
        </w:rPr>
        <w:t>Радиотолқындардың таралуы.</w:t>
      </w:r>
      <w:r w:rsidR="00101A84">
        <w:rPr>
          <w:sz w:val="28"/>
          <w:szCs w:val="28"/>
          <w:shd w:val="clear" w:color="auto" w:fill="FFFFFF"/>
        </w:rPr>
        <w:t xml:space="preserve"> </w:t>
      </w:r>
    </w:p>
    <w:p w14:paraId="199D881C" w14:textId="21544D05" w:rsidR="00AC15EE" w:rsidRDefault="00AC15EE" w:rsidP="004C3D47">
      <w:pPr>
        <w:spacing w:line="252" w:lineRule="auto"/>
        <w:ind w:firstLine="709"/>
        <w:jc w:val="both"/>
        <w:rPr>
          <w:sz w:val="28"/>
          <w:szCs w:val="28"/>
          <w:shd w:val="clear" w:color="auto" w:fill="FFFFFF"/>
        </w:rPr>
      </w:pPr>
      <w:r w:rsidRPr="00AC15EE">
        <w:rPr>
          <w:sz w:val="28"/>
          <w:szCs w:val="28"/>
          <w:shd w:val="clear" w:color="auto" w:fill="FFFFFF"/>
          <w:lang w:val="en-US"/>
        </w:rPr>
        <w:t>P</w:t>
      </w:r>
      <w:r w:rsidRPr="00AC15EE">
        <w:rPr>
          <w:sz w:val="28"/>
          <w:szCs w:val="28"/>
          <w:shd w:val="clear" w:color="auto" w:fill="FFFFFF"/>
        </w:rPr>
        <w:t>.453-13</w:t>
      </w:r>
      <w:r w:rsidR="00101A84">
        <w:rPr>
          <w:sz w:val="28"/>
          <w:szCs w:val="28"/>
          <w:shd w:val="clear" w:color="auto" w:fill="FFFFFF"/>
          <w:lang w:val="kk-KZ"/>
        </w:rPr>
        <w:t xml:space="preserve"> </w:t>
      </w:r>
      <w:r w:rsidR="00101A84">
        <w:rPr>
          <w:sz w:val="28"/>
          <w:szCs w:val="28"/>
        </w:rPr>
        <w:t>ХЭО</w:t>
      </w:r>
      <w:r w:rsidR="00101A84" w:rsidRPr="00AF5261">
        <w:rPr>
          <w:sz w:val="28"/>
          <w:szCs w:val="28"/>
        </w:rPr>
        <w:t xml:space="preserve"> </w:t>
      </w:r>
      <w:r w:rsidR="00101A84">
        <w:rPr>
          <w:sz w:val="28"/>
          <w:szCs w:val="28"/>
          <w:lang w:val="kk-KZ"/>
        </w:rPr>
        <w:t>ұсынысы</w:t>
      </w:r>
      <w:r w:rsidRPr="00AC15EE">
        <w:rPr>
          <w:sz w:val="28"/>
          <w:szCs w:val="28"/>
          <w:shd w:val="clear" w:color="auto" w:fill="FFFFFF"/>
        </w:rPr>
        <w:t xml:space="preserve">. </w:t>
      </w:r>
      <w:r w:rsidR="00CD6489" w:rsidRPr="00CD6489">
        <w:rPr>
          <w:sz w:val="28"/>
          <w:szCs w:val="28"/>
          <w:shd w:val="clear" w:color="auto" w:fill="FFFFFF"/>
        </w:rPr>
        <w:t xml:space="preserve">Радиотолқындарының </w:t>
      </w:r>
      <w:r w:rsidR="00CD6489">
        <w:rPr>
          <w:sz w:val="28"/>
          <w:szCs w:val="28"/>
          <w:shd w:val="clear" w:color="auto" w:fill="FFFFFF"/>
          <w:lang w:val="kk-KZ"/>
        </w:rPr>
        <w:t>рефракция</w:t>
      </w:r>
      <w:r w:rsidR="00CD6489" w:rsidRPr="00CD6489">
        <w:rPr>
          <w:sz w:val="28"/>
          <w:szCs w:val="28"/>
          <w:shd w:val="clear" w:color="auto" w:fill="FFFFFF"/>
        </w:rPr>
        <w:t xml:space="preserve"> индексі: оның формуласы және </w:t>
      </w:r>
      <w:r w:rsidR="00CD6489">
        <w:rPr>
          <w:sz w:val="28"/>
          <w:szCs w:val="28"/>
          <w:shd w:val="clear" w:color="auto" w:fill="FFFFFF"/>
          <w:lang w:val="kk-KZ"/>
        </w:rPr>
        <w:t>рефракция туралы</w:t>
      </w:r>
      <w:r w:rsidR="00CD6489" w:rsidRPr="00CD6489">
        <w:rPr>
          <w:sz w:val="28"/>
          <w:szCs w:val="28"/>
          <w:shd w:val="clear" w:color="auto" w:fill="FFFFFF"/>
        </w:rPr>
        <w:t xml:space="preserve"> деректер</w:t>
      </w:r>
      <w:r w:rsidRPr="00AC15EE">
        <w:rPr>
          <w:sz w:val="28"/>
          <w:szCs w:val="28"/>
          <w:shd w:val="clear" w:color="auto" w:fill="FFFFFF"/>
        </w:rPr>
        <w:t xml:space="preserve">. </w:t>
      </w:r>
      <w:r w:rsidR="00101A84" w:rsidRPr="00AF5261">
        <w:rPr>
          <w:sz w:val="28"/>
          <w:szCs w:val="28"/>
        </w:rPr>
        <w:t>Р</w:t>
      </w:r>
      <w:r w:rsidR="00101A84" w:rsidRPr="00101A84">
        <w:rPr>
          <w:sz w:val="28"/>
          <w:szCs w:val="28"/>
        </w:rPr>
        <w:t xml:space="preserve"> </w:t>
      </w:r>
      <w:r w:rsidR="00101A84">
        <w:rPr>
          <w:sz w:val="28"/>
          <w:szCs w:val="28"/>
        </w:rPr>
        <w:t>с</w:t>
      </w:r>
      <w:r w:rsidR="00101A84" w:rsidRPr="00AF5261">
        <w:rPr>
          <w:sz w:val="28"/>
          <w:szCs w:val="28"/>
        </w:rPr>
        <w:t>ерия</w:t>
      </w:r>
      <w:r w:rsidR="00101A84">
        <w:rPr>
          <w:sz w:val="28"/>
          <w:szCs w:val="28"/>
        </w:rPr>
        <w:t>сы</w:t>
      </w:r>
      <w:r w:rsidR="00101A84" w:rsidRPr="00AF5261">
        <w:rPr>
          <w:sz w:val="28"/>
          <w:szCs w:val="28"/>
        </w:rPr>
        <w:t xml:space="preserve">. </w:t>
      </w:r>
      <w:r w:rsidR="001650D0" w:rsidRPr="001650D0">
        <w:rPr>
          <w:sz w:val="28"/>
          <w:szCs w:val="28"/>
          <w:shd w:val="clear" w:color="auto" w:fill="FFFFFF"/>
        </w:rPr>
        <w:t>Радиотолқындардың таралуы.</w:t>
      </w:r>
    </w:p>
    <w:p w14:paraId="56AEDBD6" w14:textId="3E0FF7B1" w:rsidR="00AC15EE" w:rsidRDefault="00AC15EE" w:rsidP="004C3D47">
      <w:pPr>
        <w:spacing w:line="252" w:lineRule="auto"/>
        <w:ind w:firstLine="709"/>
        <w:jc w:val="both"/>
        <w:rPr>
          <w:sz w:val="28"/>
          <w:szCs w:val="28"/>
          <w:shd w:val="clear" w:color="auto" w:fill="FFFFFF"/>
        </w:rPr>
      </w:pPr>
      <w:r w:rsidRPr="00AC15EE">
        <w:rPr>
          <w:sz w:val="28"/>
          <w:szCs w:val="28"/>
          <w:shd w:val="clear" w:color="auto" w:fill="FFFFFF"/>
          <w:lang w:val="en-US"/>
        </w:rPr>
        <w:t>P</w:t>
      </w:r>
      <w:r w:rsidRPr="00AC15EE">
        <w:rPr>
          <w:sz w:val="28"/>
          <w:szCs w:val="28"/>
          <w:shd w:val="clear" w:color="auto" w:fill="FFFFFF"/>
        </w:rPr>
        <w:t>.</w:t>
      </w:r>
      <w:r>
        <w:rPr>
          <w:sz w:val="28"/>
          <w:szCs w:val="28"/>
          <w:shd w:val="clear" w:color="auto" w:fill="FFFFFF"/>
        </w:rPr>
        <w:t>835</w:t>
      </w:r>
      <w:r w:rsidRPr="00AC15EE">
        <w:rPr>
          <w:sz w:val="28"/>
          <w:szCs w:val="28"/>
          <w:shd w:val="clear" w:color="auto" w:fill="FFFFFF"/>
        </w:rPr>
        <w:t>-</w:t>
      </w:r>
      <w:r>
        <w:rPr>
          <w:sz w:val="28"/>
          <w:szCs w:val="28"/>
          <w:shd w:val="clear" w:color="auto" w:fill="FFFFFF"/>
        </w:rPr>
        <w:t>6</w:t>
      </w:r>
      <w:r w:rsidR="00101A84">
        <w:rPr>
          <w:sz w:val="28"/>
          <w:szCs w:val="28"/>
          <w:shd w:val="clear" w:color="auto" w:fill="FFFFFF"/>
          <w:lang w:val="kk-KZ"/>
        </w:rPr>
        <w:t xml:space="preserve"> </w:t>
      </w:r>
      <w:r w:rsidR="00101A84">
        <w:rPr>
          <w:sz w:val="28"/>
          <w:szCs w:val="28"/>
        </w:rPr>
        <w:t>ХЭО</w:t>
      </w:r>
      <w:r w:rsidR="00101A84" w:rsidRPr="00AF5261">
        <w:rPr>
          <w:sz w:val="28"/>
          <w:szCs w:val="28"/>
        </w:rPr>
        <w:t xml:space="preserve"> </w:t>
      </w:r>
      <w:r w:rsidR="00101A84">
        <w:rPr>
          <w:sz w:val="28"/>
          <w:szCs w:val="28"/>
          <w:lang w:val="kk-KZ"/>
        </w:rPr>
        <w:t>ұсынысы</w:t>
      </w:r>
      <w:r w:rsidRPr="00AC15EE">
        <w:rPr>
          <w:sz w:val="28"/>
          <w:szCs w:val="28"/>
          <w:shd w:val="clear" w:color="auto" w:fill="FFFFFF"/>
        </w:rPr>
        <w:t xml:space="preserve">. </w:t>
      </w:r>
      <w:r w:rsidR="00CD6489" w:rsidRPr="00CD6489">
        <w:rPr>
          <w:sz w:val="28"/>
          <w:szCs w:val="28"/>
          <w:shd w:val="clear" w:color="auto" w:fill="FFFFFF"/>
        </w:rPr>
        <w:t>Анықтамалық стандартты атмосфера</w:t>
      </w:r>
      <w:r>
        <w:rPr>
          <w:sz w:val="28"/>
          <w:szCs w:val="28"/>
          <w:shd w:val="clear" w:color="auto" w:fill="FFFFFF"/>
        </w:rPr>
        <w:t xml:space="preserve">. </w:t>
      </w:r>
      <w:r w:rsidR="00101A84" w:rsidRPr="00AF5261">
        <w:rPr>
          <w:sz w:val="28"/>
          <w:szCs w:val="28"/>
        </w:rPr>
        <w:t>Р</w:t>
      </w:r>
      <w:r w:rsidR="00101A84" w:rsidRPr="00101A84">
        <w:rPr>
          <w:sz w:val="28"/>
          <w:szCs w:val="28"/>
        </w:rPr>
        <w:t xml:space="preserve"> </w:t>
      </w:r>
      <w:r w:rsidR="00101A84">
        <w:rPr>
          <w:sz w:val="28"/>
          <w:szCs w:val="28"/>
        </w:rPr>
        <w:t>с</w:t>
      </w:r>
      <w:r w:rsidR="00101A84" w:rsidRPr="00AF5261">
        <w:rPr>
          <w:sz w:val="28"/>
          <w:szCs w:val="28"/>
        </w:rPr>
        <w:t>ерия</w:t>
      </w:r>
      <w:r w:rsidR="00101A84">
        <w:rPr>
          <w:sz w:val="28"/>
          <w:szCs w:val="28"/>
        </w:rPr>
        <w:t>сы</w:t>
      </w:r>
      <w:r w:rsidR="00101A84" w:rsidRPr="00AF5261">
        <w:rPr>
          <w:sz w:val="28"/>
          <w:szCs w:val="28"/>
        </w:rPr>
        <w:t xml:space="preserve">. </w:t>
      </w:r>
      <w:r w:rsidR="001650D0" w:rsidRPr="001650D0">
        <w:rPr>
          <w:sz w:val="28"/>
          <w:szCs w:val="28"/>
          <w:shd w:val="clear" w:color="auto" w:fill="FFFFFF"/>
        </w:rPr>
        <w:t>Радиотолқындардың таралуы.</w:t>
      </w:r>
    </w:p>
    <w:p w14:paraId="7D23316B" w14:textId="75872DC5" w:rsidR="003612C0" w:rsidRPr="00AC15EE" w:rsidRDefault="00AC15EE" w:rsidP="004C3D47">
      <w:pPr>
        <w:spacing w:line="252" w:lineRule="auto"/>
        <w:ind w:firstLine="709"/>
        <w:jc w:val="both"/>
        <w:rPr>
          <w:sz w:val="40"/>
          <w:szCs w:val="40"/>
        </w:rPr>
      </w:pPr>
      <w:r w:rsidRPr="00AC15EE">
        <w:rPr>
          <w:sz w:val="28"/>
          <w:szCs w:val="28"/>
          <w:shd w:val="clear" w:color="auto" w:fill="FFFFFF"/>
          <w:lang w:val="en-US"/>
        </w:rPr>
        <w:t>P</w:t>
      </w:r>
      <w:r w:rsidRPr="00AC15EE">
        <w:rPr>
          <w:sz w:val="28"/>
          <w:szCs w:val="28"/>
          <w:shd w:val="clear" w:color="auto" w:fill="FFFFFF"/>
        </w:rPr>
        <w:t>.</w:t>
      </w:r>
      <w:r>
        <w:rPr>
          <w:sz w:val="28"/>
          <w:szCs w:val="28"/>
          <w:shd w:val="clear" w:color="auto" w:fill="FFFFFF"/>
        </w:rPr>
        <w:t>838</w:t>
      </w:r>
      <w:r w:rsidRPr="00AC15EE">
        <w:rPr>
          <w:sz w:val="28"/>
          <w:szCs w:val="28"/>
          <w:shd w:val="clear" w:color="auto" w:fill="FFFFFF"/>
        </w:rPr>
        <w:t>-</w:t>
      </w:r>
      <w:r>
        <w:rPr>
          <w:sz w:val="28"/>
          <w:szCs w:val="28"/>
          <w:shd w:val="clear" w:color="auto" w:fill="FFFFFF"/>
        </w:rPr>
        <w:t>3</w:t>
      </w:r>
      <w:r w:rsidR="00101A84">
        <w:rPr>
          <w:sz w:val="28"/>
          <w:szCs w:val="28"/>
          <w:shd w:val="clear" w:color="auto" w:fill="FFFFFF"/>
          <w:lang w:val="kk-KZ"/>
        </w:rPr>
        <w:t xml:space="preserve"> </w:t>
      </w:r>
      <w:r w:rsidR="00101A84">
        <w:rPr>
          <w:sz w:val="28"/>
          <w:szCs w:val="28"/>
        </w:rPr>
        <w:t>ХЭО</w:t>
      </w:r>
      <w:r w:rsidR="00101A84" w:rsidRPr="00AF5261">
        <w:rPr>
          <w:sz w:val="28"/>
          <w:szCs w:val="28"/>
        </w:rPr>
        <w:t xml:space="preserve"> </w:t>
      </w:r>
      <w:r w:rsidR="00101A84">
        <w:rPr>
          <w:sz w:val="28"/>
          <w:szCs w:val="28"/>
          <w:lang w:val="kk-KZ"/>
        </w:rPr>
        <w:t>ұсынысы</w:t>
      </w:r>
      <w:r w:rsidRPr="00AC15EE">
        <w:rPr>
          <w:sz w:val="28"/>
          <w:szCs w:val="28"/>
          <w:shd w:val="clear" w:color="auto" w:fill="FFFFFF"/>
        </w:rPr>
        <w:t xml:space="preserve">. </w:t>
      </w:r>
      <w:r w:rsidR="00CD6489" w:rsidRPr="00CD6489">
        <w:rPr>
          <w:sz w:val="28"/>
          <w:szCs w:val="28"/>
          <w:shd w:val="clear" w:color="auto" w:fill="FFFFFF"/>
        </w:rPr>
        <w:t>Болжау әдістерінде қолданылатын жаңбырдағы сызықтық әлсіреу моделі</w:t>
      </w:r>
      <w:r>
        <w:rPr>
          <w:sz w:val="28"/>
          <w:szCs w:val="28"/>
          <w:shd w:val="clear" w:color="auto" w:fill="FFFFFF"/>
        </w:rPr>
        <w:t xml:space="preserve">. </w:t>
      </w:r>
      <w:r w:rsidR="00101A84" w:rsidRPr="00AF5261">
        <w:rPr>
          <w:sz w:val="28"/>
          <w:szCs w:val="28"/>
        </w:rPr>
        <w:t>Р</w:t>
      </w:r>
      <w:r w:rsidR="00101A84" w:rsidRPr="00101A84">
        <w:rPr>
          <w:sz w:val="28"/>
          <w:szCs w:val="28"/>
        </w:rPr>
        <w:t xml:space="preserve"> </w:t>
      </w:r>
      <w:r w:rsidR="00101A84">
        <w:rPr>
          <w:sz w:val="28"/>
          <w:szCs w:val="28"/>
        </w:rPr>
        <w:t>с</w:t>
      </w:r>
      <w:r w:rsidR="00101A84" w:rsidRPr="00AF5261">
        <w:rPr>
          <w:sz w:val="28"/>
          <w:szCs w:val="28"/>
        </w:rPr>
        <w:t>ерия</w:t>
      </w:r>
      <w:r w:rsidR="00101A84">
        <w:rPr>
          <w:sz w:val="28"/>
          <w:szCs w:val="28"/>
        </w:rPr>
        <w:t>сы</w:t>
      </w:r>
      <w:r w:rsidR="00101A84" w:rsidRPr="00AF5261">
        <w:rPr>
          <w:sz w:val="28"/>
          <w:szCs w:val="28"/>
        </w:rPr>
        <w:t xml:space="preserve">. </w:t>
      </w:r>
      <w:r w:rsidR="001650D0" w:rsidRPr="001650D0">
        <w:rPr>
          <w:sz w:val="28"/>
          <w:szCs w:val="28"/>
          <w:shd w:val="clear" w:color="auto" w:fill="FFFFFF"/>
        </w:rPr>
        <w:t>Радиотолқындардың таралуы.</w:t>
      </w:r>
      <w:r w:rsidR="003612C0" w:rsidRPr="00AF5261">
        <w:rPr>
          <w:color w:val="FF0000"/>
          <w:sz w:val="28"/>
          <w:szCs w:val="28"/>
        </w:rPr>
        <w:br w:type="page"/>
      </w:r>
    </w:p>
    <w:p w14:paraId="4471F3F1" w14:textId="5A1DF62B" w:rsidR="00CE1D24" w:rsidRPr="00B51F38" w:rsidRDefault="00B51F38" w:rsidP="00CB4368">
      <w:pPr>
        <w:pStyle w:val="a3"/>
        <w:widowControl w:val="0"/>
        <w:spacing w:after="0" w:line="245" w:lineRule="auto"/>
        <w:ind w:firstLine="709"/>
        <w:jc w:val="center"/>
        <w:rPr>
          <w:b/>
          <w:bCs/>
          <w:sz w:val="28"/>
          <w:szCs w:val="28"/>
        </w:rPr>
      </w:pPr>
      <w:r w:rsidRPr="00B51F38">
        <w:rPr>
          <w:b/>
          <w:bCs/>
          <w:sz w:val="28"/>
          <w:szCs w:val="28"/>
        </w:rPr>
        <w:lastRenderedPageBreak/>
        <w:t>БЕЛГІЛЕУЛЕР МЕН ҚЫСҚАРТУЛАР</w:t>
      </w:r>
    </w:p>
    <w:p w14:paraId="4A79BF0A" w14:textId="77777777" w:rsidR="00B51F38" w:rsidRPr="00663D05" w:rsidRDefault="00B51F38" w:rsidP="00CE1D24">
      <w:pPr>
        <w:pStyle w:val="a3"/>
        <w:widowControl w:val="0"/>
        <w:spacing w:after="0" w:line="245" w:lineRule="auto"/>
        <w:ind w:firstLine="709"/>
        <w:rPr>
          <w:sz w:val="28"/>
          <w:szCs w:val="28"/>
        </w:rPr>
      </w:pPr>
    </w:p>
    <w:p w14:paraId="5284D65C" w14:textId="77777777" w:rsidR="00CE1D24" w:rsidRDefault="00CE1D24" w:rsidP="004C3D47">
      <w:pPr>
        <w:pStyle w:val="a3"/>
        <w:widowControl w:val="0"/>
        <w:spacing w:after="0" w:line="245" w:lineRule="auto"/>
        <w:ind w:firstLine="709"/>
        <w:jc w:val="both"/>
        <w:rPr>
          <w:sz w:val="28"/>
          <w:szCs w:val="28"/>
        </w:rPr>
      </w:pPr>
      <w:r>
        <w:rPr>
          <w:sz w:val="28"/>
          <w:szCs w:val="28"/>
          <w:lang w:val="kk-KZ"/>
        </w:rPr>
        <w:t>Д</w:t>
      </w:r>
      <w:r w:rsidRPr="00CE1D24">
        <w:rPr>
          <w:sz w:val="28"/>
          <w:szCs w:val="28"/>
        </w:rPr>
        <w:t>иссертациялық жұмыста келесі белгілер мен қысқартулар қолданылды:</w:t>
      </w:r>
    </w:p>
    <w:p w14:paraId="5FF787B2" w14:textId="155DA5EF" w:rsidR="00670793" w:rsidRPr="009551D9" w:rsidRDefault="00CE1D24" w:rsidP="004C3D47">
      <w:pPr>
        <w:pStyle w:val="a3"/>
        <w:widowControl w:val="0"/>
        <w:spacing w:after="0" w:line="245" w:lineRule="auto"/>
        <w:ind w:firstLine="709"/>
        <w:jc w:val="both"/>
        <w:rPr>
          <w:sz w:val="28"/>
          <w:szCs w:val="28"/>
        </w:rPr>
      </w:pPr>
      <w:r>
        <w:rPr>
          <w:sz w:val="28"/>
          <w:szCs w:val="28"/>
          <w:lang w:val="kk-KZ"/>
        </w:rPr>
        <w:t>ХЭО</w:t>
      </w:r>
      <w:r w:rsidR="00670793">
        <w:rPr>
          <w:sz w:val="28"/>
          <w:szCs w:val="28"/>
        </w:rPr>
        <w:t xml:space="preserve"> – </w:t>
      </w:r>
      <w:r w:rsidRPr="00CE1D24">
        <w:rPr>
          <w:sz w:val="28"/>
          <w:szCs w:val="28"/>
        </w:rPr>
        <w:t>Халықаралық электрбайланыс одағы</w:t>
      </w:r>
    </w:p>
    <w:p w14:paraId="361D9540" w14:textId="36FDCDD4" w:rsidR="00670793" w:rsidRPr="002E4212" w:rsidRDefault="00CE1D24" w:rsidP="004C3D47">
      <w:pPr>
        <w:pStyle w:val="a3"/>
        <w:widowControl w:val="0"/>
        <w:spacing w:after="0" w:line="245" w:lineRule="auto"/>
        <w:ind w:firstLine="709"/>
        <w:jc w:val="both"/>
        <w:rPr>
          <w:sz w:val="28"/>
          <w:szCs w:val="28"/>
        </w:rPr>
      </w:pPr>
      <w:r>
        <w:rPr>
          <w:sz w:val="28"/>
          <w:szCs w:val="28"/>
          <w:lang w:val="kk-KZ"/>
        </w:rPr>
        <w:t>РЖС</w:t>
      </w:r>
      <w:r w:rsidR="00670793">
        <w:rPr>
          <w:sz w:val="28"/>
          <w:szCs w:val="28"/>
        </w:rPr>
        <w:t xml:space="preserve"> – </w:t>
      </w:r>
      <w:r w:rsidRPr="00CE1D24">
        <w:rPr>
          <w:sz w:val="28"/>
          <w:szCs w:val="28"/>
        </w:rPr>
        <w:t>Радиожиілік спектрі</w:t>
      </w:r>
    </w:p>
    <w:p w14:paraId="27F38D12" w14:textId="39533B00" w:rsidR="00670793" w:rsidRPr="009F128B" w:rsidRDefault="00670793" w:rsidP="004C3D47">
      <w:pPr>
        <w:pStyle w:val="a3"/>
        <w:widowControl w:val="0"/>
        <w:spacing w:after="0" w:line="245" w:lineRule="auto"/>
        <w:ind w:firstLine="709"/>
        <w:jc w:val="both"/>
        <w:rPr>
          <w:sz w:val="28"/>
          <w:szCs w:val="28"/>
          <w:lang w:val="kk-KZ"/>
        </w:rPr>
      </w:pPr>
      <w:r>
        <w:rPr>
          <w:sz w:val="28"/>
          <w:szCs w:val="28"/>
        </w:rPr>
        <w:t>РЭ</w:t>
      </w:r>
      <w:r w:rsidR="00CE1D24">
        <w:rPr>
          <w:sz w:val="28"/>
          <w:szCs w:val="28"/>
          <w:lang w:val="kk-KZ"/>
        </w:rPr>
        <w:t>Қ</w:t>
      </w:r>
      <w:r>
        <w:rPr>
          <w:sz w:val="28"/>
          <w:szCs w:val="28"/>
        </w:rPr>
        <w:t xml:space="preserve"> – </w:t>
      </w:r>
      <w:r w:rsidR="00CE1D24" w:rsidRPr="00CE1D24">
        <w:rPr>
          <w:sz w:val="28"/>
          <w:szCs w:val="28"/>
        </w:rPr>
        <w:t>Радиоэлектрондық құр</w:t>
      </w:r>
      <w:r w:rsidR="000851B2">
        <w:rPr>
          <w:sz w:val="28"/>
          <w:szCs w:val="28"/>
          <w:lang w:val="kk-KZ"/>
        </w:rPr>
        <w:t>ал</w:t>
      </w:r>
    </w:p>
    <w:p w14:paraId="4577B6B1" w14:textId="6144E094" w:rsidR="00670793" w:rsidRDefault="00670793" w:rsidP="004C3D47">
      <w:pPr>
        <w:pStyle w:val="a3"/>
        <w:widowControl w:val="0"/>
        <w:spacing w:after="0" w:line="245" w:lineRule="auto"/>
        <w:ind w:firstLine="709"/>
        <w:jc w:val="both"/>
        <w:rPr>
          <w:sz w:val="28"/>
          <w:szCs w:val="28"/>
        </w:rPr>
      </w:pPr>
      <w:r>
        <w:rPr>
          <w:sz w:val="28"/>
          <w:szCs w:val="28"/>
        </w:rPr>
        <w:t>ЭМ</w:t>
      </w:r>
      <w:r w:rsidR="00CE1D24">
        <w:rPr>
          <w:sz w:val="28"/>
          <w:szCs w:val="28"/>
          <w:lang w:val="kk-KZ"/>
        </w:rPr>
        <w:t>Ү</w:t>
      </w:r>
      <w:r>
        <w:rPr>
          <w:sz w:val="28"/>
          <w:szCs w:val="28"/>
        </w:rPr>
        <w:t xml:space="preserve"> – </w:t>
      </w:r>
      <w:r w:rsidR="00CE1D24" w:rsidRPr="00CE1D24">
        <w:rPr>
          <w:sz w:val="28"/>
          <w:szCs w:val="28"/>
        </w:rPr>
        <w:t>Электромагниттік үйлесімділік</w:t>
      </w:r>
    </w:p>
    <w:p w14:paraId="1CA88543" w14:textId="50454128" w:rsidR="00670793" w:rsidRDefault="00670793" w:rsidP="004C3D47">
      <w:pPr>
        <w:pStyle w:val="a3"/>
        <w:widowControl w:val="0"/>
        <w:spacing w:after="0" w:line="245" w:lineRule="auto"/>
        <w:ind w:firstLine="709"/>
        <w:jc w:val="both"/>
        <w:rPr>
          <w:sz w:val="28"/>
          <w:szCs w:val="28"/>
        </w:rPr>
      </w:pPr>
      <w:r>
        <w:rPr>
          <w:sz w:val="28"/>
          <w:szCs w:val="28"/>
        </w:rPr>
        <w:t xml:space="preserve">ЭМО – </w:t>
      </w:r>
      <w:r w:rsidR="00CE1D24" w:rsidRPr="00CE1D24">
        <w:rPr>
          <w:sz w:val="28"/>
          <w:szCs w:val="28"/>
        </w:rPr>
        <w:t>Электромагниттік орта</w:t>
      </w:r>
    </w:p>
    <w:p w14:paraId="080D1078" w14:textId="581A43B7" w:rsidR="00670793" w:rsidRPr="00154786" w:rsidRDefault="00670793" w:rsidP="00187D65">
      <w:pPr>
        <w:widowControl w:val="0"/>
        <w:spacing w:line="245" w:lineRule="auto"/>
        <w:ind w:firstLine="708"/>
        <w:rPr>
          <w:bCs/>
          <w:sz w:val="28"/>
        </w:rPr>
      </w:pPr>
      <w:r w:rsidRPr="00154786">
        <w:rPr>
          <w:bCs/>
          <w:sz w:val="28"/>
        </w:rPr>
        <w:t>РР –</w:t>
      </w:r>
      <w:r w:rsidR="000E3B85">
        <w:rPr>
          <w:bCs/>
          <w:sz w:val="28"/>
        </w:rPr>
        <w:t xml:space="preserve"> </w:t>
      </w:r>
      <w:r w:rsidR="00CE1D24" w:rsidRPr="00CE1D24">
        <w:rPr>
          <w:bCs/>
          <w:sz w:val="28"/>
        </w:rPr>
        <w:t>Радиобайланыс Регламенті</w:t>
      </w:r>
    </w:p>
    <w:p w14:paraId="783D76C0" w14:textId="3069268F" w:rsidR="00670793" w:rsidRDefault="00CE1D24" w:rsidP="004C3D47">
      <w:pPr>
        <w:spacing w:line="245" w:lineRule="auto"/>
        <w:ind w:firstLine="709"/>
        <w:rPr>
          <w:sz w:val="28"/>
          <w:szCs w:val="28"/>
        </w:rPr>
      </w:pPr>
      <w:r>
        <w:rPr>
          <w:sz w:val="28"/>
          <w:szCs w:val="28"/>
          <w:lang w:val="kk-KZ"/>
        </w:rPr>
        <w:t>БФАТ</w:t>
      </w:r>
      <w:r w:rsidR="00670793">
        <w:rPr>
          <w:sz w:val="28"/>
          <w:szCs w:val="28"/>
        </w:rPr>
        <w:t xml:space="preserve"> – </w:t>
      </w:r>
      <w:r w:rsidRPr="00CE1D24">
        <w:rPr>
          <w:sz w:val="28"/>
          <w:szCs w:val="28"/>
        </w:rPr>
        <w:t>Белсенді фазаланған антенна торы</w:t>
      </w:r>
    </w:p>
    <w:p w14:paraId="69019590" w14:textId="143D9F72" w:rsidR="00670793" w:rsidRDefault="00236353" w:rsidP="004C3D47">
      <w:pPr>
        <w:spacing w:line="245" w:lineRule="auto"/>
        <w:ind w:firstLine="709"/>
        <w:jc w:val="both"/>
        <w:rPr>
          <w:sz w:val="28"/>
          <w:szCs w:val="28"/>
        </w:rPr>
      </w:pPr>
      <w:r w:rsidRPr="00663503">
        <w:rPr>
          <w:sz w:val="28"/>
          <w:lang w:val="kk-KZ"/>
        </w:rPr>
        <w:t>ЦДИАӨМ</w:t>
      </w:r>
      <w:r w:rsidR="00670793">
        <w:rPr>
          <w:sz w:val="28"/>
          <w:szCs w:val="28"/>
        </w:rPr>
        <w:t xml:space="preserve"> –</w:t>
      </w:r>
      <w:r>
        <w:rPr>
          <w:sz w:val="28"/>
          <w:szCs w:val="28"/>
          <w:lang w:val="kk-KZ"/>
        </w:rPr>
        <w:t xml:space="preserve"> </w:t>
      </w:r>
      <w:r w:rsidR="00CE1D24">
        <w:rPr>
          <w:sz w:val="28"/>
          <w:szCs w:val="28"/>
          <w:lang w:val="kk-KZ"/>
        </w:rPr>
        <w:t>Ц</w:t>
      </w:r>
      <w:r w:rsidR="00CE1D24" w:rsidRPr="00CE1D24">
        <w:rPr>
          <w:sz w:val="28"/>
          <w:szCs w:val="28"/>
        </w:rPr>
        <w:t>ифрлық даму, инновациялар және аэроғарыш өнеркәсібі министрлігі</w:t>
      </w:r>
    </w:p>
    <w:p w14:paraId="039EBA3B" w14:textId="490B4A56" w:rsidR="00236353" w:rsidRDefault="00670793" w:rsidP="00236353">
      <w:pPr>
        <w:spacing w:line="245" w:lineRule="auto"/>
        <w:ind w:firstLine="709"/>
        <w:jc w:val="both"/>
        <w:rPr>
          <w:sz w:val="28"/>
          <w:szCs w:val="28"/>
        </w:rPr>
      </w:pPr>
      <w:r>
        <w:rPr>
          <w:sz w:val="28"/>
          <w:szCs w:val="28"/>
        </w:rPr>
        <w:t>«</w:t>
      </w:r>
      <w:r w:rsidR="00236353">
        <w:rPr>
          <w:sz w:val="28"/>
          <w:szCs w:val="28"/>
          <w:lang w:val="kk-KZ"/>
        </w:rPr>
        <w:t>МРҚ</w:t>
      </w:r>
      <w:r>
        <w:rPr>
          <w:sz w:val="28"/>
          <w:szCs w:val="28"/>
        </w:rPr>
        <w:t xml:space="preserve">» </w:t>
      </w:r>
      <w:r w:rsidR="00236353">
        <w:rPr>
          <w:sz w:val="28"/>
          <w:szCs w:val="28"/>
        </w:rPr>
        <w:t>Р</w:t>
      </w:r>
      <w:r w:rsidR="00236353">
        <w:rPr>
          <w:sz w:val="28"/>
          <w:szCs w:val="28"/>
          <w:lang w:val="kk-KZ"/>
        </w:rPr>
        <w:t>МК</w:t>
      </w:r>
      <w:r w:rsidR="00236353">
        <w:rPr>
          <w:sz w:val="28"/>
          <w:szCs w:val="28"/>
        </w:rPr>
        <w:t xml:space="preserve"> </w:t>
      </w:r>
      <w:r w:rsidR="000E3B85">
        <w:rPr>
          <w:sz w:val="28"/>
          <w:szCs w:val="28"/>
        </w:rPr>
        <w:t xml:space="preserve">– </w:t>
      </w:r>
      <w:r w:rsidR="00236353">
        <w:rPr>
          <w:sz w:val="28"/>
          <w:szCs w:val="28"/>
        </w:rPr>
        <w:t>«</w:t>
      </w:r>
      <w:r w:rsidR="00236353" w:rsidRPr="00236353">
        <w:rPr>
          <w:sz w:val="28"/>
          <w:szCs w:val="28"/>
        </w:rPr>
        <w:t>Мемлекеттік радиожиілік қызметі</w:t>
      </w:r>
      <w:r w:rsidR="00236353">
        <w:rPr>
          <w:sz w:val="28"/>
          <w:szCs w:val="28"/>
        </w:rPr>
        <w:t>»</w:t>
      </w:r>
      <w:r w:rsidR="00236353">
        <w:rPr>
          <w:sz w:val="28"/>
          <w:szCs w:val="28"/>
          <w:lang w:val="kk-KZ"/>
        </w:rPr>
        <w:t xml:space="preserve"> Р</w:t>
      </w:r>
      <w:r w:rsidR="00236353" w:rsidRPr="00236353">
        <w:rPr>
          <w:sz w:val="28"/>
          <w:szCs w:val="28"/>
        </w:rPr>
        <w:t>еспубликалық мемлекеттік кәсіпор</w:t>
      </w:r>
      <w:r w:rsidR="000851B2">
        <w:rPr>
          <w:sz w:val="28"/>
          <w:szCs w:val="28"/>
          <w:lang w:val="kk-KZ"/>
        </w:rPr>
        <w:t>ы</w:t>
      </w:r>
      <w:r w:rsidR="00236353" w:rsidRPr="00236353">
        <w:rPr>
          <w:sz w:val="28"/>
          <w:szCs w:val="28"/>
        </w:rPr>
        <w:t>н</w:t>
      </w:r>
    </w:p>
    <w:p w14:paraId="6068E050" w14:textId="0D16AC64" w:rsidR="00670793" w:rsidRDefault="00A00B88" w:rsidP="00236353">
      <w:pPr>
        <w:spacing w:line="245" w:lineRule="auto"/>
        <w:ind w:firstLine="709"/>
        <w:jc w:val="both"/>
        <w:rPr>
          <w:sz w:val="28"/>
          <w:szCs w:val="28"/>
        </w:rPr>
      </w:pPr>
      <w:r>
        <w:rPr>
          <w:sz w:val="28"/>
          <w:szCs w:val="28"/>
          <w:lang w:val="kk-KZ"/>
        </w:rPr>
        <w:t>Ж</w:t>
      </w:r>
      <w:r w:rsidR="00236353">
        <w:rPr>
          <w:sz w:val="28"/>
          <w:szCs w:val="28"/>
          <w:lang w:val="kk-KZ"/>
        </w:rPr>
        <w:t>БЖС</w:t>
      </w:r>
      <w:r w:rsidR="00670793">
        <w:rPr>
          <w:sz w:val="28"/>
          <w:szCs w:val="28"/>
        </w:rPr>
        <w:t xml:space="preserve"> – </w:t>
      </w:r>
      <w:r>
        <w:rPr>
          <w:sz w:val="28"/>
          <w:szCs w:val="28"/>
          <w:lang w:val="kk-KZ"/>
        </w:rPr>
        <w:t>Жерсеріктік</w:t>
      </w:r>
      <w:r w:rsidR="00236353" w:rsidRPr="00236353">
        <w:rPr>
          <w:sz w:val="28"/>
          <w:szCs w:val="28"/>
        </w:rPr>
        <w:t>тік байланыстың жер</w:t>
      </w:r>
      <w:r w:rsidR="00236353">
        <w:rPr>
          <w:sz w:val="28"/>
          <w:szCs w:val="28"/>
          <w:lang w:val="kk-KZ"/>
        </w:rPr>
        <w:t>үсті</w:t>
      </w:r>
      <w:r w:rsidR="00236353" w:rsidRPr="00236353">
        <w:rPr>
          <w:sz w:val="28"/>
          <w:szCs w:val="28"/>
        </w:rPr>
        <w:t xml:space="preserve"> станциясы</w:t>
      </w:r>
    </w:p>
    <w:p w14:paraId="3272527A" w14:textId="38D0065F" w:rsidR="00670793" w:rsidRDefault="00236353" w:rsidP="004C3D47">
      <w:pPr>
        <w:spacing w:line="245" w:lineRule="auto"/>
        <w:ind w:firstLine="709"/>
        <w:rPr>
          <w:sz w:val="28"/>
          <w:szCs w:val="28"/>
        </w:rPr>
      </w:pPr>
      <w:r>
        <w:rPr>
          <w:sz w:val="28"/>
          <w:szCs w:val="28"/>
          <w:lang w:val="kk-KZ"/>
        </w:rPr>
        <w:t>ШҒ</w:t>
      </w:r>
      <w:r w:rsidR="00670793">
        <w:rPr>
          <w:sz w:val="28"/>
          <w:szCs w:val="28"/>
        </w:rPr>
        <w:t xml:space="preserve">А – </w:t>
      </w:r>
      <w:r w:rsidRPr="00236353">
        <w:rPr>
          <w:sz w:val="28"/>
          <w:szCs w:val="28"/>
        </w:rPr>
        <w:t>Шағын ғарыш аппараты</w:t>
      </w:r>
    </w:p>
    <w:p w14:paraId="66D2DDFF" w14:textId="38D845B5" w:rsidR="00670793" w:rsidRDefault="00236353" w:rsidP="004C3D47">
      <w:pPr>
        <w:spacing w:line="245" w:lineRule="auto"/>
        <w:ind w:firstLine="709"/>
        <w:rPr>
          <w:sz w:val="28"/>
          <w:szCs w:val="28"/>
        </w:rPr>
      </w:pPr>
      <w:r>
        <w:rPr>
          <w:sz w:val="28"/>
          <w:szCs w:val="28"/>
          <w:lang w:val="kk-KZ"/>
        </w:rPr>
        <w:t xml:space="preserve">ӨЖЖ </w:t>
      </w:r>
      <w:r w:rsidR="00670793">
        <w:rPr>
          <w:sz w:val="28"/>
          <w:szCs w:val="28"/>
        </w:rPr>
        <w:t xml:space="preserve">– </w:t>
      </w:r>
      <w:r>
        <w:rPr>
          <w:sz w:val="28"/>
          <w:szCs w:val="28"/>
          <w:lang w:val="kk-KZ"/>
        </w:rPr>
        <w:t xml:space="preserve">Өте </w:t>
      </w:r>
      <w:r w:rsidRPr="00236353">
        <w:rPr>
          <w:sz w:val="28"/>
          <w:szCs w:val="28"/>
        </w:rPr>
        <w:t>жоғары жиіліктер</w:t>
      </w:r>
    </w:p>
    <w:p w14:paraId="429B6B02" w14:textId="4A308B39" w:rsidR="00670793" w:rsidRDefault="00236353" w:rsidP="004C3D47">
      <w:pPr>
        <w:spacing w:line="245" w:lineRule="auto"/>
        <w:ind w:firstLine="709"/>
        <w:rPr>
          <w:sz w:val="28"/>
          <w:szCs w:val="28"/>
        </w:rPr>
      </w:pPr>
      <w:r>
        <w:rPr>
          <w:sz w:val="28"/>
          <w:szCs w:val="28"/>
          <w:lang w:val="kk-KZ"/>
        </w:rPr>
        <w:t>АЖЖ</w:t>
      </w:r>
      <w:r w:rsidR="00670793">
        <w:rPr>
          <w:sz w:val="28"/>
          <w:szCs w:val="28"/>
        </w:rPr>
        <w:t xml:space="preserve"> – </w:t>
      </w:r>
      <w:r>
        <w:rPr>
          <w:sz w:val="28"/>
          <w:szCs w:val="28"/>
          <w:lang w:val="kk-KZ"/>
        </w:rPr>
        <w:t xml:space="preserve">Аса </w:t>
      </w:r>
      <w:r w:rsidRPr="00236353">
        <w:rPr>
          <w:sz w:val="28"/>
          <w:szCs w:val="28"/>
        </w:rPr>
        <w:t>жоғары жиіліктер</w:t>
      </w:r>
    </w:p>
    <w:p w14:paraId="5F6510BA" w14:textId="7322C73C" w:rsidR="00670793" w:rsidRDefault="00670793" w:rsidP="004C3D47">
      <w:pPr>
        <w:spacing w:line="245" w:lineRule="auto"/>
        <w:ind w:firstLine="709"/>
        <w:rPr>
          <w:sz w:val="28"/>
          <w:szCs w:val="28"/>
        </w:rPr>
      </w:pPr>
      <w:r>
        <w:rPr>
          <w:sz w:val="28"/>
          <w:szCs w:val="28"/>
        </w:rPr>
        <w:t>У</w:t>
      </w:r>
      <w:r w:rsidR="00236353">
        <w:rPr>
          <w:sz w:val="28"/>
          <w:szCs w:val="28"/>
          <w:lang w:val="kk-KZ"/>
        </w:rPr>
        <w:t>ЖЖ</w:t>
      </w:r>
      <w:r>
        <w:rPr>
          <w:sz w:val="28"/>
          <w:szCs w:val="28"/>
        </w:rPr>
        <w:t xml:space="preserve"> – </w:t>
      </w:r>
      <w:r w:rsidR="00236353" w:rsidRPr="00236353">
        <w:rPr>
          <w:sz w:val="28"/>
          <w:szCs w:val="28"/>
        </w:rPr>
        <w:t>Ультра жоғары жиіліктер</w:t>
      </w:r>
    </w:p>
    <w:p w14:paraId="433FAA14" w14:textId="6A397EA3" w:rsidR="00670793" w:rsidRDefault="00236353" w:rsidP="004C3D47">
      <w:pPr>
        <w:spacing w:line="245" w:lineRule="auto"/>
        <w:ind w:firstLine="709"/>
        <w:rPr>
          <w:sz w:val="28"/>
          <w:szCs w:val="28"/>
        </w:rPr>
      </w:pPr>
      <w:r>
        <w:rPr>
          <w:sz w:val="28"/>
          <w:szCs w:val="28"/>
          <w:lang w:val="kk-KZ"/>
        </w:rPr>
        <w:t>АК</w:t>
      </w:r>
      <w:r w:rsidR="00670793">
        <w:rPr>
          <w:sz w:val="28"/>
          <w:szCs w:val="28"/>
        </w:rPr>
        <w:t xml:space="preserve"> – </w:t>
      </w:r>
      <w:r w:rsidRPr="00236353">
        <w:rPr>
          <w:sz w:val="28"/>
          <w:szCs w:val="28"/>
        </w:rPr>
        <w:t>Атқару комитеті</w:t>
      </w:r>
    </w:p>
    <w:p w14:paraId="6D6D4DA4" w14:textId="4B98BD8A" w:rsidR="00670793" w:rsidRDefault="00236353" w:rsidP="004C3D47">
      <w:pPr>
        <w:spacing w:line="245" w:lineRule="auto"/>
        <w:ind w:firstLine="709"/>
        <w:jc w:val="both"/>
        <w:rPr>
          <w:sz w:val="28"/>
          <w:szCs w:val="28"/>
        </w:rPr>
      </w:pPr>
      <w:r>
        <w:rPr>
          <w:sz w:val="28"/>
          <w:szCs w:val="28"/>
          <w:lang w:val="kk-KZ"/>
        </w:rPr>
        <w:t>Ж</w:t>
      </w:r>
      <w:r w:rsidR="00670793">
        <w:rPr>
          <w:sz w:val="28"/>
          <w:szCs w:val="28"/>
        </w:rPr>
        <w:t xml:space="preserve">С – </w:t>
      </w:r>
      <w:r w:rsidRPr="00236353">
        <w:rPr>
          <w:sz w:val="28"/>
          <w:szCs w:val="28"/>
        </w:rPr>
        <w:t>Жер станциясы</w:t>
      </w:r>
    </w:p>
    <w:p w14:paraId="15488B23" w14:textId="13A6DFE6" w:rsidR="00670793" w:rsidRPr="0058201A" w:rsidRDefault="00236353" w:rsidP="004C3D47">
      <w:pPr>
        <w:spacing w:line="245" w:lineRule="auto"/>
        <w:ind w:firstLine="709"/>
        <w:rPr>
          <w:sz w:val="28"/>
          <w:szCs w:val="28"/>
        </w:rPr>
      </w:pPr>
      <w:r>
        <w:rPr>
          <w:sz w:val="28"/>
          <w:szCs w:val="28"/>
          <w:lang w:val="kk-KZ"/>
        </w:rPr>
        <w:t>ЖБК</w:t>
      </w:r>
      <w:r w:rsidR="00670793" w:rsidRPr="0058201A">
        <w:rPr>
          <w:sz w:val="28"/>
          <w:szCs w:val="28"/>
        </w:rPr>
        <w:t xml:space="preserve"> – </w:t>
      </w:r>
      <w:r w:rsidRPr="00236353">
        <w:rPr>
          <w:sz w:val="28"/>
          <w:szCs w:val="28"/>
        </w:rPr>
        <w:t>Жерүсті басқару кешені</w:t>
      </w:r>
    </w:p>
    <w:p w14:paraId="1B0E6940" w14:textId="532376E0" w:rsidR="00670793" w:rsidRDefault="00670793" w:rsidP="004C3D47">
      <w:pPr>
        <w:spacing w:line="245" w:lineRule="auto"/>
        <w:ind w:firstLine="709"/>
        <w:rPr>
          <w:sz w:val="28"/>
          <w:szCs w:val="28"/>
        </w:rPr>
      </w:pPr>
      <w:r>
        <w:rPr>
          <w:sz w:val="28"/>
          <w:szCs w:val="28"/>
        </w:rPr>
        <w:t>Ц</w:t>
      </w:r>
      <w:r w:rsidR="00236353">
        <w:rPr>
          <w:sz w:val="28"/>
          <w:szCs w:val="28"/>
          <w:lang w:val="kk-KZ"/>
        </w:rPr>
        <w:t>СӨ</w:t>
      </w:r>
      <w:r>
        <w:rPr>
          <w:sz w:val="28"/>
          <w:szCs w:val="28"/>
        </w:rPr>
        <w:t xml:space="preserve"> – </w:t>
      </w:r>
      <w:r w:rsidR="00236353">
        <w:rPr>
          <w:sz w:val="28"/>
          <w:szCs w:val="28"/>
          <w:lang w:val="kk-KZ"/>
        </w:rPr>
        <w:t xml:space="preserve">Цифрлық </w:t>
      </w:r>
      <w:r w:rsidR="00236353" w:rsidRPr="00236353">
        <w:rPr>
          <w:sz w:val="28"/>
          <w:szCs w:val="28"/>
        </w:rPr>
        <w:t>сигналды өңдеу</w:t>
      </w:r>
    </w:p>
    <w:p w14:paraId="12E8842F" w14:textId="39E02DC1" w:rsidR="00670793" w:rsidRPr="0058201A" w:rsidRDefault="00A00B88" w:rsidP="004C3D47">
      <w:pPr>
        <w:spacing w:line="245" w:lineRule="auto"/>
        <w:ind w:firstLine="709"/>
        <w:rPr>
          <w:sz w:val="28"/>
          <w:szCs w:val="28"/>
        </w:rPr>
      </w:pPr>
      <w:r>
        <w:rPr>
          <w:sz w:val="28"/>
          <w:szCs w:val="28"/>
          <w:lang w:val="kk-KZ"/>
        </w:rPr>
        <w:t>Ж</w:t>
      </w:r>
      <w:r w:rsidR="00236353">
        <w:rPr>
          <w:sz w:val="28"/>
          <w:szCs w:val="28"/>
          <w:lang w:val="kk-KZ"/>
        </w:rPr>
        <w:t>НЖ</w:t>
      </w:r>
      <w:r w:rsidR="00670793" w:rsidRPr="0058201A">
        <w:rPr>
          <w:sz w:val="28"/>
          <w:szCs w:val="28"/>
        </w:rPr>
        <w:t xml:space="preserve"> – </w:t>
      </w:r>
      <w:r>
        <w:rPr>
          <w:sz w:val="28"/>
          <w:szCs w:val="28"/>
          <w:lang w:val="kk-KZ"/>
        </w:rPr>
        <w:t>Жерсеріктік</w:t>
      </w:r>
      <w:r w:rsidR="00236353" w:rsidRPr="00236353">
        <w:rPr>
          <w:sz w:val="28"/>
          <w:szCs w:val="28"/>
        </w:rPr>
        <w:t xml:space="preserve"> навигация жүйесі</w:t>
      </w:r>
    </w:p>
    <w:p w14:paraId="7D23C0EF" w14:textId="786F6951" w:rsidR="00670793" w:rsidRDefault="00236353" w:rsidP="004C3D47">
      <w:pPr>
        <w:spacing w:line="245" w:lineRule="auto"/>
        <w:ind w:firstLine="709"/>
        <w:rPr>
          <w:sz w:val="28"/>
          <w:szCs w:val="28"/>
        </w:rPr>
      </w:pPr>
      <w:r>
        <w:rPr>
          <w:sz w:val="28"/>
          <w:szCs w:val="28"/>
          <w:lang w:val="kk-KZ"/>
        </w:rPr>
        <w:t>ББЖ</w:t>
      </w:r>
      <w:r w:rsidR="00670793">
        <w:rPr>
          <w:sz w:val="28"/>
          <w:szCs w:val="28"/>
        </w:rPr>
        <w:t xml:space="preserve"> </w:t>
      </w:r>
      <w:r w:rsidRPr="0058201A">
        <w:rPr>
          <w:sz w:val="28"/>
          <w:szCs w:val="28"/>
        </w:rPr>
        <w:t>–</w:t>
      </w:r>
      <w:r>
        <w:rPr>
          <w:sz w:val="28"/>
          <w:szCs w:val="28"/>
          <w:lang w:val="kk-KZ"/>
        </w:rPr>
        <w:t xml:space="preserve"> </w:t>
      </w:r>
      <w:r w:rsidRPr="00236353">
        <w:rPr>
          <w:sz w:val="28"/>
          <w:szCs w:val="28"/>
        </w:rPr>
        <w:t>Борттық басқару жүйесі</w:t>
      </w:r>
    </w:p>
    <w:p w14:paraId="5FAD8410" w14:textId="32512BE6" w:rsidR="00670793" w:rsidRPr="0058201A" w:rsidRDefault="00236353" w:rsidP="004C3D47">
      <w:pPr>
        <w:spacing w:line="245" w:lineRule="auto"/>
        <w:ind w:firstLine="709"/>
        <w:rPr>
          <w:sz w:val="28"/>
          <w:szCs w:val="28"/>
        </w:rPr>
      </w:pPr>
      <w:r>
        <w:rPr>
          <w:sz w:val="28"/>
          <w:szCs w:val="28"/>
          <w:lang w:val="kk-KZ"/>
        </w:rPr>
        <w:t>ЭЖЖ</w:t>
      </w:r>
      <w:r w:rsidR="00670793" w:rsidRPr="0058201A">
        <w:rPr>
          <w:sz w:val="28"/>
          <w:szCs w:val="28"/>
        </w:rPr>
        <w:t xml:space="preserve"> – </w:t>
      </w:r>
      <w:r w:rsidRPr="00236353">
        <w:rPr>
          <w:sz w:val="28"/>
          <w:szCs w:val="28"/>
        </w:rPr>
        <w:t>Электр жабдықтау жүйесі</w:t>
      </w:r>
    </w:p>
    <w:p w14:paraId="1EB041BE" w14:textId="2D161DCA" w:rsidR="00670793" w:rsidRPr="0058201A" w:rsidRDefault="00236353" w:rsidP="004C3D47">
      <w:pPr>
        <w:spacing w:line="245" w:lineRule="auto"/>
        <w:ind w:firstLine="709"/>
        <w:rPr>
          <w:sz w:val="28"/>
          <w:szCs w:val="28"/>
        </w:rPr>
      </w:pPr>
      <w:r>
        <w:rPr>
          <w:sz w:val="28"/>
          <w:szCs w:val="28"/>
          <w:lang w:val="kk-KZ"/>
        </w:rPr>
        <w:t>ААЖ</w:t>
      </w:r>
      <w:r w:rsidR="00670793" w:rsidRPr="0058201A">
        <w:rPr>
          <w:sz w:val="28"/>
          <w:szCs w:val="28"/>
        </w:rPr>
        <w:t xml:space="preserve"> – </w:t>
      </w:r>
      <w:r w:rsidRPr="00236353">
        <w:rPr>
          <w:sz w:val="28"/>
          <w:szCs w:val="28"/>
        </w:rPr>
        <w:t>Ақпарат алмасу жүйесі</w:t>
      </w:r>
    </w:p>
    <w:p w14:paraId="6AD6C706" w14:textId="69277F42" w:rsidR="00670793" w:rsidRPr="0058201A" w:rsidRDefault="00670793" w:rsidP="004C3D47">
      <w:pPr>
        <w:spacing w:line="245" w:lineRule="auto"/>
        <w:ind w:firstLine="709"/>
        <w:rPr>
          <w:sz w:val="28"/>
          <w:szCs w:val="28"/>
        </w:rPr>
      </w:pPr>
      <w:r w:rsidRPr="0058201A">
        <w:rPr>
          <w:sz w:val="28"/>
          <w:szCs w:val="28"/>
        </w:rPr>
        <w:t>Б</w:t>
      </w:r>
      <w:r w:rsidR="00236353">
        <w:rPr>
          <w:sz w:val="28"/>
          <w:szCs w:val="28"/>
          <w:lang w:val="kk-KZ"/>
        </w:rPr>
        <w:t>А</w:t>
      </w:r>
      <w:r w:rsidRPr="0058201A">
        <w:rPr>
          <w:sz w:val="28"/>
          <w:szCs w:val="28"/>
        </w:rPr>
        <w:t xml:space="preserve">К – </w:t>
      </w:r>
      <w:r w:rsidR="00236353" w:rsidRPr="00236353">
        <w:rPr>
          <w:sz w:val="28"/>
          <w:szCs w:val="28"/>
        </w:rPr>
        <w:t>Борттық арнайы кешен</w:t>
      </w:r>
    </w:p>
    <w:p w14:paraId="4C9E2970" w14:textId="627BBC58" w:rsidR="00670793" w:rsidRDefault="00236353" w:rsidP="004C3D47">
      <w:pPr>
        <w:spacing w:line="245" w:lineRule="auto"/>
        <w:ind w:firstLine="709"/>
        <w:rPr>
          <w:sz w:val="28"/>
          <w:szCs w:val="28"/>
        </w:rPr>
      </w:pPr>
      <w:r>
        <w:rPr>
          <w:sz w:val="28"/>
          <w:szCs w:val="28"/>
          <w:lang w:val="kk-KZ"/>
        </w:rPr>
        <w:t>МЖ</w:t>
      </w:r>
      <w:r w:rsidR="00670793">
        <w:rPr>
          <w:sz w:val="28"/>
          <w:szCs w:val="28"/>
        </w:rPr>
        <w:t xml:space="preserve"> – </w:t>
      </w:r>
      <w:r w:rsidRPr="00236353">
        <w:rPr>
          <w:sz w:val="28"/>
          <w:szCs w:val="28"/>
        </w:rPr>
        <w:t>Мақсатты жабдықтар</w:t>
      </w:r>
    </w:p>
    <w:p w14:paraId="6AA89C0E" w14:textId="2FDEFE50" w:rsidR="00670793" w:rsidRPr="0058201A" w:rsidRDefault="00670793" w:rsidP="004C3D47">
      <w:pPr>
        <w:spacing w:line="245" w:lineRule="auto"/>
        <w:ind w:firstLine="709"/>
        <w:rPr>
          <w:sz w:val="28"/>
          <w:szCs w:val="28"/>
        </w:rPr>
      </w:pPr>
      <w:r w:rsidRPr="0058201A">
        <w:rPr>
          <w:sz w:val="28"/>
          <w:szCs w:val="28"/>
        </w:rPr>
        <w:t>БЦ</w:t>
      </w:r>
      <w:r w:rsidR="00236353">
        <w:rPr>
          <w:sz w:val="28"/>
          <w:szCs w:val="28"/>
          <w:lang w:val="kk-KZ"/>
        </w:rPr>
        <w:t>ЕЖ</w:t>
      </w:r>
      <w:r w:rsidRPr="0058201A">
        <w:rPr>
          <w:sz w:val="28"/>
          <w:szCs w:val="28"/>
        </w:rPr>
        <w:t xml:space="preserve"> – </w:t>
      </w:r>
      <w:r w:rsidR="00236353" w:rsidRPr="00236353">
        <w:rPr>
          <w:sz w:val="28"/>
          <w:szCs w:val="28"/>
        </w:rPr>
        <w:t xml:space="preserve">Борттық </w:t>
      </w:r>
      <w:r w:rsidR="00236353">
        <w:rPr>
          <w:sz w:val="28"/>
          <w:szCs w:val="28"/>
          <w:lang w:val="kk-KZ"/>
        </w:rPr>
        <w:t>цифрлық</w:t>
      </w:r>
      <w:r w:rsidR="00236353" w:rsidRPr="00236353">
        <w:rPr>
          <w:sz w:val="28"/>
          <w:szCs w:val="28"/>
        </w:rPr>
        <w:t xml:space="preserve"> есептеу жүйесі</w:t>
      </w:r>
    </w:p>
    <w:p w14:paraId="6177B447" w14:textId="067409D6" w:rsidR="00670793" w:rsidRPr="0058201A" w:rsidRDefault="00670793" w:rsidP="004C3D47">
      <w:pPr>
        <w:spacing w:line="245" w:lineRule="auto"/>
        <w:ind w:firstLine="709"/>
        <w:rPr>
          <w:sz w:val="28"/>
          <w:szCs w:val="28"/>
        </w:rPr>
      </w:pPr>
      <w:r w:rsidRPr="0058201A">
        <w:rPr>
          <w:sz w:val="28"/>
          <w:szCs w:val="28"/>
        </w:rPr>
        <w:t>Б</w:t>
      </w:r>
      <w:r w:rsidR="00236353">
        <w:rPr>
          <w:sz w:val="28"/>
          <w:szCs w:val="28"/>
          <w:lang w:val="kk-KZ"/>
        </w:rPr>
        <w:t>ҚЕ</w:t>
      </w:r>
      <w:r w:rsidRPr="0058201A">
        <w:rPr>
          <w:sz w:val="28"/>
          <w:szCs w:val="28"/>
        </w:rPr>
        <w:t xml:space="preserve">К – </w:t>
      </w:r>
      <w:r w:rsidR="00236353" w:rsidRPr="00236353">
        <w:rPr>
          <w:sz w:val="28"/>
          <w:szCs w:val="28"/>
        </w:rPr>
        <w:t>Борттық қамтамасыз ету кешені</w:t>
      </w:r>
    </w:p>
    <w:p w14:paraId="484BF6E9" w14:textId="076B8241" w:rsidR="00670793" w:rsidRDefault="00670793" w:rsidP="004C3D47">
      <w:pPr>
        <w:spacing w:line="245" w:lineRule="auto"/>
        <w:ind w:firstLine="709"/>
        <w:jc w:val="both"/>
        <w:rPr>
          <w:sz w:val="28"/>
          <w:szCs w:val="28"/>
        </w:rPr>
      </w:pPr>
      <w:r w:rsidRPr="004C2D0F">
        <w:rPr>
          <w:sz w:val="28"/>
          <w:szCs w:val="28"/>
        </w:rPr>
        <w:t>O</w:t>
      </w:r>
      <w:r w:rsidR="000851B2" w:rsidRPr="0058201A">
        <w:rPr>
          <w:sz w:val="28"/>
          <w:szCs w:val="28"/>
        </w:rPr>
        <w:t xml:space="preserve"> – </w:t>
      </w:r>
      <w:r w:rsidR="00236353" w:rsidRPr="00236353">
        <w:rPr>
          <w:sz w:val="28"/>
          <w:szCs w:val="28"/>
        </w:rPr>
        <w:t>Жер массасының орталығы</w:t>
      </w:r>
    </w:p>
    <w:p w14:paraId="254C30CC" w14:textId="77B92D39" w:rsidR="00670793" w:rsidRDefault="00670793" w:rsidP="004C3D47">
      <w:pPr>
        <w:spacing w:line="245" w:lineRule="auto"/>
        <w:ind w:firstLine="709"/>
        <w:jc w:val="both"/>
        <w:rPr>
          <w:sz w:val="28"/>
          <w:szCs w:val="28"/>
        </w:rPr>
      </w:pPr>
      <w:r w:rsidRPr="004C2D0F">
        <w:rPr>
          <w:sz w:val="28"/>
          <w:szCs w:val="28"/>
        </w:rPr>
        <w:t xml:space="preserve">D – </w:t>
      </w:r>
      <w:r w:rsidR="00236353" w:rsidRPr="00236353">
        <w:rPr>
          <w:sz w:val="28"/>
          <w:szCs w:val="28"/>
        </w:rPr>
        <w:t>Радиосәуле</w:t>
      </w:r>
      <w:r w:rsidR="00C372AE">
        <w:rPr>
          <w:sz w:val="28"/>
          <w:szCs w:val="28"/>
          <w:lang w:val="kk-KZ"/>
        </w:rPr>
        <w:t xml:space="preserve"> тарату</w:t>
      </w:r>
      <w:r w:rsidR="00236353" w:rsidRPr="00236353">
        <w:rPr>
          <w:sz w:val="28"/>
          <w:szCs w:val="28"/>
        </w:rPr>
        <w:t xml:space="preserve"> көздерінің орналасқан жері</w:t>
      </w:r>
    </w:p>
    <w:p w14:paraId="76F8C804" w14:textId="31483AED" w:rsidR="00670793" w:rsidRPr="004C2D0F" w:rsidRDefault="00670793" w:rsidP="004C3D47">
      <w:pPr>
        <w:spacing w:line="245" w:lineRule="auto"/>
        <w:ind w:firstLine="709"/>
        <w:jc w:val="both"/>
        <w:rPr>
          <w:sz w:val="28"/>
          <w:szCs w:val="28"/>
        </w:rPr>
      </w:pPr>
      <w:r w:rsidRPr="004C2D0F">
        <w:rPr>
          <w:sz w:val="28"/>
          <w:szCs w:val="28"/>
        </w:rPr>
        <w:t xml:space="preserve">B – </w:t>
      </w:r>
      <w:r w:rsidR="00236353">
        <w:rPr>
          <w:sz w:val="28"/>
          <w:szCs w:val="28"/>
          <w:lang w:val="kk-KZ"/>
        </w:rPr>
        <w:t>Ш</w:t>
      </w:r>
      <w:r w:rsidR="00247728">
        <w:rPr>
          <w:sz w:val="28"/>
          <w:szCs w:val="28"/>
          <w:lang w:val="kk-KZ"/>
        </w:rPr>
        <w:t>ағын ғарыш аппаратының</w:t>
      </w:r>
      <w:r w:rsidR="00236353" w:rsidRPr="00236353">
        <w:rPr>
          <w:sz w:val="28"/>
          <w:szCs w:val="28"/>
        </w:rPr>
        <w:t xml:space="preserve"> орналасқан жері</w:t>
      </w:r>
    </w:p>
    <w:p w14:paraId="411E2D5A" w14:textId="4270B847" w:rsidR="00670793" w:rsidRPr="000851B2" w:rsidRDefault="00670793" w:rsidP="004C3D47">
      <w:pPr>
        <w:spacing w:line="245" w:lineRule="auto"/>
        <w:ind w:firstLine="709"/>
        <w:rPr>
          <w:sz w:val="28"/>
          <w:szCs w:val="28"/>
          <w:lang w:val="kk-KZ"/>
        </w:rPr>
      </w:pPr>
      <w:r w:rsidRPr="004C2D0F">
        <w:rPr>
          <w:sz w:val="28"/>
          <w:szCs w:val="28"/>
        </w:rPr>
        <w:t>R</w:t>
      </w:r>
      <w:r w:rsidR="000E3B85" w:rsidRPr="004C2D0F">
        <w:rPr>
          <w:sz w:val="28"/>
          <w:szCs w:val="28"/>
        </w:rPr>
        <w:t xml:space="preserve">э </w:t>
      </w:r>
      <w:r w:rsidR="000E3B85">
        <w:rPr>
          <w:sz w:val="28"/>
          <w:szCs w:val="28"/>
        </w:rPr>
        <w:t>–</w:t>
      </w:r>
      <w:r>
        <w:rPr>
          <w:sz w:val="28"/>
          <w:szCs w:val="28"/>
        </w:rPr>
        <w:t xml:space="preserve"> </w:t>
      </w:r>
      <w:r w:rsidR="00236353" w:rsidRPr="00236353">
        <w:rPr>
          <w:sz w:val="28"/>
          <w:szCs w:val="28"/>
        </w:rPr>
        <w:t>Жер</w:t>
      </w:r>
      <w:r w:rsidR="00236353">
        <w:rPr>
          <w:sz w:val="28"/>
          <w:szCs w:val="28"/>
          <w:lang w:val="kk-KZ"/>
        </w:rPr>
        <w:t>дің</w:t>
      </w:r>
      <w:r w:rsidR="00236353" w:rsidRPr="00236353">
        <w:rPr>
          <w:sz w:val="28"/>
          <w:szCs w:val="28"/>
        </w:rPr>
        <w:t xml:space="preserve"> </w:t>
      </w:r>
      <w:r w:rsidR="00236353">
        <w:rPr>
          <w:sz w:val="28"/>
          <w:szCs w:val="28"/>
          <w:lang w:val="kk-KZ"/>
        </w:rPr>
        <w:t>р</w:t>
      </w:r>
      <w:r w:rsidR="00236353" w:rsidRPr="00236353">
        <w:rPr>
          <w:sz w:val="28"/>
          <w:szCs w:val="28"/>
        </w:rPr>
        <w:t>адиусы</w:t>
      </w:r>
      <w:r w:rsidR="000851B2">
        <w:rPr>
          <w:sz w:val="28"/>
          <w:szCs w:val="28"/>
          <w:lang w:val="kk-KZ"/>
        </w:rPr>
        <w:t xml:space="preserve"> </w:t>
      </w:r>
    </w:p>
    <w:p w14:paraId="3DBE9EC0" w14:textId="5AE38A6B" w:rsidR="00670793" w:rsidRDefault="00670793" w:rsidP="004C3D47">
      <w:pPr>
        <w:spacing w:line="245" w:lineRule="auto"/>
        <w:ind w:firstLine="709"/>
        <w:rPr>
          <w:sz w:val="28"/>
          <w:szCs w:val="28"/>
          <w:lang w:val="kk-KZ"/>
        </w:rPr>
      </w:pPr>
      <w:r w:rsidRPr="004C2D0F">
        <w:rPr>
          <w:sz w:val="28"/>
          <w:szCs w:val="28"/>
        </w:rPr>
        <w:t xml:space="preserve">α </w:t>
      </w:r>
      <w:r w:rsidR="000E3B85" w:rsidRPr="004C2D0F">
        <w:rPr>
          <w:sz w:val="28"/>
          <w:szCs w:val="28"/>
        </w:rPr>
        <w:t>–</w:t>
      </w:r>
      <w:r w:rsidR="000E3B85">
        <w:rPr>
          <w:sz w:val="28"/>
          <w:szCs w:val="28"/>
        </w:rPr>
        <w:t xml:space="preserve"> </w:t>
      </w:r>
      <w:r w:rsidR="00247728">
        <w:rPr>
          <w:sz w:val="28"/>
          <w:szCs w:val="28"/>
          <w:lang w:val="kk-KZ"/>
        </w:rPr>
        <w:t>Шағын ғарыш аппаратының</w:t>
      </w:r>
      <w:r w:rsidR="00236353">
        <w:rPr>
          <w:sz w:val="28"/>
          <w:szCs w:val="28"/>
          <w:lang w:val="kk-KZ"/>
        </w:rPr>
        <w:t xml:space="preserve"> ендік мәні</w:t>
      </w:r>
      <w:r w:rsidR="00247728">
        <w:rPr>
          <w:sz w:val="28"/>
          <w:szCs w:val="28"/>
          <w:lang w:val="kk-KZ"/>
        </w:rPr>
        <w:t xml:space="preserve"> </w:t>
      </w:r>
    </w:p>
    <w:p w14:paraId="123F17CE" w14:textId="3A4B720B" w:rsidR="000851B2" w:rsidRPr="00236353" w:rsidRDefault="000851B2" w:rsidP="000851B2">
      <w:pPr>
        <w:spacing w:line="245" w:lineRule="auto"/>
        <w:ind w:firstLine="709"/>
        <w:rPr>
          <w:sz w:val="28"/>
          <w:szCs w:val="28"/>
          <w:lang w:val="kk-KZ"/>
        </w:rPr>
      </w:pPr>
      <w:r>
        <w:rPr>
          <w:sz w:val="28"/>
          <w:szCs w:val="28"/>
        </w:rPr>
        <w:t>θ</w:t>
      </w:r>
      <w:r w:rsidRPr="000851B2">
        <w:rPr>
          <w:sz w:val="28"/>
          <w:szCs w:val="28"/>
          <w:lang w:val="kk-KZ"/>
        </w:rPr>
        <w:t xml:space="preserve"> – </w:t>
      </w:r>
      <w:r>
        <w:rPr>
          <w:sz w:val="28"/>
          <w:szCs w:val="28"/>
          <w:lang w:val="kk-KZ"/>
        </w:rPr>
        <w:t xml:space="preserve">Шағын ғарыш аппаратының бойлық мәні </w:t>
      </w:r>
    </w:p>
    <w:p w14:paraId="54DD0969" w14:textId="3E21EF97" w:rsidR="00670793" w:rsidRDefault="00670793" w:rsidP="004C3D47">
      <w:pPr>
        <w:spacing w:line="245" w:lineRule="auto"/>
        <w:ind w:firstLine="709"/>
        <w:rPr>
          <w:sz w:val="28"/>
          <w:szCs w:val="28"/>
          <w:lang w:val="kk-KZ"/>
        </w:rPr>
      </w:pPr>
      <w:r w:rsidRPr="004C2D0F">
        <w:rPr>
          <w:sz w:val="28"/>
          <w:szCs w:val="28"/>
        </w:rPr>
        <w:t>φ</w:t>
      </w:r>
      <w:r w:rsidRPr="00F571FE">
        <w:rPr>
          <w:sz w:val="28"/>
          <w:szCs w:val="28"/>
          <w:lang w:val="kk-KZ"/>
        </w:rPr>
        <w:t xml:space="preserve"> </w:t>
      </w:r>
      <w:r w:rsidR="000E3B85" w:rsidRPr="00F571FE">
        <w:rPr>
          <w:sz w:val="28"/>
          <w:szCs w:val="28"/>
          <w:lang w:val="kk-KZ"/>
        </w:rPr>
        <w:t xml:space="preserve">– </w:t>
      </w:r>
      <w:r w:rsidR="00236353" w:rsidRPr="00F571FE">
        <w:rPr>
          <w:sz w:val="28"/>
          <w:szCs w:val="28"/>
          <w:lang w:val="kk-KZ"/>
        </w:rPr>
        <w:t xml:space="preserve">Радиосәуле тарату көзінің </w:t>
      </w:r>
      <w:r w:rsidR="005C136B">
        <w:rPr>
          <w:sz w:val="28"/>
          <w:szCs w:val="28"/>
          <w:lang w:val="kk-KZ"/>
        </w:rPr>
        <w:t>ендік мәні</w:t>
      </w:r>
    </w:p>
    <w:p w14:paraId="1DB271FB" w14:textId="2260DD0E" w:rsidR="000851B2" w:rsidRPr="00F571FE" w:rsidRDefault="000851B2" w:rsidP="000851B2">
      <w:pPr>
        <w:spacing w:line="245" w:lineRule="auto"/>
        <w:ind w:firstLine="709"/>
        <w:rPr>
          <w:sz w:val="28"/>
          <w:szCs w:val="28"/>
          <w:lang w:val="kk-KZ"/>
        </w:rPr>
      </w:pPr>
      <w:r>
        <w:rPr>
          <w:sz w:val="28"/>
          <w:szCs w:val="28"/>
        </w:rPr>
        <w:t>ν</w:t>
      </w:r>
      <w:r w:rsidRPr="00F571FE">
        <w:rPr>
          <w:sz w:val="28"/>
          <w:szCs w:val="28"/>
          <w:lang w:val="kk-KZ"/>
        </w:rPr>
        <w:t xml:space="preserve">– Радиосәуле тарату көзінің </w:t>
      </w:r>
      <w:r w:rsidR="005C136B">
        <w:rPr>
          <w:sz w:val="28"/>
          <w:szCs w:val="28"/>
          <w:lang w:val="kk-KZ"/>
        </w:rPr>
        <w:t>бойлық мәні</w:t>
      </w:r>
    </w:p>
    <w:p w14:paraId="3EBEDCEF" w14:textId="0275195A" w:rsidR="00670793" w:rsidRPr="00F571FE" w:rsidRDefault="00670793" w:rsidP="004C3D47">
      <w:pPr>
        <w:spacing w:line="245" w:lineRule="auto"/>
        <w:ind w:firstLine="709"/>
        <w:rPr>
          <w:sz w:val="28"/>
          <w:szCs w:val="28"/>
          <w:lang w:val="kk-KZ"/>
        </w:rPr>
      </w:pPr>
      <w:r w:rsidRPr="00F571FE">
        <w:rPr>
          <w:sz w:val="28"/>
          <w:szCs w:val="28"/>
          <w:lang w:val="kk-KZ"/>
        </w:rPr>
        <w:t xml:space="preserve">a </w:t>
      </w:r>
      <w:r w:rsidR="000E3B85" w:rsidRPr="00F571FE">
        <w:rPr>
          <w:sz w:val="28"/>
          <w:szCs w:val="28"/>
          <w:lang w:val="kk-KZ"/>
        </w:rPr>
        <w:t xml:space="preserve">– </w:t>
      </w:r>
      <w:r w:rsidR="00F571FE" w:rsidRPr="00F571FE">
        <w:rPr>
          <w:sz w:val="28"/>
          <w:szCs w:val="28"/>
          <w:lang w:val="kk-KZ"/>
        </w:rPr>
        <w:t>Жердің экваторлық радиусы</w:t>
      </w:r>
    </w:p>
    <w:p w14:paraId="6C08DFA3" w14:textId="5DAAD21E" w:rsidR="00A85273" w:rsidRPr="00F571FE" w:rsidRDefault="00670793" w:rsidP="004C3D47">
      <w:pPr>
        <w:spacing w:line="245" w:lineRule="auto"/>
        <w:ind w:firstLine="709"/>
        <w:rPr>
          <w:b/>
          <w:iCs/>
          <w:lang w:val="kk-KZ"/>
        </w:rPr>
      </w:pPr>
      <w:r w:rsidRPr="00F571FE">
        <w:rPr>
          <w:sz w:val="28"/>
          <w:szCs w:val="28"/>
          <w:lang w:val="kk-KZ"/>
        </w:rPr>
        <w:t xml:space="preserve">b </w:t>
      </w:r>
      <w:r w:rsidR="000E3B85" w:rsidRPr="00F571FE">
        <w:rPr>
          <w:sz w:val="28"/>
          <w:szCs w:val="28"/>
          <w:lang w:val="kk-KZ"/>
        </w:rPr>
        <w:t xml:space="preserve">– </w:t>
      </w:r>
      <w:r w:rsidR="00F571FE" w:rsidRPr="00F571FE">
        <w:rPr>
          <w:sz w:val="28"/>
          <w:szCs w:val="28"/>
          <w:lang w:val="kk-KZ"/>
        </w:rPr>
        <w:t>Жердің полярлық радиусы</w:t>
      </w:r>
    </w:p>
    <w:p w14:paraId="3014C255" w14:textId="77777777" w:rsidR="00FA4819" w:rsidRPr="00F571FE" w:rsidRDefault="00FA4819" w:rsidP="007B1F44">
      <w:pPr>
        <w:pStyle w:val="21"/>
        <w:widowControl w:val="0"/>
        <w:spacing w:line="252" w:lineRule="auto"/>
        <w:ind w:firstLine="709"/>
        <w:jc w:val="center"/>
        <w:outlineLvl w:val="0"/>
        <w:rPr>
          <w:b/>
          <w:iCs/>
          <w:lang w:val="kk-KZ"/>
        </w:rPr>
      </w:pPr>
    </w:p>
    <w:p w14:paraId="27700362" w14:textId="77777777" w:rsidR="00C9630F" w:rsidRPr="00F571FE" w:rsidRDefault="00C9630F" w:rsidP="007B1F44">
      <w:pPr>
        <w:pStyle w:val="21"/>
        <w:widowControl w:val="0"/>
        <w:spacing w:line="252" w:lineRule="auto"/>
        <w:ind w:firstLine="709"/>
        <w:jc w:val="center"/>
        <w:outlineLvl w:val="0"/>
        <w:rPr>
          <w:b/>
          <w:iCs/>
          <w:lang w:val="kk-KZ"/>
        </w:rPr>
      </w:pPr>
    </w:p>
    <w:p w14:paraId="23B2DF95" w14:textId="271CDAD0" w:rsidR="00143E04" w:rsidRPr="0045423D" w:rsidRDefault="006B1E7C" w:rsidP="004C3D47">
      <w:pPr>
        <w:pStyle w:val="21"/>
        <w:widowControl w:val="0"/>
        <w:spacing w:line="252" w:lineRule="auto"/>
        <w:ind w:firstLine="709"/>
        <w:jc w:val="center"/>
        <w:outlineLvl w:val="0"/>
        <w:rPr>
          <w:b/>
          <w:iCs/>
          <w:lang w:val="kk-KZ"/>
        </w:rPr>
      </w:pPr>
      <w:r>
        <w:rPr>
          <w:b/>
          <w:iCs/>
          <w:noProof/>
          <w:lang w:eastAsia="ja-JP"/>
        </w:rPr>
        <mc:AlternateContent>
          <mc:Choice Requires="wps">
            <w:drawing>
              <wp:anchor distT="0" distB="0" distL="114300" distR="114300" simplePos="0" relativeHeight="251677696" behindDoc="0" locked="0" layoutInCell="1" allowOverlap="1" wp14:anchorId="7B15D58F" wp14:editId="0FAEC03E">
                <wp:simplePos x="0" y="0"/>
                <wp:positionH relativeFrom="column">
                  <wp:posOffset>2466340</wp:posOffset>
                </wp:positionH>
                <wp:positionV relativeFrom="paragraph">
                  <wp:posOffset>6464935</wp:posOffset>
                </wp:positionV>
                <wp:extent cx="1199515" cy="247015"/>
                <wp:effectExtent l="8890" t="6985" r="10795" b="12700"/>
                <wp:wrapNone/>
                <wp:docPr id="35"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247015"/>
                        </a:xfrm>
                        <a:prstGeom prst="rect">
                          <a:avLst/>
                        </a:prstGeom>
                        <a:solidFill>
                          <a:srgbClr val="FFFFFF"/>
                        </a:solidFill>
                        <a:ln w="9525">
                          <a:solidFill>
                            <a:schemeClr val="bg1">
                              <a:lumMod val="100000"/>
                              <a:lumOff val="0"/>
                            </a:schemeClr>
                          </a:solidFill>
                          <a:miter lim="800000"/>
                          <a:headEnd/>
                          <a:tailEnd/>
                        </a:ln>
                      </wps:spPr>
                      <wps:txbx>
                        <w:txbxContent>
                          <w:p w14:paraId="7685316D" w14:textId="77777777" w:rsidR="00950491" w:rsidRDefault="00950491" w:rsidP="00A07B85"/>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B15D58F" id="_x0000_t202" coordsize="21600,21600" o:spt="202" path="m,l,21600r21600,l21600,xe">
                <v:stroke joinstyle="miter"/>
                <v:path gradientshapeok="t" o:connecttype="rect"/>
              </v:shapetype>
              <v:shape id="Text Box 174" o:spid="_x0000_s1026" type="#_x0000_t202" style="position:absolute;left:0;text-align:left;margin-left:194.2pt;margin-top:509.05pt;width:94.45pt;height:19.4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" strokecolor="white [3212]">
                <v:textbox style="mso-fit-shape-to-text:t">
                  <w:txbxContent>
                    <w:p w14:paraId="7685316D" w14:textId="77777777" w:rsidR="00950491" w:rsidRDefault="00950491" w:rsidP="00A07B85"/>
                  </w:txbxContent>
                </v:textbox>
              </v:shape>
            </w:pict>
          </mc:Fallback>
        </mc:AlternateContent>
      </w:r>
      <w:r w:rsidR="003612C0" w:rsidRPr="00F571FE">
        <w:rPr>
          <w:b/>
          <w:iCs/>
          <w:lang w:val="kk-KZ"/>
        </w:rPr>
        <w:br w:type="page"/>
      </w:r>
      <w:bookmarkStart w:id="3" w:name="_Hlk89880636"/>
      <w:bookmarkStart w:id="4" w:name="_Hlk82170532"/>
      <w:r w:rsidR="004C4708" w:rsidRPr="0045423D">
        <w:rPr>
          <w:b/>
          <w:iCs/>
          <w:lang w:val="kk-KZ"/>
        </w:rPr>
        <w:lastRenderedPageBreak/>
        <w:t>КІРІСПЕ</w:t>
      </w:r>
    </w:p>
    <w:p w14:paraId="20380C1B" w14:textId="77777777" w:rsidR="00143E04" w:rsidRPr="0045423D" w:rsidRDefault="00143E04" w:rsidP="004C3D47">
      <w:pPr>
        <w:pStyle w:val="21"/>
        <w:widowControl w:val="0"/>
        <w:spacing w:line="252" w:lineRule="auto"/>
        <w:ind w:firstLine="709"/>
        <w:jc w:val="center"/>
        <w:outlineLvl w:val="0"/>
        <w:rPr>
          <w:bCs/>
          <w:iCs/>
          <w:lang w:val="kk-KZ"/>
        </w:rPr>
      </w:pPr>
    </w:p>
    <w:p w14:paraId="0AB6E8DC" w14:textId="1E0CEA9D" w:rsidR="004C4708" w:rsidRPr="004C4708" w:rsidRDefault="004C4708" w:rsidP="004C3D47">
      <w:pPr>
        <w:spacing w:line="252" w:lineRule="auto"/>
        <w:ind w:firstLine="709"/>
        <w:jc w:val="both"/>
        <w:rPr>
          <w:bCs/>
          <w:iCs/>
          <w:sz w:val="28"/>
          <w:szCs w:val="28"/>
          <w:lang w:val="kk-KZ"/>
        </w:rPr>
      </w:pPr>
      <w:r w:rsidRPr="0045423D">
        <w:rPr>
          <w:b/>
          <w:iCs/>
          <w:sz w:val="28"/>
          <w:szCs w:val="28"/>
          <w:lang w:val="kk-KZ"/>
        </w:rPr>
        <w:t xml:space="preserve">Тақырыптың өзектілігі және зерттеудің ғылыми мәселесі. </w:t>
      </w:r>
      <w:r w:rsidRPr="0045423D">
        <w:rPr>
          <w:bCs/>
          <w:iCs/>
          <w:sz w:val="28"/>
          <w:szCs w:val="28"/>
          <w:lang w:val="kk-KZ"/>
        </w:rPr>
        <w:t xml:space="preserve">Қарқынды технологиялық даму дәуірінде азаматтардың әл-ауқатын, сондай-ақ мемлекеттің әлеуметтік-экономикалық тұрақтылығын жақсарту </w:t>
      </w:r>
      <w:r>
        <w:rPr>
          <w:bCs/>
          <w:iCs/>
          <w:sz w:val="28"/>
          <w:szCs w:val="28"/>
          <w:lang w:val="kk-KZ"/>
        </w:rPr>
        <w:t>мақсатында</w:t>
      </w:r>
      <w:r w:rsidRPr="0045423D">
        <w:rPr>
          <w:bCs/>
          <w:iCs/>
          <w:sz w:val="28"/>
          <w:szCs w:val="28"/>
          <w:lang w:val="kk-KZ"/>
        </w:rPr>
        <w:t xml:space="preserve"> Қазақстан Республикасында цифрлық экономиканың </w:t>
      </w:r>
      <w:r>
        <w:rPr>
          <w:bCs/>
          <w:iCs/>
          <w:sz w:val="28"/>
          <w:szCs w:val="28"/>
          <w:lang w:val="kk-KZ"/>
        </w:rPr>
        <w:t>дамуы</w:t>
      </w:r>
      <w:r w:rsidRPr="0045423D">
        <w:rPr>
          <w:bCs/>
          <w:iCs/>
          <w:sz w:val="28"/>
          <w:szCs w:val="28"/>
          <w:lang w:val="kk-KZ"/>
        </w:rPr>
        <w:t xml:space="preserve"> мен қалыптасуы ерекше маңызды </w:t>
      </w:r>
      <w:r>
        <w:rPr>
          <w:bCs/>
          <w:iCs/>
          <w:sz w:val="28"/>
          <w:szCs w:val="28"/>
          <w:lang w:val="kk-KZ"/>
        </w:rPr>
        <w:t>болуда</w:t>
      </w:r>
      <w:r w:rsidRPr="0045423D">
        <w:rPr>
          <w:bCs/>
          <w:iCs/>
          <w:sz w:val="28"/>
          <w:szCs w:val="28"/>
          <w:lang w:val="kk-KZ"/>
        </w:rPr>
        <w:t>.</w:t>
      </w:r>
      <w:r>
        <w:rPr>
          <w:bCs/>
          <w:iCs/>
          <w:sz w:val="28"/>
          <w:szCs w:val="28"/>
          <w:lang w:val="kk-KZ"/>
        </w:rPr>
        <w:t xml:space="preserve"> </w:t>
      </w:r>
      <w:r w:rsidRPr="004C4708">
        <w:rPr>
          <w:bCs/>
          <w:iCs/>
          <w:sz w:val="28"/>
          <w:szCs w:val="28"/>
          <w:lang w:val="kk-KZ"/>
        </w:rPr>
        <w:t xml:space="preserve">Мәселен, Қазақстан Республикасы Үкіметінің 2017 жылғы 12 желтоқсандағы №827 қаулысымен бекітілген </w:t>
      </w:r>
      <w:r>
        <w:rPr>
          <w:bCs/>
          <w:iCs/>
          <w:sz w:val="28"/>
          <w:szCs w:val="28"/>
          <w:lang w:val="kk-KZ"/>
        </w:rPr>
        <w:t>«</w:t>
      </w:r>
      <w:r w:rsidRPr="004C4708">
        <w:rPr>
          <w:bCs/>
          <w:iCs/>
          <w:sz w:val="28"/>
          <w:szCs w:val="28"/>
          <w:lang w:val="kk-KZ"/>
        </w:rPr>
        <w:t>Цифрлық Қазақстан</w:t>
      </w:r>
      <w:r>
        <w:rPr>
          <w:bCs/>
          <w:iCs/>
          <w:sz w:val="28"/>
          <w:szCs w:val="28"/>
          <w:lang w:val="kk-KZ"/>
        </w:rPr>
        <w:t>»</w:t>
      </w:r>
      <w:r w:rsidRPr="004C4708">
        <w:rPr>
          <w:bCs/>
          <w:iCs/>
          <w:sz w:val="28"/>
          <w:szCs w:val="28"/>
          <w:lang w:val="kk-KZ"/>
        </w:rPr>
        <w:t xml:space="preserve"> мемлекеттік бағдарламасына және Қазақстан Республикасы Президентінің 2018 жылғы 15 ақпандағы №636 </w:t>
      </w:r>
      <w:r w:rsidR="002A134C">
        <w:rPr>
          <w:bCs/>
          <w:iCs/>
          <w:sz w:val="28"/>
          <w:szCs w:val="28"/>
          <w:lang w:val="kk-KZ"/>
        </w:rPr>
        <w:t>ж</w:t>
      </w:r>
      <w:r w:rsidRPr="004C4708">
        <w:rPr>
          <w:bCs/>
          <w:iCs/>
          <w:sz w:val="28"/>
          <w:szCs w:val="28"/>
          <w:lang w:val="kk-KZ"/>
        </w:rPr>
        <w:t xml:space="preserve">арлығымен бекітілген Қазақстан Республикасының 2025 жылға дейінгі </w:t>
      </w:r>
      <w:r w:rsidR="002A134C">
        <w:rPr>
          <w:bCs/>
          <w:iCs/>
          <w:sz w:val="28"/>
          <w:szCs w:val="28"/>
          <w:lang w:val="kk-KZ"/>
        </w:rPr>
        <w:t>с</w:t>
      </w:r>
      <w:r w:rsidRPr="004C4708">
        <w:rPr>
          <w:bCs/>
          <w:iCs/>
          <w:sz w:val="28"/>
          <w:szCs w:val="28"/>
          <w:lang w:val="kk-KZ"/>
        </w:rPr>
        <w:t xml:space="preserve">тратегиялық даму жоспарына сәйкес түйінді бағыттардың бірі байланыс желілерін қамтуды кеңейту және ақпараттық-коммуникациялық инфрақұрылымды дамыту, сондай-ақ </w:t>
      </w:r>
      <w:r>
        <w:rPr>
          <w:bCs/>
          <w:iCs/>
          <w:sz w:val="28"/>
          <w:szCs w:val="28"/>
          <w:lang w:val="kk-KZ"/>
        </w:rPr>
        <w:t>«</w:t>
      </w:r>
      <w:r w:rsidRPr="004C4708">
        <w:rPr>
          <w:bCs/>
          <w:iCs/>
          <w:sz w:val="28"/>
          <w:szCs w:val="28"/>
          <w:lang w:val="kk-KZ"/>
        </w:rPr>
        <w:t>ақылды</w:t>
      </w:r>
      <w:r>
        <w:rPr>
          <w:bCs/>
          <w:iCs/>
          <w:sz w:val="28"/>
          <w:szCs w:val="28"/>
          <w:lang w:val="kk-KZ"/>
        </w:rPr>
        <w:t>»</w:t>
      </w:r>
      <w:r w:rsidRPr="004C4708">
        <w:rPr>
          <w:bCs/>
          <w:iCs/>
          <w:sz w:val="28"/>
          <w:szCs w:val="28"/>
          <w:lang w:val="kk-KZ"/>
        </w:rPr>
        <w:t xml:space="preserve"> қалаларды құру болып табылады</w:t>
      </w:r>
      <w:r w:rsidR="002A134C">
        <w:rPr>
          <w:bCs/>
          <w:iCs/>
          <w:sz w:val="28"/>
          <w:szCs w:val="28"/>
          <w:lang w:val="kk-KZ"/>
        </w:rPr>
        <w:t xml:space="preserve"> </w:t>
      </w:r>
      <w:r w:rsidR="002A134C" w:rsidRPr="004C4708">
        <w:rPr>
          <w:bCs/>
          <w:iCs/>
          <w:sz w:val="28"/>
          <w:szCs w:val="28"/>
          <w:lang w:val="kk-KZ"/>
        </w:rPr>
        <w:t>[1</w:t>
      </w:r>
      <w:r w:rsidR="00C95795">
        <w:rPr>
          <w:bCs/>
          <w:iCs/>
          <w:sz w:val="28"/>
          <w:szCs w:val="28"/>
          <w:lang w:val="kk-KZ"/>
        </w:rPr>
        <w:t xml:space="preserve">, </w:t>
      </w:r>
      <w:r w:rsidR="002A134C" w:rsidRPr="004C4708">
        <w:rPr>
          <w:bCs/>
          <w:iCs/>
          <w:sz w:val="28"/>
          <w:szCs w:val="28"/>
          <w:lang w:val="kk-KZ"/>
        </w:rPr>
        <w:t>2]</w:t>
      </w:r>
      <w:r w:rsidRPr="004C4708">
        <w:rPr>
          <w:bCs/>
          <w:iCs/>
          <w:sz w:val="28"/>
          <w:szCs w:val="28"/>
          <w:lang w:val="kk-KZ"/>
        </w:rPr>
        <w:t>.</w:t>
      </w:r>
      <w:r w:rsidR="00C90BCD" w:rsidRPr="00C90BCD">
        <w:rPr>
          <w:lang w:val="kk-KZ"/>
        </w:rPr>
        <w:t xml:space="preserve"> </w:t>
      </w:r>
      <w:r w:rsidR="00C90BCD" w:rsidRPr="00C90BCD">
        <w:rPr>
          <w:bCs/>
          <w:iCs/>
          <w:sz w:val="28"/>
          <w:szCs w:val="28"/>
          <w:lang w:val="kk-KZ"/>
        </w:rPr>
        <w:t xml:space="preserve">Сонымен қатар 5-ші буынның (5G) мобильді байланыс стандартын дамыту және енгізу кең жолақты қолжетімділіктен басқа </w:t>
      </w:r>
      <w:r w:rsidR="00B31468">
        <w:rPr>
          <w:bCs/>
          <w:iCs/>
          <w:sz w:val="28"/>
          <w:szCs w:val="28"/>
          <w:lang w:val="kk-KZ"/>
        </w:rPr>
        <w:t xml:space="preserve">Интернет заттар </w:t>
      </w:r>
      <w:r w:rsidR="00C90BCD">
        <w:rPr>
          <w:sz w:val="28"/>
          <w:szCs w:val="28"/>
          <w:shd w:val="clear" w:color="auto" w:fill="FFFFFF"/>
          <w:lang w:val="kk-KZ"/>
        </w:rPr>
        <w:t>(</w:t>
      </w:r>
      <w:r w:rsidR="00C90BCD" w:rsidRPr="00C90BCD">
        <w:rPr>
          <w:sz w:val="28"/>
          <w:szCs w:val="28"/>
          <w:shd w:val="clear" w:color="auto" w:fill="FFFFFF"/>
          <w:lang w:val="kk-KZ"/>
        </w:rPr>
        <w:t>IoT</w:t>
      </w:r>
      <w:r w:rsidR="00686BB5">
        <w:rPr>
          <w:sz w:val="28"/>
          <w:szCs w:val="28"/>
          <w:shd w:val="clear" w:color="auto" w:fill="FFFFFF"/>
          <w:lang w:val="kk-KZ"/>
        </w:rPr>
        <w:t xml:space="preserve">, </w:t>
      </w:r>
      <w:r w:rsidR="00C90BCD" w:rsidRPr="00C90BCD">
        <w:rPr>
          <w:sz w:val="28"/>
          <w:szCs w:val="28"/>
          <w:shd w:val="clear" w:color="auto" w:fill="FFFFFF"/>
          <w:lang w:val="kk-KZ"/>
        </w:rPr>
        <w:t>Internet of Things</w:t>
      </w:r>
      <w:r w:rsidR="00C90BCD">
        <w:rPr>
          <w:sz w:val="28"/>
          <w:szCs w:val="28"/>
          <w:shd w:val="clear" w:color="auto" w:fill="FFFFFF"/>
          <w:lang w:val="kk-KZ"/>
        </w:rPr>
        <w:t>)</w:t>
      </w:r>
      <w:r w:rsidR="00C90BCD" w:rsidRPr="00C90BCD">
        <w:rPr>
          <w:bCs/>
          <w:iCs/>
          <w:sz w:val="28"/>
          <w:szCs w:val="28"/>
          <w:lang w:val="kk-KZ"/>
        </w:rPr>
        <w:t xml:space="preserve"> техникалық тұжырымдамасын іске асыру шеңберінде әртүрлі ақпарат жинауды қамтамасыз ететін әртүрлі датчиктерді қолдау мүмкіндігін көздейді.</w:t>
      </w:r>
      <w:r w:rsidR="00B31468" w:rsidRPr="00B31468">
        <w:rPr>
          <w:lang w:val="kk-KZ"/>
        </w:rPr>
        <w:t xml:space="preserve"> </w:t>
      </w:r>
      <w:r w:rsidR="00B31468" w:rsidRPr="00B31468">
        <w:rPr>
          <w:bCs/>
          <w:iCs/>
          <w:sz w:val="28"/>
          <w:szCs w:val="28"/>
          <w:lang w:val="kk-KZ"/>
        </w:rPr>
        <w:t>Осы бағыттарды</w:t>
      </w:r>
      <w:r w:rsidR="00B31468">
        <w:rPr>
          <w:bCs/>
          <w:iCs/>
          <w:sz w:val="28"/>
          <w:szCs w:val="28"/>
          <w:lang w:val="kk-KZ"/>
        </w:rPr>
        <w:t>ң</w:t>
      </w:r>
      <w:r w:rsidR="00B31468" w:rsidRPr="00B31468">
        <w:rPr>
          <w:bCs/>
          <w:iCs/>
          <w:sz w:val="28"/>
          <w:szCs w:val="28"/>
          <w:lang w:val="kk-KZ"/>
        </w:rPr>
        <w:t xml:space="preserve"> дам</w:t>
      </w:r>
      <w:r w:rsidR="00B31468">
        <w:rPr>
          <w:bCs/>
          <w:iCs/>
          <w:sz w:val="28"/>
          <w:szCs w:val="28"/>
          <w:lang w:val="kk-KZ"/>
        </w:rPr>
        <w:t xml:space="preserve">уы </w:t>
      </w:r>
      <w:r w:rsidR="00B31468" w:rsidRPr="00B31468">
        <w:rPr>
          <w:bCs/>
          <w:iCs/>
          <w:sz w:val="28"/>
          <w:szCs w:val="28"/>
          <w:lang w:val="kk-KZ"/>
        </w:rPr>
        <w:t xml:space="preserve"> әртүрлі ақпараттың орасан зор көлемін жинауды, </w:t>
      </w:r>
      <w:r w:rsidR="008D4625">
        <w:rPr>
          <w:bCs/>
          <w:iCs/>
          <w:sz w:val="28"/>
          <w:szCs w:val="28"/>
          <w:lang w:val="kk-KZ"/>
        </w:rPr>
        <w:t>таратуды</w:t>
      </w:r>
      <w:r w:rsidR="00B31468" w:rsidRPr="00B31468">
        <w:rPr>
          <w:bCs/>
          <w:iCs/>
          <w:sz w:val="28"/>
          <w:szCs w:val="28"/>
          <w:lang w:val="kk-KZ"/>
        </w:rPr>
        <w:t xml:space="preserve"> және өңдеуді талап етеді</w:t>
      </w:r>
      <w:r w:rsidR="00B31468">
        <w:rPr>
          <w:bCs/>
          <w:iCs/>
          <w:sz w:val="28"/>
          <w:szCs w:val="28"/>
          <w:lang w:val="kk-KZ"/>
        </w:rPr>
        <w:t>, сол себептен</w:t>
      </w:r>
      <w:r w:rsidR="00B31468" w:rsidRPr="00B31468">
        <w:rPr>
          <w:bCs/>
          <w:iCs/>
          <w:sz w:val="28"/>
          <w:szCs w:val="28"/>
          <w:lang w:val="kk-KZ"/>
        </w:rPr>
        <w:t xml:space="preserve"> жаңа сымсыз (радио) технологияларды белсенді енгізуге және олардың </w:t>
      </w:r>
      <w:r w:rsidR="00B31468">
        <w:rPr>
          <w:bCs/>
          <w:iCs/>
          <w:sz w:val="28"/>
          <w:szCs w:val="28"/>
          <w:lang w:val="kk-KZ"/>
        </w:rPr>
        <w:t>санының артуына ықпал жасайды</w:t>
      </w:r>
      <w:r w:rsidR="00B31468" w:rsidRPr="00B31468">
        <w:rPr>
          <w:bCs/>
          <w:iCs/>
          <w:sz w:val="28"/>
          <w:szCs w:val="28"/>
          <w:lang w:val="kk-KZ"/>
        </w:rPr>
        <w:t>.</w:t>
      </w:r>
      <w:r w:rsidR="00B31468" w:rsidRPr="00B31468">
        <w:rPr>
          <w:lang w:val="kk-KZ"/>
        </w:rPr>
        <w:t xml:space="preserve"> </w:t>
      </w:r>
      <w:r w:rsidR="00B31468" w:rsidRPr="00B31468">
        <w:rPr>
          <w:bCs/>
          <w:iCs/>
          <w:sz w:val="28"/>
          <w:szCs w:val="28"/>
          <w:lang w:val="kk-KZ"/>
        </w:rPr>
        <w:t>Мұндай үрдіс қолданыстағы және жаңа енгізілетін радиоэлектрондық құралдар (РЭҚ) үшін де радиожиілік спектрін (РЖС) пайдалануға сұранысты міндетті түрде арттырады.</w:t>
      </w:r>
      <w:r w:rsidR="00E5157C" w:rsidRPr="00E5157C">
        <w:rPr>
          <w:lang w:val="kk-KZ"/>
        </w:rPr>
        <w:t xml:space="preserve"> </w:t>
      </w:r>
      <w:r w:rsidR="00E5157C" w:rsidRPr="00E5157C">
        <w:rPr>
          <w:bCs/>
          <w:iCs/>
          <w:sz w:val="28"/>
          <w:szCs w:val="28"/>
          <w:lang w:val="kk-KZ"/>
        </w:rPr>
        <w:t>Бұл өз кезегінде РЖС тапшылығы жағдайында электромагниттік жағдайды едәуір қиындатады және РЖС пайдалануды</w:t>
      </w:r>
      <w:r w:rsidR="00E5157C">
        <w:rPr>
          <w:bCs/>
          <w:iCs/>
          <w:sz w:val="28"/>
          <w:szCs w:val="28"/>
          <w:lang w:val="kk-KZ"/>
        </w:rPr>
        <w:t>ң</w:t>
      </w:r>
      <w:r w:rsidR="00E5157C" w:rsidRPr="00E5157C">
        <w:rPr>
          <w:bCs/>
          <w:iCs/>
          <w:sz w:val="28"/>
          <w:szCs w:val="28"/>
          <w:lang w:val="kk-KZ"/>
        </w:rPr>
        <w:t xml:space="preserve"> радиобақылау функциялары мен </w:t>
      </w:r>
      <w:r w:rsidR="00E5157C">
        <w:rPr>
          <w:bCs/>
          <w:iCs/>
          <w:sz w:val="28"/>
          <w:szCs w:val="28"/>
          <w:lang w:val="kk-KZ"/>
        </w:rPr>
        <w:t>механизімдерін</w:t>
      </w:r>
      <w:r w:rsidR="00E5157C" w:rsidRPr="00E5157C">
        <w:rPr>
          <w:bCs/>
          <w:iCs/>
          <w:sz w:val="28"/>
          <w:szCs w:val="28"/>
          <w:lang w:val="kk-KZ"/>
        </w:rPr>
        <w:t xml:space="preserve"> жетілдіруді талап етеді.</w:t>
      </w:r>
      <w:r w:rsidR="00186618" w:rsidRPr="00186618">
        <w:rPr>
          <w:lang w:val="kk-KZ"/>
        </w:rPr>
        <w:t xml:space="preserve"> </w:t>
      </w:r>
      <w:r w:rsidR="00186618" w:rsidRPr="00186618">
        <w:rPr>
          <w:bCs/>
          <w:iCs/>
          <w:sz w:val="28"/>
          <w:szCs w:val="28"/>
          <w:lang w:val="kk-KZ"/>
        </w:rPr>
        <w:t xml:space="preserve">РЖС ұтымды және тиімді пайдалануды талап ететін, әр ел үшін үлкен әлеуметтік және экономикалық маңызы бар </w:t>
      </w:r>
      <w:r w:rsidR="00186618">
        <w:rPr>
          <w:bCs/>
          <w:iCs/>
          <w:sz w:val="28"/>
          <w:szCs w:val="28"/>
          <w:lang w:val="kk-KZ"/>
        </w:rPr>
        <w:t>құнды</w:t>
      </w:r>
      <w:r w:rsidR="00186618" w:rsidRPr="00186618">
        <w:rPr>
          <w:bCs/>
          <w:iCs/>
          <w:sz w:val="28"/>
          <w:szCs w:val="28"/>
          <w:lang w:val="kk-KZ"/>
        </w:rPr>
        <w:t xml:space="preserve"> ұлттық шектеулі табиғи ресурс болып табылады.</w:t>
      </w:r>
      <w:r w:rsidR="00186618" w:rsidRPr="00186618">
        <w:rPr>
          <w:lang w:val="kk-KZ"/>
        </w:rPr>
        <w:t xml:space="preserve"> </w:t>
      </w:r>
      <w:r w:rsidR="00186618">
        <w:rPr>
          <w:bCs/>
          <w:iCs/>
          <w:sz w:val="28"/>
          <w:szCs w:val="28"/>
          <w:lang w:val="kk-KZ"/>
        </w:rPr>
        <w:t>Сол себептен</w:t>
      </w:r>
      <w:r w:rsidR="00186618" w:rsidRPr="00186618">
        <w:rPr>
          <w:bCs/>
          <w:iCs/>
          <w:sz w:val="28"/>
          <w:szCs w:val="28"/>
          <w:lang w:val="kk-KZ"/>
        </w:rPr>
        <w:t xml:space="preserve"> радиобақылау жүйелерінің тиімділігін арттыру міндеті өзектілігін</w:t>
      </w:r>
      <w:r w:rsidR="00186618">
        <w:rPr>
          <w:bCs/>
          <w:iCs/>
          <w:sz w:val="28"/>
          <w:szCs w:val="28"/>
          <w:lang w:val="kk-KZ"/>
        </w:rPr>
        <w:t xml:space="preserve"> ешқашан</w:t>
      </w:r>
      <w:r w:rsidR="00186618" w:rsidRPr="00186618">
        <w:rPr>
          <w:bCs/>
          <w:iCs/>
          <w:sz w:val="28"/>
          <w:szCs w:val="28"/>
          <w:lang w:val="kk-KZ"/>
        </w:rPr>
        <w:t xml:space="preserve"> жоғалтпайды.</w:t>
      </w:r>
      <w:r w:rsidR="008D4625">
        <w:rPr>
          <w:bCs/>
          <w:iCs/>
          <w:sz w:val="28"/>
          <w:szCs w:val="28"/>
          <w:lang w:val="kk-KZ"/>
        </w:rPr>
        <w:t xml:space="preserve"> </w:t>
      </w:r>
    </w:p>
    <w:p w14:paraId="4FF8DF32" w14:textId="6B29B720" w:rsidR="004C4708" w:rsidRPr="004C4708" w:rsidRDefault="00016E31" w:rsidP="004C3D47">
      <w:pPr>
        <w:spacing w:line="252" w:lineRule="auto"/>
        <w:ind w:firstLine="709"/>
        <w:jc w:val="both"/>
        <w:rPr>
          <w:bCs/>
          <w:iCs/>
          <w:sz w:val="28"/>
          <w:szCs w:val="28"/>
          <w:lang w:val="kk-KZ"/>
        </w:rPr>
      </w:pPr>
      <w:r w:rsidRPr="00016E31">
        <w:rPr>
          <w:bCs/>
          <w:iCs/>
          <w:sz w:val="28"/>
          <w:szCs w:val="28"/>
          <w:lang w:val="kk-KZ"/>
        </w:rPr>
        <w:t>Радиожиілік спектрін басқару және радио</w:t>
      </w:r>
      <w:r w:rsidR="008D4625" w:rsidRPr="00016E31">
        <w:rPr>
          <w:bCs/>
          <w:iCs/>
          <w:sz w:val="28"/>
          <w:szCs w:val="28"/>
          <w:lang w:val="kk-KZ"/>
        </w:rPr>
        <w:t>мониторинг</w:t>
      </w:r>
      <w:r w:rsidRPr="00016E31">
        <w:rPr>
          <w:bCs/>
          <w:iCs/>
          <w:sz w:val="28"/>
          <w:szCs w:val="28"/>
          <w:lang w:val="kk-KZ"/>
        </w:rPr>
        <w:t xml:space="preserve"> бір-бірімен тығыз байланысты. Радиомониторингтің нәтижелері ұлттық және халықаралық деңгейлерде РЖС басқару</w:t>
      </w:r>
      <w:r>
        <w:rPr>
          <w:bCs/>
          <w:iCs/>
          <w:sz w:val="28"/>
          <w:szCs w:val="28"/>
          <w:lang w:val="kk-KZ"/>
        </w:rPr>
        <w:t xml:space="preserve"> кезінде </w:t>
      </w:r>
      <w:r w:rsidRPr="00016E31">
        <w:rPr>
          <w:bCs/>
          <w:iCs/>
          <w:sz w:val="28"/>
          <w:szCs w:val="28"/>
          <w:lang w:val="kk-KZ"/>
        </w:rPr>
        <w:t>өте маңызды.</w:t>
      </w:r>
      <w:r w:rsidRPr="00016E31">
        <w:rPr>
          <w:lang w:val="kk-KZ"/>
        </w:rPr>
        <w:t xml:space="preserve"> </w:t>
      </w:r>
      <w:r w:rsidRPr="00016E31">
        <w:rPr>
          <w:bCs/>
          <w:iCs/>
          <w:sz w:val="28"/>
          <w:szCs w:val="28"/>
          <w:lang w:val="kk-KZ"/>
        </w:rPr>
        <w:t>Радиомониторинг жүйелерінің негізгі мақсаты РЖС пайдалануды мерзімді немесе тұрақты бақылау болып табылады.</w:t>
      </w:r>
      <w:r>
        <w:rPr>
          <w:bCs/>
          <w:iCs/>
          <w:sz w:val="28"/>
          <w:szCs w:val="28"/>
          <w:lang w:val="kk-KZ"/>
        </w:rPr>
        <w:t xml:space="preserve"> </w:t>
      </w:r>
      <w:r w:rsidRPr="00016E31">
        <w:rPr>
          <w:bCs/>
          <w:iCs/>
          <w:sz w:val="28"/>
          <w:szCs w:val="28"/>
          <w:lang w:val="kk-KZ"/>
        </w:rPr>
        <w:t xml:space="preserve">Қазақстан Республикасында 2004 жылғы 5 шілдедегі  Қазақстан Республикасы </w:t>
      </w:r>
      <w:r>
        <w:rPr>
          <w:bCs/>
          <w:iCs/>
          <w:sz w:val="28"/>
          <w:szCs w:val="28"/>
          <w:lang w:val="kk-KZ"/>
        </w:rPr>
        <w:t>«Б</w:t>
      </w:r>
      <w:r w:rsidRPr="00016E31">
        <w:rPr>
          <w:bCs/>
          <w:iCs/>
          <w:sz w:val="28"/>
          <w:szCs w:val="28"/>
          <w:lang w:val="kk-KZ"/>
        </w:rPr>
        <w:t>айланыс туралы</w:t>
      </w:r>
      <w:r>
        <w:rPr>
          <w:bCs/>
          <w:iCs/>
          <w:sz w:val="28"/>
          <w:szCs w:val="28"/>
          <w:lang w:val="kk-KZ"/>
        </w:rPr>
        <w:t>» з</w:t>
      </w:r>
      <w:r w:rsidRPr="00016E31">
        <w:rPr>
          <w:bCs/>
          <w:iCs/>
          <w:sz w:val="28"/>
          <w:szCs w:val="28"/>
          <w:lang w:val="kk-KZ"/>
        </w:rPr>
        <w:t>аңының 28.5</w:t>
      </w:r>
      <w:r w:rsidR="009F128B">
        <w:rPr>
          <w:bCs/>
          <w:iCs/>
          <w:sz w:val="28"/>
          <w:szCs w:val="28"/>
          <w:lang w:val="kk-KZ"/>
        </w:rPr>
        <w:t xml:space="preserve"> </w:t>
      </w:r>
      <w:r w:rsidRPr="00016E31">
        <w:rPr>
          <w:bCs/>
          <w:iCs/>
          <w:sz w:val="28"/>
          <w:szCs w:val="28"/>
          <w:lang w:val="kk-KZ"/>
        </w:rPr>
        <w:t xml:space="preserve">бабына сәйкес радиомониторингтің функциялары мен міндеттері Қазақстан Республикасы </w:t>
      </w:r>
      <w:r w:rsidR="008D4625">
        <w:rPr>
          <w:bCs/>
          <w:iCs/>
          <w:sz w:val="28"/>
          <w:szCs w:val="28"/>
          <w:lang w:val="kk-KZ"/>
        </w:rPr>
        <w:t>Ц</w:t>
      </w:r>
      <w:r w:rsidRPr="00016E31">
        <w:rPr>
          <w:bCs/>
          <w:iCs/>
          <w:sz w:val="28"/>
          <w:szCs w:val="28"/>
          <w:lang w:val="kk-KZ"/>
        </w:rPr>
        <w:t xml:space="preserve">ифрлық даму, инновациялар және аэроғарыш өнеркәсібі министрлігінің (ЦДИАӨМ) </w:t>
      </w:r>
      <w:r w:rsidR="00EF5952">
        <w:rPr>
          <w:bCs/>
          <w:iCs/>
          <w:sz w:val="28"/>
          <w:szCs w:val="28"/>
          <w:lang w:val="kk-KZ"/>
        </w:rPr>
        <w:t>«</w:t>
      </w:r>
      <w:r w:rsidRPr="00016E31">
        <w:rPr>
          <w:bCs/>
          <w:iCs/>
          <w:sz w:val="28"/>
          <w:szCs w:val="28"/>
          <w:lang w:val="kk-KZ"/>
        </w:rPr>
        <w:t>Мемлекеттік радиожиілік қызметі</w:t>
      </w:r>
      <w:r w:rsidR="00EF5952">
        <w:rPr>
          <w:bCs/>
          <w:iCs/>
          <w:sz w:val="28"/>
          <w:szCs w:val="28"/>
          <w:lang w:val="kk-KZ"/>
        </w:rPr>
        <w:t>»</w:t>
      </w:r>
      <w:r w:rsidRPr="00016E31">
        <w:rPr>
          <w:bCs/>
          <w:iCs/>
          <w:sz w:val="28"/>
          <w:szCs w:val="28"/>
          <w:lang w:val="kk-KZ"/>
        </w:rPr>
        <w:t xml:space="preserve"> РМК (</w:t>
      </w:r>
      <w:r w:rsidR="00EF5952" w:rsidRPr="00EF5952">
        <w:rPr>
          <w:bCs/>
          <w:iCs/>
          <w:sz w:val="28"/>
          <w:szCs w:val="28"/>
          <w:lang w:val="kk-KZ"/>
        </w:rPr>
        <w:t>«</w:t>
      </w:r>
      <w:r w:rsidR="00EF5952">
        <w:rPr>
          <w:bCs/>
          <w:iCs/>
          <w:sz w:val="28"/>
          <w:szCs w:val="28"/>
          <w:lang w:val="kk-KZ"/>
        </w:rPr>
        <w:t>МРҚ»</w:t>
      </w:r>
      <w:r w:rsidRPr="00016E31">
        <w:rPr>
          <w:bCs/>
          <w:iCs/>
          <w:sz w:val="28"/>
          <w:szCs w:val="28"/>
          <w:lang w:val="kk-KZ"/>
        </w:rPr>
        <w:t xml:space="preserve"> РМК) </w:t>
      </w:r>
      <w:r w:rsidR="008D4625">
        <w:rPr>
          <w:bCs/>
          <w:iCs/>
          <w:sz w:val="28"/>
          <w:szCs w:val="28"/>
          <w:lang w:val="kk-KZ"/>
        </w:rPr>
        <w:t>Р</w:t>
      </w:r>
      <w:r w:rsidRPr="00016E31">
        <w:rPr>
          <w:bCs/>
          <w:iCs/>
          <w:sz w:val="28"/>
          <w:szCs w:val="28"/>
          <w:lang w:val="kk-KZ"/>
        </w:rPr>
        <w:t>адиомониторинг жүйелерін пайдалану қызметіне жүктелген</w:t>
      </w:r>
      <w:r w:rsidR="00EF5952">
        <w:rPr>
          <w:bCs/>
          <w:iCs/>
          <w:sz w:val="28"/>
          <w:szCs w:val="28"/>
          <w:lang w:val="kk-KZ"/>
        </w:rPr>
        <w:t xml:space="preserve"> </w:t>
      </w:r>
      <w:r w:rsidR="00EF5952" w:rsidRPr="00016E31">
        <w:rPr>
          <w:bCs/>
          <w:iCs/>
          <w:sz w:val="28"/>
          <w:szCs w:val="28"/>
          <w:lang w:val="kk-KZ"/>
        </w:rPr>
        <w:t>[3]</w:t>
      </w:r>
      <w:r w:rsidRPr="00016E31">
        <w:rPr>
          <w:bCs/>
          <w:iCs/>
          <w:sz w:val="28"/>
          <w:szCs w:val="28"/>
          <w:lang w:val="kk-KZ"/>
        </w:rPr>
        <w:t>.</w:t>
      </w:r>
      <w:r w:rsidR="00EF5952">
        <w:rPr>
          <w:bCs/>
          <w:iCs/>
          <w:sz w:val="28"/>
          <w:szCs w:val="28"/>
          <w:lang w:val="kk-KZ"/>
        </w:rPr>
        <w:t xml:space="preserve"> </w:t>
      </w:r>
      <w:r w:rsidR="00EF5952" w:rsidRPr="00EF5952">
        <w:rPr>
          <w:bCs/>
          <w:iCs/>
          <w:sz w:val="28"/>
          <w:szCs w:val="28"/>
          <w:lang w:val="kk-KZ"/>
        </w:rPr>
        <w:t xml:space="preserve">Радиомониторинг жүйелерін пайдалану қызметі РЖС </w:t>
      </w:r>
      <w:r w:rsidR="00EF5952">
        <w:rPr>
          <w:bCs/>
          <w:iCs/>
          <w:sz w:val="28"/>
          <w:szCs w:val="28"/>
          <w:lang w:val="kk-KZ"/>
        </w:rPr>
        <w:t>қолдану</w:t>
      </w:r>
      <w:r w:rsidR="00EF5952" w:rsidRPr="00EF5952">
        <w:rPr>
          <w:bCs/>
          <w:iCs/>
          <w:sz w:val="28"/>
          <w:szCs w:val="28"/>
          <w:lang w:val="kk-KZ"/>
        </w:rPr>
        <w:t>ды басқару жөніндегі уәкілетті органны</w:t>
      </w:r>
      <w:r w:rsidR="00EF5952">
        <w:rPr>
          <w:bCs/>
          <w:iCs/>
          <w:sz w:val="28"/>
          <w:szCs w:val="28"/>
          <w:lang w:val="kk-KZ"/>
        </w:rPr>
        <w:t>ң,</w:t>
      </w:r>
      <w:r w:rsidR="00EF5952" w:rsidRPr="00EF5952">
        <w:rPr>
          <w:bCs/>
          <w:iCs/>
          <w:sz w:val="28"/>
          <w:szCs w:val="28"/>
          <w:lang w:val="kk-KZ"/>
        </w:rPr>
        <w:t xml:space="preserve"> оның </w:t>
      </w:r>
      <w:r w:rsidR="00EF5952">
        <w:rPr>
          <w:bCs/>
          <w:iCs/>
          <w:sz w:val="28"/>
          <w:szCs w:val="28"/>
          <w:lang w:val="kk-KZ"/>
        </w:rPr>
        <w:t xml:space="preserve">ішінде </w:t>
      </w:r>
      <w:r w:rsidR="00EF5952" w:rsidRPr="00EF5952">
        <w:rPr>
          <w:bCs/>
          <w:iCs/>
          <w:sz w:val="28"/>
          <w:szCs w:val="28"/>
          <w:lang w:val="kk-KZ"/>
        </w:rPr>
        <w:t xml:space="preserve">РЖС </w:t>
      </w:r>
      <w:r w:rsidR="00EF5952">
        <w:rPr>
          <w:bCs/>
          <w:iCs/>
          <w:sz w:val="28"/>
          <w:szCs w:val="28"/>
          <w:lang w:val="kk-KZ"/>
        </w:rPr>
        <w:t>тарату</w:t>
      </w:r>
      <w:r w:rsidR="00EF5952" w:rsidRPr="00EF5952">
        <w:rPr>
          <w:bCs/>
          <w:iCs/>
          <w:sz w:val="28"/>
          <w:szCs w:val="28"/>
          <w:lang w:val="kk-KZ"/>
        </w:rPr>
        <w:t>, бөлу және беру жөніндегі жұмыс</w:t>
      </w:r>
      <w:r w:rsidR="00EF5952">
        <w:rPr>
          <w:bCs/>
          <w:iCs/>
          <w:sz w:val="28"/>
          <w:szCs w:val="28"/>
          <w:lang w:val="kk-KZ"/>
        </w:rPr>
        <w:t>тарды атқару кезінде</w:t>
      </w:r>
      <w:r w:rsidR="00EF5952" w:rsidRPr="00EF5952">
        <w:rPr>
          <w:bCs/>
          <w:iCs/>
          <w:sz w:val="28"/>
          <w:szCs w:val="28"/>
          <w:lang w:val="kk-KZ"/>
        </w:rPr>
        <w:t xml:space="preserve"> негізгі көмекшісі болып табылады.</w:t>
      </w:r>
      <w:r w:rsidR="00EF5952">
        <w:rPr>
          <w:bCs/>
          <w:iCs/>
          <w:sz w:val="28"/>
          <w:szCs w:val="28"/>
          <w:lang w:val="kk-KZ"/>
        </w:rPr>
        <w:t xml:space="preserve"> Сол </w:t>
      </w:r>
      <w:r w:rsidR="00EF5952">
        <w:rPr>
          <w:bCs/>
          <w:iCs/>
          <w:sz w:val="28"/>
          <w:szCs w:val="28"/>
          <w:lang w:val="kk-KZ"/>
        </w:rPr>
        <w:lastRenderedPageBreak/>
        <w:t>себептен</w:t>
      </w:r>
      <w:r w:rsidR="00EF5952" w:rsidRPr="00EF5952">
        <w:rPr>
          <w:bCs/>
          <w:iCs/>
          <w:sz w:val="28"/>
          <w:szCs w:val="28"/>
          <w:lang w:val="kk-KZ"/>
        </w:rPr>
        <w:t xml:space="preserve"> радио</w:t>
      </w:r>
      <w:r w:rsidR="00EF5952">
        <w:rPr>
          <w:bCs/>
          <w:iCs/>
          <w:sz w:val="28"/>
          <w:szCs w:val="28"/>
          <w:lang w:val="kk-KZ"/>
        </w:rPr>
        <w:t>мониторинг</w:t>
      </w:r>
      <w:r w:rsidR="00EF5952" w:rsidRPr="00EF5952">
        <w:rPr>
          <w:bCs/>
          <w:iCs/>
          <w:sz w:val="28"/>
          <w:szCs w:val="28"/>
          <w:lang w:val="kk-KZ"/>
        </w:rPr>
        <w:t xml:space="preserve"> жүйелері</w:t>
      </w:r>
      <w:r w:rsidR="00C866ED">
        <w:rPr>
          <w:bCs/>
          <w:iCs/>
          <w:sz w:val="28"/>
          <w:szCs w:val="28"/>
          <w:lang w:val="kk-KZ"/>
        </w:rPr>
        <w:t xml:space="preserve"> жұмысының</w:t>
      </w:r>
      <w:r w:rsidR="00EF5952" w:rsidRPr="00EF5952">
        <w:rPr>
          <w:bCs/>
          <w:iCs/>
          <w:sz w:val="28"/>
          <w:szCs w:val="28"/>
          <w:lang w:val="kk-KZ"/>
        </w:rPr>
        <w:t xml:space="preserve"> нәтижелерінің рөлі өте маңызды.</w:t>
      </w:r>
      <w:r w:rsidR="00C866ED" w:rsidRPr="00C866ED">
        <w:rPr>
          <w:lang w:val="kk-KZ"/>
        </w:rPr>
        <w:t xml:space="preserve"> </w:t>
      </w:r>
      <w:r w:rsidR="00C866ED" w:rsidRPr="00C866ED">
        <w:rPr>
          <w:bCs/>
          <w:iCs/>
          <w:sz w:val="28"/>
          <w:szCs w:val="28"/>
          <w:lang w:val="kk-KZ"/>
        </w:rPr>
        <w:t xml:space="preserve">Сонымен қатар Халықаралық </w:t>
      </w:r>
      <w:r w:rsidR="008D4625">
        <w:rPr>
          <w:bCs/>
          <w:iCs/>
          <w:sz w:val="28"/>
          <w:szCs w:val="28"/>
          <w:lang w:val="kk-KZ"/>
        </w:rPr>
        <w:t>э</w:t>
      </w:r>
      <w:r w:rsidR="00C866ED" w:rsidRPr="00C866ED">
        <w:rPr>
          <w:bCs/>
          <w:iCs/>
          <w:sz w:val="28"/>
          <w:szCs w:val="28"/>
          <w:lang w:val="kk-KZ"/>
        </w:rPr>
        <w:t xml:space="preserve">лектр байланысы одағы (ХЭО) РЖС </w:t>
      </w:r>
      <w:r w:rsidR="00C866ED">
        <w:rPr>
          <w:bCs/>
          <w:iCs/>
          <w:sz w:val="28"/>
          <w:szCs w:val="28"/>
          <w:lang w:val="kk-KZ"/>
        </w:rPr>
        <w:t>радио</w:t>
      </w:r>
      <w:r w:rsidR="00C866ED" w:rsidRPr="00C866ED">
        <w:rPr>
          <w:bCs/>
          <w:iCs/>
          <w:sz w:val="28"/>
          <w:szCs w:val="28"/>
          <w:lang w:val="kk-KZ"/>
        </w:rPr>
        <w:t>мониторингін тәулік бойы жүргізуді ұсынады [4], өйткені РЭҚ-</w:t>
      </w:r>
      <w:r w:rsidR="00C866ED">
        <w:rPr>
          <w:bCs/>
          <w:iCs/>
          <w:sz w:val="28"/>
          <w:szCs w:val="28"/>
          <w:lang w:val="kk-KZ"/>
        </w:rPr>
        <w:t>ды</w:t>
      </w:r>
      <w:r w:rsidR="00C866ED" w:rsidRPr="00C866ED">
        <w:rPr>
          <w:bCs/>
          <w:iCs/>
          <w:sz w:val="28"/>
          <w:szCs w:val="28"/>
          <w:lang w:val="kk-KZ"/>
        </w:rPr>
        <w:t>ң көпшілігі РЖС-</w:t>
      </w:r>
      <w:r w:rsidR="00C866ED">
        <w:rPr>
          <w:bCs/>
          <w:iCs/>
          <w:sz w:val="28"/>
          <w:szCs w:val="28"/>
          <w:lang w:val="kk-KZ"/>
        </w:rPr>
        <w:t>д</w:t>
      </w:r>
      <w:r w:rsidR="00C866ED" w:rsidRPr="00C866ED">
        <w:rPr>
          <w:bCs/>
          <w:iCs/>
          <w:sz w:val="28"/>
          <w:szCs w:val="28"/>
          <w:lang w:val="kk-KZ"/>
        </w:rPr>
        <w:t>і үздіксіз қолданады.</w:t>
      </w:r>
    </w:p>
    <w:p w14:paraId="4320E763" w14:textId="79867D47" w:rsidR="008F7109" w:rsidRDefault="008F7109" w:rsidP="008F7109">
      <w:pPr>
        <w:spacing w:line="252" w:lineRule="auto"/>
        <w:ind w:firstLine="709"/>
        <w:jc w:val="both"/>
        <w:rPr>
          <w:bCs/>
          <w:iCs/>
          <w:sz w:val="28"/>
          <w:szCs w:val="28"/>
          <w:lang w:val="kk-KZ"/>
        </w:rPr>
      </w:pPr>
      <w:r w:rsidRPr="008F7109">
        <w:rPr>
          <w:bCs/>
          <w:iCs/>
          <w:sz w:val="28"/>
          <w:szCs w:val="28"/>
          <w:lang w:val="kk-KZ"/>
        </w:rPr>
        <w:t>Қазақстан Республикасының қолданыстағы ұлттық радиомониторинг жүйесі өз функциялары мен міндеттерін жер</w:t>
      </w:r>
      <w:r w:rsidR="008D4625">
        <w:rPr>
          <w:bCs/>
          <w:iCs/>
          <w:sz w:val="28"/>
          <w:szCs w:val="28"/>
          <w:lang w:val="kk-KZ"/>
        </w:rPr>
        <w:t>үсті</w:t>
      </w:r>
      <w:r w:rsidRPr="008F7109">
        <w:rPr>
          <w:bCs/>
          <w:iCs/>
          <w:sz w:val="28"/>
          <w:szCs w:val="28"/>
          <w:lang w:val="kk-KZ"/>
        </w:rPr>
        <w:t xml:space="preserve"> радиобақылау жүйелерінің </w:t>
      </w:r>
      <w:r>
        <w:rPr>
          <w:bCs/>
          <w:iCs/>
          <w:sz w:val="28"/>
          <w:szCs w:val="28"/>
          <w:lang w:val="kk-KZ"/>
        </w:rPr>
        <w:t>негізінде</w:t>
      </w:r>
      <w:r w:rsidRPr="008F7109">
        <w:rPr>
          <w:bCs/>
          <w:iCs/>
          <w:sz w:val="28"/>
          <w:szCs w:val="28"/>
          <w:lang w:val="kk-KZ"/>
        </w:rPr>
        <w:t xml:space="preserve"> ғана жүзеге асырады, ол мыналардан тұрады:</w:t>
      </w:r>
    </w:p>
    <w:p w14:paraId="67DF0039" w14:textId="5FF552C6" w:rsidR="004C4708" w:rsidRPr="008F7109" w:rsidRDefault="008F7109" w:rsidP="008F7109">
      <w:pPr>
        <w:spacing w:line="252" w:lineRule="auto"/>
        <w:ind w:firstLine="709"/>
        <w:jc w:val="both"/>
        <w:rPr>
          <w:bCs/>
          <w:iCs/>
          <w:sz w:val="28"/>
          <w:szCs w:val="28"/>
          <w:lang w:val="kk-KZ"/>
        </w:rPr>
      </w:pPr>
      <w:r>
        <w:rPr>
          <w:bCs/>
          <w:iCs/>
          <w:sz w:val="28"/>
          <w:szCs w:val="28"/>
          <w:lang w:val="kk-KZ"/>
        </w:rPr>
        <w:t xml:space="preserve">- </w:t>
      </w:r>
      <w:r w:rsidRPr="008F7109">
        <w:rPr>
          <w:bCs/>
          <w:iCs/>
          <w:sz w:val="28"/>
          <w:szCs w:val="28"/>
          <w:lang w:val="kk-KZ"/>
        </w:rPr>
        <w:t xml:space="preserve">24 стационарлық (19 - қызмет көрсетілетін және 5-қызмет көрсетілмейтін </w:t>
      </w:r>
      <w:r>
        <w:rPr>
          <w:bCs/>
          <w:iCs/>
          <w:sz w:val="28"/>
          <w:szCs w:val="28"/>
          <w:lang w:val="kk-KZ"/>
        </w:rPr>
        <w:t>радио орындар</w:t>
      </w:r>
      <w:r w:rsidRPr="008F7109">
        <w:rPr>
          <w:bCs/>
          <w:iCs/>
          <w:sz w:val="28"/>
          <w:szCs w:val="28"/>
          <w:lang w:val="kk-KZ"/>
        </w:rPr>
        <w:t>);</w:t>
      </w:r>
    </w:p>
    <w:p w14:paraId="46E09EAC" w14:textId="59C8979B" w:rsidR="00016E31" w:rsidRDefault="008F7109" w:rsidP="004C3D47">
      <w:pPr>
        <w:spacing w:line="252" w:lineRule="auto"/>
        <w:ind w:firstLine="709"/>
        <w:jc w:val="both"/>
        <w:rPr>
          <w:sz w:val="28"/>
          <w:szCs w:val="28"/>
          <w:lang w:val="kk-KZ"/>
        </w:rPr>
      </w:pPr>
      <w:r>
        <w:rPr>
          <w:sz w:val="28"/>
          <w:szCs w:val="28"/>
          <w:lang w:val="kk-KZ"/>
        </w:rPr>
        <w:t xml:space="preserve">- </w:t>
      </w:r>
      <w:r w:rsidRPr="008F7109">
        <w:rPr>
          <w:sz w:val="28"/>
          <w:szCs w:val="28"/>
          <w:lang w:val="kk-KZ"/>
        </w:rPr>
        <w:t xml:space="preserve">15 жылжымалы өлшеу-пеленгациялық </w:t>
      </w:r>
      <w:r>
        <w:rPr>
          <w:sz w:val="28"/>
          <w:szCs w:val="28"/>
          <w:lang w:val="kk-KZ"/>
        </w:rPr>
        <w:t>радио орындар</w:t>
      </w:r>
      <w:r w:rsidRPr="008F7109">
        <w:rPr>
          <w:sz w:val="28"/>
          <w:szCs w:val="28"/>
          <w:lang w:val="kk-KZ"/>
        </w:rPr>
        <w:t>;</w:t>
      </w:r>
    </w:p>
    <w:p w14:paraId="7F6D0D0A" w14:textId="26975049" w:rsidR="008F7109" w:rsidRDefault="008F7109" w:rsidP="004C3D47">
      <w:pPr>
        <w:spacing w:line="252" w:lineRule="auto"/>
        <w:ind w:firstLine="709"/>
        <w:jc w:val="both"/>
        <w:rPr>
          <w:sz w:val="28"/>
          <w:szCs w:val="28"/>
          <w:lang w:val="kk-KZ"/>
        </w:rPr>
      </w:pPr>
      <w:r>
        <w:rPr>
          <w:sz w:val="28"/>
          <w:szCs w:val="28"/>
          <w:lang w:val="kk-KZ"/>
        </w:rPr>
        <w:t xml:space="preserve">- </w:t>
      </w:r>
      <w:r w:rsidRPr="008F7109">
        <w:rPr>
          <w:sz w:val="28"/>
          <w:szCs w:val="28"/>
          <w:lang w:val="kk-KZ"/>
        </w:rPr>
        <w:t>30 МГц-тен 3</w:t>
      </w:r>
      <w:r>
        <w:rPr>
          <w:sz w:val="28"/>
          <w:szCs w:val="28"/>
          <w:lang w:val="kk-KZ"/>
        </w:rPr>
        <w:t xml:space="preserve"> ГГ</w:t>
      </w:r>
      <w:r w:rsidRPr="008F7109">
        <w:rPr>
          <w:sz w:val="28"/>
          <w:szCs w:val="28"/>
          <w:lang w:val="kk-KZ"/>
        </w:rPr>
        <w:t xml:space="preserve">ц-ке дейінгі жиілік диапазонында жұмыс істейтін </w:t>
      </w:r>
      <w:r>
        <w:rPr>
          <w:sz w:val="28"/>
          <w:szCs w:val="28"/>
          <w:lang w:val="kk-KZ"/>
        </w:rPr>
        <w:t>Р</w:t>
      </w:r>
      <w:r w:rsidRPr="008F7109">
        <w:rPr>
          <w:sz w:val="28"/>
          <w:szCs w:val="28"/>
          <w:lang w:val="kk-KZ"/>
        </w:rPr>
        <w:t>есей</w:t>
      </w:r>
      <w:r>
        <w:rPr>
          <w:sz w:val="28"/>
          <w:szCs w:val="28"/>
          <w:lang w:val="kk-KZ"/>
        </w:rPr>
        <w:t>де</w:t>
      </w:r>
      <w:r w:rsidRPr="008F7109">
        <w:rPr>
          <w:sz w:val="28"/>
          <w:szCs w:val="28"/>
          <w:lang w:val="kk-KZ"/>
        </w:rPr>
        <w:t xml:space="preserve"> өндірі</w:t>
      </w:r>
      <w:r>
        <w:rPr>
          <w:sz w:val="28"/>
          <w:szCs w:val="28"/>
          <w:lang w:val="kk-KZ"/>
        </w:rPr>
        <w:t>лген</w:t>
      </w:r>
      <w:r w:rsidRPr="008F7109">
        <w:rPr>
          <w:sz w:val="28"/>
          <w:szCs w:val="28"/>
          <w:lang w:val="kk-KZ"/>
        </w:rPr>
        <w:t xml:space="preserve"> аппараттық-бағдарламалық құралдары (</w:t>
      </w:r>
      <w:r>
        <w:rPr>
          <w:sz w:val="28"/>
          <w:szCs w:val="28"/>
          <w:lang w:val="kk-KZ"/>
        </w:rPr>
        <w:t>«</w:t>
      </w:r>
      <w:r w:rsidRPr="008F7109">
        <w:rPr>
          <w:sz w:val="28"/>
          <w:szCs w:val="28"/>
          <w:lang w:val="kk-KZ"/>
        </w:rPr>
        <w:t>ИРКОС</w:t>
      </w:r>
      <w:r>
        <w:rPr>
          <w:sz w:val="28"/>
          <w:szCs w:val="28"/>
          <w:lang w:val="kk-KZ"/>
        </w:rPr>
        <w:t>»</w:t>
      </w:r>
      <w:r w:rsidRPr="008F7109">
        <w:rPr>
          <w:sz w:val="28"/>
          <w:szCs w:val="28"/>
          <w:lang w:val="kk-KZ"/>
        </w:rPr>
        <w:t xml:space="preserve"> ЖАҚ және </w:t>
      </w:r>
      <w:r>
        <w:rPr>
          <w:sz w:val="28"/>
          <w:szCs w:val="28"/>
          <w:lang w:val="kk-KZ"/>
        </w:rPr>
        <w:t>«</w:t>
      </w:r>
      <w:r w:rsidRPr="008F7109">
        <w:rPr>
          <w:sz w:val="28"/>
          <w:szCs w:val="28"/>
          <w:lang w:val="kk-KZ"/>
        </w:rPr>
        <w:t>СТЦ</w:t>
      </w:r>
      <w:r>
        <w:rPr>
          <w:sz w:val="28"/>
          <w:szCs w:val="28"/>
          <w:lang w:val="kk-KZ"/>
        </w:rPr>
        <w:t>»</w:t>
      </w:r>
      <w:r w:rsidRPr="008F7109">
        <w:rPr>
          <w:sz w:val="28"/>
          <w:szCs w:val="28"/>
          <w:lang w:val="kk-KZ"/>
        </w:rPr>
        <w:t xml:space="preserve"> </w:t>
      </w:r>
      <w:r>
        <w:rPr>
          <w:sz w:val="28"/>
          <w:szCs w:val="28"/>
          <w:lang w:val="kk-KZ"/>
        </w:rPr>
        <w:t>АА</w:t>
      </w:r>
      <w:r w:rsidRPr="008F7109">
        <w:rPr>
          <w:sz w:val="28"/>
          <w:szCs w:val="28"/>
          <w:lang w:val="kk-KZ"/>
        </w:rPr>
        <w:t>Қ) негізінде іске асырылған 2 мобильді өлшеу кешені;</w:t>
      </w:r>
    </w:p>
    <w:p w14:paraId="62B3F736" w14:textId="3AD8F7EB" w:rsidR="008F7109" w:rsidRPr="008F7109" w:rsidRDefault="00911993" w:rsidP="004C3D47">
      <w:pPr>
        <w:spacing w:line="252" w:lineRule="auto"/>
        <w:ind w:firstLine="709"/>
        <w:jc w:val="both"/>
        <w:rPr>
          <w:sz w:val="28"/>
          <w:szCs w:val="28"/>
          <w:lang w:val="kk-KZ"/>
        </w:rPr>
      </w:pPr>
      <w:r>
        <w:rPr>
          <w:sz w:val="28"/>
          <w:szCs w:val="28"/>
          <w:lang w:val="kk-KZ"/>
        </w:rPr>
        <w:t>- с</w:t>
      </w:r>
      <w:r w:rsidRPr="00911993">
        <w:rPr>
          <w:sz w:val="28"/>
          <w:szCs w:val="28"/>
          <w:lang w:val="kk-KZ"/>
        </w:rPr>
        <w:t xml:space="preserve">ымсыз </w:t>
      </w:r>
      <w:r>
        <w:rPr>
          <w:sz w:val="28"/>
          <w:szCs w:val="28"/>
          <w:lang w:val="kk-KZ"/>
        </w:rPr>
        <w:t xml:space="preserve">байланыс технологияларының </w:t>
      </w:r>
      <w:r w:rsidRPr="00911993">
        <w:rPr>
          <w:sz w:val="28"/>
          <w:szCs w:val="28"/>
          <w:lang w:val="kk-KZ"/>
        </w:rPr>
        <w:t>сигналдары</w:t>
      </w:r>
      <w:r>
        <w:rPr>
          <w:sz w:val="28"/>
          <w:szCs w:val="28"/>
          <w:lang w:val="kk-KZ"/>
        </w:rPr>
        <w:t>н</w:t>
      </w:r>
      <w:r w:rsidRPr="00911993">
        <w:rPr>
          <w:sz w:val="28"/>
          <w:szCs w:val="28"/>
          <w:lang w:val="kk-KZ"/>
        </w:rPr>
        <w:t xml:space="preserve"> өлшеуге арналған 4 мобильді кешен (Rohde &amp; Schwarz, Ascom);</w:t>
      </w:r>
    </w:p>
    <w:p w14:paraId="5D6391FC" w14:textId="3FDA2762" w:rsidR="00143E04" w:rsidRPr="00911993" w:rsidRDefault="00143E04" w:rsidP="004C3D47">
      <w:pPr>
        <w:pStyle w:val="a7"/>
        <w:spacing w:line="252" w:lineRule="auto"/>
        <w:ind w:firstLine="709"/>
        <w:jc w:val="both"/>
        <w:rPr>
          <w:rFonts w:ascii="Times New Roman" w:hAnsi="Times New Roman"/>
          <w:sz w:val="28"/>
          <w:szCs w:val="28"/>
          <w:lang w:val="kk-KZ"/>
        </w:rPr>
      </w:pPr>
      <w:r w:rsidRPr="00911993">
        <w:rPr>
          <w:rFonts w:ascii="Times New Roman" w:hAnsi="Times New Roman"/>
          <w:sz w:val="28"/>
          <w:szCs w:val="28"/>
          <w:lang w:val="kk-KZ"/>
        </w:rPr>
        <w:t xml:space="preserve">- </w:t>
      </w:r>
      <w:r w:rsidR="00911993">
        <w:rPr>
          <w:rFonts w:ascii="Times New Roman" w:hAnsi="Times New Roman"/>
          <w:sz w:val="28"/>
          <w:szCs w:val="28"/>
          <w:lang w:val="kk-KZ"/>
        </w:rPr>
        <w:t>т</w:t>
      </w:r>
      <w:r w:rsidR="00911993" w:rsidRPr="00911993">
        <w:rPr>
          <w:rFonts w:ascii="Times New Roman" w:hAnsi="Times New Roman"/>
          <w:sz w:val="28"/>
          <w:szCs w:val="28"/>
          <w:lang w:val="kk-KZ"/>
        </w:rPr>
        <w:t>елерадио хабарларын тарату сигналдарын өлшеуге арналған 3 мобильді кешен</w:t>
      </w:r>
      <w:r w:rsidR="00911993">
        <w:rPr>
          <w:rFonts w:ascii="Times New Roman" w:hAnsi="Times New Roman"/>
          <w:sz w:val="28"/>
          <w:szCs w:val="28"/>
          <w:lang w:val="kk-KZ"/>
        </w:rPr>
        <w:t xml:space="preserve"> </w:t>
      </w:r>
      <w:r w:rsidR="00911993" w:rsidRPr="00911993">
        <w:rPr>
          <w:rFonts w:ascii="Times New Roman" w:hAnsi="Times New Roman"/>
          <w:sz w:val="28"/>
          <w:szCs w:val="28"/>
          <w:lang w:val="kk-KZ"/>
        </w:rPr>
        <w:t xml:space="preserve">(Rohde&amp;Schwarz, Promax) </w:t>
      </w:r>
      <w:r w:rsidRPr="00911993">
        <w:rPr>
          <w:rFonts w:ascii="Times New Roman" w:hAnsi="Times New Roman"/>
          <w:iCs/>
          <w:sz w:val="28"/>
          <w:szCs w:val="40"/>
          <w:lang w:val="kk-KZ"/>
        </w:rPr>
        <w:t>[</w:t>
      </w:r>
      <w:r w:rsidR="00C50486" w:rsidRPr="00911993">
        <w:rPr>
          <w:rFonts w:ascii="Times New Roman" w:hAnsi="Times New Roman"/>
          <w:iCs/>
          <w:sz w:val="28"/>
          <w:szCs w:val="40"/>
          <w:lang w:val="kk-KZ"/>
        </w:rPr>
        <w:t>5</w:t>
      </w:r>
      <w:r w:rsidR="00C95795">
        <w:rPr>
          <w:rFonts w:ascii="Times New Roman" w:hAnsi="Times New Roman"/>
          <w:iCs/>
          <w:sz w:val="28"/>
          <w:szCs w:val="40"/>
          <w:lang w:val="kk-KZ"/>
        </w:rPr>
        <w:t xml:space="preserve">, </w:t>
      </w:r>
      <w:r w:rsidR="007A24E8">
        <w:rPr>
          <w:rFonts w:ascii="Times New Roman" w:hAnsi="Times New Roman"/>
          <w:iCs/>
          <w:sz w:val="28"/>
          <w:szCs w:val="40"/>
          <w:lang w:val="kk-KZ"/>
        </w:rPr>
        <w:t>6</w:t>
      </w:r>
      <w:r w:rsidRPr="00911993">
        <w:rPr>
          <w:rFonts w:ascii="Times New Roman" w:hAnsi="Times New Roman"/>
          <w:iCs/>
          <w:sz w:val="28"/>
          <w:szCs w:val="40"/>
          <w:lang w:val="kk-KZ"/>
        </w:rPr>
        <w:t>].</w:t>
      </w:r>
    </w:p>
    <w:p w14:paraId="25590262" w14:textId="682E8AF6" w:rsidR="00911993" w:rsidRPr="00911993" w:rsidRDefault="00911993" w:rsidP="004C3D47">
      <w:pPr>
        <w:pStyle w:val="3"/>
        <w:keepNext w:val="0"/>
        <w:widowControl w:val="0"/>
        <w:spacing w:line="252" w:lineRule="auto"/>
        <w:ind w:firstLine="709"/>
        <w:jc w:val="both"/>
        <w:textAlignment w:val="baseline"/>
        <w:rPr>
          <w:b w:val="0"/>
          <w:bCs/>
          <w:szCs w:val="28"/>
          <w:lang w:val="kk-KZ"/>
        </w:rPr>
      </w:pPr>
      <w:r>
        <w:rPr>
          <w:b w:val="0"/>
          <w:bCs/>
          <w:szCs w:val="28"/>
          <w:lang w:val="kk-KZ"/>
        </w:rPr>
        <w:t>Дегенмен</w:t>
      </w:r>
      <w:r w:rsidRPr="00911993">
        <w:rPr>
          <w:b w:val="0"/>
          <w:bCs/>
          <w:szCs w:val="28"/>
          <w:lang w:val="kk-KZ"/>
        </w:rPr>
        <w:t xml:space="preserve"> жерүсті радио</w:t>
      </w:r>
      <w:r>
        <w:rPr>
          <w:b w:val="0"/>
          <w:bCs/>
          <w:szCs w:val="28"/>
          <w:lang w:val="kk-KZ"/>
        </w:rPr>
        <w:t xml:space="preserve">мониторинг </w:t>
      </w:r>
      <w:r w:rsidRPr="00911993">
        <w:rPr>
          <w:b w:val="0"/>
          <w:bCs/>
          <w:szCs w:val="28"/>
          <w:lang w:val="kk-KZ"/>
        </w:rPr>
        <w:t>жүйелерінің бірқатар кемшіліктері бар, мысалы:</w:t>
      </w:r>
    </w:p>
    <w:p w14:paraId="4FE469B5" w14:textId="0D9D9D55" w:rsidR="00143E04" w:rsidRDefault="00911993" w:rsidP="004C3D47">
      <w:pPr>
        <w:pStyle w:val="3"/>
        <w:keepNext w:val="0"/>
        <w:widowControl w:val="0"/>
        <w:spacing w:line="252" w:lineRule="auto"/>
        <w:ind w:firstLine="709"/>
        <w:jc w:val="both"/>
        <w:textAlignment w:val="baseline"/>
        <w:rPr>
          <w:b w:val="0"/>
          <w:bCs/>
          <w:szCs w:val="28"/>
          <w:lang w:val="kk-KZ"/>
        </w:rPr>
      </w:pPr>
      <w:r>
        <w:rPr>
          <w:b w:val="0"/>
          <w:bCs/>
          <w:szCs w:val="28"/>
          <w:lang w:val="kk-KZ"/>
        </w:rPr>
        <w:t xml:space="preserve">- </w:t>
      </w:r>
      <w:r w:rsidRPr="00911993">
        <w:rPr>
          <w:b w:val="0"/>
          <w:bCs/>
          <w:szCs w:val="28"/>
          <w:lang w:val="kk-KZ"/>
        </w:rPr>
        <w:t>түрлі жиілік диапазондарындағы радиотолқындардың таралу ерекшеліктеріне, жер бедеріне, электромагниттік ортаға байланысты радио</w:t>
      </w:r>
      <w:r>
        <w:rPr>
          <w:b w:val="0"/>
          <w:bCs/>
          <w:szCs w:val="28"/>
          <w:lang w:val="kk-KZ"/>
        </w:rPr>
        <w:t xml:space="preserve">мониторинг </w:t>
      </w:r>
      <w:r w:rsidRPr="00911993">
        <w:rPr>
          <w:b w:val="0"/>
          <w:bCs/>
          <w:szCs w:val="28"/>
          <w:lang w:val="kk-KZ"/>
        </w:rPr>
        <w:t>жүйелерінің радиоқолжетімділік аймағы</w:t>
      </w:r>
      <w:r>
        <w:rPr>
          <w:b w:val="0"/>
          <w:bCs/>
          <w:szCs w:val="28"/>
          <w:lang w:val="kk-KZ"/>
        </w:rPr>
        <w:t>ның</w:t>
      </w:r>
      <w:r w:rsidRPr="00911993">
        <w:rPr>
          <w:b w:val="0"/>
          <w:bCs/>
          <w:szCs w:val="28"/>
          <w:lang w:val="kk-KZ"/>
        </w:rPr>
        <w:t xml:space="preserve"> шектеулі</w:t>
      </w:r>
      <w:r>
        <w:rPr>
          <w:b w:val="0"/>
          <w:bCs/>
          <w:szCs w:val="28"/>
          <w:lang w:val="kk-KZ"/>
        </w:rPr>
        <w:t xml:space="preserve">; </w:t>
      </w:r>
    </w:p>
    <w:p w14:paraId="68810F2A" w14:textId="6B40895F" w:rsidR="00911993" w:rsidRPr="00911993" w:rsidRDefault="00911993" w:rsidP="00911993">
      <w:pPr>
        <w:spacing w:line="252" w:lineRule="auto"/>
        <w:ind w:firstLine="709"/>
        <w:jc w:val="both"/>
        <w:rPr>
          <w:sz w:val="28"/>
          <w:lang w:val="kk-KZ"/>
        </w:rPr>
      </w:pPr>
      <w:r w:rsidRPr="00911993">
        <w:rPr>
          <w:sz w:val="28"/>
          <w:lang w:val="kk-KZ"/>
        </w:rPr>
        <w:t xml:space="preserve">- </w:t>
      </w:r>
      <w:r w:rsidRPr="00911993">
        <w:rPr>
          <w:sz w:val="28"/>
          <w:szCs w:val="28"/>
          <w:lang w:val="kk-KZ"/>
        </w:rPr>
        <w:t>қолайсыз климаттық жағдайларда, әсіресе елдің солтүстік аймақтарында радио</w:t>
      </w:r>
      <w:r w:rsidRPr="00911993">
        <w:rPr>
          <w:sz w:val="28"/>
          <w:szCs w:val="40"/>
          <w:lang w:val="kk-KZ"/>
        </w:rPr>
        <w:t>мониторинг</w:t>
      </w:r>
      <w:r w:rsidRPr="00911993">
        <w:rPr>
          <w:sz w:val="28"/>
          <w:szCs w:val="28"/>
          <w:lang w:val="kk-KZ"/>
        </w:rPr>
        <w:t xml:space="preserve"> </w:t>
      </w:r>
      <w:r>
        <w:rPr>
          <w:sz w:val="28"/>
          <w:szCs w:val="28"/>
          <w:lang w:val="kk-KZ"/>
        </w:rPr>
        <w:t>жұмыстарын</w:t>
      </w:r>
      <w:r w:rsidRPr="00911993">
        <w:rPr>
          <w:sz w:val="28"/>
          <w:szCs w:val="28"/>
          <w:lang w:val="kk-KZ"/>
        </w:rPr>
        <w:t xml:space="preserve"> жүргізудің еңбек сыйымдылығы мен күрделілігі;</w:t>
      </w:r>
    </w:p>
    <w:p w14:paraId="27CBA1AF" w14:textId="77777777" w:rsidR="00B475D0" w:rsidRDefault="00143E04" w:rsidP="00B475D0">
      <w:pPr>
        <w:pStyle w:val="3"/>
        <w:keepNext w:val="0"/>
        <w:widowControl w:val="0"/>
        <w:spacing w:line="252" w:lineRule="auto"/>
        <w:ind w:firstLine="709"/>
        <w:jc w:val="both"/>
        <w:textAlignment w:val="baseline"/>
        <w:rPr>
          <w:b w:val="0"/>
          <w:bCs/>
          <w:szCs w:val="28"/>
          <w:lang w:val="kk-KZ"/>
        </w:rPr>
      </w:pPr>
      <w:r w:rsidRPr="00911993">
        <w:rPr>
          <w:b w:val="0"/>
          <w:bCs/>
          <w:szCs w:val="28"/>
          <w:lang w:val="kk-KZ"/>
        </w:rPr>
        <w:t xml:space="preserve">- </w:t>
      </w:r>
      <w:r w:rsidR="00911993" w:rsidRPr="00911993">
        <w:rPr>
          <w:b w:val="0"/>
          <w:bCs/>
          <w:szCs w:val="28"/>
          <w:lang w:val="kk-KZ"/>
        </w:rPr>
        <w:t>ел</w:t>
      </w:r>
      <w:r w:rsidR="00B475D0">
        <w:rPr>
          <w:b w:val="0"/>
          <w:bCs/>
          <w:szCs w:val="28"/>
          <w:lang w:val="kk-KZ"/>
        </w:rPr>
        <w:t>іміз</w:t>
      </w:r>
      <w:r w:rsidR="00911993" w:rsidRPr="00911993">
        <w:rPr>
          <w:b w:val="0"/>
          <w:bCs/>
          <w:szCs w:val="28"/>
          <w:lang w:val="kk-KZ"/>
        </w:rPr>
        <w:t xml:space="preserve">дің барлық </w:t>
      </w:r>
      <w:r w:rsidR="00B475D0">
        <w:rPr>
          <w:b w:val="0"/>
          <w:bCs/>
          <w:szCs w:val="28"/>
          <w:lang w:val="kk-KZ"/>
        </w:rPr>
        <w:t>аймақтары</w:t>
      </w:r>
      <w:r w:rsidR="00911993" w:rsidRPr="00911993">
        <w:rPr>
          <w:b w:val="0"/>
          <w:bCs/>
          <w:szCs w:val="28"/>
          <w:lang w:val="kk-KZ"/>
        </w:rPr>
        <w:t xml:space="preserve"> бойынша </w:t>
      </w:r>
      <w:r w:rsidR="00B475D0" w:rsidRPr="00911993">
        <w:rPr>
          <w:b w:val="0"/>
          <w:bCs/>
          <w:szCs w:val="28"/>
          <w:lang w:val="kk-KZ"/>
        </w:rPr>
        <w:t>радио</w:t>
      </w:r>
      <w:r w:rsidR="00B475D0">
        <w:rPr>
          <w:b w:val="0"/>
          <w:bCs/>
          <w:szCs w:val="28"/>
          <w:lang w:val="kk-KZ"/>
        </w:rPr>
        <w:t>мониторинг</w:t>
      </w:r>
      <w:r w:rsidR="00B475D0" w:rsidRPr="00911993">
        <w:rPr>
          <w:b w:val="0"/>
          <w:bCs/>
          <w:szCs w:val="28"/>
          <w:lang w:val="kk-KZ"/>
        </w:rPr>
        <w:t xml:space="preserve"> </w:t>
      </w:r>
      <w:r w:rsidR="00911993" w:rsidRPr="00911993">
        <w:rPr>
          <w:b w:val="0"/>
          <w:bCs/>
          <w:szCs w:val="28"/>
          <w:lang w:val="kk-KZ"/>
        </w:rPr>
        <w:t>пункттерінің жеткіліксіз саны (ел</w:t>
      </w:r>
      <w:r w:rsidR="00B475D0">
        <w:rPr>
          <w:b w:val="0"/>
          <w:bCs/>
          <w:szCs w:val="28"/>
          <w:lang w:val="kk-KZ"/>
        </w:rPr>
        <w:t>іміз</w:t>
      </w:r>
      <w:r w:rsidR="00911993" w:rsidRPr="00911993">
        <w:rPr>
          <w:b w:val="0"/>
          <w:bCs/>
          <w:szCs w:val="28"/>
          <w:lang w:val="kk-KZ"/>
        </w:rPr>
        <w:t xml:space="preserve">дің </w:t>
      </w:r>
      <w:r w:rsidR="00B475D0">
        <w:rPr>
          <w:b w:val="0"/>
          <w:bCs/>
          <w:szCs w:val="28"/>
          <w:lang w:val="kk-KZ"/>
        </w:rPr>
        <w:t>территориясының</w:t>
      </w:r>
      <w:r w:rsidR="00911993" w:rsidRPr="00911993">
        <w:rPr>
          <w:b w:val="0"/>
          <w:bCs/>
          <w:szCs w:val="28"/>
          <w:lang w:val="kk-KZ"/>
        </w:rPr>
        <w:t xml:space="preserve"> </w:t>
      </w:r>
      <w:r w:rsidR="00B475D0" w:rsidRPr="00911993">
        <w:rPr>
          <w:b w:val="0"/>
          <w:bCs/>
          <w:szCs w:val="28"/>
          <w:lang w:val="kk-KZ"/>
        </w:rPr>
        <w:t>жалпы</w:t>
      </w:r>
      <w:r w:rsidR="00B475D0">
        <w:rPr>
          <w:b w:val="0"/>
          <w:bCs/>
          <w:szCs w:val="28"/>
          <w:lang w:val="kk-KZ"/>
        </w:rPr>
        <w:t xml:space="preserve"> </w:t>
      </w:r>
      <w:r w:rsidR="00911993" w:rsidRPr="00911993">
        <w:rPr>
          <w:b w:val="0"/>
          <w:bCs/>
          <w:szCs w:val="28"/>
          <w:lang w:val="kk-KZ"/>
        </w:rPr>
        <w:t>ауданы 2724,9 мың км), сондай-ақ радио өлшеу жабдықтарының техникалық және моральдық тозуы;</w:t>
      </w:r>
      <w:r w:rsidR="00B475D0">
        <w:rPr>
          <w:b w:val="0"/>
          <w:bCs/>
          <w:szCs w:val="28"/>
          <w:lang w:val="kk-KZ"/>
        </w:rPr>
        <w:t xml:space="preserve"> </w:t>
      </w:r>
    </w:p>
    <w:p w14:paraId="29F44511" w14:textId="5D7F7C45" w:rsidR="00B475D0" w:rsidRPr="00B475D0" w:rsidRDefault="00B475D0" w:rsidP="00B475D0">
      <w:pPr>
        <w:pStyle w:val="3"/>
        <w:keepNext w:val="0"/>
        <w:widowControl w:val="0"/>
        <w:spacing w:line="252" w:lineRule="auto"/>
        <w:ind w:firstLine="709"/>
        <w:jc w:val="both"/>
        <w:textAlignment w:val="baseline"/>
        <w:rPr>
          <w:b w:val="0"/>
          <w:bCs/>
          <w:szCs w:val="28"/>
          <w:lang w:val="kk-KZ"/>
        </w:rPr>
      </w:pPr>
      <w:r w:rsidRPr="00B475D0">
        <w:rPr>
          <w:b w:val="0"/>
          <w:bCs/>
          <w:szCs w:val="28"/>
          <w:lang w:val="kk-KZ"/>
        </w:rPr>
        <w:t>-</w:t>
      </w:r>
      <w:r w:rsidRPr="00B475D0">
        <w:rPr>
          <w:b w:val="0"/>
          <w:bCs/>
          <w:szCs w:val="40"/>
          <w:lang w:val="kk-KZ"/>
        </w:rPr>
        <w:t xml:space="preserve"> </w:t>
      </w:r>
      <w:r w:rsidR="00740989" w:rsidRPr="00B475D0">
        <w:rPr>
          <w:b w:val="0"/>
          <w:bCs/>
          <w:szCs w:val="28"/>
          <w:lang w:val="kk-KZ"/>
        </w:rPr>
        <w:t xml:space="preserve">жерүсті </w:t>
      </w:r>
      <w:r w:rsidRPr="00B475D0">
        <w:rPr>
          <w:b w:val="0"/>
          <w:bCs/>
          <w:szCs w:val="28"/>
          <w:lang w:val="kk-KZ"/>
        </w:rPr>
        <w:t>радио</w:t>
      </w:r>
      <w:r w:rsidR="00740989">
        <w:rPr>
          <w:b w:val="0"/>
          <w:bCs/>
          <w:szCs w:val="28"/>
          <w:lang w:val="kk-KZ"/>
        </w:rPr>
        <w:t>мониторинг</w:t>
      </w:r>
      <w:r w:rsidRPr="00B475D0">
        <w:rPr>
          <w:b w:val="0"/>
          <w:bCs/>
          <w:szCs w:val="28"/>
          <w:lang w:val="kk-KZ"/>
        </w:rPr>
        <w:t xml:space="preserve"> жүйелері негізінен ірі қалалар мен облыс орталықтарында орналасқан, сондықтан халық аз қоныстанған </w:t>
      </w:r>
      <w:r w:rsidR="00740989">
        <w:rPr>
          <w:b w:val="0"/>
          <w:bCs/>
          <w:szCs w:val="28"/>
          <w:lang w:val="kk-KZ"/>
        </w:rPr>
        <w:t>елді-мекендерде</w:t>
      </w:r>
      <w:r w:rsidRPr="00B475D0">
        <w:rPr>
          <w:b w:val="0"/>
          <w:bCs/>
          <w:szCs w:val="28"/>
          <w:lang w:val="kk-KZ"/>
        </w:rPr>
        <w:t xml:space="preserve"> электромагниттік жағдай</w:t>
      </w:r>
      <w:r w:rsidR="00740989">
        <w:rPr>
          <w:b w:val="0"/>
          <w:bCs/>
          <w:szCs w:val="28"/>
          <w:lang w:val="kk-KZ"/>
        </w:rPr>
        <w:t>ды</w:t>
      </w:r>
      <w:r w:rsidRPr="00B475D0">
        <w:rPr>
          <w:b w:val="0"/>
          <w:bCs/>
          <w:szCs w:val="28"/>
          <w:lang w:val="kk-KZ"/>
        </w:rPr>
        <w:t xml:space="preserve"> және РЖС пайдалануға мерзімді немесе тұрақты радиобақылау іс жүзінде жоқ</w:t>
      </w:r>
      <w:r w:rsidR="00740989">
        <w:rPr>
          <w:b w:val="0"/>
          <w:bCs/>
          <w:szCs w:val="28"/>
          <w:lang w:val="kk-KZ"/>
        </w:rPr>
        <w:t xml:space="preserve"> немесе толықтай жүргізілмейді</w:t>
      </w:r>
      <w:r w:rsidR="00740989" w:rsidRPr="00911993">
        <w:rPr>
          <w:b w:val="0"/>
          <w:bCs/>
          <w:szCs w:val="28"/>
          <w:lang w:val="kk-KZ"/>
        </w:rPr>
        <w:t>;</w:t>
      </w:r>
      <w:r w:rsidR="00740989">
        <w:rPr>
          <w:b w:val="0"/>
          <w:bCs/>
          <w:szCs w:val="28"/>
          <w:lang w:val="kk-KZ"/>
        </w:rPr>
        <w:t xml:space="preserve"> </w:t>
      </w:r>
    </w:p>
    <w:p w14:paraId="24CE9AA7" w14:textId="02D16192" w:rsidR="00740989" w:rsidRPr="00740989" w:rsidRDefault="00143E04" w:rsidP="004C3D47">
      <w:pPr>
        <w:spacing w:line="252" w:lineRule="auto"/>
        <w:ind w:firstLine="709"/>
        <w:jc w:val="both"/>
        <w:rPr>
          <w:sz w:val="28"/>
          <w:lang w:val="kk-KZ"/>
        </w:rPr>
      </w:pPr>
      <w:r w:rsidRPr="00740989">
        <w:rPr>
          <w:sz w:val="28"/>
          <w:lang w:val="kk-KZ"/>
        </w:rPr>
        <w:t xml:space="preserve">- </w:t>
      </w:r>
      <w:r w:rsidR="00740989" w:rsidRPr="00B475D0">
        <w:rPr>
          <w:bCs/>
          <w:sz w:val="28"/>
          <w:szCs w:val="28"/>
          <w:lang w:val="kk-KZ"/>
        </w:rPr>
        <w:t>жерүсті</w:t>
      </w:r>
      <w:r w:rsidR="00740989" w:rsidRPr="00740989">
        <w:rPr>
          <w:sz w:val="28"/>
          <w:lang w:val="kk-KZ"/>
        </w:rPr>
        <w:t xml:space="preserve"> радио</w:t>
      </w:r>
      <w:r w:rsidR="00740989" w:rsidRPr="00740989">
        <w:rPr>
          <w:sz w:val="28"/>
          <w:szCs w:val="40"/>
          <w:lang w:val="kk-KZ"/>
        </w:rPr>
        <w:t xml:space="preserve">мониторинг </w:t>
      </w:r>
      <w:r w:rsidR="00740989" w:rsidRPr="00740989">
        <w:rPr>
          <w:sz w:val="28"/>
          <w:lang w:val="kk-KZ"/>
        </w:rPr>
        <w:t>жүйелері</w:t>
      </w:r>
      <w:r w:rsidR="00740989">
        <w:rPr>
          <w:sz w:val="28"/>
          <w:lang w:val="kk-KZ"/>
        </w:rPr>
        <w:t>нің жұмыс істеу</w:t>
      </w:r>
      <w:r w:rsidR="00740989" w:rsidRPr="00740989">
        <w:rPr>
          <w:sz w:val="28"/>
          <w:lang w:val="kk-KZ"/>
        </w:rPr>
        <w:t xml:space="preserve"> процестерін автоматтандырудың жеткіліксіздігі.</w:t>
      </w:r>
    </w:p>
    <w:p w14:paraId="667C8B67" w14:textId="64AF69E9" w:rsidR="00740989" w:rsidRDefault="00740989" w:rsidP="004C3D47">
      <w:pPr>
        <w:spacing w:line="252" w:lineRule="auto"/>
        <w:ind w:firstLine="709"/>
        <w:jc w:val="both"/>
        <w:rPr>
          <w:sz w:val="28"/>
          <w:lang w:val="kk-KZ"/>
        </w:rPr>
      </w:pPr>
      <w:r w:rsidRPr="00740989">
        <w:rPr>
          <w:sz w:val="28"/>
          <w:lang w:val="kk-KZ"/>
        </w:rPr>
        <w:t xml:space="preserve">Сонымен қатар РЖС тапшылығы ірі қалаларда байқалатынын ескеру қажет, </w:t>
      </w:r>
      <w:r w:rsidR="00F72139">
        <w:rPr>
          <w:sz w:val="28"/>
          <w:lang w:val="kk-KZ"/>
        </w:rPr>
        <w:t>сол себептен</w:t>
      </w:r>
      <w:r w:rsidRPr="00740989">
        <w:rPr>
          <w:sz w:val="28"/>
          <w:lang w:val="kk-KZ"/>
        </w:rPr>
        <w:t xml:space="preserve"> </w:t>
      </w:r>
      <w:r w:rsidR="00F72139" w:rsidRPr="00B475D0">
        <w:rPr>
          <w:bCs/>
          <w:sz w:val="28"/>
          <w:szCs w:val="28"/>
          <w:lang w:val="kk-KZ"/>
        </w:rPr>
        <w:t>жерүсті</w:t>
      </w:r>
      <w:r w:rsidR="00F72139" w:rsidRPr="00740989">
        <w:rPr>
          <w:sz w:val="28"/>
          <w:lang w:val="kk-KZ"/>
        </w:rPr>
        <w:t xml:space="preserve"> радио</w:t>
      </w:r>
      <w:r w:rsidR="00F72139" w:rsidRPr="00740989">
        <w:rPr>
          <w:sz w:val="28"/>
          <w:szCs w:val="40"/>
          <w:lang w:val="kk-KZ"/>
        </w:rPr>
        <w:t xml:space="preserve">мониторинг </w:t>
      </w:r>
      <w:r w:rsidR="00F72139" w:rsidRPr="00740989">
        <w:rPr>
          <w:sz w:val="28"/>
          <w:lang w:val="kk-KZ"/>
        </w:rPr>
        <w:t xml:space="preserve">құралдарының көмегімен </w:t>
      </w:r>
      <w:r w:rsidRPr="00740989">
        <w:rPr>
          <w:sz w:val="28"/>
          <w:lang w:val="kk-KZ"/>
        </w:rPr>
        <w:t>РЖС-н</w:t>
      </w:r>
      <w:r>
        <w:rPr>
          <w:sz w:val="28"/>
          <w:lang w:val="kk-KZ"/>
        </w:rPr>
        <w:t>і</w:t>
      </w:r>
      <w:r w:rsidRPr="00740989">
        <w:rPr>
          <w:sz w:val="28"/>
          <w:lang w:val="kk-KZ"/>
        </w:rPr>
        <w:t>ң жұмысы мен жүктемесін бақылау үшін өте қиын.</w:t>
      </w:r>
      <w:r>
        <w:rPr>
          <w:sz w:val="28"/>
          <w:lang w:val="kk-KZ"/>
        </w:rPr>
        <w:t xml:space="preserve"> </w:t>
      </w:r>
      <w:r w:rsidR="00F72139" w:rsidRPr="00B475D0">
        <w:rPr>
          <w:bCs/>
          <w:sz w:val="28"/>
          <w:szCs w:val="28"/>
          <w:lang w:val="kk-KZ"/>
        </w:rPr>
        <w:t>Жерүсті</w:t>
      </w:r>
      <w:r w:rsidR="00F72139" w:rsidRPr="00740989">
        <w:rPr>
          <w:sz w:val="28"/>
          <w:lang w:val="kk-KZ"/>
        </w:rPr>
        <w:t xml:space="preserve"> радио</w:t>
      </w:r>
      <w:r w:rsidR="00F72139" w:rsidRPr="00740989">
        <w:rPr>
          <w:sz w:val="28"/>
          <w:szCs w:val="40"/>
          <w:lang w:val="kk-KZ"/>
        </w:rPr>
        <w:t xml:space="preserve">мониторинг </w:t>
      </w:r>
      <w:r w:rsidR="00F72139" w:rsidRPr="00F72139">
        <w:rPr>
          <w:sz w:val="28"/>
          <w:lang w:val="kk-KZ"/>
        </w:rPr>
        <w:t xml:space="preserve">құралдарының көмегімен </w:t>
      </w:r>
      <w:r w:rsidR="00F72139">
        <w:rPr>
          <w:sz w:val="28"/>
          <w:lang w:val="kk-KZ"/>
        </w:rPr>
        <w:t>ірі қалаларда</w:t>
      </w:r>
      <w:r w:rsidR="00F72139" w:rsidRPr="00F72139">
        <w:rPr>
          <w:sz w:val="28"/>
          <w:lang w:val="kk-KZ"/>
        </w:rPr>
        <w:t xml:space="preserve"> РЖС-</w:t>
      </w:r>
      <w:r w:rsidR="00F72139">
        <w:rPr>
          <w:sz w:val="28"/>
          <w:lang w:val="kk-KZ"/>
        </w:rPr>
        <w:t>д</w:t>
      </w:r>
      <w:r w:rsidR="00F72139" w:rsidRPr="00F72139">
        <w:rPr>
          <w:sz w:val="28"/>
          <w:lang w:val="kk-KZ"/>
        </w:rPr>
        <w:t>ің нақты жағдайы туралы толық, жедел</w:t>
      </w:r>
      <w:r w:rsidR="00F72139">
        <w:rPr>
          <w:sz w:val="28"/>
          <w:lang w:val="kk-KZ"/>
        </w:rPr>
        <w:t xml:space="preserve"> және</w:t>
      </w:r>
      <w:r w:rsidR="00F72139" w:rsidRPr="00F72139">
        <w:rPr>
          <w:sz w:val="28"/>
          <w:lang w:val="kk-KZ"/>
        </w:rPr>
        <w:t xml:space="preserve"> сенімді ақпаратпен қамтамасыз ету қиын, ал РЖС-</w:t>
      </w:r>
      <w:r w:rsidR="00F72139">
        <w:rPr>
          <w:sz w:val="28"/>
          <w:lang w:val="kk-KZ"/>
        </w:rPr>
        <w:t>і</w:t>
      </w:r>
      <w:r w:rsidR="00F72139" w:rsidRPr="00F72139">
        <w:rPr>
          <w:sz w:val="28"/>
          <w:lang w:val="kk-KZ"/>
        </w:rPr>
        <w:t>н ел ауқымында пайдалануды басқару одан да күрделі</w:t>
      </w:r>
      <w:r w:rsidR="00F72139">
        <w:rPr>
          <w:sz w:val="28"/>
          <w:lang w:val="kk-KZ"/>
        </w:rPr>
        <w:t xml:space="preserve"> процесс</w:t>
      </w:r>
      <w:r w:rsidR="008D4625">
        <w:rPr>
          <w:sz w:val="28"/>
          <w:lang w:val="kk-KZ"/>
        </w:rPr>
        <w:t xml:space="preserve"> болып табылады</w:t>
      </w:r>
      <w:r w:rsidR="00F72139" w:rsidRPr="00F72139">
        <w:rPr>
          <w:sz w:val="28"/>
          <w:lang w:val="kk-KZ"/>
        </w:rPr>
        <w:t>.</w:t>
      </w:r>
    </w:p>
    <w:p w14:paraId="19F3E81F" w14:textId="2819C21F" w:rsidR="00FB7C7E" w:rsidRDefault="00694987" w:rsidP="004C3D47">
      <w:pPr>
        <w:spacing w:line="252" w:lineRule="auto"/>
        <w:ind w:firstLine="709"/>
        <w:jc w:val="both"/>
        <w:rPr>
          <w:sz w:val="28"/>
          <w:lang w:val="kk-KZ"/>
        </w:rPr>
      </w:pPr>
      <w:r>
        <w:rPr>
          <w:sz w:val="28"/>
          <w:lang w:val="kk-KZ"/>
        </w:rPr>
        <w:t>Қ</w:t>
      </w:r>
      <w:r w:rsidR="00FB7C7E" w:rsidRPr="00F72139">
        <w:rPr>
          <w:sz w:val="28"/>
          <w:lang w:val="kk-KZ"/>
        </w:rPr>
        <w:t xml:space="preserve">олданыстағы </w:t>
      </w:r>
      <w:r w:rsidR="008D4625">
        <w:rPr>
          <w:sz w:val="28"/>
          <w:lang w:val="kk-KZ"/>
        </w:rPr>
        <w:t xml:space="preserve">жерүсті </w:t>
      </w:r>
      <w:r w:rsidR="00FB7C7E" w:rsidRPr="00F72139">
        <w:rPr>
          <w:sz w:val="28"/>
          <w:lang w:val="kk-KZ"/>
        </w:rPr>
        <w:t>ұлттық радиомониторинг жүйесінің алдында ең кең қолданылатын дәстүрлі Ku-диапазонында (10</w:t>
      </w:r>
      <w:r w:rsidR="008D4625">
        <w:rPr>
          <w:sz w:val="28"/>
          <w:lang w:val="kk-KZ"/>
        </w:rPr>
        <w:t>,</w:t>
      </w:r>
      <w:r w:rsidR="00FB7C7E" w:rsidRPr="00F72139">
        <w:rPr>
          <w:sz w:val="28"/>
          <w:lang w:val="kk-KZ"/>
        </w:rPr>
        <w:t>7-12</w:t>
      </w:r>
      <w:r w:rsidR="008D4625">
        <w:rPr>
          <w:sz w:val="28"/>
          <w:lang w:val="kk-KZ"/>
        </w:rPr>
        <w:t>,</w:t>
      </w:r>
      <w:r w:rsidR="00FB7C7E" w:rsidRPr="00F72139">
        <w:rPr>
          <w:sz w:val="28"/>
          <w:lang w:val="kk-KZ"/>
        </w:rPr>
        <w:t>5 ГГц, 12</w:t>
      </w:r>
      <w:r w:rsidR="008D4625">
        <w:rPr>
          <w:sz w:val="28"/>
          <w:lang w:val="kk-KZ"/>
        </w:rPr>
        <w:t>,</w:t>
      </w:r>
      <w:r w:rsidR="00FB7C7E" w:rsidRPr="00F72139">
        <w:rPr>
          <w:sz w:val="28"/>
          <w:lang w:val="kk-KZ"/>
        </w:rPr>
        <w:t>75-14</w:t>
      </w:r>
      <w:r w:rsidR="008D4625">
        <w:rPr>
          <w:sz w:val="28"/>
          <w:lang w:val="kk-KZ"/>
        </w:rPr>
        <w:t>,</w:t>
      </w:r>
      <w:r w:rsidR="00FB7C7E" w:rsidRPr="00F72139">
        <w:rPr>
          <w:sz w:val="28"/>
          <w:lang w:val="kk-KZ"/>
        </w:rPr>
        <w:t>5 ГГц)</w:t>
      </w:r>
      <w:r w:rsidR="00FB7C7E">
        <w:rPr>
          <w:sz w:val="28"/>
          <w:lang w:val="kk-KZ"/>
        </w:rPr>
        <w:t xml:space="preserve"> жұмыс жасайтын</w:t>
      </w:r>
      <w:r w:rsidR="00FB7C7E" w:rsidRPr="00F72139">
        <w:rPr>
          <w:sz w:val="28"/>
          <w:lang w:val="kk-KZ"/>
        </w:rPr>
        <w:t xml:space="preserve"> </w:t>
      </w:r>
      <w:r w:rsidR="00A00B88">
        <w:rPr>
          <w:sz w:val="28"/>
          <w:lang w:val="kk-KZ"/>
        </w:rPr>
        <w:t>жерсерік</w:t>
      </w:r>
      <w:r w:rsidR="00FB7C7E" w:rsidRPr="00F72139">
        <w:rPr>
          <w:sz w:val="28"/>
          <w:lang w:val="kk-KZ"/>
        </w:rPr>
        <w:t xml:space="preserve">тік байланыстың </w:t>
      </w:r>
      <w:r w:rsidR="00FB7C7E" w:rsidRPr="00B475D0">
        <w:rPr>
          <w:bCs/>
          <w:sz w:val="28"/>
          <w:szCs w:val="28"/>
          <w:lang w:val="kk-KZ"/>
        </w:rPr>
        <w:t>жерүсті</w:t>
      </w:r>
      <w:r w:rsidR="00FB7C7E" w:rsidRPr="00F72139">
        <w:rPr>
          <w:sz w:val="28"/>
          <w:lang w:val="kk-KZ"/>
        </w:rPr>
        <w:t xml:space="preserve"> станцияларын (</w:t>
      </w:r>
      <w:r w:rsidR="008D4625">
        <w:rPr>
          <w:sz w:val="28"/>
          <w:lang w:val="kk-KZ"/>
        </w:rPr>
        <w:t>Ж</w:t>
      </w:r>
      <w:r w:rsidR="00FB7C7E">
        <w:rPr>
          <w:sz w:val="28"/>
          <w:lang w:val="kk-KZ"/>
        </w:rPr>
        <w:t>БЖ</w:t>
      </w:r>
      <w:r w:rsidR="00FB7C7E" w:rsidRPr="00F72139">
        <w:rPr>
          <w:sz w:val="28"/>
          <w:lang w:val="kk-KZ"/>
        </w:rPr>
        <w:t>С)</w:t>
      </w:r>
      <w:r w:rsidR="00FB7C7E">
        <w:rPr>
          <w:sz w:val="28"/>
          <w:lang w:val="kk-KZ"/>
        </w:rPr>
        <w:t xml:space="preserve"> бақылау </w:t>
      </w:r>
      <w:r w:rsidR="00FB7C7E">
        <w:rPr>
          <w:sz w:val="28"/>
          <w:lang w:val="kk-KZ"/>
        </w:rPr>
        <w:lastRenderedPageBreak/>
        <w:t xml:space="preserve">мәселесі </w:t>
      </w:r>
      <w:r w:rsidR="00FB7C7E" w:rsidRPr="00F72139">
        <w:rPr>
          <w:sz w:val="28"/>
          <w:lang w:val="kk-KZ"/>
        </w:rPr>
        <w:t>өткір тұр.</w:t>
      </w:r>
      <w:r w:rsidR="00FB7C7E">
        <w:rPr>
          <w:sz w:val="28"/>
          <w:lang w:val="kk-KZ"/>
        </w:rPr>
        <w:t xml:space="preserve"> Ол</w:t>
      </w:r>
      <w:r w:rsidR="00FB7C7E" w:rsidRPr="00F72139">
        <w:rPr>
          <w:sz w:val="28"/>
          <w:lang w:val="kk-KZ"/>
        </w:rPr>
        <w:t xml:space="preserve"> </w:t>
      </w:r>
      <w:r w:rsidR="00FB7C7E" w:rsidRPr="00B475D0">
        <w:rPr>
          <w:bCs/>
          <w:sz w:val="28"/>
          <w:szCs w:val="28"/>
          <w:lang w:val="kk-KZ"/>
        </w:rPr>
        <w:t>жерүсті</w:t>
      </w:r>
      <w:r w:rsidR="00FB7C7E" w:rsidRPr="00F72139">
        <w:rPr>
          <w:sz w:val="28"/>
          <w:lang w:val="kk-KZ"/>
        </w:rPr>
        <w:t xml:space="preserve"> </w:t>
      </w:r>
      <w:r w:rsidR="008D4625">
        <w:rPr>
          <w:sz w:val="28"/>
          <w:lang w:val="kk-KZ"/>
        </w:rPr>
        <w:t xml:space="preserve">жерсерік </w:t>
      </w:r>
      <w:r w:rsidR="00FB7C7E" w:rsidRPr="00F72139">
        <w:rPr>
          <w:sz w:val="28"/>
          <w:lang w:val="kk-KZ"/>
        </w:rPr>
        <w:t>станция антенналарының диаграммасының бағыттылы</w:t>
      </w:r>
      <w:r w:rsidR="00FB7C7E">
        <w:rPr>
          <w:sz w:val="28"/>
          <w:lang w:val="kk-KZ"/>
        </w:rPr>
        <w:t>ғының</w:t>
      </w:r>
      <w:r w:rsidR="00FB7C7E" w:rsidRPr="00F72139">
        <w:rPr>
          <w:sz w:val="28"/>
          <w:lang w:val="kk-KZ"/>
        </w:rPr>
        <w:t xml:space="preserve"> ерекшелігіне байланысты</w:t>
      </w:r>
      <w:r w:rsidR="00FB7C7E">
        <w:rPr>
          <w:sz w:val="28"/>
          <w:lang w:val="kk-KZ"/>
        </w:rPr>
        <w:t xml:space="preserve">. </w:t>
      </w:r>
      <w:r w:rsidR="00FB7C7E" w:rsidRPr="00FB7C7E">
        <w:rPr>
          <w:sz w:val="28"/>
          <w:lang w:val="kk-KZ"/>
        </w:rPr>
        <w:t xml:space="preserve">Мәселен, </w:t>
      </w:r>
      <w:r w:rsidR="00FB7C7E">
        <w:rPr>
          <w:sz w:val="28"/>
          <w:lang w:val="kk-KZ"/>
        </w:rPr>
        <w:t>«</w:t>
      </w:r>
      <w:r w:rsidR="00663503">
        <w:rPr>
          <w:bCs/>
          <w:iCs/>
          <w:sz w:val="28"/>
          <w:szCs w:val="28"/>
          <w:lang w:val="kk-KZ"/>
        </w:rPr>
        <w:t>МРҚ</w:t>
      </w:r>
      <w:r w:rsidR="00FB7C7E">
        <w:rPr>
          <w:sz w:val="28"/>
          <w:lang w:val="kk-KZ"/>
        </w:rPr>
        <w:t>»</w:t>
      </w:r>
      <w:r w:rsidR="00FB7C7E" w:rsidRPr="00FB7C7E">
        <w:rPr>
          <w:sz w:val="28"/>
          <w:lang w:val="kk-KZ"/>
        </w:rPr>
        <w:t xml:space="preserve"> РМК деректері бойынша Қазақстан Республикасында </w:t>
      </w:r>
      <w:r w:rsidR="00FB7C7E">
        <w:rPr>
          <w:sz w:val="28"/>
          <w:lang w:val="kk-KZ"/>
        </w:rPr>
        <w:t>«</w:t>
      </w:r>
      <w:r w:rsidR="00FB7C7E" w:rsidRPr="00FB7C7E">
        <w:rPr>
          <w:sz w:val="28"/>
          <w:lang w:val="kk-KZ"/>
        </w:rPr>
        <w:t>KazSat-2</w:t>
      </w:r>
      <w:r w:rsidR="00FB7C7E">
        <w:rPr>
          <w:sz w:val="28"/>
          <w:lang w:val="kk-KZ"/>
        </w:rPr>
        <w:t>»</w:t>
      </w:r>
      <w:r w:rsidR="00FB7C7E" w:rsidRPr="00FB7C7E">
        <w:rPr>
          <w:sz w:val="28"/>
          <w:lang w:val="kk-KZ"/>
        </w:rPr>
        <w:t xml:space="preserve"> және </w:t>
      </w:r>
      <w:r w:rsidR="00FB7C7E">
        <w:rPr>
          <w:sz w:val="28"/>
          <w:lang w:val="kk-KZ"/>
        </w:rPr>
        <w:t>«</w:t>
      </w:r>
      <w:r w:rsidR="00FB7C7E" w:rsidRPr="00FB7C7E">
        <w:rPr>
          <w:sz w:val="28"/>
          <w:lang w:val="kk-KZ"/>
        </w:rPr>
        <w:t>KazSat-3</w:t>
      </w:r>
      <w:r w:rsidR="00FB7C7E">
        <w:rPr>
          <w:sz w:val="28"/>
          <w:lang w:val="kk-KZ"/>
        </w:rPr>
        <w:t>»</w:t>
      </w:r>
      <w:r w:rsidR="00FB7C7E" w:rsidRPr="00FB7C7E">
        <w:rPr>
          <w:sz w:val="28"/>
          <w:lang w:val="kk-KZ"/>
        </w:rPr>
        <w:t xml:space="preserve"> ұлттық байланыс </w:t>
      </w:r>
      <w:r w:rsidR="00A00B88">
        <w:rPr>
          <w:sz w:val="28"/>
          <w:lang w:val="kk-KZ"/>
        </w:rPr>
        <w:t>жерсерік</w:t>
      </w:r>
      <w:r w:rsidR="00FB7C7E" w:rsidRPr="00FB7C7E">
        <w:rPr>
          <w:sz w:val="28"/>
          <w:lang w:val="kk-KZ"/>
        </w:rPr>
        <w:t xml:space="preserve">терін топтастыру арқылы қазақстандық байланыс операторлары арқылы 10 мыңнан астам </w:t>
      </w:r>
      <w:r w:rsidR="008D4625">
        <w:rPr>
          <w:sz w:val="28"/>
          <w:lang w:val="kk-KZ"/>
        </w:rPr>
        <w:t>Ж</w:t>
      </w:r>
      <w:r w:rsidR="00663503">
        <w:rPr>
          <w:sz w:val="28"/>
          <w:lang w:val="kk-KZ"/>
        </w:rPr>
        <w:t>БЖ</w:t>
      </w:r>
      <w:r w:rsidR="00663503" w:rsidRPr="00F72139">
        <w:rPr>
          <w:sz w:val="28"/>
          <w:lang w:val="kk-KZ"/>
        </w:rPr>
        <w:t>С</w:t>
      </w:r>
      <w:r w:rsidR="00FB7C7E" w:rsidRPr="00FB7C7E">
        <w:rPr>
          <w:sz w:val="28"/>
          <w:lang w:val="kk-KZ"/>
        </w:rPr>
        <w:t xml:space="preserve"> жұмыс істейді, сондай-ақ геостационарлық орбитада шетелдік байланыс </w:t>
      </w:r>
      <w:r w:rsidR="00A00B88">
        <w:rPr>
          <w:sz w:val="28"/>
          <w:lang w:val="kk-KZ"/>
        </w:rPr>
        <w:t>жерсерік</w:t>
      </w:r>
      <w:r w:rsidR="00FB7C7E" w:rsidRPr="00FB7C7E">
        <w:rPr>
          <w:sz w:val="28"/>
          <w:lang w:val="kk-KZ"/>
        </w:rPr>
        <w:t xml:space="preserve">тері арқылы жұмыс істейтін </w:t>
      </w:r>
      <w:r w:rsidR="00663503" w:rsidRPr="00B475D0">
        <w:rPr>
          <w:bCs/>
          <w:sz w:val="28"/>
          <w:szCs w:val="28"/>
          <w:lang w:val="kk-KZ"/>
        </w:rPr>
        <w:t>жерүсті</w:t>
      </w:r>
      <w:r w:rsidR="00FB7C7E" w:rsidRPr="00FB7C7E">
        <w:rPr>
          <w:sz w:val="28"/>
          <w:lang w:val="kk-KZ"/>
        </w:rPr>
        <w:t xml:space="preserve"> </w:t>
      </w:r>
      <w:r w:rsidR="008D4625">
        <w:rPr>
          <w:sz w:val="28"/>
          <w:lang w:val="kk-KZ"/>
        </w:rPr>
        <w:t>жерсерік</w:t>
      </w:r>
      <w:r w:rsidR="008D4625" w:rsidRPr="00FB7C7E">
        <w:rPr>
          <w:sz w:val="28"/>
          <w:lang w:val="kk-KZ"/>
        </w:rPr>
        <w:t xml:space="preserve"> </w:t>
      </w:r>
      <w:r w:rsidR="00FB7C7E" w:rsidRPr="00FB7C7E">
        <w:rPr>
          <w:sz w:val="28"/>
          <w:lang w:val="kk-KZ"/>
        </w:rPr>
        <w:t>станцияларының санын анықтауда қиындықтар бар.</w:t>
      </w:r>
      <w:r w:rsidR="00FB7C7E">
        <w:rPr>
          <w:sz w:val="28"/>
          <w:lang w:val="kk-KZ"/>
        </w:rPr>
        <w:t xml:space="preserve"> </w:t>
      </w:r>
      <w:r w:rsidR="00663503">
        <w:rPr>
          <w:sz w:val="28"/>
          <w:lang w:val="kk-KZ"/>
        </w:rPr>
        <w:t xml:space="preserve"> </w:t>
      </w:r>
      <w:r w:rsidR="008D4625">
        <w:rPr>
          <w:sz w:val="28"/>
          <w:lang w:val="kk-KZ"/>
        </w:rPr>
        <w:t xml:space="preserve"> </w:t>
      </w:r>
    </w:p>
    <w:p w14:paraId="0EA58075" w14:textId="2B41A22E" w:rsidR="00FB7C7E" w:rsidRDefault="00663503" w:rsidP="004C3D47">
      <w:pPr>
        <w:spacing w:line="252" w:lineRule="auto"/>
        <w:ind w:firstLine="709"/>
        <w:jc w:val="both"/>
        <w:rPr>
          <w:sz w:val="28"/>
          <w:lang w:val="kk-KZ"/>
        </w:rPr>
      </w:pPr>
      <w:r w:rsidRPr="00663503">
        <w:rPr>
          <w:sz w:val="28"/>
          <w:lang w:val="kk-KZ"/>
        </w:rPr>
        <w:t xml:space="preserve">Қазіргі уақытта Қазақстан Республикасының ЦДИАӨМ қазақстандық </w:t>
      </w:r>
      <w:r w:rsidR="00F91495">
        <w:rPr>
          <w:sz w:val="28"/>
          <w:lang w:val="kk-KZ"/>
        </w:rPr>
        <w:t>тұтыну</w:t>
      </w:r>
      <w:r w:rsidRPr="00663503">
        <w:rPr>
          <w:sz w:val="28"/>
          <w:lang w:val="kk-KZ"/>
        </w:rPr>
        <w:t xml:space="preserve">шыларды Интернет желісіне кең жолақты қолжетімділікпен қамтамасыз ету үшін Starlink, OneWeb, SES сияқты жаңа шетелдік геостационарлы емес </w:t>
      </w:r>
      <w:r w:rsidR="00A00B88">
        <w:rPr>
          <w:sz w:val="28"/>
          <w:lang w:val="kk-KZ"/>
        </w:rPr>
        <w:t>жерсерік</w:t>
      </w:r>
      <w:r w:rsidRPr="00663503">
        <w:rPr>
          <w:sz w:val="28"/>
          <w:lang w:val="kk-KZ"/>
        </w:rPr>
        <w:t>тік байланыс жүйелерін пайдалану мүмкіндігін қарастыруда.</w:t>
      </w:r>
      <w:r w:rsidRPr="00663503">
        <w:rPr>
          <w:lang w:val="kk-KZ"/>
        </w:rPr>
        <w:t xml:space="preserve"> </w:t>
      </w:r>
      <w:r w:rsidRPr="00663503">
        <w:rPr>
          <w:sz w:val="28"/>
          <w:lang w:val="kk-KZ"/>
        </w:rPr>
        <w:t>Сондай-ақ 2021 жыл</w:t>
      </w:r>
      <w:r w:rsidR="0000223B">
        <w:rPr>
          <w:sz w:val="28"/>
          <w:lang w:val="kk-KZ"/>
        </w:rPr>
        <w:t>дың</w:t>
      </w:r>
      <w:r w:rsidRPr="00663503">
        <w:rPr>
          <w:sz w:val="28"/>
          <w:lang w:val="kk-KZ"/>
        </w:rPr>
        <w:t xml:space="preserve"> сәуір</w:t>
      </w:r>
      <w:r w:rsidR="0000223B">
        <w:rPr>
          <w:sz w:val="28"/>
          <w:lang w:val="kk-KZ"/>
        </w:rPr>
        <w:t xml:space="preserve"> айында</w:t>
      </w:r>
      <w:r w:rsidRPr="00663503">
        <w:rPr>
          <w:sz w:val="28"/>
          <w:lang w:val="kk-KZ"/>
        </w:rPr>
        <w:t xml:space="preserve"> </w:t>
      </w:r>
      <w:r w:rsidR="0000223B">
        <w:rPr>
          <w:sz w:val="28"/>
          <w:lang w:val="kk-KZ"/>
        </w:rPr>
        <w:t>«</w:t>
      </w:r>
      <w:r w:rsidRPr="00663503">
        <w:rPr>
          <w:sz w:val="28"/>
          <w:lang w:val="kk-KZ"/>
        </w:rPr>
        <w:t>Республикалық ғарыштық байланыс орталығы</w:t>
      </w:r>
      <w:r w:rsidR="0000223B">
        <w:rPr>
          <w:sz w:val="28"/>
          <w:lang w:val="kk-KZ"/>
        </w:rPr>
        <w:t>»</w:t>
      </w:r>
      <w:r w:rsidRPr="00663503">
        <w:rPr>
          <w:sz w:val="28"/>
          <w:lang w:val="kk-KZ"/>
        </w:rPr>
        <w:t xml:space="preserve"> АҚ ЦДИАӨМ Аэроғарыш комитетінің ведомстволық бағынысты кәсіпорны және SES операторы өзара түсіністік туралы Меморандумға қол қойды.</w:t>
      </w:r>
      <w:r w:rsidR="0000223B" w:rsidRPr="0000223B">
        <w:rPr>
          <w:lang w:val="kk-KZ"/>
        </w:rPr>
        <w:t xml:space="preserve"> </w:t>
      </w:r>
      <w:r w:rsidR="0000223B" w:rsidRPr="0000223B">
        <w:rPr>
          <w:sz w:val="28"/>
          <w:lang w:val="kk-KZ"/>
        </w:rPr>
        <w:t xml:space="preserve">Осы меморандум шеңберінде O3b mPOWER жүйесін пайдалана отырып, </w:t>
      </w:r>
      <w:r w:rsidR="00A00B88">
        <w:rPr>
          <w:sz w:val="28"/>
          <w:lang w:val="kk-KZ"/>
        </w:rPr>
        <w:t>жерсерік</w:t>
      </w:r>
      <w:r w:rsidR="0000223B" w:rsidRPr="0000223B">
        <w:rPr>
          <w:sz w:val="28"/>
          <w:lang w:val="kk-KZ"/>
        </w:rPr>
        <w:t>тік байланыс қызметтерін ұсыну саласында бірлескен жұмыс жоспарлануда</w:t>
      </w:r>
      <w:r w:rsidR="0000223B" w:rsidRPr="00F91495">
        <w:rPr>
          <w:sz w:val="28"/>
          <w:szCs w:val="28"/>
          <w:lang w:val="kk-KZ"/>
        </w:rPr>
        <w:t xml:space="preserve">. </w:t>
      </w:r>
      <w:r w:rsidR="00F91495" w:rsidRPr="00F91495">
        <w:rPr>
          <w:sz w:val="28"/>
          <w:szCs w:val="28"/>
          <w:lang w:val="kk-KZ"/>
        </w:rPr>
        <w:t>Демек м</w:t>
      </w:r>
      <w:r w:rsidR="0000223B" w:rsidRPr="00F91495">
        <w:rPr>
          <w:sz w:val="28"/>
          <w:szCs w:val="28"/>
          <w:lang w:val="kk-KZ"/>
        </w:rPr>
        <w:t xml:space="preserve">ұндай жүйелердің құрамына жүздеген және мыңдаған </w:t>
      </w:r>
      <w:r w:rsidR="00A00B88" w:rsidRPr="00F91495">
        <w:rPr>
          <w:sz w:val="28"/>
          <w:szCs w:val="28"/>
          <w:lang w:val="kk-KZ"/>
        </w:rPr>
        <w:t>жерсерік</w:t>
      </w:r>
      <w:r w:rsidR="0000223B" w:rsidRPr="00F91495">
        <w:rPr>
          <w:sz w:val="28"/>
          <w:szCs w:val="28"/>
          <w:lang w:val="kk-KZ"/>
        </w:rPr>
        <w:t>тер, сондай - ақ 17,7-20,2 ГГц (Ғарыш – Жер), 27,5 – 30,0 ГГц (Жер-Ғарыш) жиіліктерінің немесе одан да жоғары жиілік жолақтарында кеңжолақты байланыс қызметтерін ұсына</w:t>
      </w:r>
      <w:r w:rsidR="0000223B" w:rsidRPr="0000223B">
        <w:rPr>
          <w:sz w:val="28"/>
          <w:lang w:val="kk-KZ"/>
        </w:rPr>
        <w:t xml:space="preserve"> алатын көптеген орталық </w:t>
      </w:r>
      <w:r w:rsidR="00562E3A">
        <w:rPr>
          <w:sz w:val="28"/>
          <w:lang w:val="kk-KZ"/>
        </w:rPr>
        <w:t xml:space="preserve">жерсерік </w:t>
      </w:r>
      <w:r w:rsidR="0000223B" w:rsidRPr="0000223B">
        <w:rPr>
          <w:sz w:val="28"/>
          <w:lang w:val="kk-KZ"/>
        </w:rPr>
        <w:t xml:space="preserve">станциялар мен абоненттік терминалдар кіреді, оларды </w:t>
      </w:r>
      <w:r w:rsidR="001C3F2D">
        <w:rPr>
          <w:sz w:val="28"/>
          <w:lang w:val="kk-KZ"/>
        </w:rPr>
        <w:t xml:space="preserve">қазіргі таңда </w:t>
      </w:r>
      <w:r w:rsidR="0000223B" w:rsidRPr="00B475D0">
        <w:rPr>
          <w:bCs/>
          <w:sz w:val="28"/>
          <w:szCs w:val="28"/>
          <w:lang w:val="kk-KZ"/>
        </w:rPr>
        <w:t>жерүсті</w:t>
      </w:r>
      <w:r w:rsidR="0000223B" w:rsidRPr="00B475D0">
        <w:rPr>
          <w:b/>
          <w:bCs/>
          <w:szCs w:val="28"/>
          <w:lang w:val="kk-KZ"/>
        </w:rPr>
        <w:t xml:space="preserve"> </w:t>
      </w:r>
      <w:r w:rsidR="0000223B" w:rsidRPr="00B475D0">
        <w:rPr>
          <w:bCs/>
          <w:sz w:val="28"/>
          <w:szCs w:val="28"/>
          <w:lang w:val="kk-KZ"/>
        </w:rPr>
        <w:t>радио</w:t>
      </w:r>
      <w:r w:rsidR="0000223B" w:rsidRPr="0000223B">
        <w:rPr>
          <w:sz w:val="28"/>
          <w:szCs w:val="40"/>
          <w:lang w:val="kk-KZ"/>
        </w:rPr>
        <w:t>мониторинг</w:t>
      </w:r>
      <w:r w:rsidR="0000223B" w:rsidRPr="0000223B">
        <w:rPr>
          <w:sz w:val="40"/>
          <w:szCs w:val="40"/>
          <w:lang w:val="kk-KZ"/>
        </w:rPr>
        <w:t xml:space="preserve"> </w:t>
      </w:r>
      <w:r w:rsidR="0000223B" w:rsidRPr="0000223B">
        <w:rPr>
          <w:sz w:val="28"/>
          <w:lang w:val="kk-KZ"/>
        </w:rPr>
        <w:t>құралдарымен ба</w:t>
      </w:r>
      <w:r w:rsidR="001C3F2D">
        <w:rPr>
          <w:sz w:val="28"/>
          <w:lang w:val="kk-KZ"/>
        </w:rPr>
        <w:t>қылау</w:t>
      </w:r>
      <w:r w:rsidR="0000223B">
        <w:rPr>
          <w:sz w:val="28"/>
          <w:lang w:val="kk-KZ"/>
        </w:rPr>
        <w:t xml:space="preserve"> өте</w:t>
      </w:r>
      <w:r w:rsidR="0000223B" w:rsidRPr="0000223B">
        <w:rPr>
          <w:sz w:val="28"/>
          <w:lang w:val="kk-KZ"/>
        </w:rPr>
        <w:t xml:space="preserve"> қиын</w:t>
      </w:r>
      <w:r w:rsidR="00AB2029">
        <w:rPr>
          <w:sz w:val="28"/>
          <w:lang w:val="kk-KZ"/>
        </w:rPr>
        <w:t xml:space="preserve"> болып табылады</w:t>
      </w:r>
      <w:r w:rsidR="0000223B" w:rsidRPr="0000223B">
        <w:rPr>
          <w:sz w:val="28"/>
          <w:lang w:val="kk-KZ"/>
        </w:rPr>
        <w:t>.</w:t>
      </w:r>
    </w:p>
    <w:p w14:paraId="462322E4" w14:textId="674958E9" w:rsidR="00663503" w:rsidRDefault="0000223B" w:rsidP="004C3D47">
      <w:pPr>
        <w:spacing w:line="252" w:lineRule="auto"/>
        <w:ind w:firstLine="709"/>
        <w:jc w:val="both"/>
        <w:rPr>
          <w:sz w:val="28"/>
          <w:lang w:val="kk-KZ"/>
        </w:rPr>
      </w:pPr>
      <w:r w:rsidRPr="0000223B">
        <w:rPr>
          <w:sz w:val="28"/>
          <w:lang w:val="kk-KZ"/>
        </w:rPr>
        <w:t>Осылайша</w:t>
      </w:r>
      <w:r w:rsidR="009A1210">
        <w:rPr>
          <w:sz w:val="28"/>
          <w:lang w:val="kk-KZ"/>
        </w:rPr>
        <w:t xml:space="preserve"> </w:t>
      </w:r>
      <w:r w:rsidRPr="0000223B">
        <w:rPr>
          <w:sz w:val="28"/>
          <w:lang w:val="kk-KZ"/>
        </w:rPr>
        <w:t xml:space="preserve">Қазақстан Республикасының радиомониторинг жүйесінің тиімділігін арттыру және бақылау аймағын кеңейту </w:t>
      </w:r>
      <w:r>
        <w:rPr>
          <w:sz w:val="28"/>
          <w:lang w:val="kk-KZ"/>
        </w:rPr>
        <w:t>мәселе</w:t>
      </w:r>
      <w:r w:rsidR="0057068B">
        <w:rPr>
          <w:sz w:val="28"/>
          <w:lang w:val="kk-KZ"/>
        </w:rPr>
        <w:t>лерін</w:t>
      </w:r>
      <w:r w:rsidRPr="0000223B">
        <w:rPr>
          <w:sz w:val="28"/>
          <w:lang w:val="kk-KZ"/>
        </w:rPr>
        <w:t xml:space="preserve"> шешудің оңтайлы тәсілдерінің бірі төмен орбиталы шағын ғарыш аппараттарының (</w:t>
      </w:r>
      <w:r>
        <w:rPr>
          <w:sz w:val="28"/>
          <w:lang w:val="kk-KZ"/>
        </w:rPr>
        <w:t>ШҒА</w:t>
      </w:r>
      <w:r w:rsidRPr="0000223B">
        <w:rPr>
          <w:sz w:val="28"/>
          <w:lang w:val="kk-KZ"/>
        </w:rPr>
        <w:t xml:space="preserve">) </w:t>
      </w:r>
      <w:r>
        <w:rPr>
          <w:sz w:val="28"/>
          <w:lang w:val="kk-KZ"/>
        </w:rPr>
        <w:t>негізінде</w:t>
      </w:r>
      <w:r w:rsidRPr="0000223B">
        <w:rPr>
          <w:sz w:val="28"/>
          <w:lang w:val="kk-KZ"/>
        </w:rPr>
        <w:t xml:space="preserve"> радиомониторингтің </w:t>
      </w:r>
      <w:r w:rsidR="00A00B88">
        <w:rPr>
          <w:sz w:val="28"/>
          <w:lang w:val="kk-KZ"/>
        </w:rPr>
        <w:t>жерсерік</w:t>
      </w:r>
      <w:r w:rsidRPr="0000223B">
        <w:rPr>
          <w:sz w:val="28"/>
          <w:lang w:val="kk-KZ"/>
        </w:rPr>
        <w:t>тік жүйелерін енгізу болып табылады.</w:t>
      </w:r>
      <w:r>
        <w:rPr>
          <w:sz w:val="28"/>
          <w:lang w:val="kk-KZ"/>
        </w:rPr>
        <w:t xml:space="preserve"> </w:t>
      </w:r>
      <w:r w:rsidRPr="0000223B">
        <w:rPr>
          <w:sz w:val="28"/>
          <w:lang w:val="kk-KZ"/>
        </w:rPr>
        <w:t xml:space="preserve">Төмен орбиталы </w:t>
      </w:r>
      <w:r>
        <w:rPr>
          <w:sz w:val="28"/>
          <w:lang w:val="kk-KZ"/>
        </w:rPr>
        <w:t>ШҒА</w:t>
      </w:r>
      <w:r w:rsidRPr="0000223B">
        <w:rPr>
          <w:sz w:val="28"/>
          <w:lang w:val="kk-KZ"/>
        </w:rPr>
        <w:t xml:space="preserve"> </w:t>
      </w:r>
      <w:r>
        <w:rPr>
          <w:sz w:val="28"/>
          <w:lang w:val="kk-KZ"/>
        </w:rPr>
        <w:t>негізіндегі</w:t>
      </w:r>
      <w:r w:rsidRPr="0000223B">
        <w:rPr>
          <w:sz w:val="28"/>
          <w:lang w:val="kk-KZ"/>
        </w:rPr>
        <w:t xml:space="preserve"> </w:t>
      </w:r>
      <w:r w:rsidR="00A00B88">
        <w:rPr>
          <w:sz w:val="28"/>
          <w:lang w:val="kk-KZ"/>
        </w:rPr>
        <w:t>жерсерік</w:t>
      </w:r>
      <w:r w:rsidRPr="0000223B">
        <w:rPr>
          <w:sz w:val="28"/>
          <w:lang w:val="kk-KZ"/>
        </w:rPr>
        <w:t xml:space="preserve">тік </w:t>
      </w:r>
      <w:r w:rsidR="00C16824" w:rsidRPr="0000223B">
        <w:rPr>
          <w:sz w:val="28"/>
          <w:lang w:val="kk-KZ"/>
        </w:rPr>
        <w:t xml:space="preserve">радиомониторинг </w:t>
      </w:r>
      <w:r w:rsidRPr="0000223B">
        <w:rPr>
          <w:sz w:val="28"/>
          <w:lang w:val="kk-KZ"/>
        </w:rPr>
        <w:t xml:space="preserve">жүйелері </w:t>
      </w:r>
      <w:r w:rsidR="00243252">
        <w:rPr>
          <w:sz w:val="28"/>
          <w:lang w:val="kk-KZ"/>
        </w:rPr>
        <w:t>үлкен</w:t>
      </w:r>
      <w:r w:rsidRPr="0000223B">
        <w:rPr>
          <w:sz w:val="28"/>
          <w:lang w:val="kk-KZ"/>
        </w:rPr>
        <w:t xml:space="preserve"> </w:t>
      </w:r>
      <w:r w:rsidR="00C16824">
        <w:rPr>
          <w:sz w:val="28"/>
          <w:lang w:val="kk-KZ"/>
        </w:rPr>
        <w:t>қамту аймағы</w:t>
      </w:r>
      <w:r w:rsidRPr="0000223B">
        <w:rPr>
          <w:sz w:val="28"/>
          <w:lang w:val="kk-KZ"/>
        </w:rPr>
        <w:t xml:space="preserve"> </w:t>
      </w:r>
      <w:r w:rsidR="00C16824">
        <w:rPr>
          <w:sz w:val="28"/>
          <w:lang w:val="kk-KZ"/>
        </w:rPr>
        <w:t>мен</w:t>
      </w:r>
      <w:r w:rsidRPr="0000223B">
        <w:rPr>
          <w:sz w:val="28"/>
          <w:lang w:val="kk-KZ"/>
        </w:rPr>
        <w:t xml:space="preserve"> радиомониторинг </w:t>
      </w:r>
      <w:r w:rsidR="00C16824">
        <w:rPr>
          <w:sz w:val="28"/>
          <w:lang w:val="kk-KZ"/>
        </w:rPr>
        <w:t xml:space="preserve">жүйелері </w:t>
      </w:r>
      <w:r w:rsidRPr="0000223B">
        <w:rPr>
          <w:sz w:val="28"/>
          <w:lang w:val="kk-KZ"/>
        </w:rPr>
        <w:t>үшін қолжетімсіз жер беті учаскелерінің болмауы сияқты артықшылықтарға ие.</w:t>
      </w:r>
      <w:r>
        <w:rPr>
          <w:sz w:val="28"/>
          <w:lang w:val="kk-KZ"/>
        </w:rPr>
        <w:t xml:space="preserve">  </w:t>
      </w:r>
      <w:r w:rsidR="00761614" w:rsidRPr="00761614">
        <w:rPr>
          <w:sz w:val="28"/>
          <w:lang w:val="kk-KZ"/>
        </w:rPr>
        <w:t>Сондай-ақ мұндай жүйелер электромагниттік үйлесімділікті қамтамасыз етумен</w:t>
      </w:r>
      <w:r w:rsidR="00761614">
        <w:rPr>
          <w:sz w:val="28"/>
          <w:lang w:val="kk-KZ"/>
        </w:rPr>
        <w:t xml:space="preserve"> бірге</w:t>
      </w:r>
      <w:r w:rsidR="00761614" w:rsidRPr="00761614">
        <w:rPr>
          <w:sz w:val="28"/>
          <w:lang w:val="kk-KZ"/>
        </w:rPr>
        <w:t>, жиілікті тағайындау</w:t>
      </w:r>
      <w:r w:rsidR="00761614">
        <w:rPr>
          <w:sz w:val="28"/>
          <w:lang w:val="kk-KZ"/>
        </w:rPr>
        <w:t xml:space="preserve"> кезінде</w:t>
      </w:r>
      <w:r w:rsidR="00761614" w:rsidRPr="00761614">
        <w:rPr>
          <w:sz w:val="28"/>
          <w:lang w:val="kk-KZ"/>
        </w:rPr>
        <w:t xml:space="preserve"> шекаралас елдермен халықаралық үйлестіру процедураларымен байланысты </w:t>
      </w:r>
      <w:r w:rsidR="00761614">
        <w:rPr>
          <w:sz w:val="28"/>
          <w:lang w:val="kk-KZ"/>
        </w:rPr>
        <w:t>мәселелерді</w:t>
      </w:r>
      <w:r w:rsidR="00761614" w:rsidRPr="00761614">
        <w:rPr>
          <w:sz w:val="28"/>
          <w:lang w:val="kk-KZ"/>
        </w:rPr>
        <w:t xml:space="preserve"> шешу үшін пайдалы болуы мүмкін екенін атап өткен жөн.</w:t>
      </w:r>
      <w:r w:rsidR="00761614">
        <w:rPr>
          <w:sz w:val="28"/>
          <w:lang w:val="kk-KZ"/>
        </w:rPr>
        <w:t xml:space="preserve"> </w:t>
      </w:r>
      <w:r w:rsidR="00761614" w:rsidRPr="00761614">
        <w:rPr>
          <w:sz w:val="28"/>
          <w:lang w:val="kk-KZ"/>
        </w:rPr>
        <w:t xml:space="preserve">Сонымен қатар мұндай жүйелерді жылдың және күннің уақытына қарамастан кез-келген климаттық жағдайда және </w:t>
      </w:r>
      <w:r w:rsidR="00761614">
        <w:rPr>
          <w:sz w:val="28"/>
          <w:lang w:val="kk-KZ"/>
        </w:rPr>
        <w:t>әртүрлі</w:t>
      </w:r>
      <w:r w:rsidR="00761614" w:rsidRPr="00761614">
        <w:rPr>
          <w:sz w:val="28"/>
          <w:lang w:val="kk-KZ"/>
        </w:rPr>
        <w:t xml:space="preserve"> </w:t>
      </w:r>
      <w:r w:rsidR="00761614">
        <w:rPr>
          <w:sz w:val="28"/>
          <w:lang w:val="kk-KZ"/>
        </w:rPr>
        <w:t>жер бедерінде</w:t>
      </w:r>
      <w:r w:rsidR="00761614" w:rsidRPr="00761614">
        <w:rPr>
          <w:sz w:val="28"/>
          <w:lang w:val="kk-KZ"/>
        </w:rPr>
        <w:t xml:space="preserve"> қолдануға болады.</w:t>
      </w:r>
    </w:p>
    <w:p w14:paraId="66DAE513" w14:textId="6C55A02E" w:rsidR="0000223B" w:rsidRDefault="00761614" w:rsidP="004C3D47">
      <w:pPr>
        <w:spacing w:line="252" w:lineRule="auto"/>
        <w:ind w:firstLine="709"/>
        <w:jc w:val="both"/>
        <w:rPr>
          <w:sz w:val="28"/>
          <w:lang w:val="kk-KZ"/>
        </w:rPr>
      </w:pPr>
      <w:r w:rsidRPr="00761614">
        <w:rPr>
          <w:sz w:val="28"/>
          <w:lang w:val="kk-KZ"/>
        </w:rPr>
        <w:t>Осындай жүйелердің көмегімен келесі ақпаратты өлшеуге және алуға болады:</w:t>
      </w:r>
    </w:p>
    <w:p w14:paraId="2A415B30" w14:textId="011A6C74" w:rsidR="00761614" w:rsidRPr="00761614" w:rsidRDefault="00761614" w:rsidP="00761614">
      <w:pPr>
        <w:spacing w:line="252" w:lineRule="auto"/>
        <w:ind w:firstLine="709"/>
        <w:jc w:val="both"/>
        <w:rPr>
          <w:sz w:val="28"/>
          <w:szCs w:val="24"/>
          <w:lang w:val="kk-KZ"/>
        </w:rPr>
      </w:pPr>
      <w:r w:rsidRPr="00761614">
        <w:rPr>
          <w:sz w:val="28"/>
          <w:szCs w:val="24"/>
          <w:lang w:val="kk-KZ"/>
        </w:rPr>
        <w:t>- бізді қызықтыратын жиілік диапазонында жұмыс істейтін РЭҚ саны туралы</w:t>
      </w:r>
      <w:r>
        <w:rPr>
          <w:sz w:val="28"/>
          <w:szCs w:val="24"/>
          <w:lang w:val="kk-KZ"/>
        </w:rPr>
        <w:t xml:space="preserve"> ақпарат</w:t>
      </w:r>
      <w:r w:rsidRPr="00761614">
        <w:rPr>
          <w:sz w:val="28"/>
          <w:szCs w:val="24"/>
          <w:lang w:val="kk-KZ"/>
        </w:rPr>
        <w:t>;</w:t>
      </w:r>
    </w:p>
    <w:p w14:paraId="28541230" w14:textId="6B12BCD8" w:rsidR="00761614" w:rsidRPr="00761614" w:rsidRDefault="00761614" w:rsidP="00761614">
      <w:pPr>
        <w:spacing w:line="252" w:lineRule="auto"/>
        <w:ind w:firstLine="709"/>
        <w:jc w:val="both"/>
        <w:rPr>
          <w:sz w:val="28"/>
          <w:szCs w:val="24"/>
          <w:lang w:val="kk-KZ"/>
        </w:rPr>
      </w:pPr>
      <w:r w:rsidRPr="00761614">
        <w:rPr>
          <w:sz w:val="28"/>
          <w:szCs w:val="24"/>
          <w:lang w:val="kk-KZ"/>
        </w:rPr>
        <w:t>- РЭҚ параметрлері нормативтік құжаттардың талаптарына және РЖС пайдалануға рұқсатқа сәйке</w:t>
      </w:r>
      <w:r>
        <w:rPr>
          <w:sz w:val="28"/>
          <w:szCs w:val="24"/>
          <w:lang w:val="kk-KZ"/>
        </w:rPr>
        <w:t xml:space="preserve">стігі </w:t>
      </w:r>
      <w:r w:rsidRPr="00761614">
        <w:rPr>
          <w:sz w:val="28"/>
          <w:szCs w:val="24"/>
          <w:lang w:val="kk-KZ"/>
        </w:rPr>
        <w:t>туралы</w:t>
      </w:r>
      <w:r>
        <w:rPr>
          <w:sz w:val="28"/>
          <w:szCs w:val="24"/>
          <w:lang w:val="kk-KZ"/>
        </w:rPr>
        <w:t xml:space="preserve"> ақпарат</w:t>
      </w:r>
      <w:r w:rsidRPr="00761614">
        <w:rPr>
          <w:sz w:val="28"/>
          <w:szCs w:val="24"/>
          <w:lang w:val="kk-KZ"/>
        </w:rPr>
        <w:t>;</w:t>
      </w:r>
    </w:p>
    <w:p w14:paraId="0F824932" w14:textId="3C4A756F" w:rsidR="00761614" w:rsidRPr="00761614" w:rsidRDefault="00761614" w:rsidP="00761614">
      <w:pPr>
        <w:spacing w:line="252" w:lineRule="auto"/>
        <w:ind w:firstLine="709"/>
        <w:jc w:val="both"/>
        <w:rPr>
          <w:sz w:val="28"/>
          <w:szCs w:val="24"/>
          <w:lang w:val="kk-KZ"/>
        </w:rPr>
      </w:pPr>
      <w:r w:rsidRPr="00761614">
        <w:rPr>
          <w:sz w:val="28"/>
          <w:szCs w:val="24"/>
          <w:lang w:val="kk-KZ"/>
        </w:rPr>
        <w:t>- заңсыз жұмыс істейтін РЭҚ іздеу.</w:t>
      </w:r>
    </w:p>
    <w:p w14:paraId="44142D35" w14:textId="004F1FCA" w:rsidR="00761614" w:rsidRPr="00761614" w:rsidRDefault="00761614" w:rsidP="004C3D47">
      <w:pPr>
        <w:spacing w:line="252" w:lineRule="auto"/>
        <w:ind w:firstLine="709"/>
        <w:jc w:val="both"/>
        <w:rPr>
          <w:sz w:val="28"/>
          <w:szCs w:val="24"/>
          <w:lang w:val="kk-KZ"/>
        </w:rPr>
      </w:pPr>
      <w:r w:rsidRPr="00761614">
        <w:rPr>
          <w:sz w:val="28"/>
          <w:szCs w:val="24"/>
          <w:lang w:val="kk-KZ"/>
        </w:rPr>
        <w:lastRenderedPageBreak/>
        <w:t>Радиомониторинг рәсімін жүргізу кезінде радиобақылауға жататын параметрлер</w:t>
      </w:r>
      <w:r w:rsidR="009A1210">
        <w:rPr>
          <w:sz w:val="28"/>
          <w:szCs w:val="24"/>
          <w:lang w:val="kk-KZ"/>
        </w:rPr>
        <w:t>:</w:t>
      </w:r>
      <w:r w:rsidRPr="00761614">
        <w:rPr>
          <w:sz w:val="28"/>
          <w:szCs w:val="24"/>
          <w:lang w:val="kk-KZ"/>
        </w:rPr>
        <w:t xml:space="preserve"> диапазон</w:t>
      </w:r>
      <w:r w:rsidR="006747E8">
        <w:rPr>
          <w:sz w:val="28"/>
          <w:szCs w:val="24"/>
          <w:lang w:val="kk-KZ"/>
        </w:rPr>
        <w:t>,</w:t>
      </w:r>
      <w:r w:rsidRPr="00761614">
        <w:rPr>
          <w:sz w:val="28"/>
          <w:szCs w:val="24"/>
          <w:lang w:val="kk-KZ"/>
        </w:rPr>
        <w:t xml:space="preserve"> жиілік </w:t>
      </w:r>
      <w:r w:rsidR="006747E8">
        <w:rPr>
          <w:sz w:val="28"/>
          <w:szCs w:val="24"/>
          <w:lang w:val="kk-KZ"/>
        </w:rPr>
        <w:t>жолағының</w:t>
      </w:r>
      <w:r w:rsidRPr="00761614">
        <w:rPr>
          <w:sz w:val="28"/>
          <w:szCs w:val="24"/>
          <w:lang w:val="kk-KZ"/>
        </w:rPr>
        <w:t xml:space="preserve"> ені, өріс кернеулігі, қуат ағынының тығыздығы, радиосәуле тарату көзінің координаттары, модуляция параметрлері, </w:t>
      </w:r>
      <w:r w:rsidR="006747E8">
        <w:rPr>
          <w:sz w:val="28"/>
          <w:szCs w:val="24"/>
          <w:lang w:val="kk-KZ"/>
        </w:rPr>
        <w:t>қажет емес</w:t>
      </w:r>
      <w:r w:rsidRPr="00761614">
        <w:rPr>
          <w:sz w:val="28"/>
          <w:szCs w:val="24"/>
          <w:lang w:val="kk-KZ"/>
        </w:rPr>
        <w:t xml:space="preserve"> сәулелену параметрлері және т. б. болуы мүмкін.</w:t>
      </w:r>
      <w:r w:rsidR="006747E8" w:rsidRPr="006747E8">
        <w:rPr>
          <w:lang w:val="kk-KZ"/>
        </w:rPr>
        <w:t xml:space="preserve"> </w:t>
      </w:r>
      <w:r w:rsidR="006747E8" w:rsidRPr="006747E8">
        <w:rPr>
          <w:sz w:val="28"/>
          <w:szCs w:val="24"/>
          <w:lang w:val="kk-KZ"/>
        </w:rPr>
        <w:t xml:space="preserve">Бұл деректер белгілі бір дәрежеде ұлттық РЖС ұтымды пайдаланумен </w:t>
      </w:r>
      <w:r w:rsidR="009A1210">
        <w:rPr>
          <w:sz w:val="28"/>
          <w:szCs w:val="24"/>
          <w:lang w:val="kk-KZ"/>
        </w:rPr>
        <w:t xml:space="preserve">қатар, </w:t>
      </w:r>
      <w:r w:rsidR="006747E8" w:rsidRPr="006747E8">
        <w:rPr>
          <w:sz w:val="28"/>
          <w:szCs w:val="24"/>
          <w:lang w:val="kk-KZ"/>
        </w:rPr>
        <w:t>реттеумен байланысты көптеген міндеттерді дұрыс шешуге көмектеседі.</w:t>
      </w:r>
    </w:p>
    <w:p w14:paraId="611D19F9" w14:textId="468E80CA" w:rsidR="00761614" w:rsidRPr="00B6448A" w:rsidRDefault="006747E8" w:rsidP="004C3D47">
      <w:pPr>
        <w:spacing w:line="252" w:lineRule="auto"/>
        <w:ind w:firstLine="709"/>
        <w:jc w:val="both"/>
        <w:rPr>
          <w:sz w:val="28"/>
          <w:szCs w:val="24"/>
          <w:lang w:val="kk-KZ"/>
        </w:rPr>
      </w:pPr>
      <w:r w:rsidRPr="006747E8">
        <w:rPr>
          <w:b/>
          <w:bCs/>
          <w:sz w:val="28"/>
          <w:szCs w:val="24"/>
          <w:lang w:val="kk-KZ"/>
        </w:rPr>
        <w:t>Ғылыми мәселенің даму дәрежесі.</w:t>
      </w:r>
      <w:r w:rsidRPr="006747E8">
        <w:rPr>
          <w:lang w:val="kk-KZ"/>
        </w:rPr>
        <w:t xml:space="preserve"> </w:t>
      </w:r>
      <w:r w:rsidRPr="006747E8">
        <w:rPr>
          <w:sz w:val="28"/>
          <w:szCs w:val="24"/>
          <w:lang w:val="kk-KZ"/>
        </w:rPr>
        <w:t xml:space="preserve">Радиожиілік ресурсын пайдалануды реттеу </w:t>
      </w:r>
      <w:r w:rsidR="0029057F">
        <w:rPr>
          <w:sz w:val="28"/>
          <w:szCs w:val="24"/>
          <w:lang w:val="kk-KZ"/>
        </w:rPr>
        <w:t>мен</w:t>
      </w:r>
      <w:r w:rsidRPr="006747E8">
        <w:rPr>
          <w:sz w:val="28"/>
          <w:szCs w:val="24"/>
          <w:lang w:val="kk-KZ"/>
        </w:rPr>
        <w:t xml:space="preserve"> </w:t>
      </w:r>
      <w:r w:rsidR="0029057F">
        <w:rPr>
          <w:sz w:val="28"/>
          <w:szCs w:val="24"/>
          <w:lang w:val="kk-KZ"/>
        </w:rPr>
        <w:t>бақылау</w:t>
      </w:r>
      <w:r w:rsidRPr="006747E8">
        <w:rPr>
          <w:sz w:val="28"/>
          <w:szCs w:val="24"/>
          <w:lang w:val="kk-KZ"/>
        </w:rPr>
        <w:t xml:space="preserve"> мәселелерімен, оның ішінде радиожиілік спектрін пайдаланудың экономикалық және радиосәуле тарату көзінің орналасқан жерін айқындау әдістерімен </w:t>
      </w:r>
      <w:r w:rsidR="0029057F">
        <w:rPr>
          <w:sz w:val="28"/>
          <w:szCs w:val="24"/>
          <w:lang w:val="kk-KZ"/>
        </w:rPr>
        <w:t>келесідей</w:t>
      </w:r>
      <w:r w:rsidRPr="006747E8">
        <w:rPr>
          <w:sz w:val="28"/>
          <w:szCs w:val="24"/>
          <w:lang w:val="kk-KZ"/>
        </w:rPr>
        <w:t xml:space="preserve"> ғалымдар айналысты:</w:t>
      </w:r>
      <w:r w:rsidR="0029057F" w:rsidRPr="0029057F">
        <w:rPr>
          <w:bCs/>
          <w:sz w:val="28"/>
          <w:szCs w:val="28"/>
          <w:lang w:val="kk-KZ"/>
        </w:rPr>
        <w:t xml:space="preserve"> </w:t>
      </w:r>
      <w:r w:rsidR="00902A05" w:rsidRPr="006747E8">
        <w:rPr>
          <w:bCs/>
          <w:sz w:val="28"/>
          <w:szCs w:val="28"/>
          <w:lang w:val="kk-KZ"/>
        </w:rPr>
        <w:t>А.М.</w:t>
      </w:r>
      <w:r w:rsidR="00902A05">
        <w:rPr>
          <w:bCs/>
          <w:sz w:val="28"/>
          <w:szCs w:val="28"/>
          <w:lang w:val="kk-KZ"/>
        </w:rPr>
        <w:t xml:space="preserve"> </w:t>
      </w:r>
      <w:r w:rsidR="0029057F" w:rsidRPr="006747E8">
        <w:rPr>
          <w:bCs/>
          <w:sz w:val="28"/>
          <w:szCs w:val="28"/>
          <w:lang w:val="kk-KZ"/>
        </w:rPr>
        <w:t xml:space="preserve">Рембовский, </w:t>
      </w:r>
      <w:r w:rsidR="0029057F" w:rsidRPr="006747E8">
        <w:rPr>
          <w:rFonts w:eastAsiaTheme="minorHAnsi"/>
          <w:sz w:val="28"/>
          <w:szCs w:val="28"/>
          <w:lang w:val="kk-KZ" w:eastAsia="en-US"/>
        </w:rPr>
        <w:t xml:space="preserve"> </w:t>
      </w:r>
      <w:r w:rsidR="00FD4C58">
        <w:rPr>
          <w:rFonts w:eastAsiaTheme="minorHAnsi"/>
          <w:sz w:val="28"/>
          <w:szCs w:val="28"/>
          <w:lang w:val="kk-KZ" w:eastAsia="en-US"/>
        </w:rPr>
        <w:t xml:space="preserve">         </w:t>
      </w:r>
      <w:r w:rsidR="00902A05" w:rsidRPr="006747E8">
        <w:rPr>
          <w:rFonts w:eastAsiaTheme="minorHAnsi"/>
          <w:sz w:val="28"/>
          <w:szCs w:val="28"/>
          <w:lang w:val="kk-KZ" w:eastAsia="en-US"/>
        </w:rPr>
        <w:t>В.В.</w:t>
      </w:r>
      <w:r w:rsidR="00902A05">
        <w:rPr>
          <w:rFonts w:eastAsiaTheme="minorHAnsi"/>
          <w:sz w:val="28"/>
          <w:szCs w:val="28"/>
          <w:lang w:val="kk-KZ" w:eastAsia="en-US"/>
        </w:rPr>
        <w:t xml:space="preserve"> </w:t>
      </w:r>
      <w:r w:rsidR="0029057F" w:rsidRPr="006747E8">
        <w:rPr>
          <w:rFonts w:eastAsiaTheme="minorHAnsi"/>
          <w:sz w:val="28"/>
          <w:szCs w:val="28"/>
          <w:lang w:val="kk-KZ" w:eastAsia="en-US"/>
        </w:rPr>
        <w:t>Макаров,</w:t>
      </w:r>
      <w:r w:rsidR="0029057F" w:rsidRPr="006747E8">
        <w:rPr>
          <w:sz w:val="28"/>
          <w:szCs w:val="28"/>
          <w:lang w:val="kk-KZ"/>
        </w:rPr>
        <w:t xml:space="preserve"> </w:t>
      </w:r>
      <w:r w:rsidR="00902A05" w:rsidRPr="006747E8">
        <w:rPr>
          <w:sz w:val="28"/>
          <w:szCs w:val="28"/>
          <w:lang w:val="kk-KZ"/>
        </w:rPr>
        <w:t>Е.Е.</w:t>
      </w:r>
      <w:r w:rsidR="00902A05">
        <w:rPr>
          <w:sz w:val="28"/>
          <w:szCs w:val="28"/>
          <w:lang w:val="kk-KZ"/>
        </w:rPr>
        <w:t xml:space="preserve"> </w:t>
      </w:r>
      <w:r w:rsidR="0029057F" w:rsidRPr="006747E8">
        <w:rPr>
          <w:sz w:val="28"/>
          <w:szCs w:val="28"/>
          <w:lang w:val="kk-KZ"/>
        </w:rPr>
        <w:t xml:space="preserve">Володина, </w:t>
      </w:r>
      <w:r w:rsidR="00902A05" w:rsidRPr="006747E8">
        <w:rPr>
          <w:sz w:val="28"/>
          <w:szCs w:val="28"/>
          <w:lang w:val="kk-KZ"/>
        </w:rPr>
        <w:t>В.В.</w:t>
      </w:r>
      <w:r w:rsidR="00902A05">
        <w:rPr>
          <w:sz w:val="28"/>
          <w:szCs w:val="28"/>
          <w:lang w:val="kk-KZ"/>
        </w:rPr>
        <w:t xml:space="preserve"> </w:t>
      </w:r>
      <w:r w:rsidR="0029057F" w:rsidRPr="006747E8">
        <w:rPr>
          <w:sz w:val="28"/>
          <w:szCs w:val="28"/>
          <w:lang w:val="kk-KZ"/>
        </w:rPr>
        <w:t>Ноздрин,</w:t>
      </w:r>
      <w:r w:rsidR="00902A05" w:rsidRPr="00902A05">
        <w:rPr>
          <w:sz w:val="28"/>
          <w:szCs w:val="28"/>
          <w:shd w:val="clear" w:color="auto" w:fill="FFFFFF"/>
          <w:lang w:val="kk-KZ"/>
        </w:rPr>
        <w:t xml:space="preserve"> </w:t>
      </w:r>
      <w:r w:rsidR="00902A05" w:rsidRPr="006747E8">
        <w:rPr>
          <w:sz w:val="28"/>
          <w:szCs w:val="28"/>
          <w:shd w:val="clear" w:color="auto" w:fill="FFFFFF"/>
          <w:lang w:val="kk-KZ"/>
        </w:rPr>
        <w:t>С.В.</w:t>
      </w:r>
      <w:r w:rsidR="0029057F" w:rsidRPr="006747E8">
        <w:rPr>
          <w:sz w:val="28"/>
          <w:szCs w:val="28"/>
          <w:shd w:val="clear" w:color="auto" w:fill="FFFFFF"/>
          <w:lang w:val="kk-KZ"/>
        </w:rPr>
        <w:t xml:space="preserve"> Кизима,</w:t>
      </w:r>
      <w:r w:rsidR="0029057F" w:rsidRPr="006747E8">
        <w:rPr>
          <w:sz w:val="28"/>
          <w:szCs w:val="28"/>
          <w:lang w:val="kk-KZ"/>
        </w:rPr>
        <w:t xml:space="preserve"> </w:t>
      </w:r>
      <w:r w:rsidR="00902A05" w:rsidRPr="006747E8">
        <w:rPr>
          <w:sz w:val="28"/>
          <w:szCs w:val="28"/>
          <w:shd w:val="clear" w:color="auto" w:fill="FFFFFF"/>
          <w:lang w:val="kk-KZ"/>
        </w:rPr>
        <w:t>А.В.</w:t>
      </w:r>
      <w:r w:rsidR="00902A05">
        <w:rPr>
          <w:sz w:val="28"/>
          <w:szCs w:val="28"/>
          <w:shd w:val="clear" w:color="auto" w:fill="FFFFFF"/>
          <w:lang w:val="kk-KZ"/>
        </w:rPr>
        <w:t xml:space="preserve"> </w:t>
      </w:r>
      <w:r w:rsidR="0029057F" w:rsidRPr="006747E8">
        <w:rPr>
          <w:sz w:val="28"/>
          <w:szCs w:val="28"/>
          <w:shd w:val="clear" w:color="auto" w:fill="FFFFFF"/>
          <w:lang w:val="kk-KZ"/>
        </w:rPr>
        <w:t xml:space="preserve">Ашихмин, </w:t>
      </w:r>
      <w:r w:rsidR="00FD4C58">
        <w:rPr>
          <w:sz w:val="28"/>
          <w:szCs w:val="28"/>
          <w:shd w:val="clear" w:color="auto" w:fill="FFFFFF"/>
          <w:lang w:val="kk-KZ"/>
        </w:rPr>
        <w:t xml:space="preserve">        </w:t>
      </w:r>
      <w:r w:rsidR="00902A05" w:rsidRPr="006747E8">
        <w:rPr>
          <w:sz w:val="28"/>
          <w:szCs w:val="28"/>
          <w:shd w:val="clear" w:color="auto" w:fill="FFFFFF"/>
          <w:lang w:val="kk-KZ"/>
        </w:rPr>
        <w:t>В.А.</w:t>
      </w:r>
      <w:r w:rsidR="00902A05">
        <w:rPr>
          <w:sz w:val="28"/>
          <w:szCs w:val="28"/>
          <w:shd w:val="clear" w:color="auto" w:fill="FFFFFF"/>
          <w:lang w:val="kk-KZ"/>
        </w:rPr>
        <w:t xml:space="preserve"> </w:t>
      </w:r>
      <w:r w:rsidR="0029057F" w:rsidRPr="006747E8">
        <w:rPr>
          <w:sz w:val="28"/>
          <w:szCs w:val="28"/>
          <w:shd w:val="clear" w:color="auto" w:fill="FFFFFF"/>
          <w:lang w:val="kk-KZ"/>
        </w:rPr>
        <w:t>Козьмин,</w:t>
      </w:r>
      <w:r w:rsidR="00902A05" w:rsidRPr="00902A05">
        <w:rPr>
          <w:sz w:val="28"/>
          <w:szCs w:val="28"/>
          <w:lang w:val="kk-KZ"/>
        </w:rPr>
        <w:t xml:space="preserve"> </w:t>
      </w:r>
      <w:r w:rsidR="00902A05" w:rsidRPr="006747E8">
        <w:rPr>
          <w:sz w:val="28"/>
          <w:szCs w:val="28"/>
          <w:lang w:val="kk-KZ"/>
        </w:rPr>
        <w:t>П.В.</w:t>
      </w:r>
      <w:r w:rsidR="0029057F" w:rsidRPr="006747E8">
        <w:rPr>
          <w:sz w:val="28"/>
          <w:szCs w:val="28"/>
          <w:shd w:val="clear" w:color="auto" w:fill="FFFFFF"/>
          <w:lang w:val="kk-KZ"/>
        </w:rPr>
        <w:t xml:space="preserve"> </w:t>
      </w:r>
      <w:r w:rsidR="0029057F" w:rsidRPr="006747E8">
        <w:rPr>
          <w:sz w:val="28"/>
          <w:szCs w:val="28"/>
          <w:lang w:val="kk-KZ"/>
        </w:rPr>
        <w:t xml:space="preserve">Слободянюк, </w:t>
      </w:r>
      <w:r w:rsidR="00902A05" w:rsidRPr="006747E8">
        <w:rPr>
          <w:sz w:val="28"/>
          <w:szCs w:val="28"/>
          <w:lang w:val="kk-KZ"/>
        </w:rPr>
        <w:t>В.Г.</w:t>
      </w:r>
      <w:r w:rsidR="00902A05">
        <w:rPr>
          <w:sz w:val="28"/>
          <w:szCs w:val="28"/>
          <w:lang w:val="kk-KZ"/>
        </w:rPr>
        <w:t xml:space="preserve"> </w:t>
      </w:r>
      <w:r w:rsidR="0029057F" w:rsidRPr="006747E8">
        <w:rPr>
          <w:sz w:val="28"/>
          <w:szCs w:val="28"/>
          <w:lang w:val="kk-KZ"/>
        </w:rPr>
        <w:t>Благодарный,</w:t>
      </w:r>
      <w:r w:rsidR="0029057F" w:rsidRPr="006747E8">
        <w:rPr>
          <w:sz w:val="28"/>
          <w:szCs w:val="28"/>
          <w:shd w:val="clear" w:color="auto" w:fill="FFFFFF"/>
          <w:lang w:val="kk-KZ"/>
        </w:rPr>
        <w:t xml:space="preserve"> </w:t>
      </w:r>
      <w:r w:rsidR="00902A05" w:rsidRPr="006747E8">
        <w:rPr>
          <w:sz w:val="28"/>
          <w:szCs w:val="28"/>
          <w:shd w:val="clear" w:color="auto" w:fill="FFFFFF"/>
          <w:lang w:val="kk-KZ"/>
        </w:rPr>
        <w:t>Р.Н.</w:t>
      </w:r>
      <w:r w:rsidR="00902A05">
        <w:rPr>
          <w:sz w:val="28"/>
          <w:szCs w:val="28"/>
          <w:shd w:val="clear" w:color="auto" w:fill="FFFFFF"/>
          <w:lang w:val="kk-KZ"/>
        </w:rPr>
        <w:t xml:space="preserve"> </w:t>
      </w:r>
      <w:r w:rsidR="0029057F" w:rsidRPr="006747E8">
        <w:rPr>
          <w:sz w:val="28"/>
          <w:szCs w:val="28"/>
          <w:shd w:val="clear" w:color="auto" w:fill="FFFFFF"/>
          <w:lang w:val="kk-KZ"/>
        </w:rPr>
        <w:t xml:space="preserve">Андреев, </w:t>
      </w:r>
      <w:r w:rsidR="00902A05" w:rsidRPr="006747E8">
        <w:rPr>
          <w:sz w:val="28"/>
          <w:szCs w:val="28"/>
          <w:shd w:val="clear" w:color="auto" w:fill="FFFFFF"/>
          <w:lang w:val="kk-KZ"/>
        </w:rPr>
        <w:t>В.В.</w:t>
      </w:r>
      <w:r w:rsidR="00902A05">
        <w:rPr>
          <w:sz w:val="28"/>
          <w:szCs w:val="28"/>
          <w:shd w:val="clear" w:color="auto" w:fill="FFFFFF"/>
          <w:lang w:val="kk-KZ"/>
        </w:rPr>
        <w:t xml:space="preserve"> </w:t>
      </w:r>
      <w:r w:rsidR="0029057F" w:rsidRPr="006747E8">
        <w:rPr>
          <w:sz w:val="28"/>
          <w:szCs w:val="28"/>
          <w:shd w:val="clear" w:color="auto" w:fill="FFFFFF"/>
          <w:lang w:val="kk-KZ"/>
        </w:rPr>
        <w:t xml:space="preserve">Конкин, </w:t>
      </w:r>
      <w:r w:rsidR="00902A05" w:rsidRPr="006747E8">
        <w:rPr>
          <w:sz w:val="28"/>
          <w:szCs w:val="28"/>
          <w:shd w:val="clear" w:color="auto" w:fill="FFFFFF"/>
          <w:lang w:val="kk-KZ"/>
        </w:rPr>
        <w:t>И.Е.</w:t>
      </w:r>
      <w:r w:rsidR="00902A05">
        <w:rPr>
          <w:sz w:val="28"/>
          <w:szCs w:val="28"/>
          <w:shd w:val="clear" w:color="auto" w:fill="FFFFFF"/>
          <w:lang w:val="kk-KZ"/>
        </w:rPr>
        <w:t xml:space="preserve"> </w:t>
      </w:r>
      <w:r w:rsidR="0029057F" w:rsidRPr="006747E8">
        <w:rPr>
          <w:sz w:val="28"/>
          <w:szCs w:val="28"/>
          <w:shd w:val="clear" w:color="auto" w:fill="FFFFFF"/>
          <w:lang w:val="kk-KZ"/>
        </w:rPr>
        <w:t xml:space="preserve">Мухин, </w:t>
      </w:r>
      <w:r w:rsidR="00902A05" w:rsidRPr="006747E8">
        <w:rPr>
          <w:sz w:val="28"/>
          <w:szCs w:val="28"/>
          <w:shd w:val="clear" w:color="auto" w:fill="FFFFFF"/>
          <w:lang w:val="kk-KZ"/>
        </w:rPr>
        <w:t>А. В.</w:t>
      </w:r>
      <w:r w:rsidR="00902A05">
        <w:rPr>
          <w:sz w:val="28"/>
          <w:szCs w:val="28"/>
          <w:shd w:val="clear" w:color="auto" w:fill="FFFFFF"/>
          <w:lang w:val="kk-KZ"/>
        </w:rPr>
        <w:t xml:space="preserve"> </w:t>
      </w:r>
      <w:r w:rsidR="0029057F" w:rsidRPr="006747E8">
        <w:rPr>
          <w:sz w:val="28"/>
          <w:szCs w:val="28"/>
          <w:shd w:val="clear" w:color="auto" w:fill="FFFFFF"/>
          <w:lang w:val="kk-KZ"/>
        </w:rPr>
        <w:t xml:space="preserve">Хмелевская, </w:t>
      </w:r>
      <w:r w:rsidR="00902A05" w:rsidRPr="006747E8">
        <w:rPr>
          <w:sz w:val="28"/>
          <w:szCs w:val="28"/>
          <w:shd w:val="clear" w:color="auto" w:fill="FFFFFF"/>
          <w:lang w:val="kk-KZ"/>
        </w:rPr>
        <w:t>И.Г.</w:t>
      </w:r>
      <w:r w:rsidR="00902A05">
        <w:rPr>
          <w:sz w:val="28"/>
          <w:szCs w:val="28"/>
          <w:shd w:val="clear" w:color="auto" w:fill="FFFFFF"/>
          <w:lang w:val="kk-KZ"/>
        </w:rPr>
        <w:t xml:space="preserve"> </w:t>
      </w:r>
      <w:r w:rsidR="0029057F" w:rsidRPr="006747E8">
        <w:rPr>
          <w:sz w:val="28"/>
          <w:szCs w:val="28"/>
          <w:shd w:val="clear" w:color="auto" w:fill="FFFFFF"/>
          <w:lang w:val="kk-KZ"/>
        </w:rPr>
        <w:t>Бабанин,</w:t>
      </w:r>
      <w:r w:rsidR="0029057F" w:rsidRPr="006747E8">
        <w:rPr>
          <w:color w:val="222222"/>
          <w:sz w:val="28"/>
          <w:szCs w:val="28"/>
          <w:shd w:val="clear" w:color="auto" w:fill="FFFFFF"/>
          <w:lang w:val="kk-KZ"/>
        </w:rPr>
        <w:t xml:space="preserve"> </w:t>
      </w:r>
      <w:r w:rsidR="00902A05" w:rsidRPr="006747E8">
        <w:rPr>
          <w:color w:val="222222"/>
          <w:sz w:val="28"/>
          <w:szCs w:val="28"/>
          <w:shd w:val="clear" w:color="auto" w:fill="FFFFFF"/>
          <w:lang w:val="kk-KZ"/>
        </w:rPr>
        <w:t>В.А.</w:t>
      </w:r>
      <w:r w:rsidR="00902A05">
        <w:rPr>
          <w:color w:val="222222"/>
          <w:sz w:val="28"/>
          <w:szCs w:val="28"/>
          <w:shd w:val="clear" w:color="auto" w:fill="FFFFFF"/>
          <w:lang w:val="kk-KZ"/>
        </w:rPr>
        <w:t xml:space="preserve"> </w:t>
      </w:r>
      <w:r w:rsidR="0029057F" w:rsidRPr="006747E8">
        <w:rPr>
          <w:color w:val="222222"/>
          <w:sz w:val="28"/>
          <w:szCs w:val="28"/>
          <w:shd w:val="clear" w:color="auto" w:fill="FFFFFF"/>
          <w:lang w:val="kk-KZ"/>
        </w:rPr>
        <w:t xml:space="preserve">Липатников, </w:t>
      </w:r>
      <w:r w:rsidR="00902A05" w:rsidRPr="006747E8">
        <w:rPr>
          <w:color w:val="222222"/>
          <w:sz w:val="28"/>
          <w:szCs w:val="28"/>
          <w:shd w:val="clear" w:color="auto" w:fill="FFFFFF"/>
          <w:lang w:val="kk-KZ"/>
        </w:rPr>
        <w:t>О.В.</w:t>
      </w:r>
      <w:r w:rsidR="00902A05">
        <w:rPr>
          <w:color w:val="222222"/>
          <w:sz w:val="28"/>
          <w:szCs w:val="28"/>
          <w:shd w:val="clear" w:color="auto" w:fill="FFFFFF"/>
          <w:lang w:val="kk-KZ"/>
        </w:rPr>
        <w:t xml:space="preserve"> </w:t>
      </w:r>
      <w:r w:rsidR="0029057F" w:rsidRPr="006747E8">
        <w:rPr>
          <w:color w:val="222222"/>
          <w:sz w:val="28"/>
          <w:szCs w:val="28"/>
          <w:shd w:val="clear" w:color="auto" w:fill="FFFFFF"/>
          <w:lang w:val="kk-KZ"/>
        </w:rPr>
        <w:t>Царик,</w:t>
      </w:r>
      <w:r w:rsidR="0029057F" w:rsidRPr="006747E8">
        <w:rPr>
          <w:rFonts w:eastAsia="TimesNewRomanPSMT"/>
          <w:sz w:val="28"/>
          <w:szCs w:val="28"/>
          <w:lang w:val="kk-KZ"/>
        </w:rPr>
        <w:t xml:space="preserve"> </w:t>
      </w:r>
      <w:r w:rsidR="00FD4C58">
        <w:rPr>
          <w:rFonts w:eastAsia="TimesNewRomanPSMT"/>
          <w:sz w:val="28"/>
          <w:szCs w:val="28"/>
          <w:lang w:val="kk-KZ"/>
        </w:rPr>
        <w:t xml:space="preserve">   </w:t>
      </w:r>
      <w:r w:rsidR="00902A05" w:rsidRPr="006747E8">
        <w:rPr>
          <w:rFonts w:eastAsia="TimesNewRomanPSMT"/>
          <w:sz w:val="28"/>
          <w:szCs w:val="28"/>
          <w:lang w:val="kk-KZ"/>
        </w:rPr>
        <w:t>И.П.</w:t>
      </w:r>
      <w:r w:rsidR="00902A05">
        <w:rPr>
          <w:rFonts w:eastAsia="TimesNewRomanPSMT"/>
          <w:sz w:val="28"/>
          <w:szCs w:val="28"/>
          <w:lang w:val="kk-KZ"/>
        </w:rPr>
        <w:t xml:space="preserve"> </w:t>
      </w:r>
      <w:r w:rsidR="0029057F" w:rsidRPr="006747E8">
        <w:rPr>
          <w:rFonts w:eastAsia="TimesNewRomanPSMT"/>
          <w:sz w:val="28"/>
          <w:szCs w:val="28"/>
          <w:lang w:val="kk-KZ"/>
        </w:rPr>
        <w:t xml:space="preserve">Харченко, </w:t>
      </w:r>
      <w:r w:rsidR="00902A05" w:rsidRPr="006747E8">
        <w:rPr>
          <w:sz w:val="28"/>
          <w:szCs w:val="28"/>
          <w:lang w:val="kk-KZ"/>
        </w:rPr>
        <w:t>П.А.</w:t>
      </w:r>
      <w:r w:rsidR="00902A05">
        <w:rPr>
          <w:sz w:val="28"/>
          <w:szCs w:val="28"/>
          <w:lang w:val="kk-KZ"/>
        </w:rPr>
        <w:t xml:space="preserve"> </w:t>
      </w:r>
      <w:r w:rsidR="0029057F" w:rsidRPr="006747E8">
        <w:rPr>
          <w:sz w:val="28"/>
          <w:szCs w:val="28"/>
          <w:lang w:val="kk-KZ"/>
        </w:rPr>
        <w:t xml:space="preserve">Бакулев, </w:t>
      </w:r>
      <w:r w:rsidR="00902A05" w:rsidRPr="006747E8">
        <w:rPr>
          <w:sz w:val="28"/>
          <w:szCs w:val="28"/>
          <w:lang w:val="kk-KZ"/>
        </w:rPr>
        <w:t>Г.Б.</w:t>
      </w:r>
      <w:r w:rsidR="00902A05">
        <w:rPr>
          <w:sz w:val="28"/>
          <w:szCs w:val="28"/>
          <w:lang w:val="kk-KZ"/>
        </w:rPr>
        <w:t xml:space="preserve"> </w:t>
      </w:r>
      <w:r w:rsidR="0029057F" w:rsidRPr="006747E8">
        <w:rPr>
          <w:sz w:val="28"/>
          <w:szCs w:val="28"/>
          <w:lang w:val="kk-KZ"/>
        </w:rPr>
        <w:t>Белоцерковский,</w:t>
      </w:r>
      <w:r w:rsidR="00902A05" w:rsidRPr="00902A05">
        <w:rPr>
          <w:sz w:val="28"/>
          <w:szCs w:val="28"/>
          <w:lang w:val="kk-KZ"/>
        </w:rPr>
        <w:t xml:space="preserve"> </w:t>
      </w:r>
      <w:r w:rsidR="00902A05" w:rsidRPr="006747E8">
        <w:rPr>
          <w:sz w:val="28"/>
          <w:szCs w:val="28"/>
          <w:lang w:val="kk-KZ"/>
        </w:rPr>
        <w:t>Е.П.</w:t>
      </w:r>
      <w:r w:rsidR="0029057F" w:rsidRPr="006747E8">
        <w:rPr>
          <w:i/>
          <w:iCs/>
          <w:sz w:val="28"/>
          <w:szCs w:val="28"/>
          <w:lang w:val="kk-KZ"/>
        </w:rPr>
        <w:t xml:space="preserve"> </w:t>
      </w:r>
      <w:r w:rsidR="0029057F" w:rsidRPr="006747E8">
        <w:rPr>
          <w:sz w:val="28"/>
          <w:szCs w:val="28"/>
          <w:lang w:val="kk-KZ"/>
        </w:rPr>
        <w:t xml:space="preserve">Ворошилин, </w:t>
      </w:r>
      <w:r w:rsidR="00FD4C58">
        <w:rPr>
          <w:sz w:val="28"/>
          <w:szCs w:val="28"/>
          <w:lang w:val="kk-KZ"/>
        </w:rPr>
        <w:t xml:space="preserve">                </w:t>
      </w:r>
      <w:r w:rsidR="00902A05" w:rsidRPr="006747E8">
        <w:rPr>
          <w:sz w:val="28"/>
          <w:szCs w:val="28"/>
          <w:lang w:val="kk-KZ"/>
        </w:rPr>
        <w:t>М.В.</w:t>
      </w:r>
      <w:r w:rsidR="00902A05">
        <w:rPr>
          <w:sz w:val="28"/>
          <w:szCs w:val="28"/>
          <w:lang w:val="kk-KZ"/>
        </w:rPr>
        <w:t xml:space="preserve"> </w:t>
      </w:r>
      <w:r w:rsidR="0029057F" w:rsidRPr="006747E8">
        <w:rPr>
          <w:sz w:val="28"/>
          <w:szCs w:val="28"/>
          <w:lang w:val="kk-KZ"/>
        </w:rPr>
        <w:t xml:space="preserve">Миронов, </w:t>
      </w:r>
      <w:r w:rsidR="00902A05" w:rsidRPr="006747E8">
        <w:rPr>
          <w:sz w:val="28"/>
          <w:szCs w:val="28"/>
          <w:lang w:val="kk-KZ"/>
        </w:rPr>
        <w:t>В.А.</w:t>
      </w:r>
      <w:r w:rsidR="00902A05">
        <w:rPr>
          <w:sz w:val="28"/>
          <w:szCs w:val="28"/>
          <w:lang w:val="kk-KZ"/>
        </w:rPr>
        <w:t xml:space="preserve"> </w:t>
      </w:r>
      <w:r w:rsidR="0029057F" w:rsidRPr="006747E8">
        <w:rPr>
          <w:sz w:val="28"/>
          <w:szCs w:val="28"/>
          <w:lang w:val="kk-KZ"/>
        </w:rPr>
        <w:t xml:space="preserve">Громов, </w:t>
      </w:r>
      <w:r w:rsidR="00902A05" w:rsidRPr="006747E8">
        <w:rPr>
          <w:sz w:val="28"/>
          <w:szCs w:val="28"/>
          <w:lang w:val="kk-KZ"/>
        </w:rPr>
        <w:t>В.О</w:t>
      </w:r>
      <w:r w:rsidR="00902A05">
        <w:rPr>
          <w:sz w:val="28"/>
          <w:szCs w:val="28"/>
          <w:lang w:val="kk-KZ"/>
        </w:rPr>
        <w:t>.</w:t>
      </w:r>
      <w:r w:rsidR="00902A05" w:rsidRPr="006747E8">
        <w:rPr>
          <w:sz w:val="28"/>
          <w:szCs w:val="28"/>
          <w:lang w:val="kk-KZ"/>
        </w:rPr>
        <w:t xml:space="preserve"> </w:t>
      </w:r>
      <w:r w:rsidR="0029057F" w:rsidRPr="006747E8">
        <w:rPr>
          <w:sz w:val="28"/>
          <w:szCs w:val="28"/>
          <w:lang w:val="kk-KZ"/>
        </w:rPr>
        <w:t>Тихвинский,</w:t>
      </w:r>
      <w:r w:rsidR="0029057F" w:rsidRPr="006747E8">
        <w:rPr>
          <w:i/>
          <w:iCs/>
          <w:sz w:val="28"/>
          <w:szCs w:val="28"/>
          <w:lang w:val="kk-KZ"/>
        </w:rPr>
        <w:t xml:space="preserve"> </w:t>
      </w:r>
      <w:r w:rsidR="00902A05" w:rsidRPr="006747E8">
        <w:rPr>
          <w:sz w:val="28"/>
          <w:szCs w:val="28"/>
          <w:shd w:val="clear" w:color="auto" w:fill="FFFFFF"/>
          <w:lang w:val="kk-KZ"/>
        </w:rPr>
        <w:t>H.</w:t>
      </w:r>
      <w:r w:rsidR="00902A05">
        <w:rPr>
          <w:sz w:val="28"/>
          <w:szCs w:val="28"/>
          <w:shd w:val="clear" w:color="auto" w:fill="FFFFFF"/>
          <w:lang w:val="kk-KZ"/>
        </w:rPr>
        <w:t xml:space="preserve"> </w:t>
      </w:r>
      <w:r w:rsidR="0029057F" w:rsidRPr="006747E8">
        <w:rPr>
          <w:sz w:val="28"/>
          <w:szCs w:val="28"/>
          <w:shd w:val="clear" w:color="auto" w:fill="FFFFFF"/>
          <w:lang w:val="kk-KZ"/>
        </w:rPr>
        <w:t xml:space="preserve">Mazar, </w:t>
      </w:r>
      <w:r w:rsidR="00902A05" w:rsidRPr="006747E8">
        <w:rPr>
          <w:sz w:val="28"/>
          <w:szCs w:val="28"/>
          <w:shd w:val="clear" w:color="auto" w:fill="FFFFFF"/>
          <w:lang w:val="kk-KZ"/>
        </w:rPr>
        <w:t>A.</w:t>
      </w:r>
      <w:r w:rsidR="00902A05">
        <w:rPr>
          <w:sz w:val="28"/>
          <w:szCs w:val="28"/>
          <w:shd w:val="clear" w:color="auto" w:fill="FFFFFF"/>
          <w:lang w:val="kk-KZ"/>
        </w:rPr>
        <w:t xml:space="preserve"> </w:t>
      </w:r>
      <w:r w:rsidR="0029057F" w:rsidRPr="006747E8">
        <w:rPr>
          <w:sz w:val="28"/>
          <w:szCs w:val="28"/>
          <w:shd w:val="clear" w:color="auto" w:fill="FFFFFF"/>
          <w:lang w:val="kk-KZ"/>
        </w:rPr>
        <w:t xml:space="preserve">Navarro, </w:t>
      </w:r>
      <w:r w:rsidR="00902A05" w:rsidRPr="006747E8">
        <w:rPr>
          <w:sz w:val="28"/>
          <w:szCs w:val="28"/>
          <w:shd w:val="clear" w:color="auto" w:fill="FFFFFF"/>
          <w:lang w:val="kk-KZ"/>
        </w:rPr>
        <w:t>J.</w:t>
      </w:r>
      <w:r w:rsidR="00902A05">
        <w:rPr>
          <w:sz w:val="28"/>
          <w:szCs w:val="28"/>
          <w:shd w:val="clear" w:color="auto" w:fill="FFFFFF"/>
          <w:lang w:val="kk-KZ"/>
        </w:rPr>
        <w:t xml:space="preserve"> </w:t>
      </w:r>
      <w:r w:rsidR="0029057F" w:rsidRPr="006747E8">
        <w:rPr>
          <w:sz w:val="28"/>
          <w:szCs w:val="28"/>
          <w:shd w:val="clear" w:color="auto" w:fill="FFFFFF"/>
          <w:lang w:val="kk-KZ"/>
        </w:rPr>
        <w:t>Restrepo,</w:t>
      </w:r>
      <w:r w:rsidR="00902A05" w:rsidRPr="00902A05">
        <w:rPr>
          <w:sz w:val="28"/>
          <w:szCs w:val="28"/>
          <w:shd w:val="clear" w:color="auto" w:fill="FFFFFF"/>
          <w:lang w:val="kk-KZ"/>
        </w:rPr>
        <w:t xml:space="preserve"> </w:t>
      </w:r>
      <w:r w:rsidR="00902A05" w:rsidRPr="006747E8">
        <w:rPr>
          <w:sz w:val="28"/>
          <w:szCs w:val="28"/>
          <w:shd w:val="clear" w:color="auto" w:fill="FFFFFF"/>
          <w:lang w:val="kk-KZ"/>
        </w:rPr>
        <w:t>M.</w:t>
      </w:r>
      <w:r w:rsidR="0029057F" w:rsidRPr="006747E8">
        <w:rPr>
          <w:sz w:val="28"/>
          <w:szCs w:val="28"/>
          <w:shd w:val="clear" w:color="auto" w:fill="FFFFFF"/>
          <w:lang w:val="kk-KZ"/>
        </w:rPr>
        <w:t xml:space="preserve"> Souryal, </w:t>
      </w:r>
      <w:r w:rsidR="00902A05" w:rsidRPr="006747E8">
        <w:rPr>
          <w:sz w:val="28"/>
          <w:szCs w:val="28"/>
          <w:shd w:val="clear" w:color="auto" w:fill="FFFFFF"/>
          <w:lang w:val="kk-KZ"/>
        </w:rPr>
        <w:t>J.</w:t>
      </w:r>
      <w:r w:rsidR="00902A05">
        <w:rPr>
          <w:sz w:val="28"/>
          <w:szCs w:val="28"/>
          <w:shd w:val="clear" w:color="auto" w:fill="FFFFFF"/>
          <w:lang w:val="kk-KZ"/>
        </w:rPr>
        <w:t xml:space="preserve"> </w:t>
      </w:r>
      <w:r w:rsidR="0029057F" w:rsidRPr="006747E8">
        <w:rPr>
          <w:sz w:val="28"/>
          <w:szCs w:val="28"/>
          <w:shd w:val="clear" w:color="auto" w:fill="FFFFFF"/>
          <w:lang w:val="kk-KZ"/>
        </w:rPr>
        <w:t xml:space="preserve">Zhang, </w:t>
      </w:r>
      <w:r w:rsidR="00902A05" w:rsidRPr="006747E8">
        <w:rPr>
          <w:sz w:val="28"/>
          <w:szCs w:val="28"/>
          <w:shd w:val="clear" w:color="auto" w:fill="FFFFFF"/>
          <w:lang w:val="kk-KZ"/>
        </w:rPr>
        <w:t>D.</w:t>
      </w:r>
      <w:r w:rsidR="00902A05">
        <w:rPr>
          <w:sz w:val="28"/>
          <w:szCs w:val="28"/>
          <w:shd w:val="clear" w:color="auto" w:fill="FFFFFF"/>
          <w:lang w:val="kk-KZ"/>
        </w:rPr>
        <w:t xml:space="preserve"> </w:t>
      </w:r>
      <w:r w:rsidR="0029057F" w:rsidRPr="006747E8">
        <w:rPr>
          <w:sz w:val="28"/>
          <w:szCs w:val="28"/>
          <w:shd w:val="clear" w:color="auto" w:fill="FFFFFF"/>
          <w:lang w:val="kk-KZ"/>
        </w:rPr>
        <w:t xml:space="preserve">Chen, </w:t>
      </w:r>
      <w:r w:rsidR="00902A05" w:rsidRPr="006747E8">
        <w:rPr>
          <w:color w:val="222222"/>
          <w:sz w:val="28"/>
          <w:szCs w:val="28"/>
          <w:shd w:val="clear" w:color="auto" w:fill="FFFFFF"/>
          <w:lang w:val="kk-KZ"/>
        </w:rPr>
        <w:t>H.U.</w:t>
      </w:r>
      <w:r w:rsidR="00902A05">
        <w:rPr>
          <w:color w:val="222222"/>
          <w:sz w:val="28"/>
          <w:szCs w:val="28"/>
          <w:shd w:val="clear" w:color="auto" w:fill="FFFFFF"/>
          <w:lang w:val="kk-KZ"/>
        </w:rPr>
        <w:t xml:space="preserve"> </w:t>
      </w:r>
      <w:r w:rsidR="0029057F" w:rsidRPr="006747E8">
        <w:rPr>
          <w:color w:val="222222"/>
          <w:sz w:val="28"/>
          <w:szCs w:val="28"/>
          <w:shd w:val="clear" w:color="auto" w:fill="FFFFFF"/>
          <w:lang w:val="kk-KZ"/>
        </w:rPr>
        <w:t xml:space="preserve">Dexiu, </w:t>
      </w:r>
      <w:r w:rsidR="00902A05" w:rsidRPr="006747E8">
        <w:rPr>
          <w:color w:val="222222"/>
          <w:sz w:val="28"/>
          <w:szCs w:val="28"/>
          <w:shd w:val="clear" w:color="auto" w:fill="FFFFFF"/>
          <w:lang w:val="kk-KZ"/>
        </w:rPr>
        <w:t>D.</w:t>
      </w:r>
      <w:r w:rsidR="00902A05">
        <w:rPr>
          <w:color w:val="222222"/>
          <w:sz w:val="28"/>
          <w:szCs w:val="28"/>
          <w:shd w:val="clear" w:color="auto" w:fill="FFFFFF"/>
          <w:lang w:val="kk-KZ"/>
        </w:rPr>
        <w:t xml:space="preserve"> </w:t>
      </w:r>
      <w:r w:rsidR="0029057F" w:rsidRPr="006747E8">
        <w:rPr>
          <w:color w:val="222222"/>
          <w:sz w:val="28"/>
          <w:szCs w:val="28"/>
          <w:shd w:val="clear" w:color="auto" w:fill="FFFFFF"/>
          <w:lang w:val="kk-KZ"/>
        </w:rPr>
        <w:t xml:space="preserve">Musicki, </w:t>
      </w:r>
      <w:r w:rsidR="00902A05" w:rsidRPr="006747E8">
        <w:rPr>
          <w:color w:val="222222"/>
          <w:sz w:val="28"/>
          <w:szCs w:val="28"/>
          <w:shd w:val="clear" w:color="auto" w:fill="FFFFFF"/>
          <w:lang w:val="kk-KZ"/>
        </w:rPr>
        <w:t>W.</w:t>
      </w:r>
      <w:r w:rsidR="00902A05">
        <w:rPr>
          <w:color w:val="222222"/>
          <w:sz w:val="28"/>
          <w:szCs w:val="28"/>
          <w:shd w:val="clear" w:color="auto" w:fill="FFFFFF"/>
          <w:lang w:val="kk-KZ"/>
        </w:rPr>
        <w:t xml:space="preserve"> </w:t>
      </w:r>
      <w:r w:rsidR="0029057F" w:rsidRPr="006747E8">
        <w:rPr>
          <w:color w:val="222222"/>
          <w:sz w:val="28"/>
          <w:szCs w:val="28"/>
          <w:shd w:val="clear" w:color="auto" w:fill="FFFFFF"/>
          <w:lang w:val="kk-KZ"/>
        </w:rPr>
        <w:t xml:space="preserve">Koch, </w:t>
      </w:r>
      <w:r w:rsidR="00902A05" w:rsidRPr="006747E8">
        <w:rPr>
          <w:color w:val="222222"/>
          <w:sz w:val="28"/>
          <w:szCs w:val="28"/>
          <w:shd w:val="clear" w:color="auto" w:fill="FFFFFF"/>
          <w:lang w:val="kk-KZ"/>
        </w:rPr>
        <w:t>K.C.</w:t>
      </w:r>
      <w:r w:rsidR="00902A05">
        <w:rPr>
          <w:color w:val="222222"/>
          <w:sz w:val="28"/>
          <w:szCs w:val="28"/>
          <w:shd w:val="clear" w:color="auto" w:fill="FFFFFF"/>
          <w:lang w:val="kk-KZ"/>
        </w:rPr>
        <w:t xml:space="preserve"> </w:t>
      </w:r>
      <w:r w:rsidR="0029057F" w:rsidRPr="006747E8">
        <w:rPr>
          <w:color w:val="222222"/>
          <w:sz w:val="28"/>
          <w:szCs w:val="28"/>
          <w:shd w:val="clear" w:color="auto" w:fill="FFFFFF"/>
          <w:lang w:val="kk-KZ"/>
        </w:rPr>
        <w:t>Ho,</w:t>
      </w:r>
      <w:r w:rsidR="00902A05" w:rsidRPr="00902A05">
        <w:rPr>
          <w:color w:val="222222"/>
          <w:sz w:val="28"/>
          <w:szCs w:val="28"/>
          <w:shd w:val="clear" w:color="auto" w:fill="FFFFFF"/>
          <w:lang w:val="kk-KZ"/>
        </w:rPr>
        <w:t xml:space="preserve"> </w:t>
      </w:r>
      <w:r w:rsidR="00902A05" w:rsidRPr="006747E8">
        <w:rPr>
          <w:color w:val="222222"/>
          <w:sz w:val="28"/>
          <w:szCs w:val="28"/>
          <w:shd w:val="clear" w:color="auto" w:fill="FFFFFF"/>
          <w:lang w:val="kk-KZ"/>
        </w:rPr>
        <w:t>X.</w:t>
      </w:r>
      <w:r w:rsidR="0029057F" w:rsidRPr="006747E8">
        <w:rPr>
          <w:color w:val="222222"/>
          <w:sz w:val="28"/>
          <w:szCs w:val="28"/>
          <w:shd w:val="clear" w:color="auto" w:fill="FFFFFF"/>
          <w:lang w:val="kk-KZ"/>
        </w:rPr>
        <w:t xml:space="preserve"> Lu, </w:t>
      </w:r>
      <w:r w:rsidR="00902A05" w:rsidRPr="006747E8">
        <w:rPr>
          <w:sz w:val="28"/>
          <w:szCs w:val="28"/>
          <w:lang w:val="kk-KZ"/>
        </w:rPr>
        <w:t>D.C.</w:t>
      </w:r>
      <w:r w:rsidR="00902A05">
        <w:rPr>
          <w:sz w:val="28"/>
          <w:szCs w:val="28"/>
          <w:lang w:val="kk-KZ"/>
        </w:rPr>
        <w:t xml:space="preserve"> </w:t>
      </w:r>
      <w:r w:rsidR="0029057F" w:rsidRPr="006747E8">
        <w:rPr>
          <w:sz w:val="28"/>
          <w:szCs w:val="28"/>
          <w:lang w:val="kk-KZ"/>
        </w:rPr>
        <w:t xml:space="preserve">Chang, Zhang, </w:t>
      </w:r>
      <w:r w:rsidR="00902A05" w:rsidRPr="006747E8">
        <w:rPr>
          <w:sz w:val="28"/>
          <w:szCs w:val="28"/>
          <w:lang w:val="kk-KZ"/>
        </w:rPr>
        <w:t>W.</w:t>
      </w:r>
      <w:r w:rsidR="00902A05">
        <w:rPr>
          <w:sz w:val="28"/>
          <w:szCs w:val="28"/>
          <w:lang w:val="kk-KZ"/>
        </w:rPr>
        <w:t xml:space="preserve"> </w:t>
      </w:r>
      <w:r w:rsidR="0029057F" w:rsidRPr="006747E8">
        <w:rPr>
          <w:sz w:val="28"/>
          <w:szCs w:val="28"/>
          <w:lang w:val="kk-KZ"/>
        </w:rPr>
        <w:t xml:space="preserve">Hurtado, </w:t>
      </w:r>
      <w:r w:rsidR="00902A05" w:rsidRPr="006747E8">
        <w:rPr>
          <w:sz w:val="28"/>
          <w:szCs w:val="28"/>
          <w:lang w:val="kk-KZ"/>
        </w:rPr>
        <w:t>M.</w:t>
      </w:r>
      <w:r w:rsidR="00902A05">
        <w:rPr>
          <w:sz w:val="28"/>
          <w:szCs w:val="28"/>
          <w:lang w:val="kk-KZ"/>
        </w:rPr>
        <w:t xml:space="preserve"> </w:t>
      </w:r>
      <w:r w:rsidR="0029057F" w:rsidRPr="006747E8">
        <w:rPr>
          <w:sz w:val="28"/>
          <w:szCs w:val="28"/>
          <w:lang w:val="kk-KZ"/>
        </w:rPr>
        <w:t>Wang,</w:t>
      </w:r>
      <w:r w:rsidR="00902A05" w:rsidRPr="00902A05">
        <w:rPr>
          <w:sz w:val="28"/>
          <w:szCs w:val="28"/>
          <w:lang w:val="kk-KZ"/>
        </w:rPr>
        <w:t xml:space="preserve"> </w:t>
      </w:r>
      <w:r w:rsidR="00902A05" w:rsidRPr="006747E8">
        <w:rPr>
          <w:sz w:val="28"/>
          <w:szCs w:val="28"/>
          <w:lang w:val="kk-KZ"/>
        </w:rPr>
        <w:t>C.</w:t>
      </w:r>
      <w:r w:rsidR="0029057F" w:rsidRPr="006747E8">
        <w:rPr>
          <w:sz w:val="28"/>
          <w:szCs w:val="28"/>
          <w:lang w:val="kk-KZ"/>
        </w:rPr>
        <w:t xml:space="preserve"> Li, </w:t>
      </w:r>
      <w:r w:rsidR="00902A05" w:rsidRPr="006747E8">
        <w:rPr>
          <w:sz w:val="28"/>
          <w:szCs w:val="28"/>
          <w:lang w:val="kk-KZ"/>
        </w:rPr>
        <w:t>M.L.</w:t>
      </w:r>
      <w:r w:rsidR="00902A05">
        <w:rPr>
          <w:sz w:val="28"/>
          <w:szCs w:val="28"/>
          <w:lang w:val="kk-KZ"/>
        </w:rPr>
        <w:t xml:space="preserve"> </w:t>
      </w:r>
      <w:r w:rsidR="0029057F" w:rsidRPr="006747E8">
        <w:rPr>
          <w:sz w:val="28"/>
          <w:szCs w:val="28"/>
          <w:lang w:val="kk-KZ"/>
        </w:rPr>
        <w:t>Zhao,</w:t>
      </w:r>
      <w:r w:rsidR="00902A05" w:rsidRPr="00902A05">
        <w:rPr>
          <w:sz w:val="28"/>
          <w:szCs w:val="28"/>
          <w:lang w:val="kk-KZ"/>
        </w:rPr>
        <w:t xml:space="preserve"> </w:t>
      </w:r>
      <w:r w:rsidR="00902A05" w:rsidRPr="006747E8">
        <w:rPr>
          <w:sz w:val="28"/>
          <w:szCs w:val="28"/>
          <w:lang w:val="kk-KZ"/>
        </w:rPr>
        <w:t>G.</w:t>
      </w:r>
      <w:r w:rsidR="0029057F" w:rsidRPr="006747E8">
        <w:rPr>
          <w:sz w:val="28"/>
          <w:szCs w:val="28"/>
          <w:lang w:val="kk-KZ"/>
        </w:rPr>
        <w:t xml:space="preserve"> Yao, </w:t>
      </w:r>
      <w:r w:rsidR="00902A05" w:rsidRPr="006747E8">
        <w:rPr>
          <w:sz w:val="28"/>
          <w:szCs w:val="28"/>
          <w:lang w:val="kk-KZ"/>
        </w:rPr>
        <w:t xml:space="preserve">J.W. </w:t>
      </w:r>
      <w:r w:rsidR="0029057F" w:rsidRPr="006747E8">
        <w:rPr>
          <w:sz w:val="28"/>
          <w:szCs w:val="28"/>
          <w:lang w:val="kk-KZ"/>
        </w:rPr>
        <w:t xml:space="preserve">Mark </w:t>
      </w:r>
      <w:r w:rsidR="0029057F">
        <w:rPr>
          <w:sz w:val="28"/>
          <w:szCs w:val="28"/>
          <w:shd w:val="clear" w:color="auto" w:fill="FFFFFF"/>
          <w:lang w:val="kk-KZ"/>
        </w:rPr>
        <w:t>және</w:t>
      </w:r>
      <w:r w:rsidR="0029057F" w:rsidRPr="0029057F">
        <w:rPr>
          <w:sz w:val="28"/>
          <w:szCs w:val="28"/>
          <w:shd w:val="clear" w:color="auto" w:fill="FFFFFF"/>
          <w:lang w:val="kk-KZ"/>
        </w:rPr>
        <w:t xml:space="preserve"> </w:t>
      </w:r>
      <w:r w:rsidR="0029057F">
        <w:rPr>
          <w:sz w:val="28"/>
          <w:szCs w:val="28"/>
          <w:shd w:val="clear" w:color="auto" w:fill="FFFFFF"/>
          <w:lang w:val="kk-KZ"/>
        </w:rPr>
        <w:t>басқалар</w:t>
      </w:r>
      <w:r w:rsidR="0029057F" w:rsidRPr="0029057F">
        <w:rPr>
          <w:sz w:val="28"/>
          <w:szCs w:val="28"/>
          <w:shd w:val="clear" w:color="auto" w:fill="FFFFFF"/>
          <w:lang w:val="kk-KZ"/>
        </w:rPr>
        <w:t>.</w:t>
      </w:r>
      <w:r w:rsidR="00902A05">
        <w:rPr>
          <w:sz w:val="28"/>
          <w:szCs w:val="28"/>
          <w:shd w:val="clear" w:color="auto" w:fill="FFFFFF"/>
          <w:lang w:val="kk-KZ"/>
        </w:rPr>
        <w:t xml:space="preserve"> </w:t>
      </w:r>
      <w:r w:rsidR="0029057F">
        <w:rPr>
          <w:sz w:val="28"/>
          <w:szCs w:val="28"/>
          <w:shd w:val="clear" w:color="auto" w:fill="FFFFFF"/>
          <w:lang w:val="kk-KZ"/>
        </w:rPr>
        <w:t xml:space="preserve"> Сонымен қатар</w:t>
      </w:r>
      <w:r w:rsidR="00B6448A">
        <w:rPr>
          <w:sz w:val="28"/>
          <w:szCs w:val="28"/>
          <w:shd w:val="clear" w:color="auto" w:fill="FFFFFF"/>
          <w:lang w:val="kk-KZ"/>
        </w:rPr>
        <w:t xml:space="preserve"> </w:t>
      </w:r>
      <w:r w:rsidR="0029057F" w:rsidRPr="0029057F">
        <w:rPr>
          <w:sz w:val="28"/>
          <w:szCs w:val="28"/>
          <w:shd w:val="clear" w:color="auto" w:fill="FFFFFF"/>
          <w:lang w:val="kk-KZ"/>
        </w:rPr>
        <w:t>радиомониторинг жүйелерінде төмен орбитал</w:t>
      </w:r>
      <w:r w:rsidR="00B6448A">
        <w:rPr>
          <w:sz w:val="28"/>
          <w:szCs w:val="28"/>
          <w:shd w:val="clear" w:color="auto" w:fill="FFFFFF"/>
          <w:lang w:val="kk-KZ"/>
        </w:rPr>
        <w:t>ы</w:t>
      </w:r>
      <w:r w:rsidR="0029057F" w:rsidRPr="0029057F">
        <w:rPr>
          <w:sz w:val="28"/>
          <w:szCs w:val="28"/>
          <w:shd w:val="clear" w:color="auto" w:fill="FFFFFF"/>
          <w:lang w:val="kk-KZ"/>
        </w:rPr>
        <w:t xml:space="preserve"> </w:t>
      </w:r>
      <w:r w:rsidR="00B6448A">
        <w:rPr>
          <w:sz w:val="28"/>
          <w:szCs w:val="28"/>
          <w:shd w:val="clear" w:color="auto" w:fill="FFFFFF"/>
          <w:lang w:val="kk-KZ"/>
        </w:rPr>
        <w:t>ШҒА</w:t>
      </w:r>
      <w:r w:rsidR="0029057F" w:rsidRPr="0029057F">
        <w:rPr>
          <w:sz w:val="28"/>
          <w:szCs w:val="28"/>
          <w:shd w:val="clear" w:color="auto" w:fill="FFFFFF"/>
          <w:lang w:val="kk-KZ"/>
        </w:rPr>
        <w:t xml:space="preserve"> қолдану мәселесін зерттеуге айтарлықтай </w:t>
      </w:r>
      <w:r w:rsidR="00B6448A">
        <w:rPr>
          <w:sz w:val="28"/>
          <w:szCs w:val="28"/>
          <w:shd w:val="clear" w:color="auto" w:fill="FFFFFF"/>
          <w:lang w:val="kk-KZ"/>
        </w:rPr>
        <w:t xml:space="preserve">келесі </w:t>
      </w:r>
      <w:r w:rsidR="00B6448A" w:rsidRPr="0029057F">
        <w:rPr>
          <w:sz w:val="28"/>
          <w:szCs w:val="28"/>
          <w:shd w:val="clear" w:color="auto" w:fill="FFFFFF"/>
          <w:lang w:val="kk-KZ"/>
        </w:rPr>
        <w:t xml:space="preserve">ғалымдар </w:t>
      </w:r>
      <w:r w:rsidR="0029057F" w:rsidRPr="0029057F">
        <w:rPr>
          <w:sz w:val="28"/>
          <w:szCs w:val="28"/>
          <w:shd w:val="clear" w:color="auto" w:fill="FFFFFF"/>
          <w:lang w:val="kk-KZ"/>
        </w:rPr>
        <w:t>үлес қосты:</w:t>
      </w:r>
      <w:r w:rsidR="00B6448A" w:rsidRPr="00B6448A">
        <w:rPr>
          <w:color w:val="222222"/>
          <w:sz w:val="28"/>
          <w:szCs w:val="28"/>
          <w:shd w:val="clear" w:color="auto" w:fill="FFFFFF"/>
          <w:lang w:val="kk-KZ"/>
        </w:rPr>
        <w:t xml:space="preserve"> </w:t>
      </w:r>
      <w:r w:rsidR="00FD4C58">
        <w:rPr>
          <w:color w:val="222222"/>
          <w:sz w:val="28"/>
          <w:szCs w:val="28"/>
          <w:shd w:val="clear" w:color="auto" w:fill="FFFFFF"/>
          <w:lang w:val="kk-KZ"/>
        </w:rPr>
        <w:t xml:space="preserve">               </w:t>
      </w:r>
      <w:r w:rsidR="00902A05" w:rsidRPr="00B6448A">
        <w:rPr>
          <w:color w:val="222222"/>
          <w:sz w:val="28"/>
          <w:szCs w:val="28"/>
          <w:shd w:val="clear" w:color="auto" w:fill="FFFFFF"/>
          <w:lang w:val="kk-KZ"/>
        </w:rPr>
        <w:t>А.И.</w:t>
      </w:r>
      <w:r w:rsidR="00902A05">
        <w:rPr>
          <w:color w:val="222222"/>
          <w:sz w:val="28"/>
          <w:szCs w:val="28"/>
          <w:shd w:val="clear" w:color="auto" w:fill="FFFFFF"/>
          <w:lang w:val="kk-KZ"/>
        </w:rPr>
        <w:t xml:space="preserve"> </w:t>
      </w:r>
      <w:r w:rsidR="00B6448A" w:rsidRPr="00B6448A">
        <w:rPr>
          <w:color w:val="222222"/>
          <w:sz w:val="28"/>
          <w:szCs w:val="28"/>
          <w:shd w:val="clear" w:color="auto" w:fill="FFFFFF"/>
          <w:lang w:val="kk-KZ"/>
        </w:rPr>
        <w:t>Пикуль,</w:t>
      </w:r>
      <w:r w:rsidR="00FD4C58">
        <w:rPr>
          <w:color w:val="222222"/>
          <w:sz w:val="28"/>
          <w:szCs w:val="28"/>
          <w:shd w:val="clear" w:color="auto" w:fill="FFFFFF"/>
          <w:lang w:val="kk-KZ"/>
        </w:rPr>
        <w:t xml:space="preserve"> </w:t>
      </w:r>
      <w:r w:rsidR="00902A05" w:rsidRPr="00B6448A">
        <w:rPr>
          <w:color w:val="222222"/>
          <w:sz w:val="28"/>
          <w:szCs w:val="28"/>
          <w:shd w:val="clear" w:color="auto" w:fill="FFFFFF"/>
          <w:lang w:val="kk-KZ"/>
        </w:rPr>
        <w:t>Д.К.</w:t>
      </w:r>
      <w:r w:rsidR="00902A05">
        <w:rPr>
          <w:color w:val="222222"/>
          <w:sz w:val="28"/>
          <w:szCs w:val="28"/>
          <w:shd w:val="clear" w:color="auto" w:fill="FFFFFF"/>
          <w:lang w:val="kk-KZ"/>
        </w:rPr>
        <w:t xml:space="preserve"> </w:t>
      </w:r>
      <w:r w:rsidR="00B6448A" w:rsidRPr="00B6448A">
        <w:rPr>
          <w:color w:val="222222"/>
          <w:sz w:val="28"/>
          <w:szCs w:val="28"/>
          <w:shd w:val="clear" w:color="auto" w:fill="FFFFFF"/>
          <w:lang w:val="kk-KZ"/>
        </w:rPr>
        <w:t xml:space="preserve">Хегай, </w:t>
      </w:r>
      <w:r w:rsidR="00902A05" w:rsidRPr="00B6448A">
        <w:rPr>
          <w:color w:val="222222"/>
          <w:sz w:val="28"/>
          <w:szCs w:val="28"/>
          <w:shd w:val="clear" w:color="auto" w:fill="FFFFFF"/>
          <w:lang w:val="kk-KZ"/>
        </w:rPr>
        <w:t>А.В.</w:t>
      </w:r>
      <w:r w:rsidR="00902A05">
        <w:rPr>
          <w:color w:val="222222"/>
          <w:sz w:val="28"/>
          <w:szCs w:val="28"/>
          <w:shd w:val="clear" w:color="auto" w:fill="FFFFFF"/>
          <w:lang w:val="kk-KZ"/>
        </w:rPr>
        <w:t xml:space="preserve"> </w:t>
      </w:r>
      <w:r w:rsidR="00B6448A" w:rsidRPr="00B6448A">
        <w:rPr>
          <w:color w:val="222222"/>
          <w:sz w:val="28"/>
          <w:szCs w:val="28"/>
          <w:shd w:val="clear" w:color="auto" w:fill="FFFFFF"/>
          <w:lang w:val="kk-KZ"/>
        </w:rPr>
        <w:t xml:space="preserve">Шпак, </w:t>
      </w:r>
      <w:r w:rsidR="00902A05" w:rsidRPr="00B6448A">
        <w:rPr>
          <w:sz w:val="28"/>
          <w:szCs w:val="28"/>
          <w:lang w:val="kk-KZ"/>
        </w:rPr>
        <w:t>В.В.</w:t>
      </w:r>
      <w:r w:rsidR="00902A05">
        <w:rPr>
          <w:sz w:val="28"/>
          <w:szCs w:val="28"/>
          <w:lang w:val="kk-KZ"/>
        </w:rPr>
        <w:t xml:space="preserve"> </w:t>
      </w:r>
      <w:r w:rsidR="00B6448A" w:rsidRPr="00B6448A">
        <w:rPr>
          <w:sz w:val="28"/>
          <w:szCs w:val="28"/>
          <w:lang w:val="kk-KZ"/>
        </w:rPr>
        <w:t xml:space="preserve">Вознюк, </w:t>
      </w:r>
      <w:r w:rsidR="00902A05" w:rsidRPr="00B6448A">
        <w:rPr>
          <w:sz w:val="28"/>
          <w:szCs w:val="28"/>
          <w:lang w:val="kk-KZ"/>
        </w:rPr>
        <w:t>С.А.</w:t>
      </w:r>
      <w:r w:rsidR="00902A05">
        <w:rPr>
          <w:sz w:val="28"/>
          <w:szCs w:val="28"/>
          <w:lang w:val="kk-KZ"/>
        </w:rPr>
        <w:t xml:space="preserve"> </w:t>
      </w:r>
      <w:r w:rsidR="00B6448A" w:rsidRPr="00B6448A">
        <w:rPr>
          <w:sz w:val="28"/>
          <w:szCs w:val="28"/>
          <w:lang w:val="kk-KZ"/>
        </w:rPr>
        <w:t xml:space="preserve">Зайцев, </w:t>
      </w:r>
      <w:r w:rsidR="00902A05" w:rsidRPr="00B6448A">
        <w:rPr>
          <w:sz w:val="28"/>
          <w:szCs w:val="28"/>
          <w:lang w:val="kk-KZ"/>
        </w:rPr>
        <w:t>А.С.</w:t>
      </w:r>
      <w:r w:rsidR="00902A05">
        <w:rPr>
          <w:sz w:val="28"/>
          <w:szCs w:val="28"/>
          <w:lang w:val="kk-KZ"/>
        </w:rPr>
        <w:t xml:space="preserve"> </w:t>
      </w:r>
      <w:r w:rsidR="00B6448A" w:rsidRPr="00B6448A">
        <w:rPr>
          <w:sz w:val="28"/>
          <w:szCs w:val="28"/>
          <w:lang w:val="kk-KZ"/>
        </w:rPr>
        <w:t xml:space="preserve">Инчин, </w:t>
      </w:r>
      <w:r w:rsidR="00FD4C58">
        <w:rPr>
          <w:sz w:val="28"/>
          <w:szCs w:val="28"/>
          <w:lang w:val="kk-KZ"/>
        </w:rPr>
        <w:t xml:space="preserve">   </w:t>
      </w:r>
      <w:r w:rsidR="00902A05" w:rsidRPr="00B6448A">
        <w:rPr>
          <w:sz w:val="28"/>
          <w:szCs w:val="28"/>
          <w:lang w:val="kk-KZ"/>
        </w:rPr>
        <w:t>А.З.</w:t>
      </w:r>
      <w:r w:rsidR="00902A05">
        <w:rPr>
          <w:sz w:val="28"/>
          <w:szCs w:val="28"/>
          <w:lang w:val="kk-KZ"/>
        </w:rPr>
        <w:t xml:space="preserve"> </w:t>
      </w:r>
      <w:r w:rsidR="00B6448A" w:rsidRPr="00B6448A">
        <w:rPr>
          <w:sz w:val="28"/>
          <w:szCs w:val="28"/>
          <w:lang w:val="kk-KZ"/>
        </w:rPr>
        <w:t xml:space="preserve">Айтмагамбетов, </w:t>
      </w:r>
      <w:r w:rsidR="00902A05" w:rsidRPr="00B6448A">
        <w:rPr>
          <w:color w:val="222222"/>
          <w:sz w:val="28"/>
          <w:szCs w:val="28"/>
          <w:shd w:val="clear" w:color="auto" w:fill="FFFFFF"/>
          <w:lang w:val="kk-KZ"/>
        </w:rPr>
        <w:t>X.</w:t>
      </w:r>
      <w:r w:rsidR="00902A05">
        <w:rPr>
          <w:color w:val="222222"/>
          <w:sz w:val="28"/>
          <w:szCs w:val="28"/>
          <w:shd w:val="clear" w:color="auto" w:fill="FFFFFF"/>
          <w:lang w:val="kk-KZ"/>
        </w:rPr>
        <w:t xml:space="preserve"> </w:t>
      </w:r>
      <w:r w:rsidR="00B6448A" w:rsidRPr="00B6448A">
        <w:rPr>
          <w:color w:val="222222"/>
          <w:sz w:val="28"/>
          <w:szCs w:val="28"/>
          <w:shd w:val="clear" w:color="auto" w:fill="FFFFFF"/>
          <w:lang w:val="kk-KZ"/>
        </w:rPr>
        <w:t>Chen,</w:t>
      </w:r>
      <w:r w:rsidR="00902A05" w:rsidRPr="00902A05">
        <w:rPr>
          <w:color w:val="222222"/>
          <w:sz w:val="28"/>
          <w:szCs w:val="28"/>
          <w:shd w:val="clear" w:color="auto" w:fill="FFFFFF"/>
          <w:lang w:val="kk-KZ"/>
        </w:rPr>
        <w:t xml:space="preserve"> </w:t>
      </w:r>
      <w:r w:rsidR="00902A05" w:rsidRPr="00B6448A">
        <w:rPr>
          <w:color w:val="222222"/>
          <w:sz w:val="28"/>
          <w:szCs w:val="28"/>
          <w:shd w:val="clear" w:color="auto" w:fill="FFFFFF"/>
          <w:lang w:val="kk-KZ"/>
        </w:rPr>
        <w:t>M.</w:t>
      </w:r>
      <w:r w:rsidR="00B6448A" w:rsidRPr="00B6448A">
        <w:rPr>
          <w:color w:val="222222"/>
          <w:sz w:val="28"/>
          <w:szCs w:val="28"/>
          <w:shd w:val="clear" w:color="auto" w:fill="FFFFFF"/>
          <w:lang w:val="kk-KZ"/>
        </w:rPr>
        <w:t xml:space="preserve"> Wang,</w:t>
      </w:r>
      <w:r w:rsidR="00902A05" w:rsidRPr="00902A05">
        <w:rPr>
          <w:color w:val="222222"/>
          <w:sz w:val="28"/>
          <w:szCs w:val="28"/>
          <w:shd w:val="clear" w:color="auto" w:fill="FFFFFF"/>
          <w:lang w:val="kk-KZ"/>
        </w:rPr>
        <w:t xml:space="preserve"> </w:t>
      </w:r>
      <w:r w:rsidR="00902A05" w:rsidRPr="00B6448A">
        <w:rPr>
          <w:color w:val="222222"/>
          <w:sz w:val="28"/>
          <w:szCs w:val="28"/>
          <w:shd w:val="clear" w:color="auto" w:fill="FFFFFF"/>
          <w:lang w:val="kk-KZ"/>
        </w:rPr>
        <w:t>L.</w:t>
      </w:r>
      <w:r w:rsidR="00B6448A" w:rsidRPr="00B6448A">
        <w:rPr>
          <w:color w:val="222222"/>
          <w:sz w:val="28"/>
          <w:szCs w:val="28"/>
          <w:shd w:val="clear" w:color="auto" w:fill="FFFFFF"/>
          <w:lang w:val="kk-KZ"/>
        </w:rPr>
        <w:t xml:space="preserve"> Zhang, </w:t>
      </w:r>
      <w:r w:rsidR="00902A05" w:rsidRPr="00B6448A">
        <w:rPr>
          <w:color w:val="222222"/>
          <w:sz w:val="28"/>
          <w:szCs w:val="28"/>
          <w:shd w:val="clear" w:color="auto" w:fill="FFFFFF"/>
          <w:lang w:val="kk-KZ"/>
        </w:rPr>
        <w:t>P.</w:t>
      </w:r>
      <w:r w:rsidR="00902A05">
        <w:rPr>
          <w:color w:val="222222"/>
          <w:sz w:val="28"/>
          <w:szCs w:val="28"/>
          <w:shd w:val="clear" w:color="auto" w:fill="FFFFFF"/>
          <w:lang w:val="kk-KZ"/>
        </w:rPr>
        <w:t xml:space="preserve"> </w:t>
      </w:r>
      <w:r w:rsidR="00B6448A" w:rsidRPr="00B6448A">
        <w:rPr>
          <w:color w:val="222222"/>
          <w:sz w:val="28"/>
          <w:szCs w:val="28"/>
          <w:shd w:val="clear" w:color="auto" w:fill="FFFFFF"/>
          <w:lang w:val="kk-KZ"/>
        </w:rPr>
        <w:t xml:space="preserve">Ellis, </w:t>
      </w:r>
      <w:r w:rsidR="00902A05" w:rsidRPr="00B6448A">
        <w:rPr>
          <w:color w:val="222222"/>
          <w:sz w:val="28"/>
          <w:szCs w:val="28"/>
          <w:shd w:val="clear" w:color="auto" w:fill="FFFFFF"/>
          <w:lang w:val="kk-KZ"/>
        </w:rPr>
        <w:t>F.</w:t>
      </w:r>
      <w:r w:rsidR="00902A05">
        <w:rPr>
          <w:color w:val="222222"/>
          <w:sz w:val="28"/>
          <w:szCs w:val="28"/>
          <w:shd w:val="clear" w:color="auto" w:fill="FFFFFF"/>
          <w:lang w:val="kk-KZ"/>
        </w:rPr>
        <w:t xml:space="preserve"> </w:t>
      </w:r>
      <w:r w:rsidR="00B6448A" w:rsidRPr="00B6448A">
        <w:rPr>
          <w:color w:val="222222"/>
          <w:sz w:val="28"/>
          <w:szCs w:val="28"/>
          <w:shd w:val="clear" w:color="auto" w:fill="FFFFFF"/>
          <w:lang w:val="kk-KZ"/>
        </w:rPr>
        <w:t xml:space="preserve">Dowla </w:t>
      </w:r>
      <w:r w:rsidR="00B6448A">
        <w:rPr>
          <w:sz w:val="28"/>
          <w:szCs w:val="28"/>
          <w:shd w:val="clear" w:color="auto" w:fill="FFFFFF"/>
          <w:lang w:val="kk-KZ"/>
        </w:rPr>
        <w:t>және</w:t>
      </w:r>
      <w:r w:rsidR="00B6448A" w:rsidRPr="0029057F">
        <w:rPr>
          <w:sz w:val="28"/>
          <w:szCs w:val="28"/>
          <w:shd w:val="clear" w:color="auto" w:fill="FFFFFF"/>
          <w:lang w:val="kk-KZ"/>
        </w:rPr>
        <w:t xml:space="preserve"> </w:t>
      </w:r>
      <w:r w:rsidR="00B6448A">
        <w:rPr>
          <w:sz w:val="28"/>
          <w:szCs w:val="28"/>
          <w:shd w:val="clear" w:color="auto" w:fill="FFFFFF"/>
          <w:lang w:val="kk-KZ"/>
        </w:rPr>
        <w:t>басқалар</w:t>
      </w:r>
      <w:r w:rsidR="00B6448A" w:rsidRPr="0029057F">
        <w:rPr>
          <w:sz w:val="28"/>
          <w:szCs w:val="28"/>
          <w:shd w:val="clear" w:color="auto" w:fill="FFFFFF"/>
          <w:lang w:val="kk-KZ"/>
        </w:rPr>
        <w:t>.</w:t>
      </w:r>
    </w:p>
    <w:p w14:paraId="54BADE7D" w14:textId="63EF8DC3" w:rsidR="006747E8" w:rsidRDefault="00B6448A" w:rsidP="004C3D47">
      <w:pPr>
        <w:spacing w:line="252" w:lineRule="auto"/>
        <w:ind w:firstLine="709"/>
        <w:jc w:val="both"/>
        <w:rPr>
          <w:sz w:val="28"/>
          <w:szCs w:val="24"/>
          <w:lang w:val="kk-KZ"/>
        </w:rPr>
      </w:pPr>
      <w:r w:rsidRPr="00B6448A">
        <w:rPr>
          <w:sz w:val="28"/>
          <w:szCs w:val="24"/>
          <w:lang w:val="kk-KZ"/>
        </w:rPr>
        <w:t>Алайда бұл ғылыми еңбектерде радиожиілік спектрін пайдалануды реттеу және бақылау мәселелері негізінен жерүсті радиомониторинг жүйелерінің негізінде қарастырылады, ал төмен орбитал</w:t>
      </w:r>
      <w:r>
        <w:rPr>
          <w:sz w:val="28"/>
          <w:szCs w:val="24"/>
          <w:lang w:val="kk-KZ"/>
        </w:rPr>
        <w:t>ы</w:t>
      </w:r>
      <w:r w:rsidRPr="00B6448A">
        <w:rPr>
          <w:sz w:val="28"/>
          <w:szCs w:val="24"/>
          <w:lang w:val="kk-KZ"/>
        </w:rPr>
        <w:t xml:space="preserve"> </w:t>
      </w:r>
      <w:r>
        <w:rPr>
          <w:sz w:val="28"/>
          <w:szCs w:val="24"/>
          <w:lang w:val="kk-KZ"/>
        </w:rPr>
        <w:t>ШҒА-тын</w:t>
      </w:r>
      <w:r w:rsidRPr="00B6448A">
        <w:rPr>
          <w:sz w:val="28"/>
          <w:szCs w:val="24"/>
          <w:lang w:val="kk-KZ"/>
        </w:rPr>
        <w:t xml:space="preserve"> радиомониторинг жүйесі ретінде пайдалануға байланысты барлық зерттеулер </w:t>
      </w:r>
      <w:r w:rsidR="00562E3A">
        <w:rPr>
          <w:sz w:val="28"/>
          <w:szCs w:val="24"/>
          <w:lang w:val="kk-KZ"/>
        </w:rPr>
        <w:t>үзінді (</w:t>
      </w:r>
      <w:r w:rsidRPr="00B6448A">
        <w:rPr>
          <w:sz w:val="28"/>
          <w:szCs w:val="24"/>
          <w:lang w:val="kk-KZ"/>
        </w:rPr>
        <w:t>фрагмент</w:t>
      </w:r>
      <w:r w:rsidR="00562E3A">
        <w:rPr>
          <w:sz w:val="28"/>
          <w:szCs w:val="24"/>
          <w:lang w:val="kk-KZ"/>
        </w:rPr>
        <w:t xml:space="preserve">) </w:t>
      </w:r>
      <w:r w:rsidRPr="00B6448A">
        <w:rPr>
          <w:sz w:val="28"/>
          <w:szCs w:val="24"/>
          <w:lang w:val="kk-KZ"/>
        </w:rPr>
        <w:t xml:space="preserve"> түрде </w:t>
      </w:r>
      <w:r w:rsidR="00562E3A">
        <w:rPr>
          <w:sz w:val="28"/>
          <w:szCs w:val="24"/>
          <w:lang w:val="kk-KZ"/>
        </w:rPr>
        <w:t>жүргізілген</w:t>
      </w:r>
      <w:r w:rsidRPr="00B6448A">
        <w:rPr>
          <w:sz w:val="28"/>
          <w:szCs w:val="24"/>
          <w:lang w:val="kk-KZ"/>
        </w:rPr>
        <w:t>.</w:t>
      </w:r>
    </w:p>
    <w:p w14:paraId="47DB0EED" w14:textId="31C327D1" w:rsidR="006747E8" w:rsidRDefault="00B6448A" w:rsidP="004C3D47">
      <w:pPr>
        <w:spacing w:line="252" w:lineRule="auto"/>
        <w:ind w:firstLine="709"/>
        <w:jc w:val="both"/>
        <w:rPr>
          <w:sz w:val="28"/>
          <w:szCs w:val="24"/>
          <w:lang w:val="kk-KZ"/>
        </w:rPr>
      </w:pPr>
      <w:r w:rsidRPr="00B6448A">
        <w:rPr>
          <w:b/>
          <w:bCs/>
          <w:sz w:val="28"/>
          <w:szCs w:val="24"/>
          <w:lang w:val="kk-KZ"/>
        </w:rPr>
        <w:t xml:space="preserve">Зерттеу </w:t>
      </w:r>
      <w:r>
        <w:rPr>
          <w:b/>
          <w:bCs/>
          <w:sz w:val="28"/>
          <w:szCs w:val="24"/>
          <w:lang w:val="kk-KZ"/>
        </w:rPr>
        <w:t>нысаны</w:t>
      </w:r>
      <w:r w:rsidRPr="00B6448A">
        <w:rPr>
          <w:sz w:val="28"/>
          <w:szCs w:val="24"/>
          <w:lang w:val="kk-KZ"/>
        </w:rPr>
        <w:t xml:space="preserve"> </w:t>
      </w:r>
      <w:r>
        <w:rPr>
          <w:sz w:val="28"/>
          <w:szCs w:val="24"/>
          <w:lang w:val="kk-KZ"/>
        </w:rPr>
        <w:t xml:space="preserve">болып </w:t>
      </w:r>
      <w:r w:rsidRPr="00B6448A">
        <w:rPr>
          <w:sz w:val="28"/>
          <w:szCs w:val="24"/>
          <w:lang w:val="kk-KZ"/>
        </w:rPr>
        <w:t xml:space="preserve">Қазақстан Республикасы үшін бір төмен орбиталы </w:t>
      </w:r>
      <w:r>
        <w:rPr>
          <w:sz w:val="28"/>
          <w:szCs w:val="24"/>
          <w:lang w:val="kk-KZ"/>
        </w:rPr>
        <w:t>ШҒА</w:t>
      </w:r>
      <w:r w:rsidRPr="00B6448A">
        <w:rPr>
          <w:sz w:val="28"/>
          <w:szCs w:val="24"/>
          <w:lang w:val="kk-KZ"/>
        </w:rPr>
        <w:t xml:space="preserve"> </w:t>
      </w:r>
      <w:r>
        <w:rPr>
          <w:sz w:val="28"/>
          <w:szCs w:val="24"/>
          <w:lang w:val="kk-KZ"/>
        </w:rPr>
        <w:t>негізіндегі</w:t>
      </w:r>
      <w:r w:rsidRPr="00B6448A">
        <w:rPr>
          <w:sz w:val="28"/>
          <w:szCs w:val="24"/>
          <w:lang w:val="kk-KZ"/>
        </w:rPr>
        <w:t xml:space="preserve"> </w:t>
      </w:r>
      <w:r w:rsidR="00A00B88">
        <w:rPr>
          <w:sz w:val="28"/>
          <w:lang w:val="kk-KZ"/>
        </w:rPr>
        <w:t>жерсерік</w:t>
      </w:r>
      <w:r w:rsidRPr="00B6448A">
        <w:rPr>
          <w:sz w:val="28"/>
          <w:szCs w:val="24"/>
          <w:lang w:val="kk-KZ"/>
        </w:rPr>
        <w:t>тік радиомониторинг жүйесі болып табылады.</w:t>
      </w:r>
    </w:p>
    <w:p w14:paraId="29DAC61D" w14:textId="5ED4DA97" w:rsidR="00B6448A" w:rsidRDefault="00580BA4" w:rsidP="004C3D47">
      <w:pPr>
        <w:spacing w:line="252" w:lineRule="auto"/>
        <w:ind w:firstLine="709"/>
        <w:jc w:val="both"/>
        <w:rPr>
          <w:sz w:val="28"/>
          <w:szCs w:val="24"/>
          <w:lang w:val="kk-KZ"/>
        </w:rPr>
      </w:pPr>
      <w:r w:rsidRPr="00580BA4">
        <w:rPr>
          <w:b/>
          <w:bCs/>
          <w:sz w:val="28"/>
          <w:szCs w:val="24"/>
          <w:lang w:val="kk-KZ"/>
        </w:rPr>
        <w:t>Зерттеу мәні</w:t>
      </w:r>
      <w:r w:rsidRPr="00580BA4">
        <w:rPr>
          <w:sz w:val="28"/>
          <w:szCs w:val="24"/>
          <w:lang w:val="kk-KZ"/>
        </w:rPr>
        <w:t xml:space="preserve"> бір төмен орбиталы </w:t>
      </w:r>
      <w:r>
        <w:rPr>
          <w:sz w:val="28"/>
          <w:szCs w:val="24"/>
          <w:lang w:val="kk-KZ"/>
        </w:rPr>
        <w:t>ШҒА</w:t>
      </w:r>
      <w:r w:rsidRPr="00580BA4">
        <w:rPr>
          <w:sz w:val="28"/>
          <w:szCs w:val="24"/>
          <w:lang w:val="kk-KZ"/>
        </w:rPr>
        <w:t xml:space="preserve"> негіз</w:t>
      </w:r>
      <w:r>
        <w:rPr>
          <w:sz w:val="28"/>
          <w:szCs w:val="24"/>
          <w:lang w:val="kk-KZ"/>
        </w:rPr>
        <w:t>делген</w:t>
      </w:r>
      <w:r w:rsidRPr="00580BA4">
        <w:rPr>
          <w:sz w:val="28"/>
          <w:szCs w:val="24"/>
          <w:lang w:val="kk-KZ"/>
        </w:rPr>
        <w:t xml:space="preserve"> </w:t>
      </w:r>
      <w:r w:rsidR="00A00B88">
        <w:rPr>
          <w:sz w:val="28"/>
          <w:lang w:val="kk-KZ"/>
        </w:rPr>
        <w:t>жерсерік</w:t>
      </w:r>
      <w:r>
        <w:rPr>
          <w:sz w:val="28"/>
          <w:szCs w:val="24"/>
          <w:lang w:val="kk-KZ"/>
        </w:rPr>
        <w:t>тік</w:t>
      </w:r>
      <w:r w:rsidRPr="00580BA4">
        <w:rPr>
          <w:sz w:val="28"/>
          <w:szCs w:val="24"/>
          <w:lang w:val="kk-KZ"/>
        </w:rPr>
        <w:t xml:space="preserve"> радиомониторинг жүйесімен радиосәуле</w:t>
      </w:r>
      <w:r w:rsidR="00C372AE">
        <w:rPr>
          <w:sz w:val="28"/>
          <w:szCs w:val="24"/>
          <w:lang w:val="kk-KZ"/>
        </w:rPr>
        <w:t xml:space="preserve"> тарату</w:t>
      </w:r>
      <w:r w:rsidRPr="00580BA4">
        <w:rPr>
          <w:sz w:val="28"/>
          <w:szCs w:val="24"/>
          <w:lang w:val="kk-KZ"/>
        </w:rPr>
        <w:t xml:space="preserve"> көзінің орналасқан жерін анықтау әдісін әзірлеу </w:t>
      </w:r>
      <w:r w:rsidR="008776E3" w:rsidRPr="00580BA4">
        <w:rPr>
          <w:sz w:val="28"/>
          <w:szCs w:val="24"/>
          <w:lang w:val="kk-KZ"/>
        </w:rPr>
        <w:t>және</w:t>
      </w:r>
      <w:r w:rsidR="008776E3">
        <w:rPr>
          <w:sz w:val="28"/>
          <w:szCs w:val="24"/>
          <w:lang w:val="kk-KZ"/>
        </w:rPr>
        <w:t xml:space="preserve"> сол</w:t>
      </w:r>
      <w:r w:rsidR="008776E3" w:rsidRPr="00580BA4">
        <w:rPr>
          <w:sz w:val="28"/>
          <w:szCs w:val="24"/>
          <w:lang w:val="kk-KZ"/>
        </w:rPr>
        <w:t xml:space="preserve"> сигналдарды талдау </w:t>
      </w:r>
      <w:r w:rsidRPr="00580BA4">
        <w:rPr>
          <w:sz w:val="28"/>
          <w:szCs w:val="24"/>
          <w:lang w:val="kk-KZ"/>
        </w:rPr>
        <w:t>болып табылады.</w:t>
      </w:r>
      <w:r w:rsidR="008776E3">
        <w:rPr>
          <w:sz w:val="28"/>
          <w:szCs w:val="24"/>
          <w:lang w:val="kk-KZ"/>
        </w:rPr>
        <w:t xml:space="preserve"> </w:t>
      </w:r>
    </w:p>
    <w:p w14:paraId="48A91028" w14:textId="4B8FE351" w:rsidR="00580BA4" w:rsidRDefault="004F6F4C" w:rsidP="004C3D47">
      <w:pPr>
        <w:spacing w:line="252" w:lineRule="auto"/>
        <w:ind w:firstLine="709"/>
        <w:jc w:val="both"/>
        <w:rPr>
          <w:sz w:val="28"/>
          <w:szCs w:val="24"/>
          <w:lang w:val="kk-KZ"/>
        </w:rPr>
      </w:pPr>
      <w:r w:rsidRPr="004F6F4C">
        <w:rPr>
          <w:b/>
          <w:bCs/>
          <w:sz w:val="28"/>
          <w:szCs w:val="24"/>
          <w:lang w:val="kk-KZ"/>
        </w:rPr>
        <w:t>Зерттеу шекаралары</w:t>
      </w:r>
      <w:r w:rsidRPr="004F6F4C">
        <w:rPr>
          <w:sz w:val="28"/>
          <w:szCs w:val="24"/>
          <w:lang w:val="kk-KZ"/>
        </w:rPr>
        <w:t xml:space="preserve"> жерүсті радиоэлектрондық құралдарының сәулелену параметрлерінің радиожиілік</w:t>
      </w:r>
      <w:r w:rsidR="002F2F36">
        <w:rPr>
          <w:sz w:val="28"/>
          <w:szCs w:val="24"/>
          <w:lang w:val="kk-KZ"/>
        </w:rPr>
        <w:t>тік</w:t>
      </w:r>
      <w:r w:rsidRPr="004F6F4C">
        <w:rPr>
          <w:sz w:val="28"/>
          <w:szCs w:val="24"/>
          <w:lang w:val="kk-KZ"/>
        </w:rPr>
        <w:t xml:space="preserve"> спектрін пайдалануға рұқсат беру құжаттарының нормаларына сәйкестігін бағалау, сондай-ақ Қазақстан Республикасының аумағында заңсыз жұмыс істейтін РЭҚ анықтау үшін бір төмен орбиталы </w:t>
      </w:r>
      <w:r>
        <w:rPr>
          <w:sz w:val="28"/>
          <w:szCs w:val="24"/>
          <w:lang w:val="kk-KZ"/>
        </w:rPr>
        <w:t>ШҒА негізіндегі</w:t>
      </w:r>
      <w:r w:rsidRPr="004F6F4C">
        <w:rPr>
          <w:sz w:val="28"/>
          <w:szCs w:val="24"/>
          <w:lang w:val="kk-KZ"/>
        </w:rPr>
        <w:t xml:space="preserve"> </w:t>
      </w:r>
      <w:r w:rsidR="00A00B88">
        <w:rPr>
          <w:sz w:val="28"/>
          <w:lang w:val="kk-KZ"/>
        </w:rPr>
        <w:t>жерсерік</w:t>
      </w:r>
      <w:r w:rsidRPr="004F6F4C">
        <w:rPr>
          <w:sz w:val="28"/>
          <w:szCs w:val="24"/>
          <w:lang w:val="kk-KZ"/>
        </w:rPr>
        <w:t>тік радиомониторинг жүйесінің зерттелуімен айқындалады.</w:t>
      </w:r>
    </w:p>
    <w:p w14:paraId="1323D4B2" w14:textId="383F27EE" w:rsidR="005B54A2" w:rsidRPr="005B54A2" w:rsidRDefault="004F6F4C" w:rsidP="004C3D47">
      <w:pPr>
        <w:spacing w:line="252" w:lineRule="auto"/>
        <w:ind w:firstLine="709"/>
        <w:jc w:val="both"/>
        <w:rPr>
          <w:sz w:val="28"/>
          <w:szCs w:val="24"/>
          <w:lang w:val="kk-KZ"/>
        </w:rPr>
      </w:pPr>
      <w:r w:rsidRPr="004F6F4C">
        <w:rPr>
          <w:b/>
          <w:bCs/>
          <w:sz w:val="28"/>
          <w:szCs w:val="24"/>
          <w:lang w:val="kk-KZ"/>
        </w:rPr>
        <w:t>Диссертацияның мақсаты</w:t>
      </w:r>
      <w:r>
        <w:rPr>
          <w:b/>
          <w:bCs/>
          <w:sz w:val="28"/>
          <w:szCs w:val="24"/>
          <w:lang w:val="kk-KZ"/>
        </w:rPr>
        <w:t xml:space="preserve">. </w:t>
      </w:r>
      <w:r w:rsidR="00EA56EC" w:rsidRPr="00EA56EC">
        <w:rPr>
          <w:sz w:val="28"/>
          <w:szCs w:val="24"/>
          <w:lang w:val="kk-KZ"/>
        </w:rPr>
        <w:t xml:space="preserve">Қазақстан Республикасының аумағында РЖС тиімді пайдалануды  жүзеге асыру үшін радиобақылау кешені ретінде төмен орбиталы ШҒА қолдану мүмкіндігін талдау, радиосәуле тарату көздерінен таратылатын  сигналдарды талдау әдістерін негіздеу, жерсеріктік радибақылау жүйесінің көмегімен жерүсті радиосәуле тарату көздерінің орналасу жерін </w:t>
      </w:r>
      <w:r w:rsidR="00EA56EC" w:rsidRPr="00EA56EC">
        <w:rPr>
          <w:sz w:val="28"/>
          <w:szCs w:val="24"/>
          <w:lang w:val="kk-KZ"/>
        </w:rPr>
        <w:lastRenderedPageBreak/>
        <w:t>анықтау мақсатында радиосәуле тарату көздерінің орналасқан жерін анықтау әдісі мен имитациялық моделін әзірлеу.</w:t>
      </w:r>
    </w:p>
    <w:p w14:paraId="7779486B" w14:textId="35BA8A18" w:rsidR="005B54A2" w:rsidRPr="00EB30F7" w:rsidRDefault="00EB30F7" w:rsidP="004C3D47">
      <w:pPr>
        <w:spacing w:line="252" w:lineRule="auto"/>
        <w:ind w:firstLine="709"/>
        <w:jc w:val="both"/>
        <w:rPr>
          <w:b/>
          <w:bCs/>
          <w:sz w:val="28"/>
          <w:szCs w:val="24"/>
          <w:lang w:val="kk-KZ"/>
        </w:rPr>
      </w:pPr>
      <w:r w:rsidRPr="00EB30F7">
        <w:rPr>
          <w:b/>
          <w:bCs/>
          <w:sz w:val="28"/>
          <w:szCs w:val="24"/>
          <w:lang w:val="kk-KZ"/>
        </w:rPr>
        <w:t>Осы мақсатқа жету үшін келесі міндеттерді шешу қажет:</w:t>
      </w:r>
    </w:p>
    <w:p w14:paraId="2D262F37" w14:textId="462C05F5" w:rsidR="00EB30F7" w:rsidRPr="00EB30F7" w:rsidRDefault="009F128B" w:rsidP="004C3D47">
      <w:pPr>
        <w:spacing w:line="252" w:lineRule="auto"/>
        <w:ind w:firstLine="709"/>
        <w:jc w:val="both"/>
        <w:rPr>
          <w:sz w:val="28"/>
          <w:szCs w:val="28"/>
          <w:lang w:val="kk-KZ"/>
        </w:rPr>
      </w:pPr>
      <w:bookmarkStart w:id="5" w:name="_Hlk90159928"/>
      <w:bookmarkEnd w:id="3"/>
      <w:r>
        <w:rPr>
          <w:sz w:val="28"/>
          <w:szCs w:val="28"/>
          <w:lang w:val="kk-KZ"/>
        </w:rPr>
        <w:t>-</w:t>
      </w:r>
      <w:r w:rsidR="00EB30F7" w:rsidRPr="00EB30F7">
        <w:rPr>
          <w:sz w:val="28"/>
          <w:szCs w:val="28"/>
          <w:lang w:val="kk-KZ"/>
        </w:rPr>
        <w:t xml:space="preserve"> </w:t>
      </w:r>
      <w:r w:rsidR="0036729F">
        <w:rPr>
          <w:sz w:val="28"/>
          <w:szCs w:val="28"/>
          <w:lang w:val="kk-KZ"/>
        </w:rPr>
        <w:t>негізігі</w:t>
      </w:r>
      <w:r w:rsidR="00EB30F7" w:rsidRPr="00EB30F7">
        <w:rPr>
          <w:sz w:val="28"/>
          <w:szCs w:val="28"/>
          <w:lang w:val="kk-KZ"/>
        </w:rPr>
        <w:t xml:space="preserve"> мәселелерді айқындау және радиомониторинг жүйелерінің </w:t>
      </w:r>
      <w:r w:rsidR="002F2F36">
        <w:rPr>
          <w:sz w:val="28"/>
          <w:szCs w:val="28"/>
          <w:lang w:val="kk-KZ"/>
        </w:rPr>
        <w:t xml:space="preserve">заманауи </w:t>
      </w:r>
      <w:r w:rsidR="0036729F">
        <w:rPr>
          <w:sz w:val="28"/>
          <w:szCs w:val="28"/>
          <w:lang w:val="kk-KZ"/>
        </w:rPr>
        <w:t>жағдайына жан-жақты</w:t>
      </w:r>
      <w:r w:rsidR="00EB30F7" w:rsidRPr="00EB30F7">
        <w:rPr>
          <w:sz w:val="28"/>
          <w:szCs w:val="28"/>
          <w:lang w:val="kk-KZ"/>
        </w:rPr>
        <w:t xml:space="preserve"> талдау </w:t>
      </w:r>
      <w:r w:rsidR="0036729F">
        <w:rPr>
          <w:sz w:val="28"/>
          <w:szCs w:val="28"/>
          <w:lang w:val="kk-KZ"/>
        </w:rPr>
        <w:t xml:space="preserve">жасау </w:t>
      </w:r>
      <w:r w:rsidR="00EB30F7" w:rsidRPr="00EB30F7">
        <w:rPr>
          <w:sz w:val="28"/>
          <w:szCs w:val="28"/>
          <w:lang w:val="kk-KZ"/>
        </w:rPr>
        <w:t xml:space="preserve">негізінде төмен орбиталы </w:t>
      </w:r>
      <w:r w:rsidR="0036729F">
        <w:rPr>
          <w:sz w:val="28"/>
          <w:szCs w:val="28"/>
          <w:lang w:val="kk-KZ"/>
        </w:rPr>
        <w:t>ШҒА</w:t>
      </w:r>
      <w:r w:rsidR="00EB30F7" w:rsidRPr="00EB30F7">
        <w:rPr>
          <w:sz w:val="28"/>
          <w:szCs w:val="28"/>
          <w:lang w:val="kk-KZ"/>
        </w:rPr>
        <w:t xml:space="preserve"> </w:t>
      </w:r>
      <w:r w:rsidR="0036729F">
        <w:rPr>
          <w:sz w:val="28"/>
          <w:szCs w:val="28"/>
          <w:lang w:val="kk-KZ"/>
        </w:rPr>
        <w:t>негізінде</w:t>
      </w:r>
      <w:r w:rsidR="00EB30F7" w:rsidRPr="00EB30F7">
        <w:rPr>
          <w:sz w:val="28"/>
          <w:szCs w:val="28"/>
          <w:lang w:val="kk-KZ"/>
        </w:rPr>
        <w:t xml:space="preserve"> </w:t>
      </w:r>
      <w:r w:rsidR="00A00B88">
        <w:rPr>
          <w:sz w:val="28"/>
          <w:lang w:val="kk-KZ"/>
        </w:rPr>
        <w:t>жерсерік</w:t>
      </w:r>
      <w:r w:rsidR="00EB30F7" w:rsidRPr="00EB30F7">
        <w:rPr>
          <w:sz w:val="28"/>
          <w:szCs w:val="28"/>
          <w:lang w:val="kk-KZ"/>
        </w:rPr>
        <w:t>тік радиомониторинг жүйесін құру қажеттілігін негіздеу;</w:t>
      </w:r>
    </w:p>
    <w:p w14:paraId="46DC783F" w14:textId="7A6DCEEC" w:rsidR="00EB30F7" w:rsidRDefault="009F128B" w:rsidP="004C3D47">
      <w:pPr>
        <w:spacing w:line="252" w:lineRule="auto"/>
        <w:ind w:firstLine="709"/>
        <w:jc w:val="both"/>
        <w:rPr>
          <w:sz w:val="28"/>
          <w:szCs w:val="28"/>
          <w:lang w:val="kk-KZ"/>
        </w:rPr>
      </w:pPr>
      <w:r>
        <w:rPr>
          <w:sz w:val="28"/>
          <w:szCs w:val="28"/>
          <w:lang w:val="kk-KZ"/>
        </w:rPr>
        <w:t>-</w:t>
      </w:r>
      <w:r w:rsidR="0036729F" w:rsidRPr="0036729F">
        <w:rPr>
          <w:sz w:val="28"/>
          <w:szCs w:val="28"/>
          <w:lang w:val="kk-KZ"/>
        </w:rPr>
        <w:t xml:space="preserve"> төмен орбиталы </w:t>
      </w:r>
      <w:r w:rsidR="00A00B88">
        <w:rPr>
          <w:sz w:val="28"/>
          <w:lang w:val="kk-KZ"/>
        </w:rPr>
        <w:t>жерсерік</w:t>
      </w:r>
      <w:r w:rsidR="0036729F" w:rsidRPr="0036729F">
        <w:rPr>
          <w:sz w:val="28"/>
          <w:szCs w:val="28"/>
          <w:lang w:val="kk-KZ"/>
        </w:rPr>
        <w:t>тер негізінде радиомониторинг жүйелері үшін радио</w:t>
      </w:r>
      <w:r w:rsidR="00E7252E">
        <w:rPr>
          <w:sz w:val="28"/>
          <w:szCs w:val="28"/>
          <w:lang w:val="kk-KZ"/>
        </w:rPr>
        <w:t>жолда</w:t>
      </w:r>
      <w:r w:rsidR="0036729F" w:rsidRPr="0036729F">
        <w:rPr>
          <w:sz w:val="28"/>
          <w:szCs w:val="28"/>
          <w:lang w:val="kk-KZ"/>
        </w:rPr>
        <w:t>рдың энергетикалық бюджетіне баға беру және радиомониторинг жүйесін құру қажеттілігін негіздеу;</w:t>
      </w:r>
    </w:p>
    <w:p w14:paraId="49A2068F" w14:textId="38D8DB8D" w:rsidR="0036729F" w:rsidRDefault="009F128B" w:rsidP="004C3D47">
      <w:pPr>
        <w:spacing w:line="252" w:lineRule="auto"/>
        <w:ind w:firstLine="709"/>
        <w:jc w:val="both"/>
        <w:rPr>
          <w:sz w:val="28"/>
          <w:szCs w:val="28"/>
          <w:lang w:val="kk-KZ"/>
        </w:rPr>
      </w:pPr>
      <w:r>
        <w:rPr>
          <w:sz w:val="28"/>
          <w:szCs w:val="28"/>
          <w:lang w:val="kk-KZ"/>
        </w:rPr>
        <w:t>-</w:t>
      </w:r>
      <w:r w:rsidR="00E7252E" w:rsidRPr="00E7252E">
        <w:rPr>
          <w:sz w:val="28"/>
          <w:szCs w:val="28"/>
          <w:lang w:val="kk-KZ"/>
        </w:rPr>
        <w:t xml:space="preserve"> радиосәуле тарату көздерінің орналасқан жерін анықтау әдістеріне талдау жүргізу;</w:t>
      </w:r>
    </w:p>
    <w:p w14:paraId="45D24C0C" w14:textId="48306A7E" w:rsidR="00E7252E" w:rsidRDefault="009F128B" w:rsidP="004C3D47">
      <w:pPr>
        <w:spacing w:line="252" w:lineRule="auto"/>
        <w:ind w:firstLine="709"/>
        <w:jc w:val="both"/>
        <w:rPr>
          <w:sz w:val="28"/>
          <w:szCs w:val="28"/>
          <w:lang w:val="kk-KZ"/>
        </w:rPr>
      </w:pPr>
      <w:r>
        <w:rPr>
          <w:sz w:val="28"/>
          <w:szCs w:val="28"/>
          <w:lang w:val="kk-KZ"/>
        </w:rPr>
        <w:t>-</w:t>
      </w:r>
      <w:r w:rsidR="00E7252E" w:rsidRPr="00E7252E">
        <w:rPr>
          <w:sz w:val="28"/>
          <w:szCs w:val="28"/>
          <w:lang w:val="kk-KZ"/>
        </w:rPr>
        <w:t xml:space="preserve"> бір төмен орбиталы </w:t>
      </w:r>
      <w:r w:rsidR="00E7252E">
        <w:rPr>
          <w:sz w:val="28"/>
          <w:szCs w:val="28"/>
          <w:lang w:val="kk-KZ"/>
        </w:rPr>
        <w:t>ШҒА</w:t>
      </w:r>
      <w:r w:rsidR="00E7252E" w:rsidRPr="00E7252E">
        <w:rPr>
          <w:sz w:val="28"/>
          <w:szCs w:val="28"/>
          <w:lang w:val="kk-KZ"/>
        </w:rPr>
        <w:t xml:space="preserve"> </w:t>
      </w:r>
      <w:r w:rsidR="00E7252E">
        <w:rPr>
          <w:sz w:val="28"/>
          <w:szCs w:val="28"/>
          <w:lang w:val="kk-KZ"/>
        </w:rPr>
        <w:t>негізінде</w:t>
      </w:r>
      <w:r w:rsidR="00E7252E" w:rsidRPr="00E7252E">
        <w:rPr>
          <w:sz w:val="28"/>
          <w:szCs w:val="28"/>
          <w:lang w:val="kk-KZ"/>
        </w:rPr>
        <w:t xml:space="preserve"> радиосәуле </w:t>
      </w:r>
      <w:r w:rsidR="00214BC3">
        <w:rPr>
          <w:sz w:val="28"/>
          <w:szCs w:val="28"/>
          <w:lang w:val="kk-KZ"/>
        </w:rPr>
        <w:t>тарату</w:t>
      </w:r>
      <w:r w:rsidR="00E7252E" w:rsidRPr="00E7252E">
        <w:rPr>
          <w:sz w:val="28"/>
          <w:szCs w:val="28"/>
          <w:lang w:val="kk-KZ"/>
        </w:rPr>
        <w:t xml:space="preserve"> көздерінің орналасқан жерін анықтаудың жаңа әдістерін әзірлеу;</w:t>
      </w:r>
    </w:p>
    <w:p w14:paraId="623DFB85" w14:textId="452E43D6" w:rsidR="00E7252E" w:rsidRDefault="009F128B" w:rsidP="004C3D47">
      <w:pPr>
        <w:spacing w:line="252" w:lineRule="auto"/>
        <w:ind w:firstLine="709"/>
        <w:jc w:val="both"/>
        <w:rPr>
          <w:sz w:val="28"/>
          <w:szCs w:val="28"/>
          <w:lang w:val="kk-KZ"/>
        </w:rPr>
      </w:pPr>
      <w:r>
        <w:rPr>
          <w:sz w:val="28"/>
          <w:szCs w:val="28"/>
          <w:lang w:val="kk-KZ"/>
        </w:rPr>
        <w:t>-</w:t>
      </w:r>
      <w:r w:rsidR="00E7252E" w:rsidRPr="00E7252E">
        <w:rPr>
          <w:sz w:val="28"/>
          <w:szCs w:val="28"/>
          <w:lang w:val="kk-KZ"/>
        </w:rPr>
        <w:t xml:space="preserve"> </w:t>
      </w:r>
      <w:r w:rsidR="00A00B88">
        <w:rPr>
          <w:sz w:val="28"/>
          <w:lang w:val="kk-KZ"/>
        </w:rPr>
        <w:t>жерсерік</w:t>
      </w:r>
      <w:r w:rsidR="003B5F1E">
        <w:rPr>
          <w:sz w:val="28"/>
          <w:szCs w:val="28"/>
          <w:lang w:val="kk-KZ"/>
        </w:rPr>
        <w:t xml:space="preserve">тік </w:t>
      </w:r>
      <w:r w:rsidR="00E7252E" w:rsidRPr="00E7252E">
        <w:rPr>
          <w:sz w:val="28"/>
          <w:szCs w:val="28"/>
          <w:lang w:val="kk-KZ"/>
        </w:rPr>
        <w:t xml:space="preserve">радиомониторинг жүйесін құруды негіздеу үшін қолданыстағы төмен орбиталы </w:t>
      </w:r>
      <w:r w:rsidR="00A00B88">
        <w:rPr>
          <w:sz w:val="28"/>
          <w:lang w:val="kk-KZ"/>
        </w:rPr>
        <w:t>жерсерік</w:t>
      </w:r>
      <w:r w:rsidR="003B5F1E">
        <w:rPr>
          <w:sz w:val="28"/>
          <w:szCs w:val="28"/>
          <w:lang w:val="kk-KZ"/>
        </w:rPr>
        <w:t>тік</w:t>
      </w:r>
      <w:r w:rsidR="00E7252E" w:rsidRPr="00E7252E">
        <w:rPr>
          <w:sz w:val="28"/>
          <w:szCs w:val="28"/>
          <w:lang w:val="kk-KZ"/>
        </w:rPr>
        <w:t xml:space="preserve"> жүйелер </w:t>
      </w:r>
      <w:r w:rsidR="003B5F1E">
        <w:rPr>
          <w:sz w:val="28"/>
          <w:szCs w:val="28"/>
          <w:lang w:val="kk-KZ"/>
        </w:rPr>
        <w:t>мысалында</w:t>
      </w:r>
      <w:r w:rsidR="00E7252E" w:rsidRPr="00E7252E">
        <w:rPr>
          <w:sz w:val="28"/>
          <w:szCs w:val="28"/>
          <w:lang w:val="kk-KZ"/>
        </w:rPr>
        <w:t xml:space="preserve"> радиосигналдар</w:t>
      </w:r>
      <w:r w:rsidR="008F78BC">
        <w:rPr>
          <w:sz w:val="28"/>
          <w:szCs w:val="28"/>
          <w:lang w:val="kk-KZ"/>
        </w:rPr>
        <w:t>д</w:t>
      </w:r>
      <w:r w:rsidR="00E7252E" w:rsidRPr="00E7252E">
        <w:rPr>
          <w:sz w:val="28"/>
          <w:szCs w:val="28"/>
          <w:lang w:val="kk-KZ"/>
        </w:rPr>
        <w:t>ың нақты деңгейлерін бағалау;</w:t>
      </w:r>
      <w:r w:rsidR="003B5F1E">
        <w:rPr>
          <w:sz w:val="28"/>
          <w:szCs w:val="28"/>
          <w:lang w:val="kk-KZ"/>
        </w:rPr>
        <w:t xml:space="preserve"> </w:t>
      </w:r>
    </w:p>
    <w:p w14:paraId="645D743E" w14:textId="19626514" w:rsidR="00E7252E" w:rsidRDefault="009F128B" w:rsidP="004C3D47">
      <w:pPr>
        <w:spacing w:line="252" w:lineRule="auto"/>
        <w:ind w:firstLine="709"/>
        <w:jc w:val="both"/>
        <w:rPr>
          <w:sz w:val="28"/>
          <w:szCs w:val="28"/>
          <w:lang w:val="kk-KZ"/>
        </w:rPr>
      </w:pPr>
      <w:r>
        <w:rPr>
          <w:sz w:val="28"/>
          <w:szCs w:val="28"/>
          <w:lang w:val="kk-KZ"/>
        </w:rPr>
        <w:t>-</w:t>
      </w:r>
      <w:r w:rsidR="003B5F1E" w:rsidRPr="003B5F1E">
        <w:rPr>
          <w:sz w:val="28"/>
          <w:szCs w:val="28"/>
          <w:lang w:val="kk-KZ"/>
        </w:rPr>
        <w:t xml:space="preserve"> төмен орбиталы </w:t>
      </w:r>
      <w:r w:rsidR="003B5F1E">
        <w:rPr>
          <w:sz w:val="28"/>
          <w:szCs w:val="28"/>
          <w:lang w:val="kk-KZ"/>
        </w:rPr>
        <w:t>ШҒА</w:t>
      </w:r>
      <w:r w:rsidR="003B5F1E" w:rsidRPr="003B5F1E">
        <w:rPr>
          <w:sz w:val="28"/>
          <w:szCs w:val="28"/>
          <w:lang w:val="kk-KZ"/>
        </w:rPr>
        <w:t xml:space="preserve"> </w:t>
      </w:r>
      <w:r w:rsidR="003B5F1E">
        <w:rPr>
          <w:sz w:val="28"/>
          <w:szCs w:val="28"/>
          <w:lang w:val="kk-KZ"/>
        </w:rPr>
        <w:t>негізіндегі</w:t>
      </w:r>
      <w:r w:rsidR="003B5F1E" w:rsidRPr="003B5F1E">
        <w:rPr>
          <w:sz w:val="28"/>
          <w:szCs w:val="28"/>
          <w:lang w:val="kk-KZ"/>
        </w:rPr>
        <w:t xml:space="preserve"> радиомониторинг жүйесіне қойылатын техникалық талаптарды әзірлеу және негіздеу;</w:t>
      </w:r>
    </w:p>
    <w:p w14:paraId="12A4EBCF" w14:textId="1470198F" w:rsidR="003B5F1E" w:rsidRDefault="009F128B" w:rsidP="004C3D47">
      <w:pPr>
        <w:spacing w:line="252" w:lineRule="auto"/>
        <w:ind w:firstLine="709"/>
        <w:jc w:val="both"/>
        <w:rPr>
          <w:sz w:val="28"/>
          <w:szCs w:val="28"/>
          <w:lang w:val="kk-KZ"/>
        </w:rPr>
      </w:pPr>
      <w:r>
        <w:rPr>
          <w:sz w:val="28"/>
          <w:szCs w:val="28"/>
          <w:lang w:val="kk-KZ"/>
        </w:rPr>
        <w:t>-</w:t>
      </w:r>
      <w:r w:rsidR="003B5F1E" w:rsidRPr="003B5F1E">
        <w:rPr>
          <w:sz w:val="28"/>
          <w:szCs w:val="28"/>
          <w:lang w:val="kk-KZ"/>
        </w:rPr>
        <w:t xml:space="preserve"> </w:t>
      </w:r>
      <w:r w:rsidR="00A00B88">
        <w:rPr>
          <w:sz w:val="28"/>
          <w:lang w:val="kk-KZ"/>
        </w:rPr>
        <w:t>жерсерік</w:t>
      </w:r>
      <w:r w:rsidR="000F2646" w:rsidRPr="003B5F1E">
        <w:rPr>
          <w:sz w:val="28"/>
          <w:szCs w:val="28"/>
          <w:lang w:val="kk-KZ"/>
        </w:rPr>
        <w:t>тік радиомониторинг</w:t>
      </w:r>
      <w:r w:rsidR="000F2646">
        <w:rPr>
          <w:sz w:val="28"/>
          <w:szCs w:val="28"/>
          <w:lang w:val="kk-KZ"/>
        </w:rPr>
        <w:t>тің</w:t>
      </w:r>
      <w:r w:rsidR="000F2646" w:rsidRPr="003B5F1E">
        <w:rPr>
          <w:sz w:val="28"/>
          <w:szCs w:val="28"/>
          <w:lang w:val="kk-KZ"/>
        </w:rPr>
        <w:t xml:space="preserve"> міндеттерін шешу үшін </w:t>
      </w:r>
      <w:r w:rsidR="000F2646">
        <w:rPr>
          <w:sz w:val="28"/>
          <w:szCs w:val="28"/>
          <w:lang w:val="kk-KZ"/>
        </w:rPr>
        <w:t>бөгеуліктерден</w:t>
      </w:r>
      <w:r w:rsidR="003B5F1E" w:rsidRPr="003B5F1E">
        <w:rPr>
          <w:sz w:val="28"/>
          <w:szCs w:val="28"/>
          <w:lang w:val="kk-KZ"/>
        </w:rPr>
        <w:t xml:space="preserve"> </w:t>
      </w:r>
      <w:r w:rsidR="00214BC3" w:rsidRPr="00DA2884">
        <w:rPr>
          <w:sz w:val="28"/>
          <w:szCs w:val="28"/>
          <w:lang w:val="kk-KZ"/>
        </w:rPr>
        <w:t>детермин</w:t>
      </w:r>
      <w:r w:rsidR="00214BC3">
        <w:rPr>
          <w:sz w:val="28"/>
          <w:szCs w:val="28"/>
          <w:lang w:val="kk-KZ"/>
        </w:rPr>
        <w:t>дік</w:t>
      </w:r>
      <w:r w:rsidR="003B5F1E" w:rsidRPr="003B5F1E">
        <w:rPr>
          <w:sz w:val="28"/>
          <w:szCs w:val="28"/>
          <w:lang w:val="kk-KZ"/>
        </w:rPr>
        <w:t xml:space="preserve"> сигналдарды анықтаудың қолданыстағы әдістерін талдау және олардың ішінен ең қолайлысын таңдау</w:t>
      </w:r>
      <w:r w:rsidR="00B51888">
        <w:rPr>
          <w:sz w:val="28"/>
          <w:szCs w:val="28"/>
          <w:lang w:val="kk-KZ"/>
        </w:rPr>
        <w:t>;</w:t>
      </w:r>
      <w:bookmarkStart w:id="6" w:name="_GoBack"/>
      <w:bookmarkEnd w:id="6"/>
      <w:r w:rsidR="00214BC3">
        <w:rPr>
          <w:sz w:val="28"/>
          <w:szCs w:val="28"/>
          <w:lang w:val="kk-KZ"/>
        </w:rPr>
        <w:t xml:space="preserve"> </w:t>
      </w:r>
    </w:p>
    <w:p w14:paraId="4B5D4633" w14:textId="33A4C3A9" w:rsidR="003B5F1E" w:rsidRPr="00EB30F7" w:rsidRDefault="009F128B" w:rsidP="004C3D47">
      <w:pPr>
        <w:spacing w:line="252" w:lineRule="auto"/>
        <w:ind w:firstLine="709"/>
        <w:jc w:val="both"/>
        <w:rPr>
          <w:sz w:val="28"/>
          <w:szCs w:val="28"/>
          <w:lang w:val="kk-KZ"/>
        </w:rPr>
      </w:pPr>
      <w:r>
        <w:rPr>
          <w:sz w:val="28"/>
          <w:szCs w:val="28"/>
          <w:lang w:val="kk-KZ"/>
        </w:rPr>
        <w:t>-</w:t>
      </w:r>
      <w:r w:rsidR="000F2646" w:rsidRPr="000F2646">
        <w:rPr>
          <w:sz w:val="28"/>
          <w:szCs w:val="28"/>
          <w:lang w:val="kk-KZ"/>
        </w:rPr>
        <w:t xml:space="preserve"> радиосәуле</w:t>
      </w:r>
      <w:r w:rsidR="00C372AE">
        <w:rPr>
          <w:sz w:val="28"/>
          <w:szCs w:val="28"/>
          <w:lang w:val="kk-KZ"/>
        </w:rPr>
        <w:t xml:space="preserve"> тарату</w:t>
      </w:r>
      <w:r w:rsidR="000F2646" w:rsidRPr="000F2646">
        <w:rPr>
          <w:sz w:val="28"/>
          <w:szCs w:val="28"/>
          <w:lang w:val="kk-KZ"/>
        </w:rPr>
        <w:t xml:space="preserve"> көздерінің орналасқан жерін анықтау үшін </w:t>
      </w:r>
      <w:r w:rsidR="00A00B88">
        <w:rPr>
          <w:sz w:val="28"/>
          <w:lang w:val="kk-KZ"/>
        </w:rPr>
        <w:t>жерсерік</w:t>
      </w:r>
      <w:r w:rsidR="000F2646" w:rsidRPr="000F2646">
        <w:rPr>
          <w:sz w:val="28"/>
          <w:szCs w:val="28"/>
          <w:lang w:val="kk-KZ"/>
        </w:rPr>
        <w:t>тік радиомониторинг жүйесінің имитациялық моделін әзірлеу және негіздеу.</w:t>
      </w:r>
    </w:p>
    <w:p w14:paraId="0436A0F2" w14:textId="4562636D" w:rsidR="000F2646" w:rsidRPr="000F2646" w:rsidRDefault="000F2646" w:rsidP="004C3D47">
      <w:pPr>
        <w:spacing w:line="252" w:lineRule="auto"/>
        <w:ind w:firstLine="709"/>
        <w:jc w:val="both"/>
        <w:rPr>
          <w:sz w:val="28"/>
          <w:szCs w:val="28"/>
          <w:lang w:val="kk-KZ"/>
        </w:rPr>
      </w:pPr>
      <w:r w:rsidRPr="002A78C7">
        <w:rPr>
          <w:b/>
          <w:bCs/>
          <w:sz w:val="28"/>
          <w:szCs w:val="28"/>
          <w:lang w:val="kk-KZ"/>
        </w:rPr>
        <w:t>Зерттеу әдістемесі мен әдістері.</w:t>
      </w:r>
      <w:r>
        <w:rPr>
          <w:b/>
          <w:bCs/>
          <w:sz w:val="28"/>
          <w:szCs w:val="28"/>
          <w:lang w:val="kk-KZ"/>
        </w:rPr>
        <w:t xml:space="preserve"> </w:t>
      </w:r>
      <w:r w:rsidRPr="000F2646">
        <w:rPr>
          <w:sz w:val="28"/>
          <w:szCs w:val="28"/>
          <w:lang w:val="kk-KZ"/>
        </w:rPr>
        <w:t>Қойылған міндеттерді шешу үшін аналитикалық әдістер, аспаптық зерттеулер, математикалық және компьютерлік модельдеу әдістері қолданылды.</w:t>
      </w:r>
    </w:p>
    <w:p w14:paraId="52AA44D2" w14:textId="29126FFD" w:rsidR="00BF3E36" w:rsidRPr="00810FBA" w:rsidRDefault="00207ACD" w:rsidP="00BF3E36">
      <w:pPr>
        <w:ind w:firstLine="709"/>
        <w:jc w:val="both"/>
        <w:rPr>
          <w:sz w:val="28"/>
          <w:szCs w:val="28"/>
          <w:lang w:val="kk-KZ"/>
        </w:rPr>
      </w:pPr>
      <w:r w:rsidRPr="00207ACD">
        <w:rPr>
          <w:sz w:val="28"/>
          <w:szCs w:val="28"/>
          <w:lang w:val="kk-KZ"/>
        </w:rPr>
        <w:t xml:space="preserve">Диссертациялық жұмыста теориялық зерттеулерді эксперименттік жолмен тексеру үшін және жерүсті радиосәуле тарату көздерінің сигнал деңгейін бағалау мақсатында «Қазақстан Ғарыш Сапары «ҰК» АҚ жерді қашықтықтан сүңгілеу үшін қолданылатын төмен орбиталы ғарыш жүйесінің радиоарналарын бақылау кезінде алынған нәтижелерге </w:t>
      </w:r>
      <w:r w:rsidR="00BF3E36" w:rsidRPr="00810FBA">
        <w:rPr>
          <w:sz w:val="28"/>
          <w:szCs w:val="28"/>
          <w:lang w:val="kk-KZ"/>
        </w:rPr>
        <w:t>(Uplink/Downlink бағыттарында) негізделген.</w:t>
      </w:r>
      <w:r w:rsidR="00BF3E36">
        <w:rPr>
          <w:sz w:val="28"/>
          <w:szCs w:val="28"/>
          <w:lang w:val="kk-KZ"/>
        </w:rPr>
        <w:t xml:space="preserve"> </w:t>
      </w:r>
      <w:r>
        <w:rPr>
          <w:sz w:val="28"/>
          <w:szCs w:val="28"/>
          <w:lang w:val="kk-KZ"/>
        </w:rPr>
        <w:t xml:space="preserve"> </w:t>
      </w:r>
    </w:p>
    <w:p w14:paraId="72BE452A" w14:textId="48FE701F" w:rsidR="001E42C2" w:rsidRPr="002A78C7" w:rsidRDefault="001E42C2" w:rsidP="004C3D47">
      <w:pPr>
        <w:spacing w:line="252" w:lineRule="auto"/>
        <w:ind w:firstLine="709"/>
        <w:jc w:val="both"/>
        <w:rPr>
          <w:sz w:val="28"/>
          <w:szCs w:val="28"/>
          <w:lang w:val="kk-KZ"/>
        </w:rPr>
      </w:pPr>
      <w:r w:rsidRPr="002A78C7">
        <w:rPr>
          <w:b/>
          <w:bCs/>
          <w:sz w:val="28"/>
          <w:szCs w:val="28"/>
          <w:lang w:val="kk-KZ"/>
        </w:rPr>
        <w:t xml:space="preserve">Диссертацияның ғылыми жаңалығы. </w:t>
      </w:r>
      <w:r w:rsidRPr="002A78C7">
        <w:rPr>
          <w:sz w:val="28"/>
          <w:szCs w:val="28"/>
          <w:lang w:val="kk-KZ"/>
        </w:rPr>
        <w:t>Диссертациялық жұмыстың ғылыми жаңалығы бір төмен орбитал</w:t>
      </w:r>
      <w:r w:rsidR="00EA30A2">
        <w:rPr>
          <w:sz w:val="28"/>
          <w:szCs w:val="28"/>
          <w:lang w:val="kk-KZ"/>
        </w:rPr>
        <w:t>ы ШҒА</w:t>
      </w:r>
      <w:r w:rsidRPr="002A78C7">
        <w:rPr>
          <w:sz w:val="28"/>
          <w:szCs w:val="28"/>
          <w:lang w:val="kk-KZ"/>
        </w:rPr>
        <w:t xml:space="preserve"> қолдан</w:t>
      </w:r>
      <w:r w:rsidR="00DA13E9">
        <w:rPr>
          <w:sz w:val="28"/>
          <w:szCs w:val="28"/>
          <w:lang w:val="kk-KZ"/>
        </w:rPr>
        <w:t>а отырып</w:t>
      </w:r>
      <w:r w:rsidR="0039014A" w:rsidRPr="0039014A">
        <w:rPr>
          <w:sz w:val="28"/>
          <w:szCs w:val="28"/>
          <w:lang w:val="kk-KZ"/>
        </w:rPr>
        <w:t>,</w:t>
      </w:r>
      <w:r w:rsidR="00DA13E9">
        <w:rPr>
          <w:sz w:val="28"/>
          <w:szCs w:val="28"/>
          <w:lang w:val="kk-KZ"/>
        </w:rPr>
        <w:t xml:space="preserve"> </w:t>
      </w:r>
      <w:r w:rsidRPr="002A78C7">
        <w:rPr>
          <w:sz w:val="28"/>
          <w:szCs w:val="28"/>
          <w:lang w:val="kk-KZ"/>
        </w:rPr>
        <w:t>отандық радиомониторинг жүйесін жаңғырту</w:t>
      </w:r>
      <w:r w:rsidR="00EA30A2">
        <w:rPr>
          <w:sz w:val="28"/>
          <w:szCs w:val="28"/>
          <w:lang w:val="kk-KZ"/>
        </w:rPr>
        <w:t xml:space="preserve"> мақсатында</w:t>
      </w:r>
      <w:r w:rsidRPr="002A78C7">
        <w:rPr>
          <w:sz w:val="28"/>
          <w:szCs w:val="28"/>
          <w:lang w:val="kk-KZ"/>
        </w:rPr>
        <w:t xml:space="preserve"> ұсынылған және негізделген өзіндік әдіс, </w:t>
      </w:r>
      <w:r w:rsidR="00EA30A2">
        <w:rPr>
          <w:sz w:val="28"/>
          <w:szCs w:val="28"/>
          <w:lang w:val="kk-KZ"/>
        </w:rPr>
        <w:t>ШҒА</w:t>
      </w:r>
      <w:r w:rsidRPr="002A78C7">
        <w:rPr>
          <w:sz w:val="28"/>
          <w:szCs w:val="28"/>
          <w:lang w:val="kk-KZ"/>
        </w:rPr>
        <w:t xml:space="preserve"> негізінде </w:t>
      </w:r>
      <w:r w:rsidR="00EA30A2">
        <w:rPr>
          <w:sz w:val="28"/>
          <w:szCs w:val="28"/>
          <w:lang w:val="kk-KZ"/>
        </w:rPr>
        <w:t>радиосәуле</w:t>
      </w:r>
      <w:r w:rsidR="00C372AE">
        <w:rPr>
          <w:sz w:val="28"/>
          <w:szCs w:val="28"/>
          <w:lang w:val="kk-KZ"/>
        </w:rPr>
        <w:t xml:space="preserve"> тарату</w:t>
      </w:r>
      <w:r w:rsidR="00EA30A2">
        <w:rPr>
          <w:sz w:val="28"/>
          <w:szCs w:val="28"/>
          <w:lang w:val="kk-KZ"/>
        </w:rPr>
        <w:t xml:space="preserve"> көздерінің</w:t>
      </w:r>
      <w:r w:rsidRPr="002A78C7">
        <w:rPr>
          <w:sz w:val="28"/>
          <w:szCs w:val="28"/>
          <w:lang w:val="kk-KZ"/>
        </w:rPr>
        <w:t xml:space="preserve"> орналасқан жерін анықтау</w:t>
      </w:r>
      <w:r w:rsidR="00EA30A2">
        <w:rPr>
          <w:sz w:val="28"/>
          <w:szCs w:val="28"/>
          <w:lang w:val="kk-KZ"/>
        </w:rPr>
        <w:t xml:space="preserve"> үшін</w:t>
      </w:r>
      <w:r w:rsidRPr="002A78C7">
        <w:rPr>
          <w:sz w:val="28"/>
          <w:szCs w:val="28"/>
          <w:lang w:val="kk-KZ"/>
        </w:rPr>
        <w:t xml:space="preserve"> әзірленген </w:t>
      </w:r>
      <w:r w:rsidR="0039014A">
        <w:rPr>
          <w:sz w:val="28"/>
          <w:szCs w:val="28"/>
          <w:lang w:val="kk-KZ"/>
        </w:rPr>
        <w:t xml:space="preserve">жаңа </w:t>
      </w:r>
      <w:r w:rsidRPr="002A78C7">
        <w:rPr>
          <w:sz w:val="28"/>
          <w:szCs w:val="28"/>
          <w:lang w:val="kk-KZ"/>
        </w:rPr>
        <w:t xml:space="preserve">тәсіл, бір </w:t>
      </w:r>
      <w:r w:rsidR="00EA30A2">
        <w:rPr>
          <w:sz w:val="28"/>
          <w:szCs w:val="28"/>
          <w:lang w:val="kk-KZ"/>
        </w:rPr>
        <w:t>ШҒА</w:t>
      </w:r>
      <w:r w:rsidRPr="002A78C7">
        <w:rPr>
          <w:sz w:val="28"/>
          <w:szCs w:val="28"/>
          <w:lang w:val="kk-KZ"/>
        </w:rPr>
        <w:t xml:space="preserve"> негізінде</w:t>
      </w:r>
      <w:r w:rsidR="00DA13E9">
        <w:rPr>
          <w:sz w:val="28"/>
          <w:szCs w:val="28"/>
          <w:lang w:val="kk-KZ"/>
        </w:rPr>
        <w:t>гі</w:t>
      </w:r>
      <w:r w:rsidRPr="002A78C7">
        <w:rPr>
          <w:sz w:val="28"/>
          <w:szCs w:val="28"/>
          <w:lang w:val="kk-KZ"/>
        </w:rPr>
        <w:t xml:space="preserve"> радиомониторинг жүйесінің имитациялық моделі болып табылады.</w:t>
      </w:r>
    </w:p>
    <w:p w14:paraId="599059C3" w14:textId="261268F3" w:rsidR="001E42C2" w:rsidRPr="002A78C7" w:rsidRDefault="00DA13E9" w:rsidP="004C3D47">
      <w:pPr>
        <w:spacing w:line="252" w:lineRule="auto"/>
        <w:ind w:firstLine="709"/>
        <w:jc w:val="both"/>
        <w:rPr>
          <w:b/>
          <w:bCs/>
          <w:sz w:val="28"/>
          <w:szCs w:val="28"/>
          <w:lang w:val="kk-KZ"/>
        </w:rPr>
      </w:pPr>
      <w:r>
        <w:rPr>
          <w:b/>
          <w:bCs/>
          <w:sz w:val="28"/>
          <w:szCs w:val="28"/>
          <w:lang w:val="kk-KZ"/>
        </w:rPr>
        <w:t>Диссертациялық ж</w:t>
      </w:r>
      <w:r w:rsidRPr="002A78C7">
        <w:rPr>
          <w:b/>
          <w:bCs/>
          <w:sz w:val="28"/>
          <w:szCs w:val="28"/>
          <w:lang w:val="kk-KZ"/>
        </w:rPr>
        <w:t xml:space="preserve">ұмыстың </w:t>
      </w:r>
      <w:r>
        <w:rPr>
          <w:b/>
          <w:bCs/>
          <w:sz w:val="28"/>
          <w:szCs w:val="28"/>
          <w:lang w:val="kk-KZ"/>
        </w:rPr>
        <w:t>тәжірибиелік</w:t>
      </w:r>
      <w:r w:rsidRPr="002A78C7">
        <w:rPr>
          <w:b/>
          <w:bCs/>
          <w:sz w:val="28"/>
          <w:szCs w:val="28"/>
          <w:lang w:val="kk-KZ"/>
        </w:rPr>
        <w:t xml:space="preserve"> маңыздылығы:</w:t>
      </w:r>
    </w:p>
    <w:p w14:paraId="030CC236" w14:textId="593AA799" w:rsidR="00E33A08" w:rsidRPr="003771DD" w:rsidRDefault="00E33A08" w:rsidP="004C3D47">
      <w:pPr>
        <w:spacing w:line="252" w:lineRule="auto"/>
        <w:ind w:firstLine="709"/>
        <w:jc w:val="both"/>
        <w:rPr>
          <w:sz w:val="28"/>
          <w:szCs w:val="28"/>
          <w:lang w:val="kk-KZ"/>
        </w:rPr>
      </w:pPr>
      <w:bookmarkStart w:id="7" w:name="_Hlk90588044"/>
      <w:r w:rsidRPr="002A78C7">
        <w:rPr>
          <w:sz w:val="28"/>
          <w:szCs w:val="28"/>
          <w:lang w:val="kk-KZ"/>
        </w:rPr>
        <w:t xml:space="preserve">- </w:t>
      </w:r>
      <w:r w:rsidR="008928B4" w:rsidRPr="002A78C7">
        <w:rPr>
          <w:sz w:val="28"/>
          <w:szCs w:val="28"/>
          <w:lang w:val="kk-KZ"/>
        </w:rPr>
        <w:t xml:space="preserve">диссертация шеңберінде алынған зерттеу нәтижелері </w:t>
      </w:r>
      <w:r w:rsidRPr="002A78C7">
        <w:rPr>
          <w:sz w:val="28"/>
          <w:szCs w:val="28"/>
          <w:lang w:val="kk-KZ"/>
        </w:rPr>
        <w:t>Халықаралық ақпараттық технологиялар университетінің «Радиотехника, электроника және телекоммуникациялар» кафедрасында 6B062 – «Телекоммуникациялар»</w:t>
      </w:r>
      <w:r w:rsidR="008928B4" w:rsidRPr="002A78C7">
        <w:rPr>
          <w:sz w:val="28"/>
          <w:szCs w:val="28"/>
          <w:lang w:val="kk-KZ"/>
        </w:rPr>
        <w:t xml:space="preserve"> дайындық бағыты бойынша</w:t>
      </w:r>
      <w:r w:rsidR="008928B4">
        <w:rPr>
          <w:sz w:val="28"/>
          <w:szCs w:val="28"/>
          <w:lang w:val="kk-KZ"/>
        </w:rPr>
        <w:t xml:space="preserve"> </w:t>
      </w:r>
      <w:r w:rsidR="008928B4" w:rsidRPr="002A78C7">
        <w:rPr>
          <w:sz w:val="28"/>
          <w:szCs w:val="28"/>
          <w:lang w:val="kk-KZ"/>
        </w:rPr>
        <w:t>6B06201 – «</w:t>
      </w:r>
      <w:r w:rsidR="008928B4">
        <w:rPr>
          <w:sz w:val="28"/>
          <w:szCs w:val="28"/>
          <w:lang w:val="kk-KZ"/>
        </w:rPr>
        <w:t>Т</w:t>
      </w:r>
      <w:r w:rsidR="008928B4" w:rsidRPr="002A78C7">
        <w:rPr>
          <w:sz w:val="28"/>
          <w:szCs w:val="28"/>
          <w:lang w:val="kk-KZ"/>
        </w:rPr>
        <w:t xml:space="preserve">елекоммуникациялық жүйелер </w:t>
      </w:r>
      <w:r w:rsidR="008928B4">
        <w:rPr>
          <w:sz w:val="28"/>
          <w:szCs w:val="28"/>
          <w:lang w:val="kk-KZ"/>
        </w:rPr>
        <w:t>мен</w:t>
      </w:r>
      <w:r w:rsidR="008928B4" w:rsidRPr="002A78C7">
        <w:rPr>
          <w:sz w:val="28"/>
          <w:szCs w:val="28"/>
          <w:lang w:val="kk-KZ"/>
        </w:rPr>
        <w:t xml:space="preserve"> желілер» және 6B06202 – «</w:t>
      </w:r>
      <w:r w:rsidR="008928B4" w:rsidRPr="008928B4">
        <w:rPr>
          <w:bCs/>
          <w:sz w:val="28"/>
          <w:szCs w:val="22"/>
          <w:lang w:val="kk-KZ"/>
        </w:rPr>
        <w:t>Ақпаратты таратудың радиотехникалық жүйелері</w:t>
      </w:r>
      <w:r w:rsidR="008928B4" w:rsidRPr="002A78C7">
        <w:rPr>
          <w:sz w:val="28"/>
          <w:szCs w:val="28"/>
          <w:lang w:val="kk-KZ"/>
        </w:rPr>
        <w:t xml:space="preserve">» </w:t>
      </w:r>
      <w:r w:rsidR="008928B4" w:rsidRPr="002A78C7">
        <w:rPr>
          <w:sz w:val="28"/>
          <w:szCs w:val="28"/>
          <w:lang w:val="kk-KZ"/>
        </w:rPr>
        <w:lastRenderedPageBreak/>
        <w:t>білім беру бағдарламалары үшін оқылатын «</w:t>
      </w:r>
      <w:r w:rsidR="00A00B88">
        <w:rPr>
          <w:sz w:val="28"/>
          <w:lang w:val="kk-KZ"/>
        </w:rPr>
        <w:t>Жерсерік</w:t>
      </w:r>
      <w:r w:rsidR="008928B4" w:rsidRPr="002A78C7">
        <w:rPr>
          <w:sz w:val="28"/>
          <w:szCs w:val="28"/>
          <w:lang w:val="kk-KZ"/>
        </w:rPr>
        <w:t>тік жүйелер», «РЖС реттеу әдістері» пәндерінің зертханалық сабақтарында қолданыла</w:t>
      </w:r>
      <w:r w:rsidR="008928B4">
        <w:rPr>
          <w:sz w:val="28"/>
          <w:szCs w:val="28"/>
          <w:lang w:val="kk-KZ"/>
        </w:rPr>
        <w:t>тынды</w:t>
      </w:r>
      <w:r w:rsidR="009B31EC">
        <w:rPr>
          <w:sz w:val="28"/>
          <w:szCs w:val="28"/>
          <w:lang w:val="kk-KZ"/>
        </w:rPr>
        <w:t>ғы</w:t>
      </w:r>
      <w:r w:rsidR="008928B4">
        <w:rPr>
          <w:sz w:val="28"/>
          <w:szCs w:val="28"/>
          <w:lang w:val="kk-KZ"/>
        </w:rPr>
        <w:t xml:space="preserve"> жайлы</w:t>
      </w:r>
      <w:r w:rsidR="009B31EC">
        <w:rPr>
          <w:sz w:val="28"/>
          <w:szCs w:val="28"/>
          <w:lang w:val="kk-KZ"/>
        </w:rPr>
        <w:t xml:space="preserve"> </w:t>
      </w:r>
      <w:r w:rsidR="008928B4" w:rsidRPr="002A78C7">
        <w:rPr>
          <w:sz w:val="28"/>
          <w:szCs w:val="28"/>
          <w:lang w:val="kk-KZ"/>
        </w:rPr>
        <w:t>оқу процесіне енгізу актісімен</w:t>
      </w:r>
      <w:r w:rsidR="008928B4">
        <w:rPr>
          <w:sz w:val="28"/>
          <w:szCs w:val="28"/>
          <w:lang w:val="kk-KZ"/>
        </w:rPr>
        <w:t xml:space="preserve"> расталады </w:t>
      </w:r>
      <w:r w:rsidR="008928B4" w:rsidRPr="003771DD">
        <w:rPr>
          <w:sz w:val="28"/>
          <w:szCs w:val="28"/>
          <w:lang w:val="kk-KZ"/>
        </w:rPr>
        <w:t>(Қосымша</w:t>
      </w:r>
      <w:r w:rsidR="003771DD" w:rsidRPr="003771DD">
        <w:rPr>
          <w:sz w:val="28"/>
          <w:szCs w:val="28"/>
          <w:lang w:val="kk-KZ"/>
        </w:rPr>
        <w:t xml:space="preserve"> А</w:t>
      </w:r>
      <w:r w:rsidR="008928B4" w:rsidRPr="003771DD">
        <w:rPr>
          <w:sz w:val="28"/>
          <w:szCs w:val="28"/>
          <w:lang w:val="kk-KZ"/>
        </w:rPr>
        <w:t>)</w:t>
      </w:r>
      <w:r w:rsidR="008928B4" w:rsidRPr="003771DD">
        <w:rPr>
          <w:bCs/>
          <w:sz w:val="28"/>
          <w:szCs w:val="28"/>
          <w:lang w:val="kk-KZ"/>
        </w:rPr>
        <w:t>;</w:t>
      </w:r>
    </w:p>
    <w:p w14:paraId="14A86AC9" w14:textId="67839CEA" w:rsidR="00E33A08" w:rsidRPr="009B31EC" w:rsidRDefault="009B31EC" w:rsidP="004C3D47">
      <w:pPr>
        <w:spacing w:line="252" w:lineRule="auto"/>
        <w:ind w:firstLine="709"/>
        <w:jc w:val="both"/>
        <w:rPr>
          <w:sz w:val="28"/>
          <w:szCs w:val="28"/>
          <w:lang w:val="kk-KZ"/>
        </w:rPr>
      </w:pPr>
      <w:r>
        <w:rPr>
          <w:sz w:val="28"/>
          <w:szCs w:val="28"/>
          <w:lang w:val="kk-KZ"/>
        </w:rPr>
        <w:t xml:space="preserve">- </w:t>
      </w:r>
      <w:r w:rsidR="0039014A">
        <w:rPr>
          <w:sz w:val="28"/>
          <w:szCs w:val="28"/>
          <w:lang w:val="kk-KZ"/>
        </w:rPr>
        <w:t>«</w:t>
      </w:r>
      <w:r w:rsidR="006570BF">
        <w:rPr>
          <w:sz w:val="28"/>
          <w:szCs w:val="28"/>
          <w:lang w:val="kk-KZ"/>
        </w:rPr>
        <w:t>«</w:t>
      </w:r>
      <w:r w:rsidRPr="009B31EC">
        <w:rPr>
          <w:sz w:val="28"/>
          <w:szCs w:val="28"/>
          <w:lang w:val="kk-KZ"/>
        </w:rPr>
        <w:t>Роскосмос</w:t>
      </w:r>
      <w:r w:rsidR="006570BF">
        <w:rPr>
          <w:sz w:val="28"/>
          <w:szCs w:val="28"/>
          <w:lang w:val="kk-KZ"/>
        </w:rPr>
        <w:t>»</w:t>
      </w:r>
      <w:r w:rsidRPr="009B31EC">
        <w:rPr>
          <w:sz w:val="28"/>
          <w:szCs w:val="28"/>
          <w:lang w:val="kk-KZ"/>
        </w:rPr>
        <w:t xml:space="preserve"> мемлекеттік корпорациясының РЭҚ 23,6-24,0 ГГц </w:t>
      </w:r>
      <w:r w:rsidR="006570BF">
        <w:rPr>
          <w:sz w:val="28"/>
          <w:szCs w:val="28"/>
          <w:lang w:val="kk-KZ"/>
        </w:rPr>
        <w:t>пен</w:t>
      </w:r>
      <w:r w:rsidRPr="009B31EC">
        <w:rPr>
          <w:sz w:val="28"/>
          <w:szCs w:val="28"/>
          <w:lang w:val="kk-KZ"/>
        </w:rPr>
        <w:t xml:space="preserve"> 24,25-27,5 ГГц жиілік жолақтарында және 5G операторларының бірлескен кәсіпорнына кіретін 5G/IMT – 2020 ұялы байланыс операторларының 5G/IMT-2020 стандартының РЭҚ бірлесіп пайдалану шарттары мен пайдалану жөніндегі өзара іс-қимыл регламентін әзірлеу</w:t>
      </w:r>
      <w:r w:rsidR="006570BF">
        <w:rPr>
          <w:sz w:val="28"/>
          <w:szCs w:val="28"/>
          <w:lang w:val="kk-KZ"/>
        </w:rPr>
        <w:t>»</w:t>
      </w:r>
      <w:r w:rsidRPr="009B31EC">
        <w:rPr>
          <w:sz w:val="28"/>
          <w:szCs w:val="28"/>
          <w:lang w:val="kk-KZ"/>
        </w:rPr>
        <w:t xml:space="preserve"> тақырыбы бойынша ғылыми-зерттеу жұмыстарын жүргізу кезінде </w:t>
      </w:r>
      <w:r w:rsidR="006570BF">
        <w:rPr>
          <w:sz w:val="28"/>
          <w:szCs w:val="28"/>
          <w:lang w:val="kk-KZ"/>
        </w:rPr>
        <w:t>«</w:t>
      </w:r>
      <w:r w:rsidRPr="009B31EC">
        <w:rPr>
          <w:sz w:val="28"/>
          <w:szCs w:val="28"/>
          <w:lang w:val="kk-KZ"/>
        </w:rPr>
        <w:t>Гейзер-Телеком</w:t>
      </w:r>
      <w:r w:rsidR="006570BF">
        <w:rPr>
          <w:sz w:val="28"/>
          <w:szCs w:val="28"/>
          <w:lang w:val="kk-KZ"/>
        </w:rPr>
        <w:t>»</w:t>
      </w:r>
      <w:r w:rsidRPr="009B31EC">
        <w:rPr>
          <w:sz w:val="28"/>
          <w:szCs w:val="28"/>
          <w:lang w:val="kk-KZ"/>
        </w:rPr>
        <w:t xml:space="preserve"> </w:t>
      </w:r>
      <w:r w:rsidR="006570BF">
        <w:rPr>
          <w:sz w:val="28"/>
          <w:szCs w:val="28"/>
          <w:lang w:val="kk-KZ"/>
        </w:rPr>
        <w:t>АА</w:t>
      </w:r>
      <w:r w:rsidRPr="009B31EC">
        <w:rPr>
          <w:sz w:val="28"/>
          <w:szCs w:val="28"/>
          <w:lang w:val="kk-KZ"/>
        </w:rPr>
        <w:t xml:space="preserve">Қ </w:t>
      </w:r>
      <w:r w:rsidR="006570BF">
        <w:rPr>
          <w:sz w:val="28"/>
          <w:szCs w:val="28"/>
          <w:lang w:val="kk-KZ"/>
        </w:rPr>
        <w:t>ендіру</w:t>
      </w:r>
      <w:r w:rsidRPr="009B31EC">
        <w:rPr>
          <w:sz w:val="28"/>
          <w:szCs w:val="28"/>
          <w:lang w:val="kk-KZ"/>
        </w:rPr>
        <w:t xml:space="preserve"> </w:t>
      </w:r>
      <w:r w:rsidR="006570BF">
        <w:rPr>
          <w:sz w:val="28"/>
          <w:szCs w:val="28"/>
          <w:lang w:val="kk-KZ"/>
        </w:rPr>
        <w:t xml:space="preserve">жөнінде енгізу </w:t>
      </w:r>
      <w:r w:rsidRPr="009B31EC">
        <w:rPr>
          <w:sz w:val="28"/>
          <w:szCs w:val="28"/>
          <w:lang w:val="kk-KZ"/>
        </w:rPr>
        <w:t xml:space="preserve">актісімен </w:t>
      </w:r>
      <w:r w:rsidR="006570BF">
        <w:rPr>
          <w:sz w:val="28"/>
          <w:szCs w:val="28"/>
          <w:lang w:val="kk-KZ"/>
        </w:rPr>
        <w:t xml:space="preserve">расталған </w:t>
      </w:r>
      <w:r w:rsidRPr="009B31EC">
        <w:rPr>
          <w:sz w:val="28"/>
          <w:szCs w:val="28"/>
          <w:lang w:val="kk-KZ"/>
        </w:rPr>
        <w:t>(</w:t>
      </w:r>
      <w:r w:rsidR="003771DD" w:rsidRPr="003771DD">
        <w:rPr>
          <w:sz w:val="28"/>
          <w:szCs w:val="28"/>
          <w:lang w:val="kk-KZ"/>
        </w:rPr>
        <w:t>Қосымша А</w:t>
      </w:r>
      <w:r w:rsidRPr="009B31EC">
        <w:rPr>
          <w:sz w:val="28"/>
          <w:szCs w:val="28"/>
          <w:lang w:val="kk-KZ"/>
        </w:rPr>
        <w:t>)</w:t>
      </w:r>
      <w:r w:rsidR="00C629D8">
        <w:rPr>
          <w:sz w:val="28"/>
          <w:szCs w:val="28"/>
          <w:lang w:val="kk-KZ"/>
        </w:rPr>
        <w:t>.</w:t>
      </w:r>
    </w:p>
    <w:p w14:paraId="722CFA1C" w14:textId="5B360D61" w:rsidR="00846F65" w:rsidRDefault="00846F65" w:rsidP="004C3D47">
      <w:pPr>
        <w:spacing w:line="252" w:lineRule="auto"/>
        <w:ind w:firstLine="709"/>
        <w:jc w:val="both"/>
        <w:rPr>
          <w:sz w:val="28"/>
          <w:szCs w:val="28"/>
          <w:lang w:val="kk-KZ"/>
        </w:rPr>
      </w:pPr>
      <w:r w:rsidRPr="00846F65">
        <w:rPr>
          <w:sz w:val="28"/>
          <w:szCs w:val="28"/>
          <w:lang w:val="kk-KZ"/>
        </w:rPr>
        <w:t>Диссертацияда ұсынылған жекелеген теориялық және әдістемелік ережелер мен әзірленген модельдер ұлттық радиожиілік спектрін реттеу</w:t>
      </w:r>
      <w:r w:rsidR="00FF5259">
        <w:rPr>
          <w:sz w:val="28"/>
          <w:szCs w:val="28"/>
          <w:lang w:val="kk-KZ"/>
        </w:rPr>
        <w:t>,</w:t>
      </w:r>
      <w:r w:rsidRPr="00846F65">
        <w:rPr>
          <w:sz w:val="28"/>
          <w:szCs w:val="28"/>
          <w:lang w:val="kk-KZ"/>
        </w:rPr>
        <w:t xml:space="preserve"> радиомониторинг жүйесінің тиімділігін арттыру мақсатында Қазақстан Республикасының уәкілетті органы үшін </w:t>
      </w:r>
      <w:r>
        <w:rPr>
          <w:sz w:val="28"/>
          <w:szCs w:val="28"/>
          <w:lang w:val="kk-KZ"/>
        </w:rPr>
        <w:t>тәжірибиелік</w:t>
      </w:r>
      <w:r w:rsidRPr="00846F65">
        <w:rPr>
          <w:sz w:val="28"/>
          <w:szCs w:val="28"/>
          <w:lang w:val="kk-KZ"/>
        </w:rPr>
        <w:t xml:space="preserve"> маңызы бар және жерүсті радиоэлектрондық құралдардың сәулелену параметрлерінің радиожиілік спектрін пайдалануға рұқсат беру құжаттарының нормаларына сәйкестігін бағалау үшін пайдаланылуы мүмкін, сондай-ақ заңсыз жұмыс істейтін жерүсті радиоэлектрондық құралдарын анықтау және Қазақстан Республикасы аумағында электромагниттік жағдайды жақсарту үшін </w:t>
      </w:r>
      <w:r>
        <w:rPr>
          <w:sz w:val="28"/>
          <w:szCs w:val="28"/>
          <w:lang w:val="kk-KZ"/>
        </w:rPr>
        <w:t>маңызы зор</w:t>
      </w:r>
      <w:r w:rsidRPr="00846F65">
        <w:rPr>
          <w:sz w:val="28"/>
          <w:szCs w:val="28"/>
          <w:lang w:val="kk-KZ"/>
        </w:rPr>
        <w:t>.</w:t>
      </w:r>
    </w:p>
    <w:p w14:paraId="025EE0EE" w14:textId="77777777" w:rsidR="00846F65" w:rsidRDefault="00846F65" w:rsidP="00846F65">
      <w:pPr>
        <w:spacing w:line="252" w:lineRule="auto"/>
        <w:ind w:firstLine="709"/>
        <w:jc w:val="both"/>
        <w:rPr>
          <w:sz w:val="28"/>
          <w:szCs w:val="28"/>
          <w:lang w:val="kk-KZ"/>
        </w:rPr>
      </w:pPr>
      <w:r w:rsidRPr="00846F65">
        <w:rPr>
          <w:b/>
          <w:bCs/>
          <w:sz w:val="28"/>
          <w:szCs w:val="28"/>
          <w:lang w:val="kk-KZ"/>
        </w:rPr>
        <w:t xml:space="preserve">Қорғауға шығарылатын негізгі </w:t>
      </w:r>
      <w:r>
        <w:rPr>
          <w:b/>
          <w:bCs/>
          <w:sz w:val="28"/>
          <w:szCs w:val="28"/>
          <w:lang w:val="kk-KZ"/>
        </w:rPr>
        <w:t xml:space="preserve">ғылыми </w:t>
      </w:r>
      <w:r w:rsidRPr="00846F65">
        <w:rPr>
          <w:b/>
          <w:bCs/>
          <w:sz w:val="28"/>
          <w:szCs w:val="28"/>
          <w:lang w:val="kk-KZ"/>
        </w:rPr>
        <w:t>қағидалар.</w:t>
      </w:r>
      <w:r w:rsidRPr="00846F65">
        <w:rPr>
          <w:sz w:val="28"/>
          <w:szCs w:val="28"/>
          <w:lang w:val="kk-KZ"/>
        </w:rPr>
        <w:t xml:space="preserve"> </w:t>
      </w:r>
      <w:r>
        <w:rPr>
          <w:sz w:val="28"/>
          <w:szCs w:val="28"/>
          <w:lang w:val="kk-KZ"/>
        </w:rPr>
        <w:t>Д</w:t>
      </w:r>
      <w:r w:rsidRPr="00846F65">
        <w:rPr>
          <w:sz w:val="28"/>
          <w:szCs w:val="28"/>
          <w:lang w:val="kk-KZ"/>
        </w:rPr>
        <w:t xml:space="preserve">иссертациялық жұмысты қорғауға </w:t>
      </w:r>
      <w:r>
        <w:rPr>
          <w:sz w:val="28"/>
          <w:szCs w:val="28"/>
          <w:lang w:val="kk-KZ"/>
        </w:rPr>
        <w:t xml:space="preserve">келесідей </w:t>
      </w:r>
      <w:r w:rsidRPr="00846F65">
        <w:rPr>
          <w:sz w:val="28"/>
          <w:szCs w:val="28"/>
          <w:lang w:val="kk-KZ"/>
        </w:rPr>
        <w:t>қағидалар шығарылады:</w:t>
      </w:r>
    </w:p>
    <w:p w14:paraId="5B28FFEF" w14:textId="4C35222B" w:rsidR="00846F65" w:rsidRPr="009F128B" w:rsidRDefault="00846F65" w:rsidP="00846F65">
      <w:pPr>
        <w:spacing w:line="252" w:lineRule="auto"/>
        <w:ind w:firstLine="709"/>
        <w:jc w:val="both"/>
        <w:rPr>
          <w:sz w:val="28"/>
          <w:szCs w:val="28"/>
          <w:lang w:val="kk-KZ"/>
        </w:rPr>
      </w:pPr>
      <w:r>
        <w:rPr>
          <w:sz w:val="28"/>
          <w:szCs w:val="28"/>
          <w:lang w:val="kk-KZ"/>
        </w:rPr>
        <w:t xml:space="preserve">- </w:t>
      </w:r>
      <w:r w:rsidRPr="00846F65">
        <w:rPr>
          <w:sz w:val="28"/>
          <w:szCs w:val="28"/>
          <w:lang w:val="kk-KZ"/>
        </w:rPr>
        <w:t xml:space="preserve">нақты деректер </w:t>
      </w:r>
      <w:r w:rsidR="000257C6">
        <w:rPr>
          <w:sz w:val="28"/>
          <w:szCs w:val="28"/>
          <w:lang w:val="kk-KZ"/>
        </w:rPr>
        <w:t>негізінде</w:t>
      </w:r>
      <w:r w:rsidRPr="00846F65">
        <w:rPr>
          <w:sz w:val="28"/>
          <w:szCs w:val="28"/>
          <w:lang w:val="kk-KZ"/>
        </w:rPr>
        <w:t xml:space="preserve"> жүргізілген </w:t>
      </w:r>
      <w:r w:rsidRPr="009F128B">
        <w:rPr>
          <w:sz w:val="28"/>
          <w:szCs w:val="28"/>
          <w:lang w:val="kk-KZ"/>
        </w:rPr>
        <w:t xml:space="preserve">зерттеулер </w:t>
      </w:r>
      <w:r w:rsidR="00470500" w:rsidRPr="009F128B">
        <w:rPr>
          <w:sz w:val="28"/>
          <w:szCs w:val="28"/>
          <w:lang w:val="kk-KZ"/>
        </w:rPr>
        <w:t>аясында</w:t>
      </w:r>
      <w:r w:rsidRPr="009F128B">
        <w:rPr>
          <w:sz w:val="28"/>
          <w:szCs w:val="28"/>
          <w:lang w:val="kk-KZ"/>
        </w:rPr>
        <w:t xml:space="preserve"> Қ</w:t>
      </w:r>
      <w:r w:rsidR="000257C6" w:rsidRPr="009F128B">
        <w:rPr>
          <w:sz w:val="28"/>
          <w:szCs w:val="28"/>
          <w:lang w:val="kk-KZ"/>
        </w:rPr>
        <w:t xml:space="preserve">азақстан </w:t>
      </w:r>
      <w:r w:rsidRPr="009F128B">
        <w:rPr>
          <w:sz w:val="28"/>
          <w:szCs w:val="28"/>
          <w:lang w:val="kk-KZ"/>
        </w:rPr>
        <w:t>Р</w:t>
      </w:r>
      <w:r w:rsidR="000257C6" w:rsidRPr="009F128B">
        <w:rPr>
          <w:sz w:val="28"/>
          <w:szCs w:val="28"/>
          <w:lang w:val="kk-KZ"/>
        </w:rPr>
        <w:t>еспубликасының</w:t>
      </w:r>
      <w:r w:rsidRPr="009F128B">
        <w:rPr>
          <w:sz w:val="28"/>
          <w:szCs w:val="28"/>
          <w:lang w:val="kk-KZ"/>
        </w:rPr>
        <w:t xml:space="preserve"> аумағында радиомониторингті жүзеге асыру үшін төмен орбиталы </w:t>
      </w:r>
      <w:r w:rsidR="000257C6" w:rsidRPr="009F128B">
        <w:rPr>
          <w:sz w:val="28"/>
          <w:szCs w:val="28"/>
          <w:lang w:val="kk-KZ"/>
        </w:rPr>
        <w:t>ШҒА</w:t>
      </w:r>
      <w:r w:rsidRPr="009F128B">
        <w:rPr>
          <w:sz w:val="28"/>
          <w:szCs w:val="28"/>
          <w:lang w:val="kk-KZ"/>
        </w:rPr>
        <w:t xml:space="preserve"> қолдану мүмкіндігі </w:t>
      </w:r>
      <w:r w:rsidR="00873DBA">
        <w:rPr>
          <w:sz w:val="28"/>
          <w:szCs w:val="28"/>
          <w:lang w:val="kk-KZ"/>
        </w:rPr>
        <w:t>анықталды</w:t>
      </w:r>
      <w:r w:rsidRPr="009F128B">
        <w:rPr>
          <w:sz w:val="28"/>
          <w:szCs w:val="28"/>
          <w:lang w:val="kk-KZ"/>
        </w:rPr>
        <w:t>;</w:t>
      </w:r>
      <w:r w:rsidR="00BB7A2F" w:rsidRPr="009F128B">
        <w:rPr>
          <w:sz w:val="28"/>
          <w:szCs w:val="28"/>
          <w:lang w:val="kk-KZ"/>
        </w:rPr>
        <w:t xml:space="preserve"> </w:t>
      </w:r>
      <w:r w:rsidR="00143E04" w:rsidRPr="009F128B">
        <w:rPr>
          <w:sz w:val="28"/>
          <w:szCs w:val="28"/>
          <w:lang w:val="kk-KZ"/>
        </w:rPr>
        <w:t xml:space="preserve"> </w:t>
      </w:r>
    </w:p>
    <w:p w14:paraId="51BEF3AC" w14:textId="3D7321C3" w:rsidR="00846F65" w:rsidRPr="009F128B" w:rsidRDefault="00497EF6" w:rsidP="00846F65">
      <w:pPr>
        <w:spacing w:line="252" w:lineRule="auto"/>
        <w:ind w:firstLine="709"/>
        <w:jc w:val="both"/>
        <w:rPr>
          <w:sz w:val="28"/>
          <w:szCs w:val="28"/>
          <w:lang w:val="kk-KZ"/>
        </w:rPr>
      </w:pPr>
      <w:r w:rsidRPr="009F128B">
        <w:rPr>
          <w:sz w:val="28"/>
          <w:szCs w:val="28"/>
          <w:lang w:val="kk-KZ"/>
        </w:rPr>
        <w:t xml:space="preserve">- </w:t>
      </w:r>
      <w:r w:rsidR="00DA2884" w:rsidRPr="009F128B">
        <w:rPr>
          <w:sz w:val="28"/>
          <w:szCs w:val="28"/>
          <w:lang w:val="kk-KZ"/>
        </w:rPr>
        <w:t>ШҒА</w:t>
      </w:r>
      <w:r w:rsidRPr="009F128B">
        <w:rPr>
          <w:sz w:val="28"/>
          <w:szCs w:val="28"/>
          <w:lang w:val="kk-KZ"/>
        </w:rPr>
        <w:t xml:space="preserve"> сканерлеуші </w:t>
      </w:r>
      <w:r w:rsidR="00DA2884" w:rsidRPr="009F128B">
        <w:rPr>
          <w:sz w:val="28"/>
          <w:szCs w:val="28"/>
          <w:lang w:val="kk-KZ"/>
        </w:rPr>
        <w:t>а</w:t>
      </w:r>
      <w:r w:rsidRPr="009F128B">
        <w:rPr>
          <w:sz w:val="28"/>
          <w:szCs w:val="28"/>
          <w:lang w:val="kk-KZ"/>
        </w:rPr>
        <w:t>нтенналарды қолдана отырып бұрыштық өлшеу әдісіне негізделген</w:t>
      </w:r>
      <w:r w:rsidR="00873DBA">
        <w:rPr>
          <w:sz w:val="28"/>
          <w:szCs w:val="28"/>
          <w:lang w:val="kk-KZ"/>
        </w:rPr>
        <w:t>,</w:t>
      </w:r>
      <w:r w:rsidRPr="009F128B">
        <w:rPr>
          <w:sz w:val="28"/>
          <w:szCs w:val="28"/>
          <w:lang w:val="kk-KZ"/>
        </w:rPr>
        <w:t xml:space="preserve"> бір төмен орбиталы</w:t>
      </w:r>
      <w:r w:rsidR="00DA2884" w:rsidRPr="009F128B">
        <w:rPr>
          <w:sz w:val="28"/>
          <w:szCs w:val="28"/>
          <w:lang w:val="kk-KZ"/>
        </w:rPr>
        <w:t xml:space="preserve"> ШҒА </w:t>
      </w:r>
      <w:r w:rsidRPr="009F128B">
        <w:rPr>
          <w:sz w:val="28"/>
          <w:szCs w:val="28"/>
          <w:lang w:val="kk-KZ"/>
        </w:rPr>
        <w:t>көмегімен</w:t>
      </w:r>
      <w:r w:rsidR="00DA2884" w:rsidRPr="009F128B">
        <w:rPr>
          <w:sz w:val="28"/>
          <w:szCs w:val="28"/>
          <w:lang w:val="kk-KZ"/>
        </w:rPr>
        <w:t xml:space="preserve"> жерүсті</w:t>
      </w:r>
      <w:r w:rsidRPr="009F128B">
        <w:rPr>
          <w:sz w:val="28"/>
          <w:szCs w:val="28"/>
          <w:lang w:val="kk-KZ"/>
        </w:rPr>
        <w:t xml:space="preserve"> радиосәуле</w:t>
      </w:r>
      <w:r w:rsidR="00C372AE" w:rsidRPr="009F128B">
        <w:rPr>
          <w:sz w:val="28"/>
          <w:szCs w:val="28"/>
          <w:lang w:val="kk-KZ"/>
        </w:rPr>
        <w:t xml:space="preserve"> тарату</w:t>
      </w:r>
      <w:r w:rsidRPr="009F128B">
        <w:rPr>
          <w:sz w:val="28"/>
          <w:szCs w:val="28"/>
          <w:lang w:val="kk-KZ"/>
        </w:rPr>
        <w:t xml:space="preserve"> көздерінің орналасқан жерін анықтаудың жаңа әдістері әзірленді</w:t>
      </w:r>
      <w:r w:rsidR="00DA2884" w:rsidRPr="009F128B">
        <w:rPr>
          <w:sz w:val="28"/>
          <w:szCs w:val="28"/>
          <w:lang w:val="kk-KZ"/>
        </w:rPr>
        <w:t>;</w:t>
      </w:r>
    </w:p>
    <w:p w14:paraId="484EC357" w14:textId="6FBAA14B" w:rsidR="00DA2884" w:rsidRDefault="00DA2884" w:rsidP="00846F65">
      <w:pPr>
        <w:spacing w:line="252" w:lineRule="auto"/>
        <w:ind w:firstLine="709"/>
        <w:jc w:val="both"/>
        <w:rPr>
          <w:sz w:val="28"/>
          <w:szCs w:val="28"/>
          <w:lang w:val="kk-KZ"/>
        </w:rPr>
      </w:pPr>
      <w:r w:rsidRPr="009F128B">
        <w:rPr>
          <w:sz w:val="28"/>
          <w:szCs w:val="28"/>
          <w:lang w:val="kk-KZ"/>
        </w:rPr>
        <w:t xml:space="preserve">- ықтималдық моделін қолдана отырып бір төмен </w:t>
      </w:r>
      <w:r w:rsidRPr="00DA2884">
        <w:rPr>
          <w:sz w:val="28"/>
          <w:szCs w:val="28"/>
          <w:lang w:val="kk-KZ"/>
        </w:rPr>
        <w:t>орбиталы</w:t>
      </w:r>
      <w:r>
        <w:rPr>
          <w:sz w:val="28"/>
          <w:szCs w:val="28"/>
          <w:lang w:val="kk-KZ"/>
        </w:rPr>
        <w:t xml:space="preserve"> ШҒА</w:t>
      </w:r>
      <w:r w:rsidRPr="00DA2884">
        <w:rPr>
          <w:sz w:val="28"/>
          <w:szCs w:val="28"/>
          <w:lang w:val="kk-KZ"/>
        </w:rPr>
        <w:t xml:space="preserve"> негізінде радиомониторинг жүйесін қолдана отырып, </w:t>
      </w:r>
      <w:r w:rsidR="006A7999" w:rsidRPr="009F128B">
        <w:rPr>
          <w:sz w:val="28"/>
          <w:szCs w:val="28"/>
          <w:lang w:val="kk-KZ"/>
        </w:rPr>
        <w:t>жерүсті радиосәуле тарату көздерін</w:t>
      </w:r>
      <w:r w:rsidR="006A7999">
        <w:rPr>
          <w:sz w:val="28"/>
          <w:szCs w:val="28"/>
          <w:lang w:val="kk-KZ"/>
        </w:rPr>
        <w:t>ен таратылған</w:t>
      </w:r>
      <w:r w:rsidRPr="00DA2884">
        <w:rPr>
          <w:sz w:val="28"/>
          <w:szCs w:val="28"/>
          <w:lang w:val="kk-KZ"/>
        </w:rPr>
        <w:t xml:space="preserve"> сигналды анықтау әдісі </w:t>
      </w:r>
      <w:r>
        <w:rPr>
          <w:sz w:val="28"/>
          <w:szCs w:val="28"/>
          <w:lang w:val="kk-KZ"/>
        </w:rPr>
        <w:t>негізделген</w:t>
      </w:r>
      <w:r w:rsidR="006A7999" w:rsidRPr="009F128B">
        <w:rPr>
          <w:sz w:val="28"/>
          <w:szCs w:val="28"/>
          <w:lang w:val="kk-KZ"/>
        </w:rPr>
        <w:t>;</w:t>
      </w:r>
    </w:p>
    <w:p w14:paraId="35FDC860" w14:textId="0C3C4A8A" w:rsidR="00DA2884" w:rsidRDefault="00DA2884" w:rsidP="00846F65">
      <w:pPr>
        <w:spacing w:line="252" w:lineRule="auto"/>
        <w:ind w:firstLine="709"/>
        <w:jc w:val="both"/>
        <w:rPr>
          <w:sz w:val="28"/>
          <w:szCs w:val="28"/>
          <w:lang w:val="kk-KZ"/>
        </w:rPr>
      </w:pPr>
      <w:r w:rsidRPr="00DA2884">
        <w:rPr>
          <w:sz w:val="28"/>
          <w:szCs w:val="28"/>
          <w:lang w:val="kk-KZ"/>
        </w:rPr>
        <w:t>- жерсеріктік радиомониторинг жүйесінің көмегімен жер</w:t>
      </w:r>
      <w:r>
        <w:rPr>
          <w:sz w:val="28"/>
          <w:szCs w:val="28"/>
          <w:lang w:val="kk-KZ"/>
        </w:rPr>
        <w:t>үсті</w:t>
      </w:r>
      <w:r w:rsidRPr="00DA2884">
        <w:rPr>
          <w:sz w:val="28"/>
          <w:szCs w:val="28"/>
          <w:lang w:val="kk-KZ"/>
        </w:rPr>
        <w:t xml:space="preserve"> радиосәуле </w:t>
      </w:r>
      <w:r w:rsidR="00C372AE">
        <w:rPr>
          <w:sz w:val="28"/>
          <w:szCs w:val="28"/>
          <w:lang w:val="kk-KZ"/>
        </w:rPr>
        <w:t>тарату</w:t>
      </w:r>
      <w:r w:rsidRPr="00DA2884">
        <w:rPr>
          <w:sz w:val="28"/>
          <w:szCs w:val="28"/>
          <w:lang w:val="kk-KZ"/>
        </w:rPr>
        <w:t xml:space="preserve"> көздерінің орнын анықтау үшін түбегейлі жаңа </w:t>
      </w:r>
      <w:r>
        <w:rPr>
          <w:sz w:val="28"/>
          <w:szCs w:val="28"/>
          <w:lang w:val="kk-KZ"/>
        </w:rPr>
        <w:t>и</w:t>
      </w:r>
      <w:r w:rsidRPr="00DA2884">
        <w:rPr>
          <w:sz w:val="28"/>
          <w:szCs w:val="28"/>
          <w:lang w:val="kk-KZ"/>
        </w:rPr>
        <w:t xml:space="preserve">митациялық модель және бір </w:t>
      </w:r>
      <w:r w:rsidR="00A00B88">
        <w:rPr>
          <w:sz w:val="28"/>
          <w:lang w:val="kk-KZ"/>
        </w:rPr>
        <w:t>жерсерік</w:t>
      </w:r>
      <w:r w:rsidRPr="00DA2884">
        <w:rPr>
          <w:sz w:val="28"/>
          <w:szCs w:val="28"/>
          <w:lang w:val="kk-KZ"/>
        </w:rPr>
        <w:t xml:space="preserve">тің көмегімен радиосәуле </w:t>
      </w:r>
      <w:r w:rsidR="00C372AE">
        <w:rPr>
          <w:sz w:val="28"/>
          <w:szCs w:val="28"/>
          <w:lang w:val="kk-KZ"/>
        </w:rPr>
        <w:t>тарату</w:t>
      </w:r>
      <w:r w:rsidRPr="00DA2884">
        <w:rPr>
          <w:sz w:val="28"/>
          <w:szCs w:val="28"/>
          <w:lang w:val="kk-KZ"/>
        </w:rPr>
        <w:t xml:space="preserve"> көздерінің координаттарын анықтау алгоритмі әзірленді.</w:t>
      </w:r>
    </w:p>
    <w:p w14:paraId="19B6ED3A" w14:textId="4305F0E4" w:rsidR="00DA2884" w:rsidRDefault="00DA2884" w:rsidP="00846F65">
      <w:pPr>
        <w:spacing w:line="252" w:lineRule="auto"/>
        <w:ind w:firstLine="709"/>
        <w:jc w:val="both"/>
        <w:rPr>
          <w:sz w:val="28"/>
          <w:szCs w:val="28"/>
          <w:lang w:val="kk-KZ"/>
        </w:rPr>
      </w:pPr>
      <w:r w:rsidRPr="0057616E">
        <w:rPr>
          <w:b/>
          <w:bCs/>
          <w:sz w:val="28"/>
          <w:szCs w:val="28"/>
          <w:lang w:val="kk-KZ"/>
        </w:rPr>
        <w:t>Ғылыми ережелердің, тұжырымдар мен ұсынымдардың негізділігі мен анықтығы</w:t>
      </w:r>
      <w:r w:rsidRPr="00DA2884">
        <w:rPr>
          <w:sz w:val="28"/>
          <w:szCs w:val="28"/>
          <w:lang w:val="kk-KZ"/>
        </w:rPr>
        <w:t xml:space="preserve"> </w:t>
      </w:r>
      <w:r w:rsidR="0057616E" w:rsidRPr="0057616E">
        <w:rPr>
          <w:sz w:val="28"/>
          <w:szCs w:val="28"/>
          <w:lang w:val="kk-KZ"/>
        </w:rPr>
        <w:t>Қазақстан Республикасы Білім және ғылым министрлігінің Білім және ғылым саласындағы бақылау комитеті (ҚР БҒМ) ұсынатын ғылыми басылымдар тізбесіне кіретін журналдарда және Scopus дерекқорында</w:t>
      </w:r>
      <w:r w:rsidR="008A582B">
        <w:rPr>
          <w:sz w:val="28"/>
          <w:szCs w:val="28"/>
          <w:lang w:val="kk-KZ"/>
        </w:rPr>
        <w:t>ғы</w:t>
      </w:r>
      <w:r w:rsidR="0057616E" w:rsidRPr="0057616E">
        <w:rPr>
          <w:sz w:val="28"/>
          <w:szCs w:val="28"/>
          <w:lang w:val="kk-KZ"/>
        </w:rPr>
        <w:t xml:space="preserve"> жарияланымдармен;</w:t>
      </w:r>
      <w:r w:rsidR="0057616E">
        <w:rPr>
          <w:sz w:val="28"/>
          <w:szCs w:val="28"/>
          <w:lang w:val="kk-KZ"/>
        </w:rPr>
        <w:t xml:space="preserve"> </w:t>
      </w:r>
      <w:r w:rsidR="0057616E" w:rsidRPr="0057616E">
        <w:rPr>
          <w:sz w:val="28"/>
          <w:szCs w:val="28"/>
          <w:lang w:val="kk-KZ"/>
        </w:rPr>
        <w:t>отандық және шетелдік халықаралық ғылыми-</w:t>
      </w:r>
      <w:r w:rsidR="0057616E">
        <w:rPr>
          <w:sz w:val="28"/>
          <w:szCs w:val="28"/>
          <w:lang w:val="kk-KZ"/>
        </w:rPr>
        <w:t>тәжирибиелік</w:t>
      </w:r>
      <w:r w:rsidR="0057616E" w:rsidRPr="0057616E">
        <w:rPr>
          <w:sz w:val="28"/>
          <w:szCs w:val="28"/>
          <w:lang w:val="kk-KZ"/>
        </w:rPr>
        <w:t xml:space="preserve"> конференциялар мен форумдарда;</w:t>
      </w:r>
      <w:r w:rsidR="0057616E">
        <w:rPr>
          <w:sz w:val="28"/>
          <w:szCs w:val="28"/>
          <w:lang w:val="kk-KZ"/>
        </w:rPr>
        <w:t xml:space="preserve"> </w:t>
      </w:r>
      <w:r w:rsidR="0057616E" w:rsidRPr="0057616E">
        <w:rPr>
          <w:sz w:val="28"/>
          <w:szCs w:val="28"/>
          <w:lang w:val="kk-KZ"/>
        </w:rPr>
        <w:t xml:space="preserve">Қазақстан Республикасының пайдалы моделіне патенттермен және виртуалды зертханалық жұмысқа </w:t>
      </w:r>
      <w:r w:rsidR="0057616E" w:rsidRPr="0057616E">
        <w:rPr>
          <w:sz w:val="28"/>
          <w:szCs w:val="28"/>
          <w:lang w:val="kk-KZ"/>
        </w:rPr>
        <w:lastRenderedPageBreak/>
        <w:t>авторлық құқықпен қорғалатын объектілерге құқықтардың мемлекеттік тізілім</w:t>
      </w:r>
      <w:r w:rsidR="008A582B">
        <w:rPr>
          <w:sz w:val="28"/>
          <w:szCs w:val="28"/>
          <w:lang w:val="kk-KZ"/>
        </w:rPr>
        <w:t>ге</w:t>
      </w:r>
      <w:r w:rsidR="0057616E" w:rsidRPr="0057616E">
        <w:rPr>
          <w:sz w:val="28"/>
          <w:szCs w:val="28"/>
          <w:lang w:val="kk-KZ"/>
        </w:rPr>
        <w:t xml:space="preserve"> мәліметтерді енгізу туралы куәлікпен қамтамасыз етіледі.</w:t>
      </w:r>
    </w:p>
    <w:p w14:paraId="16BC55C7" w14:textId="5C337AD0" w:rsidR="008A582B" w:rsidRDefault="008A582B" w:rsidP="00846F65">
      <w:pPr>
        <w:spacing w:line="252" w:lineRule="auto"/>
        <w:ind w:firstLine="709"/>
        <w:jc w:val="both"/>
        <w:rPr>
          <w:sz w:val="28"/>
          <w:szCs w:val="28"/>
          <w:lang w:val="kk-KZ"/>
        </w:rPr>
      </w:pPr>
      <w:r w:rsidRPr="008A582B">
        <w:rPr>
          <w:sz w:val="28"/>
          <w:szCs w:val="28"/>
          <w:lang w:val="kk-KZ"/>
        </w:rPr>
        <w:t>Сондай-ақ</w:t>
      </w:r>
      <w:r>
        <w:rPr>
          <w:sz w:val="28"/>
          <w:szCs w:val="28"/>
          <w:lang w:val="kk-KZ"/>
        </w:rPr>
        <w:t xml:space="preserve"> диссертацияда</w:t>
      </w:r>
      <w:r w:rsidRPr="008A582B">
        <w:rPr>
          <w:sz w:val="28"/>
          <w:szCs w:val="28"/>
          <w:lang w:val="kk-KZ"/>
        </w:rPr>
        <w:t xml:space="preserve"> ұсынылған техникалық шешімдер ҚР БҒМ қаржыландыратын №AP08857146 жобасының шеңберінде </w:t>
      </w:r>
      <w:r>
        <w:rPr>
          <w:sz w:val="28"/>
          <w:szCs w:val="28"/>
          <w:lang w:val="kk-KZ"/>
        </w:rPr>
        <w:t>в</w:t>
      </w:r>
      <w:r w:rsidRPr="00BF6130">
        <w:rPr>
          <w:sz w:val="28"/>
          <w:szCs w:val="28"/>
          <w:lang w:val="kk-KZ"/>
        </w:rPr>
        <w:t>иртуалды шындық технологиясын пайдалана отырып, АЖЖ және ӨЖЖ диапазондарының заманауи радиожүйелерін зерттеу бойынша зертханалық жұмыстарды қашықтықтан орындау үшін көптілді цифрлық білім беру платформасын әзірлеу</w:t>
      </w:r>
      <w:r w:rsidRPr="008A582B">
        <w:rPr>
          <w:sz w:val="28"/>
          <w:szCs w:val="28"/>
          <w:lang w:val="kk-KZ"/>
        </w:rPr>
        <w:t xml:space="preserve"> кезінде пайдаланылды.</w:t>
      </w:r>
    </w:p>
    <w:p w14:paraId="7EDCDF36" w14:textId="77777777" w:rsidR="004307B2" w:rsidRDefault="008A582B" w:rsidP="004307B2">
      <w:pPr>
        <w:spacing w:line="252" w:lineRule="auto"/>
        <w:ind w:firstLine="709"/>
        <w:jc w:val="both"/>
        <w:rPr>
          <w:sz w:val="28"/>
          <w:szCs w:val="28"/>
          <w:lang w:val="kk-KZ"/>
        </w:rPr>
      </w:pPr>
      <w:r>
        <w:rPr>
          <w:b/>
          <w:bCs/>
          <w:sz w:val="28"/>
          <w:szCs w:val="28"/>
          <w:lang w:val="kk-KZ"/>
        </w:rPr>
        <w:t>Диссертациялық ж</w:t>
      </w:r>
      <w:r w:rsidRPr="008A582B">
        <w:rPr>
          <w:b/>
          <w:bCs/>
          <w:sz w:val="28"/>
          <w:szCs w:val="28"/>
          <w:lang w:val="kk-KZ"/>
        </w:rPr>
        <w:t>ұмыстың апробациясы.</w:t>
      </w:r>
      <w:r w:rsidR="00143E04" w:rsidRPr="008A582B">
        <w:rPr>
          <w:b/>
          <w:bCs/>
          <w:sz w:val="28"/>
          <w:szCs w:val="28"/>
          <w:lang w:val="kk-KZ"/>
        </w:rPr>
        <w:t xml:space="preserve"> </w:t>
      </w:r>
      <w:r w:rsidRPr="008A582B">
        <w:rPr>
          <w:sz w:val="28"/>
          <w:szCs w:val="28"/>
          <w:lang w:val="kk-KZ"/>
        </w:rPr>
        <w:t xml:space="preserve">Диссертациялық жұмыстың негізгі </w:t>
      </w:r>
      <w:r w:rsidR="004307B2">
        <w:rPr>
          <w:sz w:val="28"/>
          <w:szCs w:val="28"/>
          <w:lang w:val="kk-KZ"/>
        </w:rPr>
        <w:t xml:space="preserve">мәселелері </w:t>
      </w:r>
      <w:r w:rsidRPr="008A582B">
        <w:rPr>
          <w:sz w:val="28"/>
          <w:szCs w:val="28"/>
          <w:lang w:val="kk-KZ"/>
        </w:rPr>
        <w:t>келесі конференциялар мен ғылыми семинарларда талқыланып, баяндалды:</w:t>
      </w:r>
    </w:p>
    <w:p w14:paraId="3C899F37" w14:textId="77777777" w:rsidR="004307B2" w:rsidRDefault="004307B2" w:rsidP="004307B2">
      <w:pPr>
        <w:spacing w:line="252" w:lineRule="auto"/>
        <w:ind w:firstLine="709"/>
        <w:jc w:val="both"/>
        <w:rPr>
          <w:sz w:val="28"/>
          <w:szCs w:val="28"/>
          <w:lang w:val="kk-KZ"/>
        </w:rPr>
      </w:pPr>
      <w:r w:rsidRPr="004307B2">
        <w:rPr>
          <w:sz w:val="28"/>
          <w:szCs w:val="28"/>
          <w:lang w:val="kk-KZ"/>
        </w:rPr>
        <w:t xml:space="preserve">- Қ. И. Сатпаев </w:t>
      </w:r>
      <w:r>
        <w:rPr>
          <w:sz w:val="28"/>
          <w:szCs w:val="28"/>
          <w:lang w:val="kk-KZ"/>
        </w:rPr>
        <w:t xml:space="preserve">атындағы </w:t>
      </w:r>
      <w:r w:rsidRPr="004307B2">
        <w:rPr>
          <w:sz w:val="28"/>
          <w:szCs w:val="28"/>
          <w:lang w:val="kk-KZ"/>
        </w:rPr>
        <w:t xml:space="preserve">ҚазҰТЗУ </w:t>
      </w:r>
      <w:r>
        <w:rPr>
          <w:sz w:val="28"/>
          <w:szCs w:val="28"/>
          <w:lang w:val="kk-KZ"/>
        </w:rPr>
        <w:t>«Э</w:t>
      </w:r>
      <w:r w:rsidRPr="004307B2">
        <w:rPr>
          <w:sz w:val="28"/>
          <w:szCs w:val="28"/>
          <w:lang w:val="kk-KZ"/>
        </w:rPr>
        <w:t>лектроника, телекоммуникация</w:t>
      </w:r>
      <w:r>
        <w:rPr>
          <w:sz w:val="28"/>
          <w:szCs w:val="28"/>
          <w:lang w:val="kk-KZ"/>
        </w:rPr>
        <w:t>лар</w:t>
      </w:r>
      <w:r w:rsidRPr="004307B2">
        <w:rPr>
          <w:sz w:val="28"/>
          <w:szCs w:val="28"/>
          <w:lang w:val="kk-KZ"/>
        </w:rPr>
        <w:t xml:space="preserve"> және ғарыштық технологиялар</w:t>
      </w:r>
      <w:r>
        <w:rPr>
          <w:sz w:val="28"/>
          <w:szCs w:val="28"/>
          <w:lang w:val="kk-KZ"/>
        </w:rPr>
        <w:t>»</w:t>
      </w:r>
      <w:r w:rsidRPr="004307B2">
        <w:rPr>
          <w:sz w:val="28"/>
          <w:szCs w:val="28"/>
          <w:lang w:val="kk-KZ"/>
        </w:rPr>
        <w:t xml:space="preserve"> кафедрасының ғылыми семинарларын</w:t>
      </w:r>
      <w:r>
        <w:rPr>
          <w:sz w:val="28"/>
          <w:szCs w:val="28"/>
          <w:lang w:val="kk-KZ"/>
        </w:rPr>
        <w:t>д</w:t>
      </w:r>
      <w:r w:rsidRPr="004307B2">
        <w:rPr>
          <w:sz w:val="28"/>
          <w:szCs w:val="28"/>
          <w:lang w:val="kk-KZ"/>
        </w:rPr>
        <w:t>а (2018 – 2021 жж.);</w:t>
      </w:r>
    </w:p>
    <w:p w14:paraId="25AC0C6F" w14:textId="7E2BB1D3" w:rsidR="008A582B" w:rsidRDefault="004307B2" w:rsidP="004307B2">
      <w:pPr>
        <w:spacing w:line="252" w:lineRule="auto"/>
        <w:ind w:firstLine="709"/>
        <w:jc w:val="both"/>
        <w:rPr>
          <w:sz w:val="28"/>
          <w:szCs w:val="28"/>
          <w:lang w:val="kk-KZ"/>
        </w:rPr>
      </w:pPr>
      <w:r w:rsidRPr="004307B2">
        <w:rPr>
          <w:sz w:val="28"/>
          <w:szCs w:val="28"/>
          <w:lang w:val="kk-KZ"/>
        </w:rPr>
        <w:t xml:space="preserve">- Халықаралық ақпараттық технологиялар университетінің </w:t>
      </w:r>
      <w:r w:rsidR="00DE1DA3">
        <w:rPr>
          <w:sz w:val="28"/>
          <w:szCs w:val="28"/>
          <w:lang w:val="kk-KZ"/>
        </w:rPr>
        <w:t>«</w:t>
      </w:r>
      <w:r w:rsidRPr="004307B2">
        <w:rPr>
          <w:sz w:val="28"/>
          <w:szCs w:val="28"/>
          <w:lang w:val="kk-KZ"/>
        </w:rPr>
        <w:t>Радиотехника, электроника және телекоммуникация</w:t>
      </w:r>
      <w:r w:rsidR="00DE1DA3">
        <w:rPr>
          <w:sz w:val="28"/>
          <w:szCs w:val="28"/>
          <w:lang w:val="kk-KZ"/>
        </w:rPr>
        <w:t xml:space="preserve">лар» </w:t>
      </w:r>
      <w:r w:rsidRPr="004307B2">
        <w:rPr>
          <w:sz w:val="28"/>
          <w:szCs w:val="28"/>
          <w:lang w:val="kk-KZ"/>
        </w:rPr>
        <w:t>кафедрасының ғылыми семинарларында (2020-2021 жж.);</w:t>
      </w:r>
    </w:p>
    <w:p w14:paraId="759D760E" w14:textId="70830B07" w:rsidR="002A78C7" w:rsidRPr="002A78C7" w:rsidRDefault="002A78C7" w:rsidP="002A78C7">
      <w:pPr>
        <w:ind w:firstLine="709"/>
        <w:jc w:val="both"/>
        <w:rPr>
          <w:sz w:val="28"/>
          <w:szCs w:val="28"/>
          <w:lang w:val="kk-KZ"/>
        </w:rPr>
      </w:pPr>
      <w:r w:rsidRPr="002A78C7">
        <w:rPr>
          <w:sz w:val="28"/>
          <w:szCs w:val="28"/>
          <w:lang w:val="kk-KZ"/>
        </w:rPr>
        <w:t xml:space="preserve">- Сәтпаев оқуларының халықаралық конференциясы: </w:t>
      </w:r>
      <w:r>
        <w:rPr>
          <w:sz w:val="28"/>
          <w:szCs w:val="28"/>
          <w:lang w:val="kk-KZ"/>
        </w:rPr>
        <w:t>«</w:t>
      </w:r>
      <w:r w:rsidRPr="002A78C7">
        <w:rPr>
          <w:sz w:val="28"/>
          <w:szCs w:val="28"/>
          <w:lang w:val="kk-KZ"/>
        </w:rPr>
        <w:t>Инновациялық технологиялар – ҚР экономикасының рудалық және мұнай газ секторларындағы фундаменталдық және қолданбалы міндеттерді табысты шешудің кілті</w:t>
      </w:r>
      <w:r>
        <w:rPr>
          <w:sz w:val="28"/>
          <w:szCs w:val="28"/>
          <w:lang w:val="kk-KZ"/>
        </w:rPr>
        <w:t>»</w:t>
      </w:r>
      <w:r w:rsidRPr="002A78C7">
        <w:rPr>
          <w:sz w:val="28"/>
          <w:szCs w:val="28"/>
          <w:lang w:val="kk-KZ"/>
        </w:rPr>
        <w:t>, Қазақстан Республикасы, Алматы қ. (2019 ж.);</w:t>
      </w:r>
    </w:p>
    <w:p w14:paraId="34C6DAD1" w14:textId="77777777" w:rsidR="002A78C7" w:rsidRDefault="002A78C7" w:rsidP="002A78C7">
      <w:pPr>
        <w:ind w:firstLine="709"/>
        <w:jc w:val="both"/>
        <w:rPr>
          <w:sz w:val="28"/>
          <w:szCs w:val="28"/>
        </w:rPr>
      </w:pPr>
      <w:r w:rsidRPr="00974266">
        <w:rPr>
          <w:sz w:val="28"/>
          <w:szCs w:val="28"/>
        </w:rPr>
        <w:t xml:space="preserve">- </w:t>
      </w:r>
      <w:r w:rsidRPr="00974266">
        <w:rPr>
          <w:sz w:val="28"/>
          <w:szCs w:val="28"/>
          <w:lang w:val="en-US"/>
        </w:rPr>
        <w:t>II</w:t>
      </w:r>
      <w:r w:rsidRPr="00974266">
        <w:rPr>
          <w:sz w:val="28"/>
          <w:szCs w:val="28"/>
        </w:rPr>
        <w:t xml:space="preserve"> Халықаралық ғылыми-техникалық форум: Ғылым мен білім берудегі заманауи технологиялар-СТНО-2019, Ресей Федерациясы, Рязань қ. (2019 ж.);</w:t>
      </w:r>
    </w:p>
    <w:p w14:paraId="4BC554C6" w14:textId="77777777" w:rsidR="002A78C7" w:rsidRDefault="002A78C7" w:rsidP="002A78C7">
      <w:pPr>
        <w:ind w:firstLine="709"/>
        <w:jc w:val="both"/>
        <w:rPr>
          <w:sz w:val="28"/>
          <w:szCs w:val="28"/>
        </w:rPr>
      </w:pPr>
      <w:r w:rsidRPr="00974266">
        <w:rPr>
          <w:sz w:val="28"/>
          <w:szCs w:val="28"/>
        </w:rPr>
        <w:t>- IV Халықаралық ғылыми конференция: Өнеркәсіптегі инновациялық қызметтің басым бағыттары, Ресей Федерациясы, Қазан қ. (2020 ж.);</w:t>
      </w:r>
    </w:p>
    <w:p w14:paraId="6C520964" w14:textId="47E91805" w:rsidR="002A78C7" w:rsidRDefault="002A78C7" w:rsidP="002A78C7">
      <w:pPr>
        <w:ind w:firstLine="709"/>
        <w:jc w:val="both"/>
        <w:rPr>
          <w:sz w:val="28"/>
          <w:szCs w:val="28"/>
        </w:rPr>
      </w:pPr>
      <w:r w:rsidRPr="00974266">
        <w:rPr>
          <w:sz w:val="28"/>
          <w:szCs w:val="28"/>
        </w:rPr>
        <w:t>- XXXIII халықаралық ғылыми-</w:t>
      </w:r>
      <w:r w:rsidR="00402EB7">
        <w:rPr>
          <w:sz w:val="28"/>
          <w:szCs w:val="28"/>
          <w:lang w:val="kk-KZ"/>
        </w:rPr>
        <w:t>тәжірибелік</w:t>
      </w:r>
      <w:r w:rsidRPr="00974266">
        <w:rPr>
          <w:sz w:val="28"/>
          <w:szCs w:val="28"/>
        </w:rPr>
        <w:t xml:space="preserve"> конференция: Заманауи зерттеулер аясындағы техникалық және физика-математика ғылымдарының сұрақтары, Ресей Федерациясы, Новосибирск қ. (2020 ж.);</w:t>
      </w:r>
    </w:p>
    <w:p w14:paraId="223F3CE3" w14:textId="1AECF6A5" w:rsidR="002A78C7" w:rsidRDefault="002A78C7" w:rsidP="002A78C7">
      <w:pPr>
        <w:ind w:firstLine="709"/>
        <w:jc w:val="both"/>
        <w:rPr>
          <w:sz w:val="28"/>
          <w:szCs w:val="28"/>
        </w:rPr>
      </w:pPr>
      <w:r w:rsidRPr="00974266">
        <w:rPr>
          <w:sz w:val="28"/>
          <w:szCs w:val="28"/>
        </w:rPr>
        <w:t xml:space="preserve">- Халықаралық ғылыми конференция: </w:t>
      </w:r>
      <w:r>
        <w:rPr>
          <w:sz w:val="28"/>
          <w:szCs w:val="28"/>
        </w:rPr>
        <w:t>«</w:t>
      </w:r>
      <w:r w:rsidRPr="00974266">
        <w:rPr>
          <w:sz w:val="28"/>
          <w:szCs w:val="28"/>
        </w:rPr>
        <w:t>Digital Technologies in Education, Science and Industry 2020</w:t>
      </w:r>
      <w:r>
        <w:rPr>
          <w:sz w:val="28"/>
          <w:szCs w:val="28"/>
        </w:rPr>
        <w:t>»</w:t>
      </w:r>
      <w:r w:rsidRPr="00974266">
        <w:rPr>
          <w:sz w:val="28"/>
          <w:szCs w:val="28"/>
        </w:rPr>
        <w:t xml:space="preserve"> (DTESI 2020), Қазақстан Республикасы, Алматы қ. (2020 ж.);</w:t>
      </w:r>
    </w:p>
    <w:p w14:paraId="6F0F982B" w14:textId="77777777" w:rsidR="002A78C7" w:rsidRDefault="002A78C7" w:rsidP="002A78C7">
      <w:pPr>
        <w:ind w:firstLine="709"/>
        <w:jc w:val="both"/>
        <w:rPr>
          <w:sz w:val="28"/>
          <w:szCs w:val="28"/>
        </w:rPr>
      </w:pPr>
      <w:r w:rsidRPr="00974266">
        <w:rPr>
          <w:sz w:val="28"/>
          <w:szCs w:val="28"/>
        </w:rPr>
        <w:t>- Халықаралық ғылыми форум: Ғылым және инновациялар</w:t>
      </w:r>
      <w:r>
        <w:rPr>
          <w:sz w:val="28"/>
          <w:szCs w:val="28"/>
          <w:lang w:val="kk-KZ"/>
        </w:rPr>
        <w:t xml:space="preserve"> – </w:t>
      </w:r>
      <w:r w:rsidRPr="00974266">
        <w:rPr>
          <w:sz w:val="28"/>
          <w:szCs w:val="28"/>
        </w:rPr>
        <w:t>заманауи концепциялар, Ресей Федерациясы, Мәскеу қ. (2021 ж.);</w:t>
      </w:r>
    </w:p>
    <w:p w14:paraId="444DA34E" w14:textId="67F92769" w:rsidR="002A78C7" w:rsidRDefault="002A78C7" w:rsidP="002A78C7">
      <w:pPr>
        <w:ind w:firstLine="709"/>
        <w:jc w:val="both"/>
        <w:rPr>
          <w:sz w:val="28"/>
          <w:szCs w:val="28"/>
        </w:rPr>
      </w:pPr>
      <w:r w:rsidRPr="00974266">
        <w:rPr>
          <w:sz w:val="28"/>
          <w:szCs w:val="28"/>
        </w:rPr>
        <w:t>-</w:t>
      </w:r>
      <w:r>
        <w:rPr>
          <w:sz w:val="28"/>
          <w:szCs w:val="28"/>
        </w:rPr>
        <w:t xml:space="preserve"> </w:t>
      </w:r>
      <w:r w:rsidRPr="00974266">
        <w:rPr>
          <w:sz w:val="28"/>
          <w:szCs w:val="28"/>
        </w:rPr>
        <w:t>LIV халықаралық ғылыми-</w:t>
      </w:r>
      <w:r w:rsidR="00402EB7" w:rsidRPr="00402EB7">
        <w:rPr>
          <w:sz w:val="28"/>
          <w:szCs w:val="28"/>
          <w:lang w:val="kk-KZ"/>
        </w:rPr>
        <w:t xml:space="preserve"> </w:t>
      </w:r>
      <w:r w:rsidR="00402EB7">
        <w:rPr>
          <w:sz w:val="28"/>
          <w:szCs w:val="28"/>
          <w:lang w:val="kk-KZ"/>
        </w:rPr>
        <w:t>тәжірибелік</w:t>
      </w:r>
      <w:r w:rsidRPr="00974266">
        <w:rPr>
          <w:sz w:val="28"/>
          <w:szCs w:val="28"/>
        </w:rPr>
        <w:t xml:space="preserve"> конференция </w:t>
      </w:r>
      <w:r>
        <w:rPr>
          <w:sz w:val="28"/>
          <w:szCs w:val="28"/>
        </w:rPr>
        <w:t>«</w:t>
      </w:r>
      <w:r w:rsidRPr="00974266">
        <w:rPr>
          <w:sz w:val="28"/>
          <w:szCs w:val="28"/>
        </w:rPr>
        <w:t>Техникалық ғылымдар: мәселелер мен шешімдер</w:t>
      </w:r>
      <w:r>
        <w:rPr>
          <w:sz w:val="28"/>
          <w:szCs w:val="28"/>
        </w:rPr>
        <w:t>»</w:t>
      </w:r>
      <w:r w:rsidRPr="00974266">
        <w:rPr>
          <w:sz w:val="28"/>
          <w:szCs w:val="28"/>
        </w:rPr>
        <w:t>, Ресей Федерациясы, Мәскеу қ. (2021 ж.);</w:t>
      </w:r>
    </w:p>
    <w:p w14:paraId="717EC093" w14:textId="5C69C793" w:rsidR="002A78C7" w:rsidRPr="00402EB7" w:rsidRDefault="002A78C7" w:rsidP="002A78C7">
      <w:pPr>
        <w:ind w:firstLine="709"/>
        <w:jc w:val="both"/>
        <w:rPr>
          <w:sz w:val="28"/>
          <w:szCs w:val="28"/>
          <w:lang w:val="kk-KZ"/>
        </w:rPr>
      </w:pPr>
      <w:r w:rsidRPr="00974266">
        <w:rPr>
          <w:sz w:val="28"/>
          <w:szCs w:val="28"/>
          <w:lang w:val="en-US"/>
        </w:rPr>
        <w:t xml:space="preserve">- International Scientific and Practical Conference: Problems and prospects in the international transfer of innovative technologies, </w:t>
      </w:r>
      <w:r w:rsidRPr="00974266">
        <w:rPr>
          <w:sz w:val="28"/>
          <w:szCs w:val="28"/>
        </w:rPr>
        <w:t>Ресей</w:t>
      </w:r>
      <w:r w:rsidRPr="00974266">
        <w:rPr>
          <w:sz w:val="28"/>
          <w:szCs w:val="28"/>
          <w:lang w:val="en-US"/>
        </w:rPr>
        <w:t xml:space="preserve"> </w:t>
      </w:r>
      <w:r w:rsidRPr="00974266">
        <w:rPr>
          <w:sz w:val="28"/>
          <w:szCs w:val="28"/>
        </w:rPr>
        <w:t>Федерациясы</w:t>
      </w:r>
      <w:r w:rsidRPr="00974266">
        <w:rPr>
          <w:sz w:val="28"/>
          <w:szCs w:val="28"/>
          <w:lang w:val="en-US"/>
        </w:rPr>
        <w:t xml:space="preserve">, </w:t>
      </w:r>
      <w:r w:rsidRPr="00974266">
        <w:rPr>
          <w:sz w:val="28"/>
          <w:szCs w:val="28"/>
        </w:rPr>
        <w:t>Орынбор</w:t>
      </w:r>
      <w:r w:rsidRPr="00974266">
        <w:rPr>
          <w:sz w:val="28"/>
          <w:szCs w:val="28"/>
          <w:lang w:val="en-US"/>
        </w:rPr>
        <w:t xml:space="preserve"> </w:t>
      </w:r>
      <w:r w:rsidRPr="00974266">
        <w:rPr>
          <w:sz w:val="28"/>
          <w:szCs w:val="28"/>
        </w:rPr>
        <w:t>қ</w:t>
      </w:r>
      <w:r w:rsidRPr="00974266">
        <w:rPr>
          <w:sz w:val="28"/>
          <w:szCs w:val="28"/>
          <w:lang w:val="en-US"/>
        </w:rPr>
        <w:t xml:space="preserve">. (2021 </w:t>
      </w:r>
      <w:r w:rsidRPr="00974266">
        <w:rPr>
          <w:sz w:val="28"/>
          <w:szCs w:val="28"/>
        </w:rPr>
        <w:t>ж</w:t>
      </w:r>
      <w:r w:rsidRPr="00974266">
        <w:rPr>
          <w:sz w:val="28"/>
          <w:szCs w:val="28"/>
          <w:lang w:val="en-US"/>
        </w:rPr>
        <w:t>.).</w:t>
      </w:r>
      <w:r w:rsidR="00402EB7">
        <w:rPr>
          <w:sz w:val="28"/>
          <w:szCs w:val="28"/>
          <w:lang w:val="kk-KZ"/>
        </w:rPr>
        <w:t xml:space="preserve"> </w:t>
      </w:r>
    </w:p>
    <w:p w14:paraId="1942EFAC" w14:textId="77777777" w:rsidR="00234A7E" w:rsidRPr="0051326B" w:rsidRDefault="00234A7E" w:rsidP="004C3D47">
      <w:pPr>
        <w:spacing w:line="252" w:lineRule="auto"/>
        <w:ind w:firstLine="709"/>
        <w:rPr>
          <w:b/>
          <w:bCs/>
          <w:sz w:val="28"/>
          <w:szCs w:val="28"/>
          <w:lang w:val="kk-KZ"/>
        </w:rPr>
      </w:pPr>
      <w:r w:rsidRPr="0051326B">
        <w:rPr>
          <w:b/>
          <w:bCs/>
          <w:sz w:val="28"/>
          <w:szCs w:val="28"/>
          <w:lang w:val="kk-KZ"/>
        </w:rPr>
        <w:t>Диссертация тақырыбы бойынша жарияланымдар.</w:t>
      </w:r>
    </w:p>
    <w:p w14:paraId="53BB9B5F" w14:textId="416AAB00" w:rsidR="00234A7E" w:rsidRPr="00B0114F" w:rsidRDefault="00234A7E" w:rsidP="004C3D47">
      <w:pPr>
        <w:spacing w:line="252" w:lineRule="auto"/>
        <w:ind w:firstLine="709"/>
        <w:jc w:val="both"/>
        <w:rPr>
          <w:sz w:val="28"/>
          <w:szCs w:val="28"/>
          <w:lang w:val="kk-KZ"/>
        </w:rPr>
      </w:pPr>
      <w:r>
        <w:rPr>
          <w:sz w:val="28"/>
          <w:szCs w:val="28"/>
          <w:lang w:val="kk-KZ"/>
        </w:rPr>
        <w:t>Д</w:t>
      </w:r>
      <w:r w:rsidRPr="0051326B">
        <w:rPr>
          <w:sz w:val="28"/>
          <w:szCs w:val="28"/>
          <w:lang w:val="kk-KZ"/>
        </w:rPr>
        <w:t xml:space="preserve">иссертациялық жұмыстың тақырыбы бойынша Қазақстан Республикасының пайдалы моделіне 3 </w:t>
      </w:r>
      <w:r w:rsidR="00C918D0">
        <w:rPr>
          <w:sz w:val="28"/>
          <w:szCs w:val="28"/>
          <w:lang w:val="kk-KZ"/>
        </w:rPr>
        <w:t>П</w:t>
      </w:r>
      <w:r w:rsidRPr="0051326B">
        <w:rPr>
          <w:sz w:val="28"/>
          <w:szCs w:val="28"/>
          <w:lang w:val="kk-KZ"/>
        </w:rPr>
        <w:t>атент (</w:t>
      </w:r>
      <w:r w:rsidR="003771DD" w:rsidRPr="003771DD">
        <w:rPr>
          <w:sz w:val="28"/>
          <w:szCs w:val="28"/>
          <w:lang w:val="kk-KZ"/>
        </w:rPr>
        <w:t xml:space="preserve">Қосымша </w:t>
      </w:r>
      <w:r w:rsidR="003771DD">
        <w:rPr>
          <w:sz w:val="28"/>
          <w:szCs w:val="28"/>
          <w:lang w:val="kk-KZ"/>
        </w:rPr>
        <w:t>Ә</w:t>
      </w:r>
      <w:r w:rsidRPr="0051326B">
        <w:rPr>
          <w:sz w:val="28"/>
          <w:szCs w:val="28"/>
          <w:lang w:val="kk-KZ"/>
        </w:rPr>
        <w:t>);</w:t>
      </w:r>
      <w:r w:rsidR="00C918D0" w:rsidRPr="0051326B">
        <w:rPr>
          <w:lang w:val="kk-KZ"/>
        </w:rPr>
        <w:t xml:space="preserve"> </w:t>
      </w:r>
      <w:r w:rsidR="00C918D0" w:rsidRPr="0051326B">
        <w:rPr>
          <w:sz w:val="28"/>
          <w:szCs w:val="28"/>
          <w:lang w:val="kk-KZ"/>
        </w:rPr>
        <w:t xml:space="preserve">«Бір шағын ғарыш аппараты </w:t>
      </w:r>
      <w:r w:rsidR="00C918D0" w:rsidRPr="003771DD">
        <w:rPr>
          <w:sz w:val="28"/>
          <w:szCs w:val="28"/>
          <w:lang w:val="kk-KZ"/>
        </w:rPr>
        <w:t>негізінде</w:t>
      </w:r>
      <w:r w:rsidR="00C918D0" w:rsidRPr="0051326B">
        <w:rPr>
          <w:sz w:val="28"/>
          <w:szCs w:val="28"/>
          <w:lang w:val="kk-KZ"/>
        </w:rPr>
        <w:t xml:space="preserve"> радиомониторинг жүйесінің </w:t>
      </w:r>
      <w:r w:rsidR="00191B0D">
        <w:rPr>
          <w:sz w:val="28"/>
          <w:szCs w:val="28"/>
          <w:lang w:val="kk-KZ"/>
        </w:rPr>
        <w:t>жұмыс істеу принциптерін</w:t>
      </w:r>
      <w:r w:rsidR="00C918D0" w:rsidRPr="0051326B">
        <w:rPr>
          <w:sz w:val="28"/>
          <w:szCs w:val="28"/>
          <w:lang w:val="kk-KZ"/>
        </w:rPr>
        <w:t xml:space="preserve"> </w:t>
      </w:r>
      <w:r w:rsidR="00154BA1">
        <w:rPr>
          <w:sz w:val="28"/>
          <w:szCs w:val="28"/>
          <w:lang w:val="kk-KZ"/>
        </w:rPr>
        <w:t>зерттеу</w:t>
      </w:r>
      <w:r w:rsidR="00C918D0" w:rsidRPr="0051326B">
        <w:rPr>
          <w:sz w:val="28"/>
          <w:szCs w:val="28"/>
          <w:lang w:val="kk-KZ"/>
        </w:rPr>
        <w:t xml:space="preserve">» </w:t>
      </w:r>
      <w:r w:rsidR="00B0114F" w:rsidRPr="003771DD">
        <w:rPr>
          <w:sz w:val="28"/>
          <w:szCs w:val="28"/>
          <w:lang w:val="kk-KZ"/>
        </w:rPr>
        <w:t xml:space="preserve">атты </w:t>
      </w:r>
      <w:r w:rsidR="00C918D0" w:rsidRPr="0051326B">
        <w:rPr>
          <w:sz w:val="28"/>
          <w:szCs w:val="28"/>
          <w:lang w:val="kk-KZ"/>
        </w:rPr>
        <w:t xml:space="preserve">виртуалды зертханалық жұмысқа авторлық құқықпен қорғалатын </w:t>
      </w:r>
      <w:r w:rsidR="00C918D0" w:rsidRPr="0051326B">
        <w:rPr>
          <w:sz w:val="28"/>
          <w:szCs w:val="28"/>
          <w:lang w:val="kk-KZ"/>
        </w:rPr>
        <w:lastRenderedPageBreak/>
        <w:t>объектілерге құқықтардың мемлекеттік тізіліміне мәліметтер енгізу туралы куәлік (</w:t>
      </w:r>
      <w:r w:rsidR="009F128B" w:rsidRPr="003771DD">
        <w:rPr>
          <w:sz w:val="28"/>
          <w:szCs w:val="28"/>
          <w:lang w:val="kk-KZ"/>
        </w:rPr>
        <w:t xml:space="preserve">Қосымша </w:t>
      </w:r>
      <w:r w:rsidR="009F128B">
        <w:rPr>
          <w:sz w:val="28"/>
          <w:szCs w:val="28"/>
          <w:lang w:val="kk-KZ"/>
        </w:rPr>
        <w:t>Б</w:t>
      </w:r>
      <w:r w:rsidR="00C918D0" w:rsidRPr="0051326B">
        <w:rPr>
          <w:sz w:val="28"/>
          <w:szCs w:val="28"/>
          <w:lang w:val="kk-KZ"/>
        </w:rPr>
        <w:t>),</w:t>
      </w:r>
      <w:r w:rsidR="00B0114F" w:rsidRPr="0051326B">
        <w:rPr>
          <w:lang w:val="kk-KZ"/>
        </w:rPr>
        <w:t xml:space="preserve"> </w:t>
      </w:r>
      <w:r w:rsidR="00B0114F" w:rsidRPr="0051326B">
        <w:rPr>
          <w:sz w:val="28"/>
          <w:szCs w:val="28"/>
          <w:lang w:val="kk-KZ"/>
        </w:rPr>
        <w:t>13 баспа жұмысы жарияланды, оның ішінде 4 мақала ҚР БҒМ Білім және ғылым саласындағы бақылау комитеті ұсынған ғылыми басылымдар тізбесіне кіретін журналдарда жарияланды;</w:t>
      </w:r>
      <w:r w:rsidR="00B0114F">
        <w:rPr>
          <w:sz w:val="28"/>
          <w:szCs w:val="28"/>
          <w:lang w:val="kk-KZ"/>
        </w:rPr>
        <w:t xml:space="preserve"> </w:t>
      </w:r>
      <w:r w:rsidR="00154BA1" w:rsidRPr="00B0114F">
        <w:rPr>
          <w:sz w:val="28"/>
          <w:szCs w:val="28"/>
          <w:lang w:val="kk-KZ"/>
        </w:rPr>
        <w:t>9 мақала</w:t>
      </w:r>
      <w:r w:rsidR="00154BA1">
        <w:rPr>
          <w:sz w:val="28"/>
          <w:szCs w:val="28"/>
          <w:lang w:val="kk-KZ"/>
        </w:rPr>
        <w:t xml:space="preserve"> </w:t>
      </w:r>
      <w:r w:rsidR="00B0114F">
        <w:rPr>
          <w:sz w:val="28"/>
          <w:szCs w:val="28"/>
          <w:lang w:val="kk-KZ"/>
        </w:rPr>
        <w:t>х</w:t>
      </w:r>
      <w:r w:rsidR="00B0114F" w:rsidRPr="00B0114F">
        <w:rPr>
          <w:sz w:val="28"/>
          <w:szCs w:val="28"/>
          <w:lang w:val="kk-KZ"/>
        </w:rPr>
        <w:t xml:space="preserve">алықаралық форумдар мен конференцияларда, оның ішінде 1 мақала Scopus дерекқорында </w:t>
      </w:r>
      <w:r w:rsidR="00B0114F">
        <w:rPr>
          <w:sz w:val="28"/>
          <w:szCs w:val="28"/>
          <w:lang w:val="kk-KZ"/>
        </w:rPr>
        <w:t>жарияланған</w:t>
      </w:r>
      <w:r w:rsidR="00B0114F" w:rsidRPr="00B0114F">
        <w:rPr>
          <w:sz w:val="28"/>
          <w:szCs w:val="28"/>
          <w:lang w:val="kk-KZ"/>
        </w:rPr>
        <w:t>;</w:t>
      </w:r>
      <w:r w:rsidR="00B0114F">
        <w:rPr>
          <w:sz w:val="28"/>
          <w:szCs w:val="28"/>
          <w:lang w:val="kk-KZ"/>
        </w:rPr>
        <w:t xml:space="preserve"> </w:t>
      </w:r>
      <w:r w:rsidR="00154BA1" w:rsidRPr="00B0114F">
        <w:rPr>
          <w:sz w:val="28"/>
          <w:szCs w:val="28"/>
          <w:lang w:val="kk-KZ"/>
        </w:rPr>
        <w:t xml:space="preserve">1 мақала </w:t>
      </w:r>
      <w:r w:rsidR="00B0114F" w:rsidRPr="00B0114F">
        <w:rPr>
          <w:sz w:val="28"/>
          <w:szCs w:val="28"/>
          <w:lang w:val="kk-KZ"/>
        </w:rPr>
        <w:t>Scopus мәліметтер базасына кіретін журналда</w:t>
      </w:r>
      <w:r w:rsidR="00A97A12">
        <w:rPr>
          <w:sz w:val="28"/>
          <w:szCs w:val="28"/>
          <w:lang w:val="kk-KZ"/>
        </w:rPr>
        <w:t xml:space="preserve"> жарияланды</w:t>
      </w:r>
      <w:r w:rsidR="00B0114F" w:rsidRPr="00B0114F">
        <w:rPr>
          <w:sz w:val="28"/>
          <w:szCs w:val="28"/>
          <w:lang w:val="kk-KZ"/>
        </w:rPr>
        <w:t>.</w:t>
      </w:r>
    </w:p>
    <w:p w14:paraId="42C6541E" w14:textId="3CD41307" w:rsidR="00234A7E" w:rsidRPr="00B0114F" w:rsidRDefault="00B0114F" w:rsidP="004C3D47">
      <w:pPr>
        <w:spacing w:line="252" w:lineRule="auto"/>
        <w:ind w:firstLine="709"/>
        <w:jc w:val="both"/>
        <w:rPr>
          <w:b/>
          <w:bCs/>
          <w:sz w:val="28"/>
          <w:szCs w:val="28"/>
          <w:lang w:val="kk-KZ"/>
        </w:rPr>
      </w:pPr>
      <w:r w:rsidRPr="00B0114F">
        <w:rPr>
          <w:b/>
          <w:bCs/>
          <w:sz w:val="28"/>
          <w:szCs w:val="28"/>
          <w:lang w:val="kk-KZ"/>
        </w:rPr>
        <w:t>Автордың жеке қосқан үлесі.</w:t>
      </w:r>
    </w:p>
    <w:p w14:paraId="02DB6300" w14:textId="1C8D1079" w:rsidR="00B0114F" w:rsidRPr="00B0114F" w:rsidRDefault="00B0114F" w:rsidP="004C3D47">
      <w:pPr>
        <w:spacing w:line="252" w:lineRule="auto"/>
        <w:ind w:firstLine="709"/>
        <w:jc w:val="both"/>
        <w:rPr>
          <w:rStyle w:val="ad"/>
          <w:rFonts w:eastAsiaTheme="majorEastAsia"/>
          <w:b w:val="0"/>
          <w:bCs w:val="0"/>
          <w:sz w:val="28"/>
          <w:szCs w:val="28"/>
          <w:shd w:val="clear" w:color="auto" w:fill="FFFFFF"/>
          <w:lang w:val="kk-KZ"/>
        </w:rPr>
      </w:pPr>
      <w:r w:rsidRPr="00B0114F">
        <w:rPr>
          <w:rStyle w:val="ad"/>
          <w:rFonts w:eastAsiaTheme="majorEastAsia"/>
          <w:b w:val="0"/>
          <w:bCs w:val="0"/>
          <w:sz w:val="28"/>
          <w:szCs w:val="28"/>
          <w:shd w:val="clear" w:color="auto" w:fill="FFFFFF"/>
          <w:lang w:val="kk-KZ"/>
        </w:rPr>
        <w:t>Диссертация дербес жұмыс болып табылады, ғылыми зерттеулердің барлық нәтижелерін автор жеке өзі алды.</w:t>
      </w:r>
      <w:r w:rsidRPr="00B0114F">
        <w:rPr>
          <w:lang w:val="kk-KZ"/>
        </w:rPr>
        <w:t xml:space="preserve"> </w:t>
      </w:r>
      <w:r w:rsidRPr="00B0114F">
        <w:rPr>
          <w:rStyle w:val="ad"/>
          <w:rFonts w:eastAsiaTheme="majorEastAsia"/>
          <w:b w:val="0"/>
          <w:bCs w:val="0"/>
          <w:sz w:val="28"/>
          <w:szCs w:val="28"/>
          <w:shd w:val="clear" w:color="auto" w:fill="FFFFFF"/>
          <w:lang w:val="kk-KZ"/>
        </w:rPr>
        <w:t xml:space="preserve">Зерттеу міндеттерін белгілеу, шешу әдістерін анықтау және зерттеу нәтижелерін талдау </w:t>
      </w:r>
      <w:r>
        <w:rPr>
          <w:rStyle w:val="ad"/>
          <w:rFonts w:eastAsiaTheme="majorEastAsia"/>
          <w:b w:val="0"/>
          <w:bCs w:val="0"/>
          <w:sz w:val="28"/>
          <w:szCs w:val="28"/>
          <w:shd w:val="clear" w:color="auto" w:fill="FFFFFF"/>
          <w:lang w:val="kk-KZ"/>
        </w:rPr>
        <w:t xml:space="preserve">отандық </w:t>
      </w:r>
      <w:r w:rsidRPr="00B0114F">
        <w:rPr>
          <w:rStyle w:val="ad"/>
          <w:rFonts w:eastAsiaTheme="majorEastAsia"/>
          <w:b w:val="0"/>
          <w:bCs w:val="0"/>
          <w:sz w:val="28"/>
          <w:szCs w:val="28"/>
          <w:shd w:val="clear" w:color="auto" w:fill="FFFFFF"/>
          <w:lang w:val="kk-KZ"/>
        </w:rPr>
        <w:t>және шетелдік ғылыми кеңесші</w:t>
      </w:r>
      <w:r w:rsidR="00154BA1">
        <w:rPr>
          <w:rStyle w:val="ad"/>
          <w:rFonts w:eastAsiaTheme="majorEastAsia"/>
          <w:b w:val="0"/>
          <w:bCs w:val="0"/>
          <w:sz w:val="28"/>
          <w:szCs w:val="28"/>
          <w:shd w:val="clear" w:color="auto" w:fill="FFFFFF"/>
          <w:lang w:val="kk-KZ"/>
        </w:rPr>
        <w:t>лері</w:t>
      </w:r>
      <w:r w:rsidRPr="00B0114F">
        <w:rPr>
          <w:rStyle w:val="ad"/>
          <w:rFonts w:eastAsiaTheme="majorEastAsia"/>
          <w:b w:val="0"/>
          <w:bCs w:val="0"/>
          <w:sz w:val="28"/>
          <w:szCs w:val="28"/>
          <w:shd w:val="clear" w:color="auto" w:fill="FFFFFF"/>
          <w:lang w:val="kk-KZ"/>
        </w:rPr>
        <w:t>мен бірлесіп орындалды.</w:t>
      </w:r>
      <w:r>
        <w:rPr>
          <w:rStyle w:val="ad"/>
          <w:rFonts w:eastAsiaTheme="majorEastAsia"/>
          <w:b w:val="0"/>
          <w:bCs w:val="0"/>
          <w:sz w:val="28"/>
          <w:szCs w:val="28"/>
          <w:shd w:val="clear" w:color="auto" w:fill="FFFFFF"/>
          <w:lang w:val="kk-KZ"/>
        </w:rPr>
        <w:t xml:space="preserve"> </w:t>
      </w:r>
      <w:r w:rsidRPr="00B0114F">
        <w:rPr>
          <w:rStyle w:val="ad"/>
          <w:rFonts w:eastAsiaTheme="majorEastAsia"/>
          <w:b w:val="0"/>
          <w:bCs w:val="0"/>
          <w:sz w:val="28"/>
          <w:szCs w:val="28"/>
          <w:shd w:val="clear" w:color="auto" w:fill="FFFFFF"/>
          <w:lang w:val="kk-KZ"/>
        </w:rPr>
        <w:t xml:space="preserve">Сондай-ақ автор Халықаралық </w:t>
      </w:r>
      <w:r w:rsidR="00154BA1">
        <w:rPr>
          <w:rStyle w:val="ad"/>
          <w:rFonts w:eastAsiaTheme="majorEastAsia"/>
          <w:b w:val="0"/>
          <w:bCs w:val="0"/>
          <w:sz w:val="28"/>
          <w:szCs w:val="28"/>
          <w:shd w:val="clear" w:color="auto" w:fill="FFFFFF"/>
          <w:lang w:val="kk-KZ"/>
        </w:rPr>
        <w:t>э</w:t>
      </w:r>
      <w:r w:rsidRPr="00B0114F">
        <w:rPr>
          <w:rStyle w:val="ad"/>
          <w:rFonts w:eastAsiaTheme="majorEastAsia"/>
          <w:b w:val="0"/>
          <w:bCs w:val="0"/>
          <w:sz w:val="28"/>
          <w:szCs w:val="28"/>
          <w:shd w:val="clear" w:color="auto" w:fill="FFFFFF"/>
          <w:lang w:val="kk-KZ"/>
        </w:rPr>
        <w:t xml:space="preserve">лектр байланысы одағының 1С </w:t>
      </w:r>
      <w:r>
        <w:rPr>
          <w:rStyle w:val="ad"/>
          <w:rFonts w:eastAsiaTheme="majorEastAsia"/>
          <w:b w:val="0"/>
          <w:bCs w:val="0"/>
          <w:sz w:val="28"/>
          <w:szCs w:val="28"/>
          <w:shd w:val="clear" w:color="auto" w:fill="FFFFFF"/>
          <w:lang w:val="kk-KZ"/>
        </w:rPr>
        <w:t>З</w:t>
      </w:r>
      <w:r w:rsidRPr="00B0114F">
        <w:rPr>
          <w:rStyle w:val="ad"/>
          <w:rFonts w:eastAsiaTheme="majorEastAsia"/>
          <w:b w:val="0"/>
          <w:bCs w:val="0"/>
          <w:sz w:val="28"/>
          <w:szCs w:val="28"/>
          <w:shd w:val="clear" w:color="auto" w:fill="FFFFFF"/>
          <w:lang w:val="kk-KZ"/>
        </w:rPr>
        <w:t>К-1</w:t>
      </w:r>
      <w:r w:rsidR="00262020">
        <w:rPr>
          <w:rStyle w:val="ad"/>
          <w:rFonts w:eastAsiaTheme="majorEastAsia"/>
          <w:b w:val="0"/>
          <w:bCs w:val="0"/>
          <w:sz w:val="28"/>
          <w:szCs w:val="28"/>
          <w:shd w:val="clear" w:color="auto" w:fill="FFFFFF"/>
          <w:lang w:val="kk-KZ"/>
        </w:rPr>
        <w:t xml:space="preserve"> – С</w:t>
      </w:r>
      <w:r w:rsidRPr="00B0114F">
        <w:rPr>
          <w:rStyle w:val="ad"/>
          <w:rFonts w:eastAsiaTheme="majorEastAsia"/>
          <w:b w:val="0"/>
          <w:bCs w:val="0"/>
          <w:sz w:val="28"/>
          <w:szCs w:val="28"/>
          <w:shd w:val="clear" w:color="auto" w:fill="FFFFFF"/>
          <w:lang w:val="kk-KZ"/>
        </w:rPr>
        <w:t>пектрді пайдалануды басқару (спектрді пайдалануды бақылау</w:t>
      </w:r>
      <w:r>
        <w:rPr>
          <w:rStyle w:val="ad"/>
          <w:rFonts w:eastAsiaTheme="majorEastAsia"/>
          <w:b w:val="0"/>
          <w:bCs w:val="0"/>
          <w:sz w:val="28"/>
          <w:szCs w:val="28"/>
          <w:shd w:val="clear" w:color="auto" w:fill="FFFFFF"/>
          <w:lang w:val="kk-KZ"/>
        </w:rPr>
        <w:t>ға арналған</w:t>
      </w:r>
      <w:r w:rsidRPr="00B0114F">
        <w:rPr>
          <w:rStyle w:val="ad"/>
          <w:rFonts w:eastAsiaTheme="majorEastAsia"/>
          <w:b w:val="0"/>
          <w:bCs w:val="0"/>
          <w:sz w:val="28"/>
          <w:szCs w:val="28"/>
          <w:shd w:val="clear" w:color="auto" w:fill="FFFFFF"/>
          <w:lang w:val="kk-KZ"/>
        </w:rPr>
        <w:t xml:space="preserve"> 1C жұмыс тобы) </w:t>
      </w:r>
      <w:r>
        <w:rPr>
          <w:rStyle w:val="ad"/>
          <w:rFonts w:eastAsiaTheme="majorEastAsia"/>
          <w:b w:val="0"/>
          <w:bCs w:val="0"/>
          <w:sz w:val="28"/>
          <w:szCs w:val="28"/>
          <w:shd w:val="clear" w:color="auto" w:fill="FFFFFF"/>
          <w:lang w:val="kk-KZ"/>
        </w:rPr>
        <w:t>ж</w:t>
      </w:r>
      <w:r w:rsidRPr="00B0114F">
        <w:rPr>
          <w:rStyle w:val="ad"/>
          <w:rFonts w:eastAsiaTheme="majorEastAsia"/>
          <w:b w:val="0"/>
          <w:bCs w:val="0"/>
          <w:sz w:val="28"/>
          <w:szCs w:val="28"/>
          <w:shd w:val="clear" w:color="auto" w:fill="FFFFFF"/>
          <w:lang w:val="kk-KZ"/>
        </w:rPr>
        <w:t xml:space="preserve">ұмыс тобының жұмысына </w:t>
      </w:r>
      <w:r w:rsidR="00262020" w:rsidRPr="00B0114F">
        <w:rPr>
          <w:rStyle w:val="ad"/>
          <w:rFonts w:eastAsiaTheme="majorEastAsia"/>
          <w:b w:val="0"/>
          <w:bCs w:val="0"/>
          <w:sz w:val="28"/>
          <w:szCs w:val="28"/>
          <w:shd w:val="clear" w:color="auto" w:fill="FFFFFF"/>
          <w:lang w:val="kk-KZ"/>
        </w:rPr>
        <w:t xml:space="preserve">Қазақстан Республикасының Байланыс Әкімшілігінен </w:t>
      </w:r>
      <w:r w:rsidRPr="00B0114F">
        <w:rPr>
          <w:rStyle w:val="ad"/>
          <w:rFonts w:eastAsiaTheme="majorEastAsia"/>
          <w:b w:val="0"/>
          <w:bCs w:val="0"/>
          <w:sz w:val="28"/>
          <w:szCs w:val="28"/>
          <w:shd w:val="clear" w:color="auto" w:fill="FFFFFF"/>
          <w:lang w:val="kk-KZ"/>
        </w:rPr>
        <w:t>Қазақстан Республикасы делегациясының мүшесі ретінде қатысты</w:t>
      </w:r>
      <w:r w:rsidR="003771DD">
        <w:rPr>
          <w:rStyle w:val="ad"/>
          <w:rFonts w:eastAsiaTheme="majorEastAsia"/>
          <w:b w:val="0"/>
          <w:bCs w:val="0"/>
          <w:sz w:val="28"/>
          <w:szCs w:val="28"/>
          <w:shd w:val="clear" w:color="auto" w:fill="FFFFFF"/>
          <w:lang w:val="kk-KZ"/>
        </w:rPr>
        <w:t xml:space="preserve"> </w:t>
      </w:r>
      <w:r w:rsidR="003771DD" w:rsidRPr="00262020">
        <w:rPr>
          <w:rStyle w:val="ad"/>
          <w:rFonts w:eastAsiaTheme="majorEastAsia"/>
          <w:b w:val="0"/>
          <w:bCs w:val="0"/>
          <w:sz w:val="28"/>
          <w:szCs w:val="28"/>
          <w:shd w:val="clear" w:color="auto" w:fill="FFFFFF"/>
          <w:lang w:val="kk-KZ"/>
        </w:rPr>
        <w:t>(</w:t>
      </w:r>
      <w:r w:rsidR="003771DD" w:rsidRPr="003771DD">
        <w:rPr>
          <w:sz w:val="28"/>
          <w:szCs w:val="28"/>
          <w:lang w:val="kk-KZ"/>
        </w:rPr>
        <w:t xml:space="preserve">Қосымша </w:t>
      </w:r>
      <w:r w:rsidR="009F128B">
        <w:rPr>
          <w:sz w:val="28"/>
          <w:szCs w:val="28"/>
          <w:lang w:val="kk-KZ"/>
        </w:rPr>
        <w:t>В</w:t>
      </w:r>
      <w:r w:rsidR="003771DD" w:rsidRPr="003771DD">
        <w:rPr>
          <w:rStyle w:val="ad"/>
          <w:rFonts w:eastAsiaTheme="majorEastAsia"/>
          <w:b w:val="0"/>
          <w:bCs w:val="0"/>
          <w:sz w:val="28"/>
          <w:szCs w:val="28"/>
          <w:shd w:val="clear" w:color="auto" w:fill="FFFFFF"/>
          <w:lang w:val="kk-KZ"/>
        </w:rPr>
        <w:t>)</w:t>
      </w:r>
      <w:r w:rsidRPr="00B0114F">
        <w:rPr>
          <w:rStyle w:val="ad"/>
          <w:rFonts w:eastAsiaTheme="majorEastAsia"/>
          <w:b w:val="0"/>
          <w:bCs w:val="0"/>
          <w:sz w:val="28"/>
          <w:szCs w:val="28"/>
          <w:shd w:val="clear" w:color="auto" w:fill="FFFFFF"/>
          <w:lang w:val="kk-KZ"/>
        </w:rPr>
        <w:t>.</w:t>
      </w:r>
      <w:r w:rsidR="00262020">
        <w:rPr>
          <w:rStyle w:val="ad"/>
          <w:rFonts w:eastAsiaTheme="majorEastAsia"/>
          <w:b w:val="0"/>
          <w:bCs w:val="0"/>
          <w:sz w:val="28"/>
          <w:szCs w:val="28"/>
          <w:shd w:val="clear" w:color="auto" w:fill="FFFFFF"/>
          <w:lang w:val="kk-KZ"/>
        </w:rPr>
        <w:t xml:space="preserve"> </w:t>
      </w:r>
      <w:r w:rsidR="00262020" w:rsidRPr="00262020">
        <w:rPr>
          <w:rStyle w:val="ad"/>
          <w:rFonts w:eastAsiaTheme="majorEastAsia"/>
          <w:b w:val="0"/>
          <w:bCs w:val="0"/>
          <w:sz w:val="28"/>
          <w:szCs w:val="28"/>
          <w:shd w:val="clear" w:color="auto" w:fill="FFFFFF"/>
          <w:lang w:val="kk-KZ"/>
        </w:rPr>
        <w:t xml:space="preserve">ҚР БҒМ қаржыландыратын </w:t>
      </w:r>
      <w:r w:rsidR="00262020">
        <w:rPr>
          <w:rStyle w:val="ad"/>
          <w:rFonts w:eastAsiaTheme="majorEastAsia"/>
          <w:b w:val="0"/>
          <w:bCs w:val="0"/>
          <w:sz w:val="28"/>
          <w:szCs w:val="28"/>
          <w:shd w:val="clear" w:color="auto" w:fill="FFFFFF"/>
          <w:lang w:val="kk-KZ"/>
        </w:rPr>
        <w:t>«</w:t>
      </w:r>
      <w:r w:rsidR="00262020" w:rsidRPr="00262020">
        <w:rPr>
          <w:rStyle w:val="ad"/>
          <w:rFonts w:eastAsiaTheme="majorEastAsia"/>
          <w:b w:val="0"/>
          <w:bCs w:val="0"/>
          <w:sz w:val="28"/>
          <w:szCs w:val="28"/>
          <w:shd w:val="clear" w:color="auto" w:fill="FFFFFF"/>
          <w:lang w:val="kk-KZ"/>
        </w:rPr>
        <w:t>Ғылыми зерттеулерді гранттық қаржыландыру</w:t>
      </w:r>
      <w:r w:rsidR="00262020">
        <w:rPr>
          <w:rStyle w:val="ad"/>
          <w:rFonts w:eastAsiaTheme="majorEastAsia"/>
          <w:b w:val="0"/>
          <w:bCs w:val="0"/>
          <w:sz w:val="28"/>
          <w:szCs w:val="28"/>
          <w:shd w:val="clear" w:color="auto" w:fill="FFFFFF"/>
          <w:lang w:val="kk-KZ"/>
        </w:rPr>
        <w:t>»</w:t>
      </w:r>
      <w:r w:rsidR="00262020" w:rsidRPr="00262020">
        <w:rPr>
          <w:rStyle w:val="ad"/>
          <w:rFonts w:eastAsiaTheme="majorEastAsia"/>
          <w:b w:val="0"/>
          <w:bCs w:val="0"/>
          <w:sz w:val="28"/>
          <w:szCs w:val="28"/>
          <w:shd w:val="clear" w:color="auto" w:fill="FFFFFF"/>
          <w:lang w:val="kk-KZ"/>
        </w:rPr>
        <w:t xml:space="preserve"> бағдарламасы бойынша №AP08857146 жоба бойынша </w:t>
      </w:r>
      <w:r w:rsidR="00262020">
        <w:rPr>
          <w:rStyle w:val="ad"/>
          <w:rFonts w:eastAsiaTheme="majorEastAsia"/>
          <w:b w:val="0"/>
          <w:bCs w:val="0"/>
          <w:sz w:val="28"/>
          <w:szCs w:val="28"/>
          <w:shd w:val="clear" w:color="auto" w:fill="FFFFFF"/>
          <w:lang w:val="kk-KZ"/>
        </w:rPr>
        <w:t>«</w:t>
      </w:r>
      <w:r w:rsidR="00BA5686" w:rsidRPr="00BF6130">
        <w:rPr>
          <w:sz w:val="28"/>
          <w:szCs w:val="28"/>
          <w:lang w:val="kk-KZ"/>
        </w:rPr>
        <w:t>Виртуалды шындық технологиясын пайдалана отырып, АЖЖ және ӨЖЖ диапазондарының заманауи радиожүйелерін зерттеу бойынша зертханалық жұмыстарды қашықтықтан орындау үшін көптілді цифрлық білім беру платформасын әзірлеу</w:t>
      </w:r>
      <w:r w:rsidR="00262020" w:rsidRPr="00BA5686">
        <w:rPr>
          <w:rStyle w:val="ad"/>
          <w:rFonts w:eastAsiaTheme="majorEastAsia"/>
          <w:b w:val="0"/>
          <w:bCs w:val="0"/>
          <w:sz w:val="28"/>
          <w:szCs w:val="28"/>
          <w:shd w:val="clear" w:color="auto" w:fill="FFFFFF"/>
          <w:lang w:val="kk-KZ"/>
        </w:rPr>
        <w:t>»</w:t>
      </w:r>
      <w:r w:rsidR="00262020" w:rsidRPr="00262020">
        <w:rPr>
          <w:rStyle w:val="ad"/>
          <w:rFonts w:eastAsiaTheme="majorEastAsia"/>
          <w:b w:val="0"/>
          <w:bCs w:val="0"/>
          <w:sz w:val="28"/>
          <w:szCs w:val="28"/>
          <w:shd w:val="clear" w:color="auto" w:fill="FFFFFF"/>
          <w:lang w:val="kk-KZ"/>
        </w:rPr>
        <w:t xml:space="preserve"> тақырыбындағы жұмыстарды орындау шеңберінде атқарушы топтың мүшесі болып табылады</w:t>
      </w:r>
      <w:r w:rsidR="008858F2">
        <w:rPr>
          <w:rStyle w:val="ad"/>
          <w:rFonts w:eastAsiaTheme="majorEastAsia"/>
          <w:b w:val="0"/>
          <w:bCs w:val="0"/>
          <w:sz w:val="28"/>
          <w:szCs w:val="28"/>
          <w:shd w:val="clear" w:color="auto" w:fill="FFFFFF"/>
          <w:lang w:val="kk-KZ"/>
        </w:rPr>
        <w:t xml:space="preserve"> </w:t>
      </w:r>
      <w:r w:rsidR="008858F2" w:rsidRPr="00262020">
        <w:rPr>
          <w:rStyle w:val="ad"/>
          <w:rFonts w:eastAsiaTheme="majorEastAsia"/>
          <w:b w:val="0"/>
          <w:bCs w:val="0"/>
          <w:sz w:val="28"/>
          <w:szCs w:val="28"/>
          <w:shd w:val="clear" w:color="auto" w:fill="FFFFFF"/>
          <w:lang w:val="kk-KZ"/>
        </w:rPr>
        <w:t>(</w:t>
      </w:r>
      <w:r w:rsidR="008858F2" w:rsidRPr="003771DD">
        <w:rPr>
          <w:sz w:val="28"/>
          <w:szCs w:val="28"/>
          <w:lang w:val="kk-KZ"/>
        </w:rPr>
        <w:t xml:space="preserve">Қосымша </w:t>
      </w:r>
      <w:r w:rsidR="008858F2">
        <w:rPr>
          <w:sz w:val="28"/>
          <w:szCs w:val="28"/>
          <w:lang w:val="kk-KZ"/>
        </w:rPr>
        <w:t>Г</w:t>
      </w:r>
      <w:r w:rsidR="008858F2" w:rsidRPr="003771DD">
        <w:rPr>
          <w:rStyle w:val="ad"/>
          <w:rFonts w:eastAsiaTheme="majorEastAsia"/>
          <w:b w:val="0"/>
          <w:bCs w:val="0"/>
          <w:sz w:val="28"/>
          <w:szCs w:val="28"/>
          <w:shd w:val="clear" w:color="auto" w:fill="FFFFFF"/>
          <w:lang w:val="kk-KZ"/>
        </w:rPr>
        <w:t>)</w:t>
      </w:r>
      <w:r w:rsidR="00262020" w:rsidRPr="003771DD">
        <w:rPr>
          <w:rStyle w:val="ad"/>
          <w:rFonts w:eastAsiaTheme="majorEastAsia"/>
          <w:b w:val="0"/>
          <w:bCs w:val="0"/>
          <w:sz w:val="28"/>
          <w:szCs w:val="28"/>
          <w:shd w:val="clear" w:color="auto" w:fill="FFFFFF"/>
          <w:lang w:val="kk-KZ"/>
        </w:rPr>
        <w:t>.</w:t>
      </w:r>
      <w:r w:rsidR="00BA5686">
        <w:rPr>
          <w:rStyle w:val="ad"/>
          <w:rFonts w:eastAsiaTheme="majorEastAsia"/>
          <w:b w:val="0"/>
          <w:bCs w:val="0"/>
          <w:sz w:val="28"/>
          <w:szCs w:val="28"/>
          <w:shd w:val="clear" w:color="auto" w:fill="FFFFFF"/>
          <w:lang w:val="kk-KZ"/>
        </w:rPr>
        <w:t xml:space="preserve"> </w:t>
      </w:r>
    </w:p>
    <w:p w14:paraId="664678F2" w14:textId="467B3B59" w:rsidR="00B0114F" w:rsidRPr="0047668C" w:rsidRDefault="0047668C" w:rsidP="004C3D47">
      <w:pPr>
        <w:spacing w:line="252" w:lineRule="auto"/>
        <w:ind w:firstLine="709"/>
        <w:jc w:val="both"/>
        <w:rPr>
          <w:rFonts w:eastAsia="TimesNewRoman"/>
          <w:b/>
          <w:bCs/>
          <w:sz w:val="28"/>
          <w:szCs w:val="28"/>
          <w:lang w:val="kk-KZ"/>
        </w:rPr>
      </w:pPr>
      <w:r w:rsidRPr="0047668C">
        <w:rPr>
          <w:rFonts w:eastAsia="TimesNewRoman"/>
          <w:b/>
          <w:bCs/>
          <w:sz w:val="28"/>
          <w:szCs w:val="28"/>
          <w:lang w:val="kk-KZ"/>
        </w:rPr>
        <w:t>Диссертацияның құрылымы мен көлемі.</w:t>
      </w:r>
    </w:p>
    <w:bookmarkEnd w:id="7"/>
    <w:p w14:paraId="17C1F6A8" w14:textId="467D50C5" w:rsidR="0047668C" w:rsidRPr="002A78C7" w:rsidRDefault="0047668C" w:rsidP="004C3D47">
      <w:pPr>
        <w:spacing w:line="252" w:lineRule="auto"/>
        <w:ind w:firstLine="709"/>
        <w:jc w:val="both"/>
        <w:rPr>
          <w:sz w:val="28"/>
          <w:szCs w:val="28"/>
          <w:lang w:val="kk-KZ"/>
        </w:rPr>
      </w:pPr>
      <w:r w:rsidRPr="0047668C">
        <w:rPr>
          <w:sz w:val="28"/>
          <w:szCs w:val="28"/>
          <w:lang w:val="kk-KZ"/>
        </w:rPr>
        <w:t xml:space="preserve">Диссертациялық жұмыс кіріспеден, төрт тараудан, қорытындыдан, </w:t>
      </w:r>
      <w:r w:rsidR="00247728">
        <w:rPr>
          <w:sz w:val="28"/>
          <w:szCs w:val="28"/>
          <w:lang w:val="kk-KZ"/>
        </w:rPr>
        <w:t xml:space="preserve">137 </w:t>
      </w:r>
      <w:r w:rsidRPr="0047668C">
        <w:rPr>
          <w:sz w:val="28"/>
          <w:szCs w:val="28"/>
          <w:lang w:val="kk-KZ"/>
        </w:rPr>
        <w:t xml:space="preserve">атаудан тұратын </w:t>
      </w:r>
      <w:r w:rsidR="00154BA1" w:rsidRPr="00154BA1">
        <w:rPr>
          <w:sz w:val="28"/>
          <w:szCs w:val="40"/>
          <w:lang w:val="kk-KZ"/>
        </w:rPr>
        <w:t>пайдаланылған</w:t>
      </w:r>
      <w:r>
        <w:rPr>
          <w:sz w:val="28"/>
          <w:szCs w:val="28"/>
          <w:lang w:val="kk-KZ"/>
        </w:rPr>
        <w:t xml:space="preserve"> әдебиеттер</w:t>
      </w:r>
      <w:r w:rsidRPr="0047668C">
        <w:rPr>
          <w:sz w:val="28"/>
          <w:szCs w:val="28"/>
          <w:lang w:val="kk-KZ"/>
        </w:rPr>
        <w:t xml:space="preserve"> тізімінен тұрады. </w:t>
      </w:r>
      <w:r w:rsidRPr="002A78C7">
        <w:rPr>
          <w:sz w:val="28"/>
          <w:szCs w:val="28"/>
          <w:lang w:val="kk-KZ"/>
        </w:rPr>
        <w:t xml:space="preserve">Диссертацияның жалпы көлемі </w:t>
      </w:r>
      <w:r w:rsidR="005E1311">
        <w:rPr>
          <w:sz w:val="28"/>
          <w:szCs w:val="28"/>
          <w:lang w:val="kk-KZ"/>
        </w:rPr>
        <w:t>1</w:t>
      </w:r>
      <w:r w:rsidR="00920314">
        <w:rPr>
          <w:sz w:val="28"/>
          <w:szCs w:val="28"/>
          <w:lang w:val="kk-KZ"/>
        </w:rPr>
        <w:t>3</w:t>
      </w:r>
      <w:r w:rsidR="00E12E6C">
        <w:rPr>
          <w:sz w:val="28"/>
          <w:szCs w:val="28"/>
          <w:lang w:val="kk-KZ"/>
        </w:rPr>
        <w:t>5</w:t>
      </w:r>
      <w:r w:rsidRPr="002A78C7">
        <w:rPr>
          <w:sz w:val="28"/>
          <w:szCs w:val="28"/>
          <w:lang w:val="kk-KZ"/>
        </w:rPr>
        <w:t xml:space="preserve"> бет, </w:t>
      </w:r>
      <w:r w:rsidR="005E1311">
        <w:rPr>
          <w:sz w:val="28"/>
          <w:szCs w:val="28"/>
          <w:lang w:val="kk-KZ"/>
        </w:rPr>
        <w:t>7</w:t>
      </w:r>
      <w:r w:rsidR="00920314">
        <w:rPr>
          <w:sz w:val="28"/>
          <w:szCs w:val="28"/>
          <w:lang w:val="kk-KZ"/>
        </w:rPr>
        <w:t>4</w:t>
      </w:r>
      <w:r w:rsidR="005E1311">
        <w:rPr>
          <w:sz w:val="28"/>
          <w:szCs w:val="28"/>
          <w:lang w:val="kk-KZ"/>
        </w:rPr>
        <w:t xml:space="preserve"> </w:t>
      </w:r>
      <w:r w:rsidRPr="002A78C7">
        <w:rPr>
          <w:sz w:val="28"/>
          <w:szCs w:val="28"/>
          <w:lang w:val="kk-KZ"/>
        </w:rPr>
        <w:t xml:space="preserve">сурет, </w:t>
      </w:r>
      <w:r w:rsidR="005E1311">
        <w:rPr>
          <w:sz w:val="28"/>
          <w:szCs w:val="28"/>
          <w:lang w:val="kk-KZ"/>
        </w:rPr>
        <w:t xml:space="preserve">10 </w:t>
      </w:r>
      <w:r w:rsidRPr="002A78C7">
        <w:rPr>
          <w:sz w:val="28"/>
          <w:szCs w:val="28"/>
          <w:lang w:val="kk-KZ"/>
        </w:rPr>
        <w:t xml:space="preserve">кесте, </w:t>
      </w:r>
      <w:r w:rsidR="00920314">
        <w:rPr>
          <w:sz w:val="28"/>
          <w:szCs w:val="28"/>
          <w:lang w:val="kk-KZ"/>
        </w:rPr>
        <w:t>7</w:t>
      </w:r>
      <w:r w:rsidRPr="002A78C7">
        <w:rPr>
          <w:sz w:val="28"/>
          <w:szCs w:val="28"/>
          <w:lang w:val="kk-KZ"/>
        </w:rPr>
        <w:t xml:space="preserve"> қосымша.</w:t>
      </w:r>
    </w:p>
    <w:p w14:paraId="7BDF8953" w14:textId="77777777" w:rsidR="0047668C" w:rsidRPr="002A78C7" w:rsidRDefault="0047668C" w:rsidP="004C3D47">
      <w:pPr>
        <w:spacing w:line="252" w:lineRule="auto"/>
        <w:ind w:firstLine="709"/>
        <w:jc w:val="both"/>
        <w:rPr>
          <w:sz w:val="28"/>
          <w:szCs w:val="28"/>
          <w:lang w:val="kk-KZ"/>
        </w:rPr>
      </w:pPr>
    </w:p>
    <w:p w14:paraId="3BD93338" w14:textId="77777777" w:rsidR="0047668C" w:rsidRPr="002A78C7" w:rsidRDefault="0047668C" w:rsidP="004C3D47">
      <w:pPr>
        <w:spacing w:line="252" w:lineRule="auto"/>
        <w:ind w:firstLine="709"/>
        <w:jc w:val="both"/>
        <w:rPr>
          <w:sz w:val="28"/>
          <w:szCs w:val="28"/>
          <w:lang w:val="kk-KZ"/>
        </w:rPr>
      </w:pPr>
    </w:p>
    <w:bookmarkEnd w:id="4"/>
    <w:p w14:paraId="0F3E8B8A" w14:textId="4909728F" w:rsidR="001F2AFC" w:rsidRPr="002A78C7" w:rsidRDefault="001F2AFC">
      <w:pPr>
        <w:spacing w:after="160" w:line="259" w:lineRule="auto"/>
        <w:rPr>
          <w:b/>
          <w:iCs/>
          <w:sz w:val="28"/>
          <w:lang w:val="kk-KZ"/>
        </w:rPr>
      </w:pPr>
      <w:r w:rsidRPr="002A78C7">
        <w:rPr>
          <w:b/>
          <w:iCs/>
          <w:sz w:val="28"/>
          <w:lang w:val="kk-KZ"/>
        </w:rPr>
        <w:br w:type="page"/>
      </w:r>
    </w:p>
    <w:bookmarkEnd w:id="5"/>
    <w:p w14:paraId="0A7CB64A" w14:textId="6ABB11A6" w:rsidR="003612C0" w:rsidRPr="002A78C7" w:rsidRDefault="001F2AFC" w:rsidP="00B0432E">
      <w:pPr>
        <w:spacing w:line="252" w:lineRule="auto"/>
        <w:ind w:firstLine="709"/>
        <w:jc w:val="both"/>
        <w:rPr>
          <w:b/>
          <w:bCs/>
          <w:sz w:val="28"/>
          <w:szCs w:val="28"/>
          <w:lang w:val="kk-KZ"/>
        </w:rPr>
      </w:pPr>
      <w:r w:rsidRPr="002A78C7">
        <w:rPr>
          <w:b/>
          <w:iCs/>
          <w:sz w:val="28"/>
          <w:lang w:val="kk-KZ"/>
        </w:rPr>
        <w:lastRenderedPageBreak/>
        <w:t xml:space="preserve">1 </w:t>
      </w:r>
      <w:r w:rsidR="005B7427" w:rsidRPr="002A78C7">
        <w:rPr>
          <w:b/>
          <w:iCs/>
          <w:sz w:val="28"/>
          <w:lang w:val="kk-KZ"/>
        </w:rPr>
        <w:t>РАДИОМОНИТОРИНГ ЖҮЙЕСІНІҢ ҚАЗІРГІ ЖАҒДАЙЫ</w:t>
      </w:r>
    </w:p>
    <w:p w14:paraId="08584E3D" w14:textId="77777777" w:rsidR="002A2984" w:rsidRPr="002A78C7" w:rsidRDefault="002A2984" w:rsidP="00B0432E">
      <w:pPr>
        <w:pStyle w:val="3"/>
        <w:keepNext w:val="0"/>
        <w:widowControl w:val="0"/>
        <w:spacing w:line="252" w:lineRule="auto"/>
        <w:ind w:firstLine="709"/>
        <w:jc w:val="both"/>
        <w:textAlignment w:val="baseline"/>
        <w:rPr>
          <w:szCs w:val="28"/>
          <w:lang w:val="kk-KZ"/>
        </w:rPr>
      </w:pPr>
    </w:p>
    <w:p w14:paraId="0DA5B749" w14:textId="7C300FD8" w:rsidR="005B7427" w:rsidRPr="00222AF5" w:rsidRDefault="00A720EF" w:rsidP="00B0432E">
      <w:pPr>
        <w:pStyle w:val="3"/>
        <w:keepNext w:val="0"/>
        <w:widowControl w:val="0"/>
        <w:spacing w:line="252" w:lineRule="auto"/>
        <w:ind w:firstLine="709"/>
        <w:jc w:val="both"/>
        <w:textAlignment w:val="baseline"/>
        <w:rPr>
          <w:szCs w:val="28"/>
          <w:lang w:val="kk-KZ"/>
        </w:rPr>
      </w:pPr>
      <w:r w:rsidRPr="002A78C7">
        <w:rPr>
          <w:szCs w:val="28"/>
          <w:lang w:val="kk-KZ"/>
        </w:rPr>
        <w:t xml:space="preserve">1.1 </w:t>
      </w:r>
      <w:r w:rsidR="005B7427" w:rsidRPr="002A78C7">
        <w:rPr>
          <w:szCs w:val="28"/>
          <w:lang w:val="kk-KZ"/>
        </w:rPr>
        <w:t xml:space="preserve">Бір төмен орбиталы </w:t>
      </w:r>
      <w:r w:rsidR="00222AF5">
        <w:rPr>
          <w:szCs w:val="28"/>
          <w:lang w:val="kk-KZ"/>
        </w:rPr>
        <w:t>ШҒА</w:t>
      </w:r>
      <w:r w:rsidR="005B7427" w:rsidRPr="002A78C7">
        <w:rPr>
          <w:szCs w:val="28"/>
          <w:lang w:val="kk-KZ"/>
        </w:rPr>
        <w:t xml:space="preserve"> </w:t>
      </w:r>
      <w:r w:rsidR="00222AF5">
        <w:rPr>
          <w:szCs w:val="28"/>
          <w:lang w:val="kk-KZ"/>
        </w:rPr>
        <w:t>негізіндегі</w:t>
      </w:r>
      <w:r w:rsidR="005B7427" w:rsidRPr="002A78C7">
        <w:rPr>
          <w:szCs w:val="28"/>
          <w:lang w:val="kk-KZ"/>
        </w:rPr>
        <w:t xml:space="preserve"> </w:t>
      </w:r>
      <w:r w:rsidR="00A00B88">
        <w:rPr>
          <w:lang w:val="kk-KZ"/>
        </w:rPr>
        <w:t>жерсерік</w:t>
      </w:r>
      <w:r w:rsidR="005B7427" w:rsidRPr="002A78C7">
        <w:rPr>
          <w:szCs w:val="28"/>
          <w:lang w:val="kk-KZ"/>
        </w:rPr>
        <w:t>тік радиомониторинг жүйесін құру қажеттілігін негізде</w:t>
      </w:r>
      <w:r w:rsidR="00222AF5">
        <w:rPr>
          <w:szCs w:val="28"/>
          <w:lang w:val="kk-KZ"/>
        </w:rPr>
        <w:t>у</w:t>
      </w:r>
    </w:p>
    <w:p w14:paraId="5F2A1D29" w14:textId="666961DD" w:rsidR="00222AF5" w:rsidRPr="004A28E8" w:rsidRDefault="00222AF5" w:rsidP="00B0432E">
      <w:pPr>
        <w:pStyle w:val="3"/>
        <w:keepNext w:val="0"/>
        <w:widowControl w:val="0"/>
        <w:spacing w:line="252" w:lineRule="auto"/>
        <w:ind w:firstLine="709"/>
        <w:jc w:val="both"/>
        <w:textAlignment w:val="baseline"/>
        <w:rPr>
          <w:b w:val="0"/>
          <w:szCs w:val="28"/>
          <w:lang w:val="kk-KZ"/>
        </w:rPr>
      </w:pPr>
      <w:r w:rsidRPr="004A28E8">
        <w:rPr>
          <w:b w:val="0"/>
          <w:szCs w:val="28"/>
          <w:lang w:val="kk-KZ"/>
        </w:rPr>
        <w:t xml:space="preserve">Қазіргі уақытта әлемде, </w:t>
      </w:r>
      <w:r>
        <w:rPr>
          <w:b w:val="0"/>
          <w:szCs w:val="28"/>
          <w:lang w:val="kk-KZ"/>
        </w:rPr>
        <w:t>сонымен қатар</w:t>
      </w:r>
      <w:r w:rsidRPr="004A28E8">
        <w:rPr>
          <w:b w:val="0"/>
          <w:szCs w:val="28"/>
          <w:lang w:val="kk-KZ"/>
        </w:rPr>
        <w:t xml:space="preserve"> Қазақстан Республикасында</w:t>
      </w:r>
      <w:r>
        <w:rPr>
          <w:b w:val="0"/>
          <w:szCs w:val="28"/>
          <w:lang w:val="kk-KZ"/>
        </w:rPr>
        <w:t xml:space="preserve"> да</w:t>
      </w:r>
      <w:r w:rsidRPr="004A28E8">
        <w:rPr>
          <w:b w:val="0"/>
          <w:szCs w:val="28"/>
          <w:lang w:val="kk-KZ"/>
        </w:rPr>
        <w:t xml:space="preserve"> жаңа радиотехнологиялардың дамуы</w:t>
      </w:r>
      <w:r>
        <w:rPr>
          <w:b w:val="0"/>
          <w:szCs w:val="28"/>
          <w:lang w:val="kk-KZ"/>
        </w:rPr>
        <w:t>на байланысты</w:t>
      </w:r>
      <w:r w:rsidRPr="004A28E8">
        <w:rPr>
          <w:b w:val="0"/>
          <w:szCs w:val="28"/>
          <w:lang w:val="kk-KZ"/>
        </w:rPr>
        <w:t xml:space="preserve"> электромагниттік </w:t>
      </w:r>
      <w:r w:rsidR="00332ED1">
        <w:rPr>
          <w:b w:val="0"/>
          <w:szCs w:val="28"/>
          <w:lang w:val="kk-KZ"/>
        </w:rPr>
        <w:t>орта</w:t>
      </w:r>
      <w:r w:rsidRPr="004A28E8">
        <w:rPr>
          <w:b w:val="0"/>
          <w:szCs w:val="28"/>
          <w:lang w:val="kk-KZ"/>
        </w:rPr>
        <w:t xml:space="preserve"> (ЭМ</w:t>
      </w:r>
      <w:r w:rsidR="00332ED1">
        <w:rPr>
          <w:b w:val="0"/>
          <w:szCs w:val="28"/>
          <w:lang w:val="kk-KZ"/>
        </w:rPr>
        <w:t>О</w:t>
      </w:r>
      <w:r w:rsidRPr="004A28E8">
        <w:rPr>
          <w:b w:val="0"/>
          <w:szCs w:val="28"/>
          <w:lang w:val="kk-KZ"/>
        </w:rPr>
        <w:t>) жыл сайын нашарлауда, әсіресе бұл халықтың тығыздығы өте жоғары қалаларда байқалады.</w:t>
      </w:r>
      <w:r w:rsidRPr="004A28E8">
        <w:rPr>
          <w:lang w:val="kk-KZ"/>
        </w:rPr>
        <w:t xml:space="preserve"> </w:t>
      </w:r>
      <w:r w:rsidRPr="004A28E8">
        <w:rPr>
          <w:b w:val="0"/>
          <w:szCs w:val="28"/>
          <w:lang w:val="kk-KZ"/>
        </w:rPr>
        <w:t>Радиоэлектрондық құралдардың саны соңғы жылдары күрт өс</w:t>
      </w:r>
      <w:r>
        <w:rPr>
          <w:b w:val="0"/>
          <w:szCs w:val="28"/>
          <w:lang w:val="kk-KZ"/>
        </w:rPr>
        <w:t>уде</w:t>
      </w:r>
      <w:r w:rsidRPr="004A28E8">
        <w:rPr>
          <w:b w:val="0"/>
          <w:szCs w:val="28"/>
          <w:lang w:val="kk-KZ"/>
        </w:rPr>
        <w:t xml:space="preserve"> және болжамдар бойынша таяу жылдары РЭҚ санының</w:t>
      </w:r>
      <w:r w:rsidR="00154BA1">
        <w:rPr>
          <w:b w:val="0"/>
          <w:szCs w:val="28"/>
          <w:lang w:val="kk-KZ"/>
        </w:rPr>
        <w:t xml:space="preserve"> осындай</w:t>
      </w:r>
      <w:r w:rsidRPr="004A28E8">
        <w:rPr>
          <w:b w:val="0"/>
          <w:szCs w:val="28"/>
          <w:lang w:val="kk-KZ"/>
        </w:rPr>
        <w:t xml:space="preserve"> өсу қарқыны сақталады, әсіресе қалаларда ең жоғары өсу болжануда</w:t>
      </w:r>
      <w:r>
        <w:rPr>
          <w:b w:val="0"/>
          <w:szCs w:val="28"/>
          <w:lang w:val="kk-KZ"/>
        </w:rPr>
        <w:t xml:space="preserve"> </w:t>
      </w:r>
      <w:r w:rsidRPr="004A28E8">
        <w:rPr>
          <w:b w:val="0"/>
          <w:szCs w:val="28"/>
          <w:lang w:val="kk-KZ"/>
        </w:rPr>
        <w:t>[7-10].</w:t>
      </w:r>
      <w:r w:rsidRPr="004A28E8">
        <w:rPr>
          <w:lang w:val="kk-KZ"/>
        </w:rPr>
        <w:t xml:space="preserve"> </w:t>
      </w:r>
      <w:r w:rsidR="00954ABC">
        <w:rPr>
          <w:b w:val="0"/>
          <w:szCs w:val="28"/>
          <w:lang w:val="kk-KZ"/>
        </w:rPr>
        <w:t>Е</w:t>
      </w:r>
      <w:r w:rsidRPr="004A28E8">
        <w:rPr>
          <w:b w:val="0"/>
          <w:szCs w:val="28"/>
          <w:lang w:val="kk-KZ"/>
        </w:rPr>
        <w:t>гер Гордон-Мур заңы</w:t>
      </w:r>
      <w:r>
        <w:rPr>
          <w:b w:val="0"/>
          <w:szCs w:val="28"/>
          <w:lang w:val="kk-KZ"/>
        </w:rPr>
        <w:t>н</w:t>
      </w:r>
      <w:r w:rsidRPr="004A28E8">
        <w:rPr>
          <w:b w:val="0"/>
          <w:szCs w:val="28"/>
          <w:lang w:val="kk-KZ"/>
        </w:rPr>
        <w:t xml:space="preserve"> өсіп келе жатқан РЭҚ қолданса</w:t>
      </w:r>
      <w:r>
        <w:rPr>
          <w:b w:val="0"/>
          <w:szCs w:val="28"/>
          <w:lang w:val="kk-KZ"/>
        </w:rPr>
        <w:t>қ</w:t>
      </w:r>
      <w:r w:rsidRPr="004A28E8">
        <w:rPr>
          <w:b w:val="0"/>
          <w:szCs w:val="28"/>
          <w:lang w:val="kk-KZ"/>
        </w:rPr>
        <w:t xml:space="preserve">, </w:t>
      </w:r>
      <w:r>
        <w:rPr>
          <w:b w:val="0"/>
          <w:szCs w:val="28"/>
          <w:lang w:val="kk-KZ"/>
        </w:rPr>
        <w:t xml:space="preserve">онда </w:t>
      </w:r>
      <w:r w:rsidRPr="004A28E8">
        <w:rPr>
          <w:b w:val="0"/>
          <w:szCs w:val="28"/>
          <w:lang w:val="kk-KZ"/>
        </w:rPr>
        <w:t>оған сәйкес әр 1,5 жыл сайын деректерді өңдеу жылдамдығының (бит/с) 2 есе артуы байқалады, онда жылдамдықтың мұндай өсуі жыл сайын РЖС көлемінің ұлғаюын талап етеді</w:t>
      </w:r>
      <w:r w:rsidR="00CF105F">
        <w:rPr>
          <w:b w:val="0"/>
          <w:szCs w:val="28"/>
          <w:lang w:val="kk-KZ"/>
        </w:rPr>
        <w:t xml:space="preserve"> </w:t>
      </w:r>
      <w:r w:rsidR="00CF105F" w:rsidRPr="004A28E8">
        <w:rPr>
          <w:b w:val="0"/>
          <w:szCs w:val="28"/>
          <w:lang w:val="kk-KZ"/>
        </w:rPr>
        <w:t>[11].</w:t>
      </w:r>
      <w:r w:rsidR="00FA1C88" w:rsidRPr="004A28E8">
        <w:rPr>
          <w:lang w:val="kk-KZ"/>
        </w:rPr>
        <w:t xml:space="preserve"> </w:t>
      </w:r>
      <w:r w:rsidR="00FA1C88" w:rsidRPr="004A28E8">
        <w:rPr>
          <w:b w:val="0"/>
          <w:szCs w:val="28"/>
          <w:lang w:val="kk-KZ"/>
        </w:rPr>
        <w:t xml:space="preserve">Алайда РЖС шектеулі табиғи ресурс болып табылады, бірақ </w:t>
      </w:r>
      <w:r w:rsidR="00FA1C88">
        <w:rPr>
          <w:b w:val="0"/>
          <w:szCs w:val="28"/>
          <w:lang w:val="kk-KZ"/>
        </w:rPr>
        <w:t>б</w:t>
      </w:r>
      <w:r w:rsidR="00FA1C88" w:rsidRPr="004A28E8">
        <w:rPr>
          <w:b w:val="0"/>
          <w:szCs w:val="28"/>
          <w:lang w:val="kk-KZ"/>
        </w:rPr>
        <w:t>айланыс желілері мен ақпараттық-коммуникациялық инфрақұрылымның талап етілетін техникалық инфрақұрылымының дамуын қамтамасыз етеді</w:t>
      </w:r>
      <w:r w:rsidR="00FA1C88">
        <w:rPr>
          <w:b w:val="0"/>
          <w:szCs w:val="28"/>
          <w:lang w:val="kk-KZ"/>
        </w:rPr>
        <w:t xml:space="preserve"> </w:t>
      </w:r>
      <w:r w:rsidR="00FA1C88" w:rsidRPr="004A28E8">
        <w:rPr>
          <w:b w:val="0"/>
          <w:color w:val="000000"/>
          <w:szCs w:val="28"/>
          <w:lang w:val="kk-KZ"/>
        </w:rPr>
        <w:t>[12-14].</w:t>
      </w:r>
      <w:r w:rsidR="00FA1C88" w:rsidRPr="004A28E8">
        <w:rPr>
          <w:lang w:val="kk-KZ"/>
        </w:rPr>
        <w:t xml:space="preserve"> </w:t>
      </w:r>
      <w:r w:rsidR="00FA1C88" w:rsidRPr="004A28E8">
        <w:rPr>
          <w:b w:val="0"/>
          <w:color w:val="000000"/>
          <w:szCs w:val="28"/>
          <w:lang w:val="kk-KZ"/>
        </w:rPr>
        <w:t>РЖС басқару жүйесінің маңызды функцияларына радиомониторинг жатады. Осыған байланысты радиомониторинг жүйелерінің тиімділігін арттыру міндеті өзектілігін жоғалтпайды</w:t>
      </w:r>
      <w:r w:rsidR="00FA1C88">
        <w:rPr>
          <w:b w:val="0"/>
          <w:color w:val="000000"/>
          <w:szCs w:val="28"/>
          <w:lang w:val="kk-KZ"/>
        </w:rPr>
        <w:t xml:space="preserve"> </w:t>
      </w:r>
      <w:r w:rsidR="00FA1C88" w:rsidRPr="004A28E8">
        <w:rPr>
          <w:b w:val="0"/>
          <w:szCs w:val="28"/>
          <w:lang w:val="kk-KZ"/>
        </w:rPr>
        <w:t xml:space="preserve">[15-16].  </w:t>
      </w:r>
    </w:p>
    <w:p w14:paraId="39B5157F" w14:textId="62AC95C2" w:rsidR="00222AF5" w:rsidRPr="00FA1C88" w:rsidRDefault="00FA1C88" w:rsidP="00B0432E">
      <w:pPr>
        <w:pStyle w:val="3"/>
        <w:keepNext w:val="0"/>
        <w:widowControl w:val="0"/>
        <w:spacing w:line="252" w:lineRule="auto"/>
        <w:ind w:firstLine="709"/>
        <w:jc w:val="both"/>
        <w:textAlignment w:val="baseline"/>
        <w:rPr>
          <w:b w:val="0"/>
          <w:szCs w:val="28"/>
          <w:lang w:val="kk-KZ"/>
        </w:rPr>
      </w:pPr>
      <w:r w:rsidRPr="004A28E8">
        <w:rPr>
          <w:b w:val="0"/>
          <w:szCs w:val="28"/>
          <w:lang w:val="kk-KZ"/>
        </w:rPr>
        <w:t xml:space="preserve">Радиожиілік спектрін пайдалануды басқару және </w:t>
      </w:r>
      <w:r w:rsidRPr="004A28E8">
        <w:rPr>
          <w:b w:val="0"/>
          <w:color w:val="000000"/>
          <w:szCs w:val="28"/>
          <w:lang w:val="kk-KZ"/>
        </w:rPr>
        <w:t>радиомониторинг</w:t>
      </w:r>
      <w:r w:rsidRPr="004A28E8">
        <w:rPr>
          <w:b w:val="0"/>
          <w:szCs w:val="28"/>
          <w:lang w:val="kk-KZ"/>
        </w:rPr>
        <w:t xml:space="preserve"> бір-бірімен тығыз байланысты.</w:t>
      </w:r>
      <w:r w:rsidRPr="004A28E8">
        <w:rPr>
          <w:lang w:val="kk-KZ"/>
        </w:rPr>
        <w:t xml:space="preserve"> </w:t>
      </w:r>
      <w:r w:rsidRPr="004A28E8">
        <w:rPr>
          <w:b w:val="0"/>
          <w:szCs w:val="28"/>
          <w:lang w:val="kk-KZ"/>
        </w:rPr>
        <w:t>Сондықтан радиомониторингтің нәтижелері ұлттық және халықаралық деңгейлерде РЖС басқару</w:t>
      </w:r>
      <w:r>
        <w:rPr>
          <w:b w:val="0"/>
          <w:szCs w:val="28"/>
          <w:lang w:val="kk-KZ"/>
        </w:rPr>
        <w:t xml:space="preserve"> кезінде</w:t>
      </w:r>
      <w:r w:rsidRPr="004A28E8">
        <w:rPr>
          <w:b w:val="0"/>
          <w:szCs w:val="28"/>
          <w:lang w:val="kk-KZ"/>
        </w:rPr>
        <w:t xml:space="preserve"> өте маңызды.</w:t>
      </w:r>
      <w:r w:rsidRPr="004A28E8">
        <w:rPr>
          <w:lang w:val="kk-KZ"/>
        </w:rPr>
        <w:t xml:space="preserve"> </w:t>
      </w:r>
      <w:r w:rsidRPr="004A28E8">
        <w:rPr>
          <w:b w:val="0"/>
          <w:szCs w:val="28"/>
          <w:lang w:val="kk-KZ"/>
        </w:rPr>
        <w:t>Радиомониторинг жүйесінің негізгі мақсаттарының бірі</w:t>
      </w:r>
      <w:r>
        <w:rPr>
          <w:b w:val="0"/>
          <w:szCs w:val="28"/>
          <w:lang w:val="kk-KZ"/>
        </w:rPr>
        <w:t xml:space="preserve"> </w:t>
      </w:r>
      <w:r w:rsidRPr="004A28E8">
        <w:rPr>
          <w:b w:val="0"/>
          <w:szCs w:val="28"/>
          <w:lang w:val="kk-KZ"/>
        </w:rPr>
        <w:t>РЖС нақты жай-күйі туралы хабардар ету мақсатында РЖС кең жиілік диапазонында пайдалануды тұрақты немесе мерзімді бақылау.</w:t>
      </w:r>
      <w:r w:rsidRPr="004A28E8">
        <w:rPr>
          <w:lang w:val="kk-KZ"/>
        </w:rPr>
        <w:t xml:space="preserve"> </w:t>
      </w:r>
      <w:r w:rsidRPr="004A28E8">
        <w:rPr>
          <w:b w:val="0"/>
          <w:szCs w:val="28"/>
          <w:lang w:val="kk-KZ"/>
        </w:rPr>
        <w:t>Сондай-ақ бұл жүйелер радиосәуле</w:t>
      </w:r>
      <w:r w:rsidR="003053C3">
        <w:rPr>
          <w:b w:val="0"/>
          <w:szCs w:val="28"/>
          <w:lang w:val="kk-KZ"/>
        </w:rPr>
        <w:t xml:space="preserve"> таратудың</w:t>
      </w:r>
      <w:r w:rsidRPr="004A28E8">
        <w:rPr>
          <w:b w:val="0"/>
          <w:szCs w:val="28"/>
          <w:lang w:val="kk-KZ"/>
        </w:rPr>
        <w:t xml:space="preserve"> жаңа көздерін анықтауды және талдауды, байқаусызда немесе арнайы ұйымдастырылған кедергі көздерін анықтауды, рұқсат етілмеген </w:t>
      </w:r>
      <w:r>
        <w:rPr>
          <w:b w:val="0"/>
          <w:szCs w:val="28"/>
          <w:lang w:val="kk-KZ"/>
        </w:rPr>
        <w:t>РЭҚ</w:t>
      </w:r>
      <w:r w:rsidRPr="004A28E8">
        <w:rPr>
          <w:b w:val="0"/>
          <w:szCs w:val="28"/>
          <w:lang w:val="kk-KZ"/>
        </w:rPr>
        <w:t xml:space="preserve"> координаттарын бағалауды және олардың қауіптілігін бағалауды жүргізеді.</w:t>
      </w:r>
      <w:r>
        <w:rPr>
          <w:b w:val="0"/>
          <w:szCs w:val="28"/>
          <w:lang w:val="kk-KZ"/>
        </w:rPr>
        <w:t xml:space="preserve"> </w:t>
      </w:r>
      <w:r w:rsidRPr="00FA1C88">
        <w:rPr>
          <w:b w:val="0"/>
          <w:szCs w:val="28"/>
          <w:lang w:val="kk-KZ"/>
        </w:rPr>
        <w:t xml:space="preserve">Осылайша </w:t>
      </w:r>
      <w:r w:rsidRPr="00FA1C88">
        <w:rPr>
          <w:b w:val="0"/>
          <w:color w:val="000000"/>
          <w:szCs w:val="28"/>
          <w:lang w:val="kk-KZ"/>
        </w:rPr>
        <w:t>радиомониторинг</w:t>
      </w:r>
      <w:r w:rsidRPr="00FA1C88">
        <w:rPr>
          <w:b w:val="0"/>
          <w:szCs w:val="28"/>
          <w:lang w:val="kk-KZ"/>
        </w:rPr>
        <w:t xml:space="preserve"> жүйесі РЖС пайдалануды басқару жүйесінің негізгі элементтерінің бірі болып табылады.</w:t>
      </w:r>
      <w:r>
        <w:rPr>
          <w:b w:val="0"/>
          <w:szCs w:val="28"/>
          <w:lang w:val="kk-KZ"/>
        </w:rPr>
        <w:t xml:space="preserve"> </w:t>
      </w:r>
      <w:r w:rsidRPr="00FA1C88">
        <w:rPr>
          <w:b w:val="0"/>
          <w:szCs w:val="28"/>
          <w:lang w:val="kk-KZ"/>
        </w:rPr>
        <w:t>РЭҚ тиімді жұмыс істеуі үшін радио</w:t>
      </w:r>
      <w:r w:rsidR="003053C3" w:rsidRPr="00FA1C88">
        <w:rPr>
          <w:b w:val="0"/>
          <w:color w:val="000000"/>
          <w:szCs w:val="28"/>
          <w:lang w:val="kk-KZ"/>
        </w:rPr>
        <w:t>мониторинг</w:t>
      </w:r>
      <w:r w:rsidR="003053C3">
        <w:rPr>
          <w:b w:val="0"/>
          <w:color w:val="000000"/>
          <w:szCs w:val="28"/>
          <w:lang w:val="kk-KZ"/>
        </w:rPr>
        <w:t>тің</w:t>
      </w:r>
      <w:r w:rsidRPr="00FA1C88">
        <w:rPr>
          <w:b w:val="0"/>
          <w:szCs w:val="28"/>
          <w:lang w:val="kk-KZ"/>
        </w:rPr>
        <w:t xml:space="preserve"> міндеттері мен мақсаттарын орындау бойынша жұмысты тиісті түрде </w:t>
      </w:r>
      <w:r w:rsidR="003053C3">
        <w:rPr>
          <w:b w:val="0"/>
          <w:szCs w:val="28"/>
          <w:lang w:val="kk-KZ"/>
        </w:rPr>
        <w:t xml:space="preserve">сапалы </w:t>
      </w:r>
      <w:r w:rsidRPr="00FA1C88">
        <w:rPr>
          <w:b w:val="0"/>
          <w:szCs w:val="28"/>
          <w:lang w:val="kk-KZ"/>
        </w:rPr>
        <w:t>жүргізу қажет</w:t>
      </w:r>
      <w:r>
        <w:rPr>
          <w:b w:val="0"/>
          <w:szCs w:val="28"/>
          <w:lang w:val="kk-KZ"/>
        </w:rPr>
        <w:t xml:space="preserve"> </w:t>
      </w:r>
      <w:r w:rsidRPr="00FA1C88">
        <w:rPr>
          <w:b w:val="0"/>
          <w:szCs w:val="28"/>
          <w:lang w:val="kk-KZ"/>
        </w:rPr>
        <w:t>[17].</w:t>
      </w:r>
      <w:r>
        <w:rPr>
          <w:b w:val="0"/>
          <w:szCs w:val="28"/>
          <w:lang w:val="kk-KZ"/>
        </w:rPr>
        <w:t xml:space="preserve"> </w:t>
      </w:r>
    </w:p>
    <w:p w14:paraId="5D3472F9" w14:textId="615EE256" w:rsidR="00222AF5" w:rsidRDefault="00FA1C88" w:rsidP="00B0432E">
      <w:pPr>
        <w:pStyle w:val="3"/>
        <w:keepNext w:val="0"/>
        <w:widowControl w:val="0"/>
        <w:spacing w:line="252" w:lineRule="auto"/>
        <w:ind w:firstLine="709"/>
        <w:jc w:val="both"/>
        <w:textAlignment w:val="baseline"/>
        <w:rPr>
          <w:b w:val="0"/>
          <w:szCs w:val="28"/>
          <w:lang w:val="kk-KZ"/>
        </w:rPr>
      </w:pPr>
      <w:r w:rsidRPr="00FA1C88">
        <w:rPr>
          <w:b w:val="0"/>
          <w:szCs w:val="28"/>
          <w:lang w:val="kk-KZ"/>
        </w:rPr>
        <w:t>РЖС пайдалануды басқару ұлттық, өңірлік және жаһандық деңгейлерде жүзеге асырылады.</w:t>
      </w:r>
      <w:r w:rsidRPr="00FA1C88">
        <w:rPr>
          <w:lang w:val="kk-KZ"/>
        </w:rPr>
        <w:t xml:space="preserve"> </w:t>
      </w:r>
      <w:r w:rsidRPr="00FA1C88">
        <w:rPr>
          <w:b w:val="0"/>
          <w:szCs w:val="28"/>
          <w:lang w:val="kk-KZ"/>
        </w:rPr>
        <w:t xml:space="preserve">Радиомониторинг саласындағы ұлттық органдарға көмек көрсету мақсатында Халықаралық </w:t>
      </w:r>
      <w:r w:rsidR="003053C3">
        <w:rPr>
          <w:b w:val="0"/>
          <w:szCs w:val="28"/>
          <w:lang w:val="kk-KZ"/>
        </w:rPr>
        <w:t>э</w:t>
      </w:r>
      <w:r w:rsidRPr="00FA1C88">
        <w:rPr>
          <w:b w:val="0"/>
          <w:szCs w:val="28"/>
          <w:lang w:val="kk-KZ"/>
        </w:rPr>
        <w:t>лектр байланысы одағы нормативтік базаны тұрақты түрде өзектендіруді қамтамасыз етеді.</w:t>
      </w:r>
      <w:r>
        <w:rPr>
          <w:b w:val="0"/>
          <w:szCs w:val="28"/>
          <w:lang w:val="kk-KZ"/>
        </w:rPr>
        <w:t xml:space="preserve"> </w:t>
      </w:r>
      <w:r w:rsidRPr="00FA1C88">
        <w:rPr>
          <w:b w:val="0"/>
          <w:szCs w:val="28"/>
          <w:lang w:val="kk-KZ"/>
        </w:rPr>
        <w:t xml:space="preserve">Нормативтік базаны өзектендіру ХЭО тиісті ұсынымдарын әзірлеу </w:t>
      </w:r>
      <w:r w:rsidR="000E4532">
        <w:rPr>
          <w:b w:val="0"/>
          <w:szCs w:val="28"/>
          <w:lang w:val="kk-KZ"/>
        </w:rPr>
        <w:t xml:space="preserve">мен </w:t>
      </w:r>
      <w:r w:rsidRPr="00FA1C88">
        <w:rPr>
          <w:b w:val="0"/>
          <w:szCs w:val="28"/>
          <w:lang w:val="kk-KZ"/>
        </w:rPr>
        <w:t>қабылдау арқылы жүзеге асырылады.</w:t>
      </w:r>
      <w:r>
        <w:rPr>
          <w:b w:val="0"/>
          <w:szCs w:val="28"/>
          <w:lang w:val="kk-KZ"/>
        </w:rPr>
        <w:t xml:space="preserve"> </w:t>
      </w:r>
      <w:r w:rsidR="000E4532" w:rsidRPr="000E4532">
        <w:rPr>
          <w:b w:val="0"/>
          <w:szCs w:val="28"/>
          <w:lang w:val="kk-KZ"/>
        </w:rPr>
        <w:t xml:space="preserve">РЖС пайдалануды басқару мәселелеріне және сигнал параметрлерін өлшеу рәсімдеріне қатысты ұсынымдар </w:t>
      </w:r>
      <w:r w:rsidR="000E4532">
        <w:rPr>
          <w:b w:val="0"/>
          <w:szCs w:val="28"/>
          <w:lang w:val="kk-KZ"/>
        </w:rPr>
        <w:t>«</w:t>
      </w:r>
      <w:r w:rsidR="000E4532" w:rsidRPr="000E4532">
        <w:rPr>
          <w:b w:val="0"/>
          <w:szCs w:val="28"/>
          <w:lang w:val="kk-KZ"/>
        </w:rPr>
        <w:t>SM-Spectrum Monitoring</w:t>
      </w:r>
      <w:r w:rsidR="000E4532">
        <w:rPr>
          <w:b w:val="0"/>
          <w:szCs w:val="28"/>
          <w:lang w:val="kk-KZ"/>
        </w:rPr>
        <w:t>»</w:t>
      </w:r>
      <w:r w:rsidR="000E4532" w:rsidRPr="000E4532">
        <w:rPr>
          <w:b w:val="0"/>
          <w:szCs w:val="28"/>
          <w:lang w:val="kk-KZ"/>
        </w:rPr>
        <w:t xml:space="preserve"> сериясына жатады, ал РЖС реттеу саласындағы негізгі халықаралық құжат </w:t>
      </w:r>
      <w:r w:rsidR="0017407B">
        <w:rPr>
          <w:b w:val="0"/>
          <w:szCs w:val="28"/>
          <w:lang w:val="kk-KZ"/>
        </w:rPr>
        <w:t>Р</w:t>
      </w:r>
      <w:r w:rsidR="000E4532" w:rsidRPr="000E4532">
        <w:rPr>
          <w:b w:val="0"/>
          <w:szCs w:val="28"/>
          <w:lang w:val="kk-KZ"/>
        </w:rPr>
        <w:t>адиобайланыс регламенті болып табылады</w:t>
      </w:r>
      <w:r w:rsidR="000E4532">
        <w:rPr>
          <w:b w:val="0"/>
          <w:szCs w:val="28"/>
          <w:lang w:val="kk-KZ"/>
        </w:rPr>
        <w:t xml:space="preserve"> </w:t>
      </w:r>
      <w:r w:rsidR="000E4532" w:rsidRPr="000E4532">
        <w:rPr>
          <w:b w:val="0"/>
          <w:szCs w:val="28"/>
          <w:lang w:val="kk-KZ"/>
        </w:rPr>
        <w:t>[18-20].</w:t>
      </w:r>
    </w:p>
    <w:p w14:paraId="7B173D39" w14:textId="50C8E445" w:rsidR="00D75379" w:rsidRPr="00D75379" w:rsidRDefault="00D75379" w:rsidP="00B0432E">
      <w:pPr>
        <w:spacing w:line="252" w:lineRule="auto"/>
        <w:ind w:firstLine="708"/>
        <w:jc w:val="both"/>
        <w:rPr>
          <w:sz w:val="28"/>
          <w:szCs w:val="28"/>
          <w:lang w:val="kk-KZ"/>
        </w:rPr>
      </w:pPr>
      <w:r w:rsidRPr="00D75379">
        <w:rPr>
          <w:sz w:val="28"/>
          <w:szCs w:val="28"/>
          <w:lang w:val="kk-KZ"/>
        </w:rPr>
        <w:lastRenderedPageBreak/>
        <w:t>РЖС пайдалануды ұлттық деңгейде басқару Мемлекеттік заңнамамен, мемлекеттік саясаттың негізгі қағидаттарымен, радиобайланыс регламентіне сәйкес жасалатын РЖС бөлу кестесімен тығыз байланысты [21].</w:t>
      </w:r>
      <w:r w:rsidR="00BC5D1B" w:rsidRPr="00BC5D1B">
        <w:rPr>
          <w:lang w:val="kk-KZ"/>
        </w:rPr>
        <w:t xml:space="preserve"> </w:t>
      </w:r>
      <w:r w:rsidR="00BC5D1B" w:rsidRPr="00BC5D1B">
        <w:rPr>
          <w:sz w:val="28"/>
          <w:szCs w:val="28"/>
          <w:lang w:val="kk-KZ"/>
        </w:rPr>
        <w:t>Ұлттық радиомониторинг жүйесінің мақсаты электромагниттік үйлесімділік (ЭМҮ) шарттарын сақтауды қоса алғанда, радиожиілік спектрін пайдалануды</w:t>
      </w:r>
      <w:r w:rsidR="0017407B">
        <w:rPr>
          <w:sz w:val="28"/>
          <w:szCs w:val="28"/>
          <w:lang w:val="kk-KZ"/>
        </w:rPr>
        <w:t>,</w:t>
      </w:r>
      <w:r w:rsidR="00BC5D1B" w:rsidRPr="00BC5D1B">
        <w:rPr>
          <w:sz w:val="28"/>
          <w:szCs w:val="28"/>
          <w:lang w:val="kk-KZ"/>
        </w:rPr>
        <w:t xml:space="preserve"> басқаруды қамтамасыз ету үшін қажетті және жеткілікті радиобақылау </w:t>
      </w:r>
      <w:r w:rsidR="00BC5D1B">
        <w:rPr>
          <w:sz w:val="28"/>
          <w:szCs w:val="28"/>
          <w:lang w:val="kk-KZ"/>
        </w:rPr>
        <w:t>нысаналарыны</w:t>
      </w:r>
      <w:r w:rsidR="00BC5D1B" w:rsidRPr="00BC5D1B">
        <w:rPr>
          <w:sz w:val="28"/>
          <w:szCs w:val="28"/>
          <w:lang w:val="kk-KZ"/>
        </w:rPr>
        <w:t>ң РЭҚ радиосәулелерінің сипаттамаларын өлшеу арқылы РЖС нақты уақытқа жақын ауқымда пайдаланудың жай-күйі туралы дұрыс ақпарат алу болып табылады.</w:t>
      </w:r>
      <w:r w:rsidR="00AA33CA" w:rsidRPr="00AA33CA">
        <w:rPr>
          <w:lang w:val="kk-KZ"/>
        </w:rPr>
        <w:t xml:space="preserve"> </w:t>
      </w:r>
      <w:r w:rsidR="00AA33CA" w:rsidRPr="00AA33CA">
        <w:rPr>
          <w:sz w:val="28"/>
          <w:szCs w:val="28"/>
          <w:lang w:val="kk-KZ"/>
        </w:rPr>
        <w:t>Берілген 1.1</w:t>
      </w:r>
      <w:r w:rsidR="00AA33CA">
        <w:rPr>
          <w:sz w:val="28"/>
          <w:szCs w:val="28"/>
          <w:lang w:val="kk-KZ"/>
        </w:rPr>
        <w:t xml:space="preserve"> </w:t>
      </w:r>
      <w:r w:rsidR="00AA33CA" w:rsidRPr="00AA33CA">
        <w:rPr>
          <w:sz w:val="28"/>
          <w:szCs w:val="28"/>
          <w:lang w:val="kk-KZ"/>
        </w:rPr>
        <w:t>суретте радиомониторинг құралдарының жіктелуі келтірілген</w:t>
      </w:r>
      <w:r w:rsidR="00AA33CA">
        <w:rPr>
          <w:sz w:val="28"/>
          <w:szCs w:val="28"/>
          <w:lang w:val="kk-KZ"/>
        </w:rPr>
        <w:t xml:space="preserve"> </w:t>
      </w:r>
      <w:r w:rsidR="00AA33CA" w:rsidRPr="0017407B">
        <w:rPr>
          <w:bCs/>
          <w:sz w:val="28"/>
          <w:szCs w:val="28"/>
          <w:lang w:val="kk-KZ"/>
        </w:rPr>
        <w:t>[</w:t>
      </w:r>
      <w:r w:rsidR="00AA33CA" w:rsidRPr="00C45BDE">
        <w:rPr>
          <w:bCs/>
          <w:sz w:val="28"/>
          <w:szCs w:val="28"/>
          <w:lang w:val="kk-KZ"/>
        </w:rPr>
        <w:t>22</w:t>
      </w:r>
      <w:r w:rsidR="00C95795">
        <w:rPr>
          <w:bCs/>
          <w:sz w:val="28"/>
          <w:szCs w:val="28"/>
          <w:lang w:val="kk-KZ"/>
        </w:rPr>
        <w:t xml:space="preserve">, </w:t>
      </w:r>
      <w:r w:rsidR="00AA33CA" w:rsidRPr="00C45BDE">
        <w:rPr>
          <w:bCs/>
          <w:sz w:val="28"/>
          <w:szCs w:val="28"/>
          <w:lang w:val="kk-KZ"/>
        </w:rPr>
        <w:t>23</w:t>
      </w:r>
      <w:r w:rsidR="00AA33CA" w:rsidRPr="0017407B">
        <w:rPr>
          <w:bCs/>
          <w:sz w:val="28"/>
          <w:szCs w:val="28"/>
          <w:lang w:val="kk-KZ"/>
        </w:rPr>
        <w:t>].</w:t>
      </w:r>
    </w:p>
    <w:p w14:paraId="295B5771" w14:textId="77777777" w:rsidR="00FA1C88" w:rsidRPr="00AA33CA" w:rsidRDefault="00FA1C88" w:rsidP="00B0432E">
      <w:pPr>
        <w:spacing w:line="252" w:lineRule="auto"/>
        <w:rPr>
          <w:sz w:val="28"/>
          <w:szCs w:val="28"/>
          <w:lang w:val="kk-KZ"/>
        </w:rPr>
      </w:pPr>
    </w:p>
    <w:p w14:paraId="6F9C3A6E" w14:textId="31F3B818" w:rsidR="00DF7642" w:rsidRPr="00231D94" w:rsidRDefault="00BE2354" w:rsidP="00BE2354">
      <w:pPr>
        <w:spacing w:line="252" w:lineRule="auto"/>
        <w:ind w:left="-142"/>
        <w:rPr>
          <w:sz w:val="28"/>
          <w:szCs w:val="28"/>
        </w:rPr>
      </w:pPr>
      <w:r>
        <w:object w:dxaOrig="14293" w:dyaOrig="7789" w14:anchorId="474449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8.1pt;height:271.05pt" o:ole="">
            <v:imagedata r:id="rId11" o:title=""/>
          </v:shape>
          <o:OLEObject Type="Embed" ProgID="Visio.Drawing.15" ShapeID="_x0000_i1025" DrawAspect="Content" ObjectID="_1710798364" r:id="rId12"/>
        </w:object>
      </w:r>
    </w:p>
    <w:p w14:paraId="6A5C6749" w14:textId="0EB96548" w:rsidR="00231D94" w:rsidRPr="00231D94" w:rsidRDefault="00231D94" w:rsidP="00B0432E">
      <w:pPr>
        <w:pStyle w:val="3"/>
        <w:keepNext w:val="0"/>
        <w:widowControl w:val="0"/>
        <w:spacing w:line="252" w:lineRule="auto"/>
        <w:ind w:firstLine="0"/>
        <w:jc w:val="both"/>
        <w:textAlignment w:val="baseline"/>
        <w:rPr>
          <w:szCs w:val="28"/>
          <w:lang w:val="en-US"/>
        </w:rPr>
      </w:pPr>
    </w:p>
    <w:p w14:paraId="12C528E2" w14:textId="303294B0" w:rsidR="00231D94" w:rsidRPr="008813C0" w:rsidRDefault="00A26B64" w:rsidP="00B0432E">
      <w:pPr>
        <w:pStyle w:val="ab"/>
        <w:widowControl w:val="0"/>
        <w:spacing w:line="252" w:lineRule="auto"/>
        <w:ind w:left="0"/>
        <w:jc w:val="center"/>
        <w:textAlignment w:val="baseline"/>
        <w:rPr>
          <w:szCs w:val="28"/>
          <w:lang w:val="en-US"/>
        </w:rPr>
      </w:pPr>
      <w:r>
        <w:rPr>
          <w:sz w:val="28"/>
          <w:szCs w:val="28"/>
          <w:lang w:val="kk-KZ"/>
        </w:rPr>
        <w:t>С</w:t>
      </w:r>
      <w:r w:rsidR="00374943" w:rsidRPr="00374943">
        <w:rPr>
          <w:sz w:val="28"/>
          <w:szCs w:val="28"/>
          <w:lang w:val="kk-KZ"/>
        </w:rPr>
        <w:t>урет</w:t>
      </w:r>
      <w:r>
        <w:rPr>
          <w:sz w:val="28"/>
          <w:szCs w:val="28"/>
          <w:lang w:val="kk-KZ"/>
        </w:rPr>
        <w:t xml:space="preserve"> 1.1  –</w:t>
      </w:r>
      <w:r w:rsidR="00374943" w:rsidRPr="00374943">
        <w:rPr>
          <w:sz w:val="28"/>
          <w:szCs w:val="28"/>
          <w:lang w:val="kk-KZ"/>
        </w:rPr>
        <w:t xml:space="preserve"> </w:t>
      </w:r>
      <w:r w:rsidR="00154786" w:rsidRPr="008813C0">
        <w:rPr>
          <w:sz w:val="28"/>
          <w:szCs w:val="28"/>
          <w:lang w:val="en-US"/>
        </w:rPr>
        <w:t xml:space="preserve"> </w:t>
      </w:r>
      <w:r w:rsidR="00374943" w:rsidRPr="00374943">
        <w:rPr>
          <w:rFonts w:eastAsiaTheme="minorHAnsi"/>
          <w:sz w:val="28"/>
          <w:szCs w:val="28"/>
        </w:rPr>
        <w:t>Радиомониторинг</w:t>
      </w:r>
      <w:r w:rsidR="00374943" w:rsidRPr="008813C0">
        <w:rPr>
          <w:rFonts w:eastAsiaTheme="minorHAnsi"/>
          <w:sz w:val="28"/>
          <w:szCs w:val="28"/>
          <w:lang w:val="en-US"/>
        </w:rPr>
        <w:t xml:space="preserve"> </w:t>
      </w:r>
      <w:r w:rsidR="00374943" w:rsidRPr="00374943">
        <w:rPr>
          <w:rFonts w:eastAsiaTheme="minorHAnsi"/>
          <w:sz w:val="28"/>
          <w:szCs w:val="28"/>
        </w:rPr>
        <w:t>құралдарының</w:t>
      </w:r>
      <w:r w:rsidR="00374943" w:rsidRPr="008813C0">
        <w:rPr>
          <w:rFonts w:eastAsiaTheme="minorHAnsi"/>
          <w:sz w:val="28"/>
          <w:szCs w:val="28"/>
          <w:lang w:val="en-US"/>
        </w:rPr>
        <w:t xml:space="preserve"> </w:t>
      </w:r>
      <w:r w:rsidR="00374943" w:rsidRPr="00374943">
        <w:rPr>
          <w:rFonts w:eastAsiaTheme="minorHAnsi"/>
          <w:sz w:val="28"/>
          <w:szCs w:val="28"/>
        </w:rPr>
        <w:t>жіктелуі</w:t>
      </w:r>
    </w:p>
    <w:p w14:paraId="74F755ED" w14:textId="77777777" w:rsidR="00374943" w:rsidRPr="008813C0" w:rsidRDefault="00374943" w:rsidP="00BE2354">
      <w:pPr>
        <w:pStyle w:val="ab"/>
        <w:widowControl w:val="0"/>
        <w:spacing w:line="252" w:lineRule="auto"/>
        <w:ind w:left="-142"/>
        <w:jc w:val="both"/>
        <w:textAlignment w:val="baseline"/>
        <w:rPr>
          <w:szCs w:val="28"/>
          <w:lang w:val="en-US"/>
        </w:rPr>
      </w:pPr>
    </w:p>
    <w:p w14:paraId="0C42DDA4" w14:textId="39F3142D" w:rsidR="006A033F" w:rsidRPr="006A033F" w:rsidRDefault="006A033F" w:rsidP="00B0432E">
      <w:pPr>
        <w:autoSpaceDE w:val="0"/>
        <w:autoSpaceDN w:val="0"/>
        <w:adjustRightInd w:val="0"/>
        <w:spacing w:line="252" w:lineRule="auto"/>
        <w:ind w:firstLine="708"/>
        <w:jc w:val="both"/>
        <w:rPr>
          <w:sz w:val="28"/>
          <w:szCs w:val="28"/>
          <w:lang w:val="kk-KZ"/>
        </w:rPr>
      </w:pPr>
      <w:r w:rsidRPr="006A033F">
        <w:rPr>
          <w:sz w:val="28"/>
          <w:szCs w:val="28"/>
        </w:rPr>
        <w:t>Демек</w:t>
      </w:r>
      <w:r w:rsidRPr="008813C0">
        <w:rPr>
          <w:sz w:val="28"/>
          <w:szCs w:val="28"/>
          <w:lang w:val="en-US"/>
        </w:rPr>
        <w:t xml:space="preserve"> </w:t>
      </w:r>
      <w:r>
        <w:rPr>
          <w:rFonts w:eastAsiaTheme="minorHAnsi"/>
          <w:sz w:val="28"/>
          <w:szCs w:val="28"/>
          <w:lang w:val="kk-KZ"/>
        </w:rPr>
        <w:t>р</w:t>
      </w:r>
      <w:r w:rsidRPr="00374943">
        <w:rPr>
          <w:rFonts w:eastAsiaTheme="minorHAnsi"/>
          <w:sz w:val="28"/>
          <w:szCs w:val="28"/>
        </w:rPr>
        <w:t>адиомониторинг</w:t>
      </w:r>
      <w:r w:rsidRPr="008813C0">
        <w:rPr>
          <w:sz w:val="28"/>
          <w:szCs w:val="28"/>
          <w:lang w:val="en-US"/>
        </w:rPr>
        <w:t xml:space="preserve"> </w:t>
      </w:r>
      <w:r>
        <w:rPr>
          <w:sz w:val="28"/>
          <w:szCs w:val="28"/>
          <w:lang w:val="kk-KZ"/>
        </w:rPr>
        <w:t xml:space="preserve">жүйелері </w:t>
      </w:r>
      <w:r w:rsidRPr="006A033F">
        <w:rPr>
          <w:sz w:val="28"/>
          <w:szCs w:val="28"/>
        </w:rPr>
        <w:t>РЖС</w:t>
      </w:r>
      <w:r w:rsidRPr="008813C0">
        <w:rPr>
          <w:sz w:val="28"/>
          <w:szCs w:val="28"/>
          <w:lang w:val="en-US"/>
        </w:rPr>
        <w:t xml:space="preserve"> </w:t>
      </w:r>
      <w:r w:rsidRPr="006A033F">
        <w:rPr>
          <w:sz w:val="28"/>
          <w:szCs w:val="28"/>
        </w:rPr>
        <w:t>пайдалануды</w:t>
      </w:r>
      <w:r w:rsidRPr="008813C0">
        <w:rPr>
          <w:sz w:val="28"/>
          <w:szCs w:val="28"/>
          <w:lang w:val="en-US"/>
        </w:rPr>
        <w:t xml:space="preserve"> </w:t>
      </w:r>
      <w:r w:rsidRPr="006A033F">
        <w:rPr>
          <w:sz w:val="28"/>
          <w:szCs w:val="28"/>
        </w:rPr>
        <w:t>басқаруда</w:t>
      </w:r>
      <w:r w:rsidRPr="008813C0">
        <w:rPr>
          <w:sz w:val="28"/>
          <w:szCs w:val="28"/>
          <w:lang w:val="en-US"/>
        </w:rPr>
        <w:t xml:space="preserve"> </w:t>
      </w:r>
      <w:r w:rsidRPr="006A033F">
        <w:rPr>
          <w:sz w:val="28"/>
          <w:szCs w:val="28"/>
        </w:rPr>
        <w:t>маңызды</w:t>
      </w:r>
      <w:r w:rsidRPr="008813C0">
        <w:rPr>
          <w:sz w:val="28"/>
          <w:szCs w:val="28"/>
          <w:lang w:val="en-US"/>
        </w:rPr>
        <w:t xml:space="preserve"> </w:t>
      </w:r>
      <w:r w:rsidRPr="006A033F">
        <w:rPr>
          <w:sz w:val="28"/>
          <w:szCs w:val="28"/>
        </w:rPr>
        <w:t>рөл</w:t>
      </w:r>
      <w:r w:rsidRPr="008813C0">
        <w:rPr>
          <w:sz w:val="28"/>
          <w:szCs w:val="28"/>
          <w:lang w:val="en-US"/>
        </w:rPr>
        <w:t xml:space="preserve"> </w:t>
      </w:r>
      <w:r w:rsidRPr="006A033F">
        <w:rPr>
          <w:sz w:val="28"/>
          <w:szCs w:val="28"/>
        </w:rPr>
        <w:t>атқарады</w:t>
      </w:r>
      <w:r w:rsidRPr="008813C0">
        <w:rPr>
          <w:sz w:val="28"/>
          <w:szCs w:val="28"/>
          <w:lang w:val="en-US"/>
        </w:rPr>
        <w:t>.</w:t>
      </w:r>
      <w:r w:rsidRPr="008813C0">
        <w:rPr>
          <w:lang w:val="en-US"/>
        </w:rPr>
        <w:t xml:space="preserve"> </w:t>
      </w:r>
      <w:r w:rsidRPr="006A033F">
        <w:rPr>
          <w:sz w:val="28"/>
          <w:szCs w:val="28"/>
        </w:rPr>
        <w:t>Алайда</w:t>
      </w:r>
      <w:r w:rsidRPr="008813C0">
        <w:rPr>
          <w:sz w:val="28"/>
          <w:szCs w:val="28"/>
          <w:lang w:val="en-US"/>
        </w:rPr>
        <w:t xml:space="preserve"> </w:t>
      </w:r>
      <w:r w:rsidRPr="006A033F">
        <w:rPr>
          <w:sz w:val="28"/>
          <w:szCs w:val="28"/>
        </w:rPr>
        <w:t>радиомониторингтің</w:t>
      </w:r>
      <w:r w:rsidRPr="008813C0">
        <w:rPr>
          <w:sz w:val="28"/>
          <w:szCs w:val="28"/>
          <w:lang w:val="en-US"/>
        </w:rPr>
        <w:t xml:space="preserve"> </w:t>
      </w:r>
      <w:r w:rsidRPr="006A033F">
        <w:rPr>
          <w:sz w:val="28"/>
          <w:szCs w:val="28"/>
        </w:rPr>
        <w:t>барлық</w:t>
      </w:r>
      <w:r w:rsidRPr="008813C0">
        <w:rPr>
          <w:sz w:val="28"/>
          <w:szCs w:val="28"/>
          <w:lang w:val="en-US"/>
        </w:rPr>
        <w:t xml:space="preserve"> </w:t>
      </w:r>
      <w:r w:rsidRPr="006A033F">
        <w:rPr>
          <w:sz w:val="28"/>
          <w:szCs w:val="28"/>
        </w:rPr>
        <w:t>функциялары</w:t>
      </w:r>
      <w:r w:rsidRPr="008813C0">
        <w:rPr>
          <w:sz w:val="28"/>
          <w:szCs w:val="28"/>
          <w:lang w:val="en-US"/>
        </w:rPr>
        <w:t xml:space="preserve"> </w:t>
      </w:r>
      <w:r w:rsidRPr="006A033F">
        <w:rPr>
          <w:sz w:val="28"/>
          <w:szCs w:val="28"/>
        </w:rPr>
        <w:t>мен</w:t>
      </w:r>
      <w:r w:rsidRPr="008813C0">
        <w:rPr>
          <w:sz w:val="28"/>
          <w:szCs w:val="28"/>
          <w:lang w:val="en-US"/>
        </w:rPr>
        <w:t xml:space="preserve"> </w:t>
      </w:r>
      <w:r w:rsidRPr="006A033F">
        <w:rPr>
          <w:sz w:val="28"/>
          <w:szCs w:val="28"/>
        </w:rPr>
        <w:t>міндеттерін</w:t>
      </w:r>
      <w:r w:rsidRPr="008813C0">
        <w:rPr>
          <w:sz w:val="28"/>
          <w:szCs w:val="28"/>
          <w:lang w:val="en-US"/>
        </w:rPr>
        <w:t xml:space="preserve"> </w:t>
      </w:r>
      <w:r w:rsidRPr="006A033F">
        <w:rPr>
          <w:sz w:val="28"/>
          <w:szCs w:val="28"/>
        </w:rPr>
        <w:t>қазіргі</w:t>
      </w:r>
      <w:r w:rsidRPr="008813C0">
        <w:rPr>
          <w:sz w:val="28"/>
          <w:szCs w:val="28"/>
          <w:lang w:val="en-US"/>
        </w:rPr>
        <w:t xml:space="preserve"> </w:t>
      </w:r>
      <w:r>
        <w:rPr>
          <w:sz w:val="28"/>
          <w:szCs w:val="28"/>
          <w:lang w:val="kk-KZ"/>
        </w:rPr>
        <w:t>кезде заманауи</w:t>
      </w:r>
      <w:r w:rsidRPr="008813C0">
        <w:rPr>
          <w:sz w:val="28"/>
          <w:szCs w:val="28"/>
          <w:lang w:val="en-US"/>
        </w:rPr>
        <w:t xml:space="preserve"> </w:t>
      </w:r>
      <w:r w:rsidRPr="006A033F">
        <w:rPr>
          <w:sz w:val="28"/>
          <w:szCs w:val="28"/>
        </w:rPr>
        <w:t>жүйені</w:t>
      </w:r>
      <w:r w:rsidRPr="008813C0">
        <w:rPr>
          <w:sz w:val="28"/>
          <w:szCs w:val="28"/>
          <w:lang w:val="en-US"/>
        </w:rPr>
        <w:t xml:space="preserve"> </w:t>
      </w:r>
      <w:r w:rsidRPr="006A033F">
        <w:rPr>
          <w:sz w:val="28"/>
          <w:szCs w:val="28"/>
        </w:rPr>
        <w:t>қолданбай</w:t>
      </w:r>
      <w:r w:rsidRPr="008813C0">
        <w:rPr>
          <w:sz w:val="28"/>
          <w:szCs w:val="28"/>
          <w:lang w:val="en-US"/>
        </w:rPr>
        <w:t xml:space="preserve">, </w:t>
      </w:r>
      <w:r w:rsidRPr="006A033F">
        <w:rPr>
          <w:sz w:val="28"/>
          <w:szCs w:val="28"/>
        </w:rPr>
        <w:t>тіпті</w:t>
      </w:r>
      <w:r w:rsidRPr="008813C0">
        <w:rPr>
          <w:sz w:val="28"/>
          <w:szCs w:val="28"/>
          <w:lang w:val="en-US"/>
        </w:rPr>
        <w:t xml:space="preserve"> </w:t>
      </w:r>
      <w:r w:rsidRPr="006A033F">
        <w:rPr>
          <w:sz w:val="28"/>
          <w:szCs w:val="28"/>
        </w:rPr>
        <w:t>кішкентай</w:t>
      </w:r>
      <w:r w:rsidRPr="008813C0">
        <w:rPr>
          <w:sz w:val="28"/>
          <w:szCs w:val="28"/>
          <w:lang w:val="en-US"/>
        </w:rPr>
        <w:t xml:space="preserve"> </w:t>
      </w:r>
      <w:r w:rsidRPr="006A033F">
        <w:rPr>
          <w:sz w:val="28"/>
          <w:szCs w:val="28"/>
        </w:rPr>
        <w:t>елдің</w:t>
      </w:r>
      <w:r w:rsidRPr="008813C0">
        <w:rPr>
          <w:sz w:val="28"/>
          <w:szCs w:val="28"/>
          <w:lang w:val="en-US"/>
        </w:rPr>
        <w:t xml:space="preserve"> </w:t>
      </w:r>
      <w:r w:rsidRPr="006A033F">
        <w:rPr>
          <w:sz w:val="28"/>
          <w:szCs w:val="28"/>
        </w:rPr>
        <w:t>аумағында</w:t>
      </w:r>
      <w:r w:rsidRPr="008813C0">
        <w:rPr>
          <w:sz w:val="28"/>
          <w:szCs w:val="28"/>
          <w:lang w:val="en-US"/>
        </w:rPr>
        <w:t xml:space="preserve"> </w:t>
      </w:r>
      <w:r w:rsidRPr="006A033F">
        <w:rPr>
          <w:sz w:val="28"/>
          <w:szCs w:val="28"/>
        </w:rPr>
        <w:t>орындау</w:t>
      </w:r>
      <w:r w:rsidRPr="008813C0">
        <w:rPr>
          <w:sz w:val="28"/>
          <w:szCs w:val="28"/>
          <w:lang w:val="en-US"/>
        </w:rPr>
        <w:t xml:space="preserve"> </w:t>
      </w:r>
      <w:r w:rsidRPr="006A033F">
        <w:rPr>
          <w:sz w:val="28"/>
          <w:szCs w:val="28"/>
        </w:rPr>
        <w:t>мүмкін</w:t>
      </w:r>
      <w:r w:rsidRPr="008813C0">
        <w:rPr>
          <w:sz w:val="28"/>
          <w:szCs w:val="28"/>
          <w:lang w:val="en-US"/>
        </w:rPr>
        <w:t xml:space="preserve"> </w:t>
      </w:r>
      <w:r w:rsidRPr="006A033F">
        <w:rPr>
          <w:sz w:val="28"/>
          <w:szCs w:val="28"/>
        </w:rPr>
        <w:t>емес</w:t>
      </w:r>
      <w:r w:rsidRPr="008813C0">
        <w:rPr>
          <w:sz w:val="28"/>
          <w:szCs w:val="28"/>
          <w:lang w:val="en-US"/>
        </w:rPr>
        <w:t>.</w:t>
      </w:r>
      <w:r w:rsidRPr="008813C0">
        <w:rPr>
          <w:lang w:val="en-US"/>
        </w:rPr>
        <w:t xml:space="preserve"> </w:t>
      </w:r>
      <w:r w:rsidRPr="006A033F">
        <w:rPr>
          <w:sz w:val="28"/>
          <w:szCs w:val="28"/>
        </w:rPr>
        <w:t>Телекоммуникация</w:t>
      </w:r>
      <w:r w:rsidRPr="008813C0">
        <w:rPr>
          <w:sz w:val="28"/>
          <w:szCs w:val="28"/>
          <w:lang w:val="en-US"/>
        </w:rPr>
        <w:t xml:space="preserve"> </w:t>
      </w:r>
      <w:r w:rsidRPr="006A033F">
        <w:rPr>
          <w:sz w:val="28"/>
          <w:szCs w:val="28"/>
        </w:rPr>
        <w:t>саласының</w:t>
      </w:r>
      <w:r w:rsidRPr="008813C0">
        <w:rPr>
          <w:sz w:val="28"/>
          <w:szCs w:val="28"/>
          <w:lang w:val="en-US"/>
        </w:rPr>
        <w:t xml:space="preserve"> </w:t>
      </w:r>
      <w:r w:rsidRPr="006A033F">
        <w:rPr>
          <w:sz w:val="28"/>
          <w:szCs w:val="28"/>
        </w:rPr>
        <w:t>даму</w:t>
      </w:r>
      <w:r w:rsidRPr="008813C0">
        <w:rPr>
          <w:sz w:val="28"/>
          <w:szCs w:val="28"/>
          <w:lang w:val="en-US"/>
        </w:rPr>
        <w:t xml:space="preserve"> </w:t>
      </w:r>
      <w:r w:rsidRPr="006A033F">
        <w:rPr>
          <w:sz w:val="28"/>
          <w:szCs w:val="28"/>
        </w:rPr>
        <w:t>деңгейі</w:t>
      </w:r>
      <w:r w:rsidRPr="008813C0">
        <w:rPr>
          <w:sz w:val="28"/>
          <w:szCs w:val="28"/>
          <w:lang w:val="en-US"/>
        </w:rPr>
        <w:t xml:space="preserve"> </w:t>
      </w:r>
      <w:r w:rsidRPr="006A033F">
        <w:rPr>
          <w:sz w:val="28"/>
          <w:szCs w:val="28"/>
        </w:rPr>
        <w:t>мен</w:t>
      </w:r>
      <w:r w:rsidRPr="008813C0">
        <w:rPr>
          <w:sz w:val="28"/>
          <w:szCs w:val="28"/>
          <w:lang w:val="en-US"/>
        </w:rPr>
        <w:t xml:space="preserve"> </w:t>
      </w:r>
      <w:r w:rsidRPr="006A033F">
        <w:rPr>
          <w:sz w:val="28"/>
          <w:szCs w:val="28"/>
        </w:rPr>
        <w:t>РЖС</w:t>
      </w:r>
      <w:r w:rsidRPr="008813C0">
        <w:rPr>
          <w:sz w:val="28"/>
          <w:szCs w:val="28"/>
          <w:lang w:val="en-US"/>
        </w:rPr>
        <w:t xml:space="preserve"> </w:t>
      </w:r>
      <w:r w:rsidRPr="006A033F">
        <w:rPr>
          <w:sz w:val="28"/>
          <w:szCs w:val="28"/>
        </w:rPr>
        <w:t>реттеу</w:t>
      </w:r>
      <w:r w:rsidRPr="008813C0">
        <w:rPr>
          <w:sz w:val="28"/>
          <w:szCs w:val="28"/>
          <w:lang w:val="en-US"/>
        </w:rPr>
        <w:t xml:space="preserve"> </w:t>
      </w:r>
      <w:r w:rsidRPr="006A033F">
        <w:rPr>
          <w:sz w:val="28"/>
          <w:szCs w:val="28"/>
        </w:rPr>
        <w:t>әдістері</w:t>
      </w:r>
      <w:r w:rsidRPr="008813C0">
        <w:rPr>
          <w:sz w:val="28"/>
          <w:szCs w:val="28"/>
          <w:lang w:val="en-US"/>
        </w:rPr>
        <w:t xml:space="preserve"> </w:t>
      </w:r>
      <w:r w:rsidRPr="006A033F">
        <w:rPr>
          <w:sz w:val="28"/>
          <w:szCs w:val="28"/>
        </w:rPr>
        <w:t>әртүрлі</w:t>
      </w:r>
      <w:r w:rsidRPr="008813C0">
        <w:rPr>
          <w:sz w:val="28"/>
          <w:szCs w:val="28"/>
          <w:lang w:val="en-US"/>
        </w:rPr>
        <w:t xml:space="preserve"> </w:t>
      </w:r>
      <w:r w:rsidRPr="006A033F">
        <w:rPr>
          <w:sz w:val="28"/>
          <w:szCs w:val="28"/>
        </w:rPr>
        <w:t>елдерде</w:t>
      </w:r>
      <w:r w:rsidRPr="008813C0">
        <w:rPr>
          <w:sz w:val="28"/>
          <w:szCs w:val="28"/>
          <w:lang w:val="en-US"/>
        </w:rPr>
        <w:t xml:space="preserve"> </w:t>
      </w:r>
      <w:r w:rsidRPr="006A033F">
        <w:rPr>
          <w:sz w:val="28"/>
          <w:szCs w:val="28"/>
        </w:rPr>
        <w:t>ерекшеленетіні</w:t>
      </w:r>
      <w:r w:rsidRPr="008813C0">
        <w:rPr>
          <w:sz w:val="28"/>
          <w:szCs w:val="28"/>
          <w:lang w:val="en-US"/>
        </w:rPr>
        <w:t xml:space="preserve"> </w:t>
      </w:r>
      <w:r w:rsidRPr="006A033F">
        <w:rPr>
          <w:sz w:val="28"/>
          <w:szCs w:val="28"/>
        </w:rPr>
        <w:t>белгілі</w:t>
      </w:r>
      <w:r w:rsidRPr="008813C0">
        <w:rPr>
          <w:sz w:val="28"/>
          <w:szCs w:val="28"/>
          <w:lang w:val="en-US"/>
        </w:rPr>
        <w:t>.</w:t>
      </w:r>
      <w:r w:rsidRPr="008813C0">
        <w:rPr>
          <w:lang w:val="en-US"/>
        </w:rPr>
        <w:t xml:space="preserve"> </w:t>
      </w:r>
      <w:r w:rsidRPr="006A033F">
        <w:rPr>
          <w:sz w:val="28"/>
          <w:szCs w:val="28"/>
          <w:lang w:val="kk-KZ"/>
        </w:rPr>
        <w:t>Алайда қ</w:t>
      </w:r>
      <w:r w:rsidRPr="006A033F">
        <w:rPr>
          <w:sz w:val="28"/>
          <w:szCs w:val="28"/>
        </w:rPr>
        <w:t>азіргі</w:t>
      </w:r>
      <w:r w:rsidRPr="008813C0">
        <w:rPr>
          <w:sz w:val="28"/>
          <w:szCs w:val="28"/>
          <w:lang w:val="en-US"/>
        </w:rPr>
        <w:t xml:space="preserve"> </w:t>
      </w:r>
      <w:r w:rsidRPr="006A033F">
        <w:rPr>
          <w:sz w:val="28"/>
          <w:szCs w:val="28"/>
        </w:rPr>
        <w:t>уақытта</w:t>
      </w:r>
      <w:r w:rsidRPr="008813C0">
        <w:rPr>
          <w:sz w:val="28"/>
          <w:szCs w:val="28"/>
          <w:lang w:val="en-US"/>
        </w:rPr>
        <w:t xml:space="preserve"> </w:t>
      </w:r>
      <w:r>
        <w:rPr>
          <w:rFonts w:eastAsiaTheme="minorHAnsi"/>
          <w:sz w:val="28"/>
          <w:szCs w:val="28"/>
          <w:lang w:val="kk-KZ"/>
        </w:rPr>
        <w:t>р</w:t>
      </w:r>
      <w:r w:rsidRPr="00374943">
        <w:rPr>
          <w:rFonts w:eastAsiaTheme="minorHAnsi"/>
          <w:sz w:val="28"/>
          <w:szCs w:val="28"/>
        </w:rPr>
        <w:t>адиомониторинг</w:t>
      </w:r>
      <w:r w:rsidRPr="008813C0">
        <w:rPr>
          <w:sz w:val="28"/>
          <w:szCs w:val="28"/>
          <w:lang w:val="en-US"/>
        </w:rPr>
        <w:t xml:space="preserve"> </w:t>
      </w:r>
      <w:r w:rsidRPr="006A033F">
        <w:rPr>
          <w:sz w:val="28"/>
          <w:szCs w:val="28"/>
        </w:rPr>
        <w:t>жүйесін</w:t>
      </w:r>
      <w:r w:rsidRPr="008813C0">
        <w:rPr>
          <w:sz w:val="28"/>
          <w:szCs w:val="28"/>
          <w:lang w:val="en-US"/>
        </w:rPr>
        <w:t xml:space="preserve"> </w:t>
      </w:r>
      <w:r w:rsidRPr="006A033F">
        <w:rPr>
          <w:sz w:val="28"/>
          <w:szCs w:val="28"/>
        </w:rPr>
        <w:t>құрудың</w:t>
      </w:r>
      <w:r w:rsidRPr="008813C0">
        <w:rPr>
          <w:sz w:val="28"/>
          <w:szCs w:val="28"/>
          <w:lang w:val="en-US"/>
        </w:rPr>
        <w:t xml:space="preserve"> </w:t>
      </w:r>
      <w:r w:rsidRPr="006A033F">
        <w:rPr>
          <w:sz w:val="28"/>
          <w:szCs w:val="28"/>
        </w:rPr>
        <w:t>әмбебап</w:t>
      </w:r>
      <w:r w:rsidRPr="008813C0">
        <w:rPr>
          <w:sz w:val="28"/>
          <w:szCs w:val="28"/>
          <w:lang w:val="en-US"/>
        </w:rPr>
        <w:t xml:space="preserve"> </w:t>
      </w:r>
      <w:r w:rsidRPr="006A033F">
        <w:rPr>
          <w:sz w:val="28"/>
          <w:szCs w:val="28"/>
        </w:rPr>
        <w:t>әдісі</w:t>
      </w:r>
      <w:r w:rsidRPr="008813C0">
        <w:rPr>
          <w:sz w:val="28"/>
          <w:szCs w:val="28"/>
          <w:lang w:val="en-US"/>
        </w:rPr>
        <w:t xml:space="preserve"> </w:t>
      </w:r>
      <w:r w:rsidRPr="006A033F">
        <w:rPr>
          <w:sz w:val="28"/>
          <w:szCs w:val="28"/>
        </w:rPr>
        <w:t>мен</w:t>
      </w:r>
      <w:r w:rsidRPr="008813C0">
        <w:rPr>
          <w:sz w:val="28"/>
          <w:szCs w:val="28"/>
          <w:lang w:val="en-US"/>
        </w:rPr>
        <w:t xml:space="preserve"> </w:t>
      </w:r>
      <w:r w:rsidRPr="006A033F">
        <w:rPr>
          <w:sz w:val="28"/>
          <w:szCs w:val="28"/>
        </w:rPr>
        <w:t>жүйесі</w:t>
      </w:r>
      <w:r w:rsidRPr="008813C0">
        <w:rPr>
          <w:sz w:val="28"/>
          <w:szCs w:val="28"/>
          <w:lang w:val="en-US"/>
        </w:rPr>
        <w:t xml:space="preserve"> </w:t>
      </w:r>
      <w:r w:rsidRPr="006A033F">
        <w:rPr>
          <w:sz w:val="28"/>
          <w:szCs w:val="28"/>
        </w:rPr>
        <w:t>жоқ</w:t>
      </w:r>
      <w:r w:rsidRPr="008813C0">
        <w:rPr>
          <w:sz w:val="28"/>
          <w:szCs w:val="28"/>
          <w:lang w:val="en-US"/>
        </w:rPr>
        <w:t>.</w:t>
      </w:r>
      <w:r>
        <w:rPr>
          <w:sz w:val="28"/>
          <w:szCs w:val="28"/>
          <w:lang w:val="kk-KZ"/>
        </w:rPr>
        <w:t xml:space="preserve"> </w:t>
      </w:r>
      <w:r w:rsidRPr="006A033F">
        <w:rPr>
          <w:sz w:val="28"/>
          <w:szCs w:val="28"/>
          <w:lang w:val="kk-KZ"/>
        </w:rPr>
        <w:t>Әрбір ел телекоммуникация саласының даму деңгейіне, сондай-ақ өзінің қаржылық мүмкіндіктеріне және РЖС пайдаланумен қандай да бір дәрежеде байланысты басқа ведомстволардың қажеттіліктеріне қарай радиомониторинг жүйесін</w:t>
      </w:r>
      <w:r>
        <w:rPr>
          <w:sz w:val="28"/>
          <w:szCs w:val="28"/>
          <w:lang w:val="kk-KZ"/>
        </w:rPr>
        <w:t xml:space="preserve"> </w:t>
      </w:r>
      <w:r w:rsidRPr="006A033F">
        <w:rPr>
          <w:sz w:val="28"/>
          <w:szCs w:val="28"/>
          <w:lang w:val="kk-KZ"/>
        </w:rPr>
        <w:t>құрады</w:t>
      </w:r>
      <w:r>
        <w:rPr>
          <w:sz w:val="28"/>
          <w:szCs w:val="28"/>
          <w:lang w:val="kk-KZ"/>
        </w:rPr>
        <w:t xml:space="preserve"> </w:t>
      </w:r>
      <w:r w:rsidRPr="006A033F">
        <w:rPr>
          <w:sz w:val="28"/>
          <w:szCs w:val="28"/>
          <w:lang w:val="kk-KZ"/>
        </w:rPr>
        <w:t>[</w:t>
      </w:r>
      <w:r>
        <w:rPr>
          <w:sz w:val="28"/>
          <w:szCs w:val="28"/>
          <w:lang w:val="kk-KZ"/>
        </w:rPr>
        <w:t>24</w:t>
      </w:r>
      <w:r w:rsidRPr="006A033F">
        <w:rPr>
          <w:sz w:val="28"/>
          <w:szCs w:val="28"/>
          <w:lang w:val="kk-KZ"/>
        </w:rPr>
        <w:t>-2</w:t>
      </w:r>
      <w:r>
        <w:rPr>
          <w:sz w:val="28"/>
          <w:szCs w:val="28"/>
          <w:lang w:val="kk-KZ"/>
        </w:rPr>
        <w:t>9</w:t>
      </w:r>
      <w:r w:rsidRPr="006A033F">
        <w:rPr>
          <w:sz w:val="28"/>
          <w:szCs w:val="28"/>
          <w:lang w:val="kk-KZ"/>
        </w:rPr>
        <w:t xml:space="preserve">].  </w:t>
      </w:r>
    </w:p>
    <w:p w14:paraId="6358BD66" w14:textId="739FD643" w:rsidR="006A033F" w:rsidRDefault="006A033F" w:rsidP="00C372AE">
      <w:pPr>
        <w:tabs>
          <w:tab w:val="left" w:pos="9356"/>
        </w:tabs>
        <w:autoSpaceDE w:val="0"/>
        <w:autoSpaceDN w:val="0"/>
        <w:adjustRightInd w:val="0"/>
        <w:spacing w:line="252" w:lineRule="auto"/>
        <w:ind w:firstLine="708"/>
        <w:jc w:val="both"/>
        <w:rPr>
          <w:sz w:val="28"/>
          <w:szCs w:val="28"/>
          <w:lang w:val="kk-KZ"/>
        </w:rPr>
      </w:pPr>
      <w:r w:rsidRPr="006A033F">
        <w:rPr>
          <w:sz w:val="28"/>
          <w:szCs w:val="28"/>
          <w:lang w:val="kk-KZ"/>
        </w:rPr>
        <w:t>Бүгінгі таңда Қазақстан Республикасында РЖС реттеу және РЭҚ ЭМҮ қамтамасыз ету мәселесі өте өткір тұр.</w:t>
      </w:r>
      <w:r>
        <w:rPr>
          <w:sz w:val="28"/>
          <w:szCs w:val="28"/>
          <w:lang w:val="kk-KZ"/>
        </w:rPr>
        <w:t xml:space="preserve"> </w:t>
      </w:r>
      <w:r w:rsidRPr="006A033F">
        <w:rPr>
          <w:sz w:val="28"/>
          <w:szCs w:val="28"/>
          <w:lang w:val="kk-KZ"/>
        </w:rPr>
        <w:t>Пайдаланылатын радиосәуле</w:t>
      </w:r>
      <w:r w:rsidR="00C372AE">
        <w:rPr>
          <w:sz w:val="28"/>
          <w:szCs w:val="28"/>
          <w:lang w:val="kk-KZ"/>
        </w:rPr>
        <w:t xml:space="preserve"> тарату </w:t>
      </w:r>
      <w:r w:rsidRPr="006A033F">
        <w:rPr>
          <w:sz w:val="28"/>
          <w:szCs w:val="28"/>
          <w:lang w:val="kk-KZ"/>
        </w:rPr>
        <w:lastRenderedPageBreak/>
        <w:t xml:space="preserve">көздерінің қарқынды өсіп келе жатқан саны РЖС тапшылығы жағдайында ЭМО едәуір қиындатады және </w:t>
      </w:r>
      <w:r w:rsidR="00332ED1" w:rsidRPr="006A033F">
        <w:rPr>
          <w:sz w:val="28"/>
          <w:szCs w:val="28"/>
          <w:lang w:val="kk-KZ"/>
        </w:rPr>
        <w:t>ұ</w:t>
      </w:r>
      <w:r w:rsidRPr="006A033F">
        <w:rPr>
          <w:sz w:val="28"/>
          <w:szCs w:val="28"/>
          <w:lang w:val="kk-KZ"/>
        </w:rPr>
        <w:t xml:space="preserve">лттық радиомониторинг жүйесінің функциялары мен </w:t>
      </w:r>
      <w:r w:rsidR="00332ED1" w:rsidRPr="00332ED1">
        <w:rPr>
          <w:sz w:val="28"/>
          <w:szCs w:val="28"/>
          <w:lang w:val="kk-KZ"/>
        </w:rPr>
        <w:t>механиз</w:t>
      </w:r>
      <w:r w:rsidR="00332ED1">
        <w:rPr>
          <w:sz w:val="28"/>
          <w:szCs w:val="28"/>
          <w:lang w:val="kk-KZ"/>
        </w:rPr>
        <w:t>дер</w:t>
      </w:r>
      <w:r w:rsidRPr="006A033F">
        <w:rPr>
          <w:sz w:val="28"/>
          <w:szCs w:val="28"/>
          <w:lang w:val="kk-KZ"/>
        </w:rPr>
        <w:t>ін жетілдіруді талап етеді.</w:t>
      </w:r>
    </w:p>
    <w:p w14:paraId="77F7AD2B" w14:textId="7DD4E146" w:rsidR="00332ED1" w:rsidRDefault="004A28E8" w:rsidP="00B0432E">
      <w:pPr>
        <w:autoSpaceDE w:val="0"/>
        <w:autoSpaceDN w:val="0"/>
        <w:adjustRightInd w:val="0"/>
        <w:spacing w:line="252" w:lineRule="auto"/>
        <w:ind w:firstLine="708"/>
        <w:jc w:val="both"/>
        <w:rPr>
          <w:sz w:val="28"/>
          <w:szCs w:val="28"/>
          <w:lang w:val="kk-KZ"/>
        </w:rPr>
      </w:pPr>
      <w:r w:rsidRPr="004A28E8">
        <w:rPr>
          <w:sz w:val="28"/>
          <w:szCs w:val="28"/>
          <w:lang w:val="kk-KZ"/>
        </w:rPr>
        <w:t>Қазіргі уақытта қолданыстағы ұлттық радиомониторинг жүйесі шеңберінде радиобақылаудың функциялары мен міндеттерін сапалы орындау мүмкін емес.</w:t>
      </w:r>
      <w:r w:rsidRPr="004A28E8">
        <w:rPr>
          <w:lang w:val="kk-KZ"/>
        </w:rPr>
        <w:t xml:space="preserve"> </w:t>
      </w:r>
      <w:r w:rsidRPr="004A28E8">
        <w:rPr>
          <w:sz w:val="28"/>
          <w:szCs w:val="28"/>
          <w:lang w:val="kk-KZ"/>
        </w:rPr>
        <w:t>Қазақстан Республикасының үлкен аумағы радиосәуле</w:t>
      </w:r>
      <w:r w:rsidR="00C372AE">
        <w:rPr>
          <w:sz w:val="28"/>
          <w:szCs w:val="28"/>
          <w:lang w:val="kk-KZ"/>
        </w:rPr>
        <w:t xml:space="preserve"> тарату </w:t>
      </w:r>
      <w:r w:rsidRPr="004A28E8">
        <w:rPr>
          <w:sz w:val="28"/>
          <w:szCs w:val="28"/>
          <w:lang w:val="kk-KZ"/>
        </w:rPr>
        <w:t xml:space="preserve"> көздерін анықтауға мүмкіндік бермейді,</w:t>
      </w:r>
      <w:r>
        <w:rPr>
          <w:sz w:val="28"/>
          <w:szCs w:val="28"/>
          <w:lang w:val="kk-KZ"/>
        </w:rPr>
        <w:t xml:space="preserve"> әсіресе </w:t>
      </w:r>
      <w:r w:rsidRPr="004A28E8">
        <w:rPr>
          <w:sz w:val="28"/>
          <w:szCs w:val="28"/>
          <w:lang w:val="kk-KZ"/>
        </w:rPr>
        <w:t xml:space="preserve">ірі қалалар мен елді мекендерден </w:t>
      </w:r>
      <w:r>
        <w:rPr>
          <w:sz w:val="28"/>
          <w:szCs w:val="28"/>
          <w:lang w:val="kk-KZ"/>
        </w:rPr>
        <w:t>шалғай</w:t>
      </w:r>
      <w:r w:rsidRPr="004A28E8">
        <w:rPr>
          <w:sz w:val="28"/>
          <w:szCs w:val="28"/>
          <w:lang w:val="kk-KZ"/>
        </w:rPr>
        <w:t xml:space="preserve"> жерлерде орналасқан радиосәуле тарату көздерін әртүрлі жиіліктерде рұқсат етілмеген радиосәуле тарату көздерін анықтау мақсатында жер</w:t>
      </w:r>
      <w:r>
        <w:rPr>
          <w:sz w:val="28"/>
          <w:szCs w:val="28"/>
          <w:lang w:val="kk-KZ"/>
        </w:rPr>
        <w:t>үсті</w:t>
      </w:r>
      <w:r w:rsidRPr="004A28E8">
        <w:rPr>
          <w:sz w:val="28"/>
          <w:szCs w:val="28"/>
          <w:lang w:val="kk-KZ"/>
        </w:rPr>
        <w:t xml:space="preserve"> </w:t>
      </w:r>
      <w:r>
        <w:rPr>
          <w:sz w:val="28"/>
          <w:szCs w:val="28"/>
          <w:lang w:val="kk-KZ"/>
        </w:rPr>
        <w:t>радиомониторинг</w:t>
      </w:r>
      <w:r w:rsidRPr="004A28E8">
        <w:rPr>
          <w:sz w:val="28"/>
          <w:szCs w:val="28"/>
          <w:lang w:val="kk-KZ"/>
        </w:rPr>
        <w:t xml:space="preserve"> жабдығын пайдалана отырып, заңды түрде жұмыс істейтін РЭҚ</w:t>
      </w:r>
      <w:r>
        <w:rPr>
          <w:sz w:val="28"/>
          <w:szCs w:val="28"/>
          <w:lang w:val="kk-KZ"/>
        </w:rPr>
        <w:t xml:space="preserve"> </w:t>
      </w:r>
      <w:r w:rsidRPr="004A28E8">
        <w:rPr>
          <w:sz w:val="28"/>
          <w:szCs w:val="28"/>
          <w:lang w:val="kk-KZ"/>
        </w:rPr>
        <w:t>бақылауға мүмкіндік бермейді.</w:t>
      </w:r>
      <w:r w:rsidRPr="004A28E8">
        <w:rPr>
          <w:lang w:val="kk-KZ"/>
        </w:rPr>
        <w:t xml:space="preserve"> </w:t>
      </w:r>
      <w:r w:rsidRPr="004A28E8">
        <w:rPr>
          <w:sz w:val="28"/>
          <w:szCs w:val="28"/>
          <w:lang w:val="kk-KZ"/>
        </w:rPr>
        <w:t xml:space="preserve">РЖС тапшылығы әсіресе ірі қалаларда байқалатындығын ескеру қажет, </w:t>
      </w:r>
      <w:r w:rsidR="004E57D0">
        <w:rPr>
          <w:sz w:val="28"/>
          <w:szCs w:val="28"/>
          <w:lang w:val="kk-KZ"/>
        </w:rPr>
        <w:t>сол себептен</w:t>
      </w:r>
      <w:r w:rsidRPr="004A28E8">
        <w:rPr>
          <w:sz w:val="28"/>
          <w:szCs w:val="28"/>
          <w:lang w:val="kk-KZ"/>
        </w:rPr>
        <w:t xml:space="preserve"> </w:t>
      </w:r>
      <w:r w:rsidR="004E57D0">
        <w:rPr>
          <w:sz w:val="28"/>
          <w:szCs w:val="28"/>
          <w:lang w:val="kk-KZ"/>
        </w:rPr>
        <w:t>жерүсті радиобақылау</w:t>
      </w:r>
      <w:r w:rsidR="004E57D0" w:rsidRPr="004A28E8">
        <w:rPr>
          <w:sz w:val="28"/>
          <w:szCs w:val="28"/>
          <w:lang w:val="kk-KZ"/>
        </w:rPr>
        <w:t xml:space="preserve"> құралдарының көмегімен </w:t>
      </w:r>
      <w:r w:rsidRPr="004A28E8">
        <w:rPr>
          <w:sz w:val="28"/>
          <w:szCs w:val="28"/>
          <w:lang w:val="kk-KZ"/>
        </w:rPr>
        <w:t xml:space="preserve">РЖС </w:t>
      </w:r>
      <w:r w:rsidR="004E57D0">
        <w:rPr>
          <w:sz w:val="28"/>
          <w:szCs w:val="28"/>
          <w:lang w:val="kk-KZ"/>
        </w:rPr>
        <w:t>тиімді қолдануын</w:t>
      </w:r>
      <w:r w:rsidRPr="004A28E8">
        <w:rPr>
          <w:sz w:val="28"/>
          <w:szCs w:val="28"/>
          <w:lang w:val="kk-KZ"/>
        </w:rPr>
        <w:t xml:space="preserve"> </w:t>
      </w:r>
      <w:r w:rsidR="004E57D0">
        <w:rPr>
          <w:sz w:val="28"/>
          <w:szCs w:val="28"/>
          <w:lang w:val="kk-KZ"/>
        </w:rPr>
        <w:t>және</w:t>
      </w:r>
      <w:r w:rsidRPr="004A28E8">
        <w:rPr>
          <w:sz w:val="28"/>
          <w:szCs w:val="28"/>
          <w:lang w:val="kk-KZ"/>
        </w:rPr>
        <w:t xml:space="preserve"> жұмыс жүктемесін бақылау өте қиын.</w:t>
      </w:r>
      <w:r w:rsidR="004E57D0" w:rsidRPr="004E57D0">
        <w:rPr>
          <w:lang w:val="kk-KZ"/>
        </w:rPr>
        <w:t xml:space="preserve"> </w:t>
      </w:r>
      <w:r w:rsidR="004E57D0">
        <w:rPr>
          <w:sz w:val="28"/>
          <w:szCs w:val="28"/>
          <w:lang w:val="kk-KZ"/>
        </w:rPr>
        <w:t>Жерүсті радиобақылау</w:t>
      </w:r>
      <w:r w:rsidR="004E57D0" w:rsidRPr="004A28E8">
        <w:rPr>
          <w:sz w:val="28"/>
          <w:szCs w:val="28"/>
          <w:lang w:val="kk-KZ"/>
        </w:rPr>
        <w:t xml:space="preserve"> </w:t>
      </w:r>
      <w:r w:rsidR="004E57D0" w:rsidRPr="004E57D0">
        <w:rPr>
          <w:sz w:val="28"/>
          <w:szCs w:val="28"/>
          <w:lang w:val="kk-KZ"/>
        </w:rPr>
        <w:t>құралдарының көмегімен РЖС нақты жағдайы туралы толық, жедел және сенімді ақпаратпен қамтамасыз ету кейде мегаполис жағдайында қиын міндет болып табылады, ал РЖС ел ауқымында басқару одан да күрделі мәселе болып табылады.</w:t>
      </w:r>
      <w:r w:rsidR="004E57D0" w:rsidRPr="004E57D0">
        <w:rPr>
          <w:lang w:val="kk-KZ"/>
        </w:rPr>
        <w:t xml:space="preserve"> </w:t>
      </w:r>
      <w:r w:rsidR="004E57D0" w:rsidRPr="004E57D0">
        <w:rPr>
          <w:sz w:val="28"/>
          <w:szCs w:val="28"/>
          <w:lang w:val="kk-KZ"/>
        </w:rPr>
        <w:t xml:space="preserve">Сонымен қатар </w:t>
      </w:r>
      <w:r w:rsidR="004E57D0">
        <w:rPr>
          <w:sz w:val="28"/>
          <w:szCs w:val="28"/>
          <w:lang w:val="kk-KZ"/>
        </w:rPr>
        <w:t>жерүсті радиобақылау</w:t>
      </w:r>
      <w:r w:rsidR="004E57D0" w:rsidRPr="004E57D0">
        <w:rPr>
          <w:sz w:val="28"/>
          <w:szCs w:val="28"/>
          <w:lang w:val="kk-KZ"/>
        </w:rPr>
        <w:t xml:space="preserve"> жүйелерінде бірқатар кемшіліктер бар, мысалы:</w:t>
      </w:r>
    </w:p>
    <w:p w14:paraId="394A1D66" w14:textId="2AD5B899" w:rsidR="004A28E8" w:rsidRPr="004E57D0" w:rsidRDefault="004E57D0" w:rsidP="00B0432E">
      <w:pPr>
        <w:autoSpaceDE w:val="0"/>
        <w:autoSpaceDN w:val="0"/>
        <w:adjustRightInd w:val="0"/>
        <w:spacing w:line="252" w:lineRule="auto"/>
        <w:ind w:firstLine="708"/>
        <w:jc w:val="both"/>
        <w:rPr>
          <w:sz w:val="28"/>
          <w:szCs w:val="28"/>
          <w:lang w:val="kk-KZ"/>
        </w:rPr>
      </w:pPr>
      <w:r w:rsidRPr="004E57D0">
        <w:rPr>
          <w:sz w:val="28"/>
          <w:szCs w:val="28"/>
          <w:lang w:val="kk-KZ"/>
        </w:rPr>
        <w:t>-түрлі жиілік диапазондарындағы радиотолқындардың таралу ерекшеліктеріне, жер бедеріне, электромагниттік ортаға байланысты радиомониторинг жүйелерінің радиоқолжетімділік аймағы</w:t>
      </w:r>
      <w:r>
        <w:rPr>
          <w:sz w:val="28"/>
          <w:szCs w:val="28"/>
          <w:lang w:val="kk-KZ"/>
        </w:rPr>
        <w:t>ның</w:t>
      </w:r>
      <w:r w:rsidRPr="004E57D0">
        <w:rPr>
          <w:sz w:val="28"/>
          <w:szCs w:val="28"/>
          <w:lang w:val="kk-KZ"/>
        </w:rPr>
        <w:t xml:space="preserve"> шектеулі</w:t>
      </w:r>
      <w:r w:rsidR="00974BFA">
        <w:rPr>
          <w:sz w:val="28"/>
          <w:szCs w:val="28"/>
          <w:lang w:val="kk-KZ"/>
        </w:rPr>
        <w:t>гі</w:t>
      </w:r>
      <w:r w:rsidRPr="004E57D0">
        <w:rPr>
          <w:sz w:val="28"/>
          <w:lang w:val="kk-KZ"/>
        </w:rPr>
        <w:t>;</w:t>
      </w:r>
      <w:r>
        <w:rPr>
          <w:sz w:val="28"/>
          <w:lang w:val="kk-KZ"/>
        </w:rPr>
        <w:t xml:space="preserve"> </w:t>
      </w:r>
    </w:p>
    <w:p w14:paraId="069B7E82" w14:textId="49F16643" w:rsidR="004A28E8" w:rsidRDefault="004E57D0" w:rsidP="00B0432E">
      <w:pPr>
        <w:autoSpaceDE w:val="0"/>
        <w:autoSpaceDN w:val="0"/>
        <w:adjustRightInd w:val="0"/>
        <w:spacing w:line="252" w:lineRule="auto"/>
        <w:ind w:firstLine="708"/>
        <w:jc w:val="both"/>
        <w:rPr>
          <w:sz w:val="28"/>
          <w:szCs w:val="28"/>
          <w:lang w:val="kk-KZ"/>
        </w:rPr>
      </w:pPr>
      <w:r w:rsidRPr="004E57D0">
        <w:rPr>
          <w:sz w:val="28"/>
          <w:szCs w:val="28"/>
          <w:lang w:val="kk-KZ"/>
        </w:rPr>
        <w:t xml:space="preserve">- қолайсыз климаттық жағдайларда, әсіресе елдің солтүстік аудандарында радиомониторинг </w:t>
      </w:r>
      <w:r>
        <w:rPr>
          <w:sz w:val="28"/>
          <w:szCs w:val="28"/>
          <w:lang w:val="kk-KZ"/>
        </w:rPr>
        <w:t>жұмыстарын</w:t>
      </w:r>
      <w:r w:rsidRPr="004E57D0">
        <w:rPr>
          <w:sz w:val="28"/>
          <w:szCs w:val="28"/>
          <w:lang w:val="kk-KZ"/>
        </w:rPr>
        <w:t xml:space="preserve"> жүргізудің </w:t>
      </w:r>
      <w:r>
        <w:rPr>
          <w:sz w:val="28"/>
          <w:szCs w:val="28"/>
          <w:lang w:val="kk-KZ"/>
        </w:rPr>
        <w:t>к</w:t>
      </w:r>
      <w:r w:rsidRPr="004E57D0">
        <w:rPr>
          <w:sz w:val="28"/>
          <w:szCs w:val="28"/>
          <w:lang w:val="kk-KZ"/>
        </w:rPr>
        <w:t>үрделілігі;</w:t>
      </w:r>
    </w:p>
    <w:p w14:paraId="4DDC7A5E" w14:textId="386E6C35" w:rsidR="00501B50" w:rsidRDefault="00501B50" w:rsidP="00B0432E">
      <w:pPr>
        <w:pStyle w:val="3"/>
        <w:keepNext w:val="0"/>
        <w:widowControl w:val="0"/>
        <w:spacing w:line="252" w:lineRule="auto"/>
        <w:ind w:firstLine="709"/>
        <w:jc w:val="both"/>
        <w:textAlignment w:val="baseline"/>
        <w:rPr>
          <w:b w:val="0"/>
          <w:bCs/>
          <w:szCs w:val="28"/>
          <w:lang w:val="kk-KZ"/>
        </w:rPr>
      </w:pPr>
      <w:r w:rsidRPr="00911993">
        <w:rPr>
          <w:b w:val="0"/>
          <w:bCs/>
          <w:szCs w:val="28"/>
          <w:lang w:val="kk-KZ"/>
        </w:rPr>
        <w:t>- ел</w:t>
      </w:r>
      <w:r>
        <w:rPr>
          <w:b w:val="0"/>
          <w:bCs/>
          <w:szCs w:val="28"/>
          <w:lang w:val="kk-KZ"/>
        </w:rPr>
        <w:t>іміз</w:t>
      </w:r>
      <w:r w:rsidRPr="00911993">
        <w:rPr>
          <w:b w:val="0"/>
          <w:bCs/>
          <w:szCs w:val="28"/>
          <w:lang w:val="kk-KZ"/>
        </w:rPr>
        <w:t xml:space="preserve">дің барлық </w:t>
      </w:r>
      <w:r>
        <w:rPr>
          <w:b w:val="0"/>
          <w:bCs/>
          <w:szCs w:val="28"/>
          <w:lang w:val="kk-KZ"/>
        </w:rPr>
        <w:t>аймақтары</w:t>
      </w:r>
      <w:r w:rsidRPr="00911993">
        <w:rPr>
          <w:b w:val="0"/>
          <w:bCs/>
          <w:szCs w:val="28"/>
          <w:lang w:val="kk-KZ"/>
        </w:rPr>
        <w:t xml:space="preserve"> бойынша радио</w:t>
      </w:r>
      <w:r>
        <w:rPr>
          <w:b w:val="0"/>
          <w:bCs/>
          <w:szCs w:val="28"/>
          <w:lang w:val="kk-KZ"/>
        </w:rPr>
        <w:t>мониторинг</w:t>
      </w:r>
      <w:r w:rsidRPr="00911993">
        <w:rPr>
          <w:b w:val="0"/>
          <w:bCs/>
          <w:szCs w:val="28"/>
          <w:lang w:val="kk-KZ"/>
        </w:rPr>
        <w:t xml:space="preserve"> пункттерінің жеткіліксіз саны, сондай-ақ радио өлшеу жабдықтарының техникалық және моральдық тозуы</w:t>
      </w:r>
      <w:r>
        <w:rPr>
          <w:b w:val="0"/>
          <w:bCs/>
          <w:szCs w:val="28"/>
          <w:lang w:val="kk-KZ"/>
        </w:rPr>
        <w:t xml:space="preserve">. </w:t>
      </w:r>
      <w:r w:rsidRPr="00501B50">
        <w:rPr>
          <w:b w:val="0"/>
          <w:bCs/>
          <w:szCs w:val="28"/>
          <w:lang w:val="kk-KZ"/>
        </w:rPr>
        <w:t xml:space="preserve">Қазақстан Республикасы Үкіметінің 2006 жылғы 5 маусымдағы </w:t>
      </w:r>
      <w:r>
        <w:rPr>
          <w:b w:val="0"/>
          <w:bCs/>
          <w:szCs w:val="28"/>
          <w:lang w:val="kk-KZ"/>
        </w:rPr>
        <w:t>«Р</w:t>
      </w:r>
      <w:r w:rsidRPr="00501B50">
        <w:rPr>
          <w:b w:val="0"/>
          <w:bCs/>
          <w:szCs w:val="28"/>
          <w:lang w:val="kk-KZ"/>
        </w:rPr>
        <w:t>адиожиілік спектріне мониторинг жүргізу үшін радиобақылау жабдығының тиесілік нормаларын бекіту туралы</w:t>
      </w:r>
      <w:r>
        <w:rPr>
          <w:b w:val="0"/>
          <w:bCs/>
          <w:szCs w:val="28"/>
          <w:lang w:val="kk-KZ"/>
        </w:rPr>
        <w:t>»</w:t>
      </w:r>
      <w:r w:rsidRPr="00501B50">
        <w:rPr>
          <w:b w:val="0"/>
          <w:bCs/>
          <w:szCs w:val="28"/>
          <w:lang w:val="kk-KZ"/>
        </w:rPr>
        <w:t xml:space="preserve"> N 506 қаулысына сәйкес жабдықты пайдалану мерзімі 5 жылды </w:t>
      </w:r>
      <w:r w:rsidRPr="00C45BDE">
        <w:rPr>
          <w:b w:val="0"/>
          <w:bCs/>
          <w:szCs w:val="28"/>
          <w:lang w:val="kk-KZ"/>
        </w:rPr>
        <w:t>құрайды [30];</w:t>
      </w:r>
    </w:p>
    <w:p w14:paraId="744A21AD" w14:textId="382F2712" w:rsidR="004A28E8" w:rsidRDefault="00501B50" w:rsidP="00B0432E">
      <w:pPr>
        <w:autoSpaceDE w:val="0"/>
        <w:autoSpaceDN w:val="0"/>
        <w:adjustRightInd w:val="0"/>
        <w:spacing w:line="252" w:lineRule="auto"/>
        <w:ind w:firstLine="708"/>
        <w:jc w:val="both"/>
        <w:rPr>
          <w:sz w:val="28"/>
          <w:szCs w:val="28"/>
          <w:lang w:val="kk-KZ"/>
        </w:rPr>
      </w:pPr>
      <w:r w:rsidRPr="00501B50">
        <w:rPr>
          <w:sz w:val="28"/>
          <w:szCs w:val="28"/>
          <w:lang w:val="kk-KZ"/>
        </w:rPr>
        <w:t xml:space="preserve">- жерүсті радиомониторинг жүйелері негізінен ірі қалалар мен облыс орталықтарында орналасқан, сондықтан халық аз қоныстанған </w:t>
      </w:r>
      <w:r>
        <w:rPr>
          <w:sz w:val="28"/>
          <w:szCs w:val="28"/>
          <w:lang w:val="kk-KZ"/>
        </w:rPr>
        <w:t xml:space="preserve">елді-мекендерде </w:t>
      </w:r>
      <w:r w:rsidRPr="00501B50">
        <w:rPr>
          <w:sz w:val="28"/>
          <w:szCs w:val="28"/>
          <w:lang w:val="kk-KZ"/>
        </w:rPr>
        <w:t xml:space="preserve"> электромагниттік жағдай</w:t>
      </w:r>
      <w:r>
        <w:rPr>
          <w:sz w:val="28"/>
          <w:szCs w:val="28"/>
          <w:lang w:val="kk-KZ"/>
        </w:rPr>
        <w:t xml:space="preserve"> туралы</w:t>
      </w:r>
      <w:r w:rsidRPr="00501B50">
        <w:rPr>
          <w:sz w:val="28"/>
          <w:szCs w:val="28"/>
          <w:lang w:val="kk-KZ"/>
        </w:rPr>
        <w:t xml:space="preserve"> және РЖС пайдалануды </w:t>
      </w:r>
      <w:r>
        <w:rPr>
          <w:sz w:val="28"/>
          <w:szCs w:val="28"/>
          <w:lang w:val="kk-KZ"/>
        </w:rPr>
        <w:t xml:space="preserve">қарастыру бойынша </w:t>
      </w:r>
      <w:r w:rsidRPr="00501B50">
        <w:rPr>
          <w:sz w:val="28"/>
          <w:szCs w:val="28"/>
          <w:lang w:val="kk-KZ"/>
        </w:rPr>
        <w:t>мерзімді немесе тұрақты радиобақылау</w:t>
      </w:r>
      <w:r>
        <w:rPr>
          <w:sz w:val="28"/>
          <w:szCs w:val="28"/>
          <w:lang w:val="kk-KZ"/>
        </w:rPr>
        <w:t xml:space="preserve"> жұмыстары</w:t>
      </w:r>
      <w:r w:rsidRPr="00501B50">
        <w:rPr>
          <w:sz w:val="28"/>
          <w:szCs w:val="28"/>
          <w:lang w:val="kk-KZ"/>
        </w:rPr>
        <w:t xml:space="preserve"> іс жүзінде жоқ;</w:t>
      </w:r>
    </w:p>
    <w:p w14:paraId="6F62749A" w14:textId="01A57349" w:rsidR="004E57D0" w:rsidRPr="006A033F" w:rsidRDefault="00501B50" w:rsidP="00B0432E">
      <w:pPr>
        <w:autoSpaceDE w:val="0"/>
        <w:autoSpaceDN w:val="0"/>
        <w:adjustRightInd w:val="0"/>
        <w:spacing w:line="252" w:lineRule="auto"/>
        <w:ind w:firstLine="708"/>
        <w:jc w:val="both"/>
        <w:rPr>
          <w:sz w:val="28"/>
          <w:szCs w:val="28"/>
          <w:lang w:val="kk-KZ"/>
        </w:rPr>
      </w:pPr>
      <w:r w:rsidRPr="00501B50">
        <w:rPr>
          <w:sz w:val="28"/>
          <w:szCs w:val="28"/>
          <w:lang w:val="kk-KZ"/>
        </w:rPr>
        <w:t>- радиомониторинг жүйелері</w:t>
      </w:r>
      <w:r>
        <w:rPr>
          <w:sz w:val="28"/>
          <w:szCs w:val="28"/>
          <w:lang w:val="kk-KZ"/>
        </w:rPr>
        <w:t>нің</w:t>
      </w:r>
      <w:r w:rsidRPr="00501B50">
        <w:rPr>
          <w:sz w:val="28"/>
          <w:szCs w:val="28"/>
          <w:lang w:val="kk-KZ"/>
        </w:rPr>
        <w:t xml:space="preserve"> процестерін автоматтандырудың жеткіліксіздігі.</w:t>
      </w:r>
    </w:p>
    <w:p w14:paraId="6266214C" w14:textId="6E9F675D" w:rsidR="00501B50" w:rsidRDefault="00501B50" w:rsidP="00B0432E">
      <w:pPr>
        <w:spacing w:line="252" w:lineRule="auto"/>
        <w:ind w:firstLine="708"/>
        <w:jc w:val="both"/>
        <w:rPr>
          <w:sz w:val="28"/>
          <w:szCs w:val="28"/>
          <w:lang w:val="kk-KZ"/>
        </w:rPr>
      </w:pPr>
      <w:r w:rsidRPr="00501B50">
        <w:rPr>
          <w:sz w:val="28"/>
          <w:szCs w:val="28"/>
          <w:lang w:val="kk-KZ"/>
        </w:rPr>
        <w:t xml:space="preserve">Сонымен қатар қазіргі уақытта ұлттық радиомониторинг жүйесінде </w:t>
      </w:r>
      <w:r w:rsidR="00450874" w:rsidRPr="00501B50">
        <w:rPr>
          <w:sz w:val="28"/>
          <w:szCs w:val="28"/>
          <w:lang w:val="kk-KZ"/>
        </w:rPr>
        <w:t xml:space="preserve">антенналардың бағыттылық диаграммаларының ерекшелігімен байланысты </w:t>
      </w:r>
      <w:r w:rsidR="00974BFA">
        <w:rPr>
          <w:sz w:val="28"/>
          <w:lang w:val="kk-KZ"/>
        </w:rPr>
        <w:t>Ж</w:t>
      </w:r>
      <w:r w:rsidR="00450874">
        <w:rPr>
          <w:sz w:val="28"/>
          <w:lang w:val="kk-KZ"/>
        </w:rPr>
        <w:t>БЖ</w:t>
      </w:r>
      <w:r w:rsidR="00450874" w:rsidRPr="00F72139">
        <w:rPr>
          <w:sz w:val="28"/>
          <w:lang w:val="kk-KZ"/>
        </w:rPr>
        <w:t>С</w:t>
      </w:r>
      <w:r w:rsidR="00450874" w:rsidRPr="00501B50">
        <w:rPr>
          <w:sz w:val="28"/>
          <w:szCs w:val="28"/>
          <w:lang w:val="kk-KZ"/>
        </w:rPr>
        <w:t xml:space="preserve"> </w:t>
      </w:r>
      <w:r w:rsidRPr="00501B50">
        <w:rPr>
          <w:sz w:val="28"/>
          <w:szCs w:val="28"/>
          <w:lang w:val="kk-KZ"/>
        </w:rPr>
        <w:t xml:space="preserve">пайдалануды реттеу мәселелерінде үлкен </w:t>
      </w:r>
      <w:r w:rsidR="001825EA">
        <w:rPr>
          <w:sz w:val="28"/>
          <w:szCs w:val="28"/>
          <w:lang w:val="kk-KZ"/>
        </w:rPr>
        <w:t>қиыншылықтар бар</w:t>
      </w:r>
      <w:r w:rsidRPr="00501B50">
        <w:rPr>
          <w:sz w:val="28"/>
          <w:szCs w:val="28"/>
          <w:lang w:val="kk-KZ"/>
        </w:rPr>
        <w:t>.</w:t>
      </w:r>
      <w:r w:rsidR="001825EA" w:rsidRPr="001825EA">
        <w:rPr>
          <w:lang w:val="kk-KZ"/>
        </w:rPr>
        <w:t xml:space="preserve"> </w:t>
      </w:r>
      <w:r w:rsidR="001825EA" w:rsidRPr="001825EA">
        <w:rPr>
          <w:sz w:val="28"/>
          <w:szCs w:val="28"/>
          <w:lang w:val="kk-KZ"/>
        </w:rPr>
        <w:t xml:space="preserve">Сондықтан Қазақстан Республикасы </w:t>
      </w:r>
      <w:r w:rsidR="001825EA">
        <w:rPr>
          <w:sz w:val="28"/>
          <w:szCs w:val="28"/>
          <w:lang w:val="kk-KZ"/>
        </w:rPr>
        <w:t>сияқты</w:t>
      </w:r>
      <w:r w:rsidR="001825EA" w:rsidRPr="001825EA">
        <w:rPr>
          <w:sz w:val="28"/>
          <w:szCs w:val="28"/>
          <w:lang w:val="kk-KZ"/>
        </w:rPr>
        <w:t xml:space="preserve"> </w:t>
      </w:r>
      <w:r w:rsidR="001825EA">
        <w:rPr>
          <w:sz w:val="28"/>
          <w:szCs w:val="28"/>
          <w:lang w:val="kk-KZ"/>
        </w:rPr>
        <w:t>территориясы</w:t>
      </w:r>
      <w:r w:rsidR="001825EA" w:rsidRPr="001825EA">
        <w:rPr>
          <w:sz w:val="28"/>
          <w:szCs w:val="28"/>
          <w:lang w:val="kk-KZ"/>
        </w:rPr>
        <w:t xml:space="preserve"> үлкен елдер үшін РЖС реттеу мен басқарудың тиімділігін арттыру </w:t>
      </w:r>
      <w:r w:rsidR="001825EA">
        <w:rPr>
          <w:sz w:val="28"/>
          <w:szCs w:val="28"/>
          <w:lang w:val="kk-KZ"/>
        </w:rPr>
        <w:t>мақсатында</w:t>
      </w:r>
      <w:r w:rsidR="0017407B">
        <w:rPr>
          <w:sz w:val="28"/>
          <w:szCs w:val="28"/>
          <w:lang w:val="kk-KZ"/>
        </w:rPr>
        <w:t>,</w:t>
      </w:r>
      <w:r w:rsidR="001825EA" w:rsidRPr="001825EA">
        <w:rPr>
          <w:sz w:val="28"/>
          <w:szCs w:val="28"/>
          <w:lang w:val="kk-KZ"/>
        </w:rPr>
        <w:t xml:space="preserve"> </w:t>
      </w:r>
      <w:r w:rsidR="001825EA">
        <w:rPr>
          <w:sz w:val="28"/>
          <w:szCs w:val="28"/>
          <w:lang w:val="kk-KZ"/>
        </w:rPr>
        <w:t>болашағы зор</w:t>
      </w:r>
      <w:r w:rsidR="001825EA" w:rsidRPr="001825EA">
        <w:rPr>
          <w:sz w:val="28"/>
          <w:szCs w:val="28"/>
          <w:lang w:val="kk-KZ"/>
        </w:rPr>
        <w:t xml:space="preserve"> технологиялар негізінде ұлттық радиомониторинг жүйесін жаңғырту қажеттілігі туралы мәселе өткір тұр.</w:t>
      </w:r>
    </w:p>
    <w:p w14:paraId="3CA8E3CE" w14:textId="474200A0" w:rsidR="00EB760C" w:rsidRDefault="001825EA" w:rsidP="00B0432E">
      <w:pPr>
        <w:spacing w:line="252" w:lineRule="auto"/>
        <w:ind w:firstLine="708"/>
        <w:jc w:val="both"/>
        <w:rPr>
          <w:sz w:val="28"/>
          <w:szCs w:val="28"/>
          <w:lang w:val="kk-KZ"/>
        </w:rPr>
      </w:pPr>
      <w:r w:rsidRPr="001825EA">
        <w:rPr>
          <w:sz w:val="28"/>
          <w:szCs w:val="28"/>
          <w:lang w:val="kk-KZ"/>
        </w:rPr>
        <w:lastRenderedPageBreak/>
        <w:t xml:space="preserve">Қазіргі уақытта Қазақстан Республикасында ғарыш технологияларын дамыту ұлттық қауіпсіздікті нығайтуға, ғылыми-техникалық секторды дамытуға, халықтың әлеуметтік-экономикалық өмірін жақсартуға және </w:t>
      </w:r>
      <w:r>
        <w:rPr>
          <w:sz w:val="28"/>
          <w:szCs w:val="28"/>
          <w:lang w:val="kk-KZ"/>
        </w:rPr>
        <w:t>басқа да салаларға</w:t>
      </w:r>
      <w:r w:rsidRPr="001825EA">
        <w:rPr>
          <w:sz w:val="28"/>
          <w:szCs w:val="28"/>
          <w:lang w:val="kk-KZ"/>
        </w:rPr>
        <w:t xml:space="preserve"> ықпал ететін басым бағыттардың бірі болып табылады.</w:t>
      </w:r>
      <w:r w:rsidRPr="001825EA">
        <w:rPr>
          <w:lang w:val="kk-KZ"/>
        </w:rPr>
        <w:t xml:space="preserve"> </w:t>
      </w:r>
      <w:r w:rsidRPr="001825EA">
        <w:rPr>
          <w:sz w:val="28"/>
          <w:szCs w:val="28"/>
          <w:lang w:val="kk-KZ"/>
        </w:rPr>
        <w:t xml:space="preserve">Мәселен бүгінгі </w:t>
      </w:r>
      <w:r>
        <w:rPr>
          <w:sz w:val="28"/>
          <w:szCs w:val="28"/>
          <w:lang w:val="kk-KZ"/>
        </w:rPr>
        <w:t xml:space="preserve">таңда </w:t>
      </w:r>
      <w:r w:rsidRPr="001825EA">
        <w:rPr>
          <w:sz w:val="28"/>
          <w:szCs w:val="28"/>
          <w:lang w:val="kk-KZ"/>
        </w:rPr>
        <w:t xml:space="preserve">ұлттық хабар тарату </w:t>
      </w:r>
      <w:r>
        <w:rPr>
          <w:sz w:val="28"/>
          <w:szCs w:val="28"/>
          <w:lang w:val="kk-KZ"/>
        </w:rPr>
        <w:t>мен</w:t>
      </w:r>
      <w:r w:rsidRPr="001825EA">
        <w:rPr>
          <w:sz w:val="28"/>
          <w:szCs w:val="28"/>
          <w:lang w:val="kk-KZ"/>
        </w:rPr>
        <w:t xml:space="preserve"> телекоммуникациялар міндеттерін шешу үшін Қазақстан Республикасында екі геостационарлық KazSat-2 және KazSat-3 </w:t>
      </w:r>
      <w:r w:rsidR="00A00B88">
        <w:rPr>
          <w:sz w:val="28"/>
          <w:lang w:val="kk-KZ"/>
        </w:rPr>
        <w:t>жерсерік</w:t>
      </w:r>
      <w:r w:rsidRPr="001825EA">
        <w:rPr>
          <w:sz w:val="28"/>
          <w:szCs w:val="28"/>
          <w:lang w:val="kk-KZ"/>
        </w:rPr>
        <w:t>тері жұмыс істейді.</w:t>
      </w:r>
      <w:r w:rsidRPr="001825EA">
        <w:rPr>
          <w:lang w:val="kk-KZ"/>
        </w:rPr>
        <w:t xml:space="preserve"> </w:t>
      </w:r>
      <w:r>
        <w:rPr>
          <w:sz w:val="28"/>
          <w:szCs w:val="28"/>
          <w:lang w:val="kk-KZ"/>
        </w:rPr>
        <w:t>Аталған</w:t>
      </w:r>
      <w:r w:rsidRPr="001825EA">
        <w:rPr>
          <w:sz w:val="28"/>
          <w:szCs w:val="28"/>
          <w:lang w:val="kk-KZ"/>
        </w:rPr>
        <w:t xml:space="preserve"> геостационарлық </w:t>
      </w:r>
      <w:r w:rsidR="00A00B88">
        <w:rPr>
          <w:sz w:val="28"/>
          <w:lang w:val="kk-KZ"/>
        </w:rPr>
        <w:t>жерсерік</w:t>
      </w:r>
      <w:r w:rsidRPr="001825EA">
        <w:rPr>
          <w:sz w:val="28"/>
          <w:szCs w:val="28"/>
          <w:lang w:val="kk-KZ"/>
        </w:rPr>
        <w:t xml:space="preserve">тер бүгінгі </w:t>
      </w:r>
      <w:r>
        <w:rPr>
          <w:sz w:val="28"/>
          <w:szCs w:val="28"/>
          <w:lang w:val="kk-KZ"/>
        </w:rPr>
        <w:t xml:space="preserve">таңда </w:t>
      </w:r>
      <w:r w:rsidRPr="001825EA">
        <w:rPr>
          <w:sz w:val="28"/>
          <w:szCs w:val="28"/>
          <w:lang w:val="kk-KZ"/>
        </w:rPr>
        <w:t xml:space="preserve">толығымен </w:t>
      </w:r>
      <w:r>
        <w:rPr>
          <w:sz w:val="28"/>
          <w:szCs w:val="28"/>
          <w:lang w:val="kk-KZ"/>
        </w:rPr>
        <w:t>«</w:t>
      </w:r>
      <w:r w:rsidRPr="001825EA">
        <w:rPr>
          <w:sz w:val="28"/>
          <w:szCs w:val="28"/>
          <w:lang w:val="kk-KZ"/>
        </w:rPr>
        <w:t>Республикалық ғарыштық байланыс орталығы</w:t>
      </w:r>
      <w:r>
        <w:rPr>
          <w:sz w:val="28"/>
          <w:szCs w:val="28"/>
          <w:lang w:val="kk-KZ"/>
        </w:rPr>
        <w:t>»</w:t>
      </w:r>
      <w:r w:rsidRPr="001825EA">
        <w:rPr>
          <w:sz w:val="28"/>
          <w:szCs w:val="28"/>
          <w:lang w:val="kk-KZ"/>
        </w:rPr>
        <w:t xml:space="preserve"> АҚ басқаруында және елді </w:t>
      </w:r>
      <w:r w:rsidR="00A00B88">
        <w:rPr>
          <w:sz w:val="28"/>
          <w:lang w:val="kk-KZ"/>
        </w:rPr>
        <w:t>жерсерік</w:t>
      </w:r>
      <w:r w:rsidRPr="001825EA">
        <w:rPr>
          <w:sz w:val="28"/>
          <w:szCs w:val="28"/>
          <w:lang w:val="kk-KZ"/>
        </w:rPr>
        <w:t>тік байланыспен және цифрлық телерадиохабар таратумен қамтамасыз етеді.</w:t>
      </w:r>
      <w:r w:rsidRPr="001825EA">
        <w:rPr>
          <w:lang w:val="kk-KZ"/>
        </w:rPr>
        <w:t xml:space="preserve"> </w:t>
      </w:r>
      <w:r>
        <w:rPr>
          <w:sz w:val="28"/>
          <w:szCs w:val="28"/>
          <w:lang w:val="kk-KZ"/>
        </w:rPr>
        <w:t>Сонымен қатар</w:t>
      </w:r>
      <w:r w:rsidRPr="001825EA">
        <w:rPr>
          <w:sz w:val="28"/>
          <w:szCs w:val="28"/>
          <w:lang w:val="kk-KZ"/>
        </w:rPr>
        <w:t xml:space="preserve"> 2014 жылы </w:t>
      </w:r>
      <w:r>
        <w:rPr>
          <w:sz w:val="28"/>
          <w:szCs w:val="28"/>
          <w:lang w:val="kk-KZ"/>
        </w:rPr>
        <w:t>«</w:t>
      </w:r>
      <w:r w:rsidRPr="001825EA">
        <w:rPr>
          <w:sz w:val="28"/>
          <w:szCs w:val="28"/>
          <w:lang w:val="kk-KZ"/>
        </w:rPr>
        <w:t>Қазақстан Ғарыш Сапары</w:t>
      </w:r>
      <w:r>
        <w:rPr>
          <w:sz w:val="28"/>
          <w:szCs w:val="28"/>
          <w:lang w:val="kk-KZ"/>
        </w:rPr>
        <w:t>»</w:t>
      </w:r>
      <w:r w:rsidRPr="001825EA">
        <w:rPr>
          <w:sz w:val="28"/>
          <w:szCs w:val="28"/>
          <w:lang w:val="kk-KZ"/>
        </w:rPr>
        <w:t xml:space="preserve"> ҰК</w:t>
      </w:r>
      <w:r>
        <w:rPr>
          <w:sz w:val="28"/>
          <w:szCs w:val="28"/>
          <w:lang w:val="kk-KZ"/>
        </w:rPr>
        <w:t>»</w:t>
      </w:r>
      <w:r w:rsidRPr="001825EA">
        <w:rPr>
          <w:sz w:val="28"/>
          <w:szCs w:val="28"/>
          <w:lang w:val="kk-KZ"/>
        </w:rPr>
        <w:t xml:space="preserve"> АҚ басқаруы</w:t>
      </w:r>
      <w:r w:rsidR="00EB760C">
        <w:rPr>
          <w:sz w:val="28"/>
          <w:szCs w:val="28"/>
          <w:lang w:val="kk-KZ"/>
        </w:rPr>
        <w:t>мен ж</w:t>
      </w:r>
      <w:r w:rsidR="00EB760C" w:rsidRPr="001825EA">
        <w:rPr>
          <w:sz w:val="28"/>
          <w:szCs w:val="28"/>
          <w:lang w:val="kk-KZ"/>
        </w:rPr>
        <w:t>ерді қашықтықтан</w:t>
      </w:r>
      <w:r w:rsidRPr="001825EA">
        <w:rPr>
          <w:sz w:val="28"/>
          <w:szCs w:val="28"/>
          <w:lang w:val="kk-KZ"/>
        </w:rPr>
        <w:t xml:space="preserve"> </w:t>
      </w:r>
      <w:r w:rsidR="00EB760C">
        <w:rPr>
          <w:sz w:val="28"/>
          <w:szCs w:val="28"/>
          <w:lang w:val="kk-KZ"/>
        </w:rPr>
        <w:t xml:space="preserve">сүңгілеу </w:t>
      </w:r>
      <w:r w:rsidR="00A00B88">
        <w:rPr>
          <w:sz w:val="28"/>
          <w:lang w:val="kk-KZ"/>
        </w:rPr>
        <w:t>жерсерік</w:t>
      </w:r>
      <w:r w:rsidR="00EB760C">
        <w:rPr>
          <w:sz w:val="28"/>
          <w:szCs w:val="28"/>
          <w:lang w:val="kk-KZ"/>
        </w:rPr>
        <w:t xml:space="preserve">терінің </w:t>
      </w:r>
      <w:r w:rsidR="00EB760C" w:rsidRPr="001825EA">
        <w:rPr>
          <w:sz w:val="28"/>
          <w:szCs w:val="28"/>
          <w:lang w:val="kk-KZ"/>
        </w:rPr>
        <w:t>толық қызмет</w:t>
      </w:r>
      <w:r w:rsidR="00EB760C">
        <w:rPr>
          <w:sz w:val="28"/>
          <w:szCs w:val="28"/>
          <w:lang w:val="kk-KZ"/>
        </w:rPr>
        <w:t xml:space="preserve"> көрсету</w:t>
      </w:r>
      <w:r w:rsidR="00EB760C" w:rsidRPr="001825EA">
        <w:rPr>
          <w:sz w:val="28"/>
          <w:szCs w:val="28"/>
          <w:lang w:val="kk-KZ"/>
        </w:rPr>
        <w:t xml:space="preserve"> спектрін ұсыну </w:t>
      </w:r>
      <w:r w:rsidR="00EB760C">
        <w:rPr>
          <w:sz w:val="28"/>
          <w:szCs w:val="28"/>
          <w:lang w:val="kk-KZ"/>
        </w:rPr>
        <w:t>мақсатында</w:t>
      </w:r>
      <w:r w:rsidRPr="001825EA">
        <w:rPr>
          <w:sz w:val="28"/>
          <w:szCs w:val="28"/>
          <w:lang w:val="kk-KZ"/>
        </w:rPr>
        <w:t xml:space="preserve"> </w:t>
      </w:r>
      <w:r w:rsidR="00EB760C" w:rsidRPr="001825EA">
        <w:rPr>
          <w:sz w:val="28"/>
          <w:szCs w:val="28"/>
          <w:lang w:val="kk-KZ"/>
        </w:rPr>
        <w:t>KazEOSat</w:t>
      </w:r>
      <w:r w:rsidR="00EB760C">
        <w:rPr>
          <w:sz w:val="28"/>
          <w:szCs w:val="28"/>
          <w:lang w:val="kk-KZ"/>
        </w:rPr>
        <w:t>-</w:t>
      </w:r>
      <w:r w:rsidR="00EB760C" w:rsidRPr="001825EA">
        <w:rPr>
          <w:sz w:val="28"/>
          <w:szCs w:val="28"/>
          <w:lang w:val="kk-KZ"/>
        </w:rPr>
        <w:t>1 және KazEOSat</w:t>
      </w:r>
      <w:r w:rsidR="00EB760C">
        <w:rPr>
          <w:sz w:val="28"/>
          <w:szCs w:val="28"/>
          <w:lang w:val="kk-KZ"/>
        </w:rPr>
        <w:t>-</w:t>
      </w:r>
      <w:r w:rsidR="00EB760C" w:rsidRPr="001825EA">
        <w:rPr>
          <w:sz w:val="28"/>
          <w:szCs w:val="28"/>
          <w:lang w:val="kk-KZ"/>
        </w:rPr>
        <w:t>2</w:t>
      </w:r>
      <w:r w:rsidR="00EB760C" w:rsidRPr="00EB760C">
        <w:rPr>
          <w:sz w:val="28"/>
          <w:szCs w:val="28"/>
          <w:lang w:val="kk-KZ"/>
        </w:rPr>
        <w:t xml:space="preserve"> </w:t>
      </w:r>
      <w:r w:rsidR="00EB760C" w:rsidRPr="001825EA">
        <w:rPr>
          <w:sz w:val="28"/>
          <w:szCs w:val="28"/>
          <w:lang w:val="kk-KZ"/>
        </w:rPr>
        <w:t xml:space="preserve">қазақстандық </w:t>
      </w:r>
      <w:r w:rsidR="00A00B88">
        <w:rPr>
          <w:sz w:val="28"/>
          <w:lang w:val="kk-KZ"/>
        </w:rPr>
        <w:t>жерсерік</w:t>
      </w:r>
      <w:r w:rsidR="00EB760C" w:rsidRPr="001825EA">
        <w:rPr>
          <w:sz w:val="28"/>
          <w:szCs w:val="28"/>
          <w:lang w:val="kk-KZ"/>
        </w:rPr>
        <w:t xml:space="preserve">тері іске </w:t>
      </w:r>
      <w:r w:rsidR="00EB760C" w:rsidRPr="00C45BDE">
        <w:rPr>
          <w:sz w:val="28"/>
          <w:szCs w:val="28"/>
          <w:lang w:val="kk-KZ"/>
        </w:rPr>
        <w:t>қосылды [31-33].</w:t>
      </w:r>
      <w:r w:rsidR="006069A1">
        <w:rPr>
          <w:sz w:val="28"/>
          <w:szCs w:val="28"/>
          <w:lang w:val="kk-KZ"/>
        </w:rPr>
        <w:t xml:space="preserve"> </w:t>
      </w:r>
      <w:r w:rsidR="00EB760C" w:rsidRPr="00EB760C">
        <w:rPr>
          <w:sz w:val="28"/>
          <w:szCs w:val="28"/>
          <w:lang w:val="kk-KZ"/>
        </w:rPr>
        <w:t>Осылайша Қазақстан Республикасының ғарыш саласы жоғары қарқынмен дамып келе жатқанын, бұл ретте қажетті техникалық, кадрлық және технологиялық әлеуетке ие екенін атап өткен жөн.</w:t>
      </w:r>
    </w:p>
    <w:p w14:paraId="58DC8205" w14:textId="62C7C656" w:rsidR="00501B50" w:rsidRDefault="002C285D" w:rsidP="00B0432E">
      <w:pPr>
        <w:spacing w:line="252" w:lineRule="auto"/>
        <w:ind w:firstLine="708"/>
        <w:jc w:val="both"/>
        <w:rPr>
          <w:sz w:val="28"/>
          <w:szCs w:val="28"/>
          <w:lang w:val="kk-KZ"/>
        </w:rPr>
      </w:pPr>
      <w:r w:rsidRPr="002C285D">
        <w:rPr>
          <w:sz w:val="28"/>
          <w:szCs w:val="28"/>
          <w:lang w:val="kk-KZ"/>
        </w:rPr>
        <w:t xml:space="preserve">Елдің ғарыш технологиялары саласындағы жоғарыда аталған техникалық, экономикалық және технологиялық әлеуетін, сондай-ақ елдің үлкен аумағын ескере отырып, жасанды </w:t>
      </w:r>
      <w:r>
        <w:rPr>
          <w:sz w:val="28"/>
          <w:szCs w:val="28"/>
          <w:lang w:val="kk-KZ"/>
        </w:rPr>
        <w:t>ж</w:t>
      </w:r>
      <w:r w:rsidRPr="002C285D">
        <w:rPr>
          <w:sz w:val="28"/>
          <w:szCs w:val="28"/>
          <w:lang w:val="kk-KZ"/>
        </w:rPr>
        <w:t>ер серіктерін ел ауқымында, тіпті бүкіл жер аймақтарында радиомониторинг жүйелері үшін пайдалану үлкен қызығушылық тудырады</w:t>
      </w:r>
      <w:r>
        <w:rPr>
          <w:sz w:val="28"/>
          <w:szCs w:val="28"/>
          <w:lang w:val="kk-KZ"/>
        </w:rPr>
        <w:t xml:space="preserve"> </w:t>
      </w:r>
      <w:r w:rsidRPr="002C285D">
        <w:rPr>
          <w:sz w:val="28"/>
          <w:szCs w:val="28"/>
          <w:lang w:val="kk-KZ"/>
        </w:rPr>
        <w:t>[</w:t>
      </w:r>
      <w:r w:rsidRPr="00C45BDE">
        <w:rPr>
          <w:sz w:val="28"/>
          <w:szCs w:val="28"/>
          <w:lang w:val="kk-KZ"/>
        </w:rPr>
        <w:t>34</w:t>
      </w:r>
      <w:r w:rsidR="00C95795">
        <w:rPr>
          <w:sz w:val="28"/>
          <w:szCs w:val="28"/>
          <w:lang w:val="kk-KZ"/>
        </w:rPr>
        <w:t xml:space="preserve">, </w:t>
      </w:r>
      <w:r w:rsidRPr="00C45BDE">
        <w:rPr>
          <w:sz w:val="28"/>
          <w:szCs w:val="28"/>
          <w:lang w:val="kk-KZ"/>
        </w:rPr>
        <w:t>35</w:t>
      </w:r>
      <w:r w:rsidRPr="002C285D">
        <w:rPr>
          <w:sz w:val="28"/>
          <w:szCs w:val="28"/>
          <w:lang w:val="kk-KZ"/>
        </w:rPr>
        <w:t>]</w:t>
      </w:r>
      <w:r w:rsidRPr="00330548">
        <w:rPr>
          <w:sz w:val="28"/>
          <w:szCs w:val="28"/>
          <w:lang w:val="kk-KZ"/>
        </w:rPr>
        <w:t>.</w:t>
      </w:r>
      <w:r w:rsidRPr="002C285D">
        <w:rPr>
          <w:lang w:val="kk-KZ"/>
        </w:rPr>
        <w:t xml:space="preserve"> </w:t>
      </w:r>
      <w:r w:rsidRPr="002C285D">
        <w:rPr>
          <w:sz w:val="28"/>
          <w:szCs w:val="28"/>
          <w:lang w:val="kk-KZ"/>
        </w:rPr>
        <w:t xml:space="preserve">Осылайша Қазақстан Республикасының радиомониторинг жүйесінің тиімділігін арттыру </w:t>
      </w:r>
      <w:r w:rsidR="00861121">
        <w:rPr>
          <w:sz w:val="28"/>
          <w:szCs w:val="28"/>
          <w:lang w:val="kk-KZ"/>
        </w:rPr>
        <w:t xml:space="preserve">мақсатында </w:t>
      </w:r>
      <w:r w:rsidRPr="002C285D">
        <w:rPr>
          <w:sz w:val="28"/>
          <w:szCs w:val="28"/>
          <w:lang w:val="kk-KZ"/>
        </w:rPr>
        <w:t xml:space="preserve">және бақылау аймағын кеңейту </w:t>
      </w:r>
      <w:r w:rsidR="00861121">
        <w:rPr>
          <w:sz w:val="28"/>
          <w:szCs w:val="28"/>
          <w:lang w:val="kk-KZ"/>
        </w:rPr>
        <w:t>мәселесін</w:t>
      </w:r>
      <w:r w:rsidRPr="002C285D">
        <w:rPr>
          <w:sz w:val="28"/>
          <w:szCs w:val="28"/>
          <w:lang w:val="kk-KZ"/>
        </w:rPr>
        <w:t xml:space="preserve"> шешудің айқын тәсілдерінің бірі </w:t>
      </w:r>
      <w:r w:rsidR="00861121">
        <w:rPr>
          <w:sz w:val="28"/>
          <w:szCs w:val="28"/>
          <w:lang w:val="kk-KZ"/>
        </w:rPr>
        <w:t xml:space="preserve">ол </w:t>
      </w:r>
      <w:r w:rsidRPr="002C285D">
        <w:rPr>
          <w:sz w:val="28"/>
          <w:szCs w:val="28"/>
          <w:lang w:val="kk-KZ"/>
        </w:rPr>
        <w:t>төмен орбиталы шағын ғарыш аппарат</w:t>
      </w:r>
      <w:r w:rsidR="00B521A2">
        <w:rPr>
          <w:sz w:val="28"/>
          <w:szCs w:val="28"/>
          <w:lang w:val="kk-KZ"/>
        </w:rPr>
        <w:t>ы</w:t>
      </w:r>
      <w:r w:rsidRPr="002C285D">
        <w:rPr>
          <w:sz w:val="28"/>
          <w:szCs w:val="28"/>
          <w:lang w:val="kk-KZ"/>
        </w:rPr>
        <w:t xml:space="preserve"> </w:t>
      </w:r>
      <w:r w:rsidR="00861121">
        <w:rPr>
          <w:sz w:val="28"/>
          <w:szCs w:val="28"/>
          <w:lang w:val="kk-KZ"/>
        </w:rPr>
        <w:t>негізінде</w:t>
      </w:r>
      <w:r w:rsidRPr="002C285D">
        <w:rPr>
          <w:sz w:val="28"/>
          <w:szCs w:val="28"/>
          <w:lang w:val="kk-KZ"/>
        </w:rPr>
        <w:t xml:space="preserve"> </w:t>
      </w:r>
      <w:r w:rsidR="00A00B88">
        <w:rPr>
          <w:sz w:val="28"/>
          <w:lang w:val="kk-KZ"/>
        </w:rPr>
        <w:t>жерсерік</w:t>
      </w:r>
      <w:r w:rsidR="00861121" w:rsidRPr="002C285D">
        <w:rPr>
          <w:sz w:val="28"/>
          <w:szCs w:val="28"/>
          <w:lang w:val="kk-KZ"/>
        </w:rPr>
        <w:t xml:space="preserve">тік </w:t>
      </w:r>
      <w:r w:rsidRPr="002C285D">
        <w:rPr>
          <w:sz w:val="28"/>
          <w:szCs w:val="28"/>
          <w:lang w:val="kk-KZ"/>
        </w:rPr>
        <w:t>радиомониторинг жүйелерін енгізу болып табылады.</w:t>
      </w:r>
      <w:r w:rsidR="00861121" w:rsidRPr="00861121">
        <w:rPr>
          <w:lang w:val="kk-KZ"/>
        </w:rPr>
        <w:t xml:space="preserve"> </w:t>
      </w:r>
      <w:r w:rsidR="00861121" w:rsidRPr="00861121">
        <w:rPr>
          <w:sz w:val="28"/>
          <w:szCs w:val="28"/>
          <w:lang w:val="kk-KZ"/>
        </w:rPr>
        <w:t>Мұндай жүйелер бірқатар артықшылықтарға ие:</w:t>
      </w:r>
    </w:p>
    <w:p w14:paraId="4B059B8F" w14:textId="7A339152" w:rsidR="002C285D" w:rsidRDefault="00861121" w:rsidP="00B0432E">
      <w:pPr>
        <w:spacing w:line="252" w:lineRule="auto"/>
        <w:ind w:firstLine="708"/>
        <w:jc w:val="both"/>
        <w:rPr>
          <w:sz w:val="28"/>
          <w:szCs w:val="28"/>
          <w:lang w:val="kk-KZ"/>
        </w:rPr>
      </w:pPr>
      <w:r w:rsidRPr="00861121">
        <w:rPr>
          <w:sz w:val="28"/>
          <w:szCs w:val="28"/>
          <w:lang w:val="kk-KZ"/>
        </w:rPr>
        <w:t xml:space="preserve">- </w:t>
      </w:r>
      <w:r w:rsidR="00B0432E">
        <w:rPr>
          <w:sz w:val="28"/>
          <w:szCs w:val="28"/>
          <w:lang w:val="kk-KZ"/>
        </w:rPr>
        <w:t>үлкен қамту аймағы</w:t>
      </w:r>
      <w:r w:rsidRPr="00861121">
        <w:rPr>
          <w:sz w:val="28"/>
          <w:szCs w:val="28"/>
          <w:lang w:val="kk-KZ"/>
        </w:rPr>
        <w:t xml:space="preserve"> және радиомониторинг үшін қол жетімсіз жер беті учаскелерінің болмауы;</w:t>
      </w:r>
    </w:p>
    <w:p w14:paraId="7E2F0FDF" w14:textId="218DB1F2" w:rsidR="00861121" w:rsidRDefault="00B0432E" w:rsidP="00B0432E">
      <w:pPr>
        <w:spacing w:line="252" w:lineRule="auto"/>
        <w:ind w:firstLine="708"/>
        <w:jc w:val="both"/>
        <w:rPr>
          <w:sz w:val="28"/>
          <w:szCs w:val="28"/>
          <w:lang w:val="kk-KZ"/>
        </w:rPr>
      </w:pPr>
      <w:r w:rsidRPr="00B0432E">
        <w:rPr>
          <w:sz w:val="28"/>
          <w:szCs w:val="28"/>
          <w:lang w:val="kk-KZ"/>
        </w:rPr>
        <w:t xml:space="preserve">- климаттық жағдайлар мен жер бедерінен, жыл және тәулік мезгілдерінен </w:t>
      </w:r>
      <w:r>
        <w:rPr>
          <w:sz w:val="28"/>
          <w:szCs w:val="28"/>
          <w:lang w:val="kk-KZ"/>
        </w:rPr>
        <w:t>тәуелді емес</w:t>
      </w:r>
      <w:r w:rsidR="00EC4206">
        <w:rPr>
          <w:sz w:val="28"/>
          <w:szCs w:val="28"/>
          <w:lang w:val="kk-KZ"/>
        </w:rPr>
        <w:t>тігі</w:t>
      </w:r>
      <w:r w:rsidRPr="00B0432E">
        <w:rPr>
          <w:sz w:val="28"/>
          <w:szCs w:val="28"/>
          <w:lang w:val="kk-KZ"/>
        </w:rPr>
        <w:t>;</w:t>
      </w:r>
    </w:p>
    <w:p w14:paraId="2E5748BE" w14:textId="19A72465" w:rsidR="00B0432E" w:rsidRDefault="00B0432E" w:rsidP="00B0432E">
      <w:pPr>
        <w:spacing w:line="252" w:lineRule="auto"/>
        <w:ind w:firstLine="708"/>
        <w:jc w:val="both"/>
        <w:rPr>
          <w:sz w:val="28"/>
          <w:szCs w:val="28"/>
          <w:lang w:val="kk-KZ"/>
        </w:rPr>
      </w:pPr>
      <w:r w:rsidRPr="00B0432E">
        <w:rPr>
          <w:sz w:val="28"/>
          <w:szCs w:val="28"/>
          <w:lang w:val="kk-KZ"/>
        </w:rPr>
        <w:t xml:space="preserve">- </w:t>
      </w:r>
      <w:r>
        <w:rPr>
          <w:sz w:val="28"/>
          <w:szCs w:val="28"/>
          <w:lang w:val="kk-KZ"/>
        </w:rPr>
        <w:t>керек жиілік</w:t>
      </w:r>
      <w:r w:rsidRPr="00B0432E">
        <w:rPr>
          <w:sz w:val="28"/>
          <w:szCs w:val="28"/>
          <w:lang w:val="kk-KZ"/>
        </w:rPr>
        <w:t xml:space="preserve"> диапазонында жұмыс істейтін РЭҚ саны туралы алынған ақпараттың айтарлықтай кеңеюі;</w:t>
      </w:r>
    </w:p>
    <w:p w14:paraId="40F446BE" w14:textId="40BD036D" w:rsidR="00B0432E" w:rsidRDefault="00B0432E" w:rsidP="00B0432E">
      <w:pPr>
        <w:spacing w:line="252" w:lineRule="auto"/>
        <w:ind w:firstLine="708"/>
        <w:jc w:val="both"/>
        <w:rPr>
          <w:sz w:val="28"/>
          <w:szCs w:val="28"/>
          <w:lang w:val="kk-KZ"/>
        </w:rPr>
      </w:pPr>
      <w:r w:rsidRPr="00B0432E">
        <w:rPr>
          <w:sz w:val="28"/>
          <w:szCs w:val="28"/>
          <w:lang w:val="kk-KZ"/>
        </w:rPr>
        <w:t>- РЭҚ параметрлерін өлшеу және олардың нормативтік құжаттар талаптарына және РЖС пайдалануға рұқсатқа сәйкестігін анықтау мүмкіндігі;</w:t>
      </w:r>
    </w:p>
    <w:p w14:paraId="2E393A4D" w14:textId="378613D9" w:rsidR="00B0432E" w:rsidRDefault="00B0432E" w:rsidP="00B0432E">
      <w:pPr>
        <w:spacing w:line="252" w:lineRule="auto"/>
        <w:ind w:firstLine="708"/>
        <w:jc w:val="both"/>
        <w:rPr>
          <w:sz w:val="28"/>
          <w:szCs w:val="28"/>
          <w:lang w:val="kk-KZ"/>
        </w:rPr>
      </w:pPr>
      <w:r w:rsidRPr="00B0432E">
        <w:rPr>
          <w:sz w:val="28"/>
          <w:szCs w:val="28"/>
          <w:lang w:val="kk-KZ"/>
        </w:rPr>
        <w:t>- шекаралық қауіпсіздікті қамтамасыз ету және заңсыз әрекет ететін РЭҚ іздеуді жүзеге асыру мүмкіндігі;</w:t>
      </w:r>
    </w:p>
    <w:p w14:paraId="2DB4502A" w14:textId="44020BBA" w:rsidR="00B0432E" w:rsidRPr="00501B50" w:rsidRDefault="00B0432E" w:rsidP="00B0432E">
      <w:pPr>
        <w:spacing w:line="252" w:lineRule="auto"/>
        <w:ind w:firstLine="708"/>
        <w:jc w:val="both"/>
        <w:rPr>
          <w:sz w:val="28"/>
          <w:szCs w:val="28"/>
          <w:lang w:val="kk-KZ"/>
        </w:rPr>
      </w:pPr>
      <w:r w:rsidRPr="00B0432E">
        <w:rPr>
          <w:sz w:val="28"/>
          <w:szCs w:val="28"/>
          <w:lang w:val="kk-KZ"/>
        </w:rPr>
        <w:t>- электромагниттік үйлесімділікті қамтамасыз етуге байланысты шекаралық мәселелерді шешу үшін қолданылуы;</w:t>
      </w:r>
    </w:p>
    <w:p w14:paraId="1E5165C3" w14:textId="12E1FB03" w:rsidR="00B0432E" w:rsidRDefault="00B0432E" w:rsidP="00B0432E">
      <w:pPr>
        <w:spacing w:line="252" w:lineRule="auto"/>
        <w:ind w:firstLine="709"/>
        <w:jc w:val="both"/>
        <w:rPr>
          <w:color w:val="000000"/>
          <w:sz w:val="28"/>
          <w:szCs w:val="28"/>
          <w:lang w:val="kk-KZ"/>
        </w:rPr>
      </w:pPr>
      <w:r w:rsidRPr="00B0432E">
        <w:rPr>
          <w:color w:val="000000"/>
          <w:sz w:val="28"/>
          <w:szCs w:val="28"/>
          <w:lang w:val="kk-KZ"/>
        </w:rPr>
        <w:t>- жиіліктерді тағайындау</w:t>
      </w:r>
      <w:r>
        <w:rPr>
          <w:color w:val="000000"/>
          <w:sz w:val="28"/>
          <w:szCs w:val="28"/>
          <w:lang w:val="kk-KZ"/>
        </w:rPr>
        <w:t xml:space="preserve"> барысында</w:t>
      </w:r>
      <w:r w:rsidRPr="00B0432E">
        <w:rPr>
          <w:color w:val="000000"/>
          <w:sz w:val="28"/>
          <w:szCs w:val="28"/>
          <w:lang w:val="kk-KZ"/>
        </w:rPr>
        <w:t xml:space="preserve"> халықаралық үйлестіру рәсімдерін жүргізу үшін оларды қолдану мүмкіндігі және т. б</w:t>
      </w:r>
      <w:r w:rsidRPr="00C45BDE">
        <w:rPr>
          <w:color w:val="000000"/>
          <w:sz w:val="28"/>
          <w:szCs w:val="28"/>
          <w:lang w:val="kk-KZ"/>
        </w:rPr>
        <w:t xml:space="preserve">. </w:t>
      </w:r>
      <w:r w:rsidRPr="00C45BDE">
        <w:rPr>
          <w:sz w:val="28"/>
          <w:szCs w:val="28"/>
          <w:lang w:val="kk-KZ"/>
        </w:rPr>
        <w:t>[36-38].</w:t>
      </w:r>
      <w:r w:rsidRPr="00B0432E">
        <w:rPr>
          <w:sz w:val="28"/>
          <w:szCs w:val="28"/>
          <w:lang w:val="kk-KZ"/>
        </w:rPr>
        <w:t xml:space="preserve">  </w:t>
      </w:r>
    </w:p>
    <w:p w14:paraId="4DDBBEB9" w14:textId="79BC89A0" w:rsidR="00B0432E" w:rsidRDefault="00B0432E" w:rsidP="00B0432E">
      <w:pPr>
        <w:spacing w:line="252" w:lineRule="auto"/>
        <w:ind w:firstLine="709"/>
        <w:jc w:val="both"/>
        <w:rPr>
          <w:color w:val="000000"/>
          <w:sz w:val="28"/>
          <w:szCs w:val="28"/>
          <w:lang w:val="kk-KZ"/>
        </w:rPr>
      </w:pPr>
      <w:r w:rsidRPr="00B0432E">
        <w:rPr>
          <w:color w:val="000000"/>
          <w:sz w:val="28"/>
          <w:szCs w:val="28"/>
          <w:lang w:val="kk-KZ"/>
        </w:rPr>
        <w:t xml:space="preserve">Алайда шағын ғарыш аппараттары </w:t>
      </w:r>
      <w:r>
        <w:rPr>
          <w:color w:val="000000"/>
          <w:sz w:val="28"/>
          <w:szCs w:val="28"/>
          <w:lang w:val="kk-KZ"/>
        </w:rPr>
        <w:t xml:space="preserve">негізінде </w:t>
      </w:r>
      <w:r w:rsidR="00A00B88">
        <w:rPr>
          <w:sz w:val="28"/>
          <w:lang w:val="kk-KZ"/>
        </w:rPr>
        <w:t>жерсерік</w:t>
      </w:r>
      <w:r>
        <w:rPr>
          <w:color w:val="000000"/>
          <w:sz w:val="28"/>
          <w:szCs w:val="28"/>
          <w:lang w:val="kk-KZ"/>
        </w:rPr>
        <w:t>тік</w:t>
      </w:r>
      <w:r w:rsidRPr="00B0432E">
        <w:rPr>
          <w:color w:val="000000"/>
          <w:sz w:val="28"/>
          <w:szCs w:val="28"/>
          <w:lang w:val="kk-KZ"/>
        </w:rPr>
        <w:t xml:space="preserve"> радиомониторинг жүйесін іске асыру үшін борттық өлшеу қабылдағышы қабылдайтын сигналдарды бағалау мен талдауға, жерүсті радиосәуле</w:t>
      </w:r>
      <w:r w:rsidR="00C372AE">
        <w:rPr>
          <w:color w:val="000000"/>
          <w:sz w:val="28"/>
          <w:szCs w:val="28"/>
          <w:lang w:val="kk-KZ"/>
        </w:rPr>
        <w:t xml:space="preserve"> тарату</w:t>
      </w:r>
      <w:r w:rsidRPr="00B0432E">
        <w:rPr>
          <w:color w:val="000000"/>
          <w:sz w:val="28"/>
          <w:szCs w:val="28"/>
          <w:lang w:val="kk-KZ"/>
        </w:rPr>
        <w:t xml:space="preserve"> көздерінің орналасқан жерін айқындау әдістерін негіздеуге, ғарыш аппараттарының </w:t>
      </w:r>
      <w:r w:rsidRPr="00B0432E">
        <w:rPr>
          <w:color w:val="000000"/>
          <w:sz w:val="28"/>
          <w:szCs w:val="28"/>
          <w:lang w:val="kk-KZ"/>
        </w:rPr>
        <w:lastRenderedPageBreak/>
        <w:t>конструкциялары мен орбиталарын таңдауға және т</w:t>
      </w:r>
      <w:r>
        <w:rPr>
          <w:color w:val="000000"/>
          <w:sz w:val="28"/>
          <w:szCs w:val="28"/>
          <w:lang w:val="kk-KZ"/>
        </w:rPr>
        <w:t xml:space="preserve">ағыда басқа </w:t>
      </w:r>
      <w:r w:rsidRPr="00B0432E">
        <w:rPr>
          <w:color w:val="000000"/>
          <w:sz w:val="28"/>
          <w:szCs w:val="28"/>
          <w:lang w:val="kk-KZ"/>
        </w:rPr>
        <w:t>бірқатар зерттеулер</w:t>
      </w:r>
      <w:r>
        <w:rPr>
          <w:color w:val="000000"/>
          <w:sz w:val="28"/>
          <w:szCs w:val="28"/>
          <w:lang w:val="kk-KZ"/>
        </w:rPr>
        <w:t>ді</w:t>
      </w:r>
      <w:r w:rsidRPr="00B0432E">
        <w:rPr>
          <w:color w:val="000000"/>
          <w:sz w:val="28"/>
          <w:szCs w:val="28"/>
          <w:lang w:val="kk-KZ"/>
        </w:rPr>
        <w:t xml:space="preserve"> жүргізу қажет.</w:t>
      </w:r>
    </w:p>
    <w:p w14:paraId="12BA88B8" w14:textId="77777777" w:rsidR="00B0432E" w:rsidRPr="00B0432E" w:rsidRDefault="00B0432E" w:rsidP="00A229B2">
      <w:pPr>
        <w:spacing w:line="252" w:lineRule="auto"/>
        <w:ind w:firstLine="709"/>
        <w:jc w:val="both"/>
        <w:rPr>
          <w:color w:val="000000"/>
          <w:sz w:val="28"/>
          <w:szCs w:val="28"/>
          <w:lang w:val="kk-KZ"/>
        </w:rPr>
      </w:pPr>
    </w:p>
    <w:p w14:paraId="5F3F63EC" w14:textId="129AFF75" w:rsidR="005E2305" w:rsidRPr="005E2305" w:rsidRDefault="007F26AD" w:rsidP="00A229B2">
      <w:pPr>
        <w:spacing w:line="252" w:lineRule="auto"/>
        <w:ind w:firstLine="709"/>
        <w:jc w:val="both"/>
        <w:rPr>
          <w:b/>
          <w:bCs/>
          <w:sz w:val="28"/>
          <w:szCs w:val="28"/>
          <w:lang w:val="kk-KZ"/>
        </w:rPr>
      </w:pPr>
      <w:r w:rsidRPr="005E2305">
        <w:rPr>
          <w:b/>
          <w:bCs/>
          <w:sz w:val="28"/>
          <w:szCs w:val="28"/>
          <w:lang w:val="kk-KZ"/>
        </w:rPr>
        <w:t>1.</w:t>
      </w:r>
      <w:r w:rsidR="00F64C05" w:rsidRPr="005E2305">
        <w:rPr>
          <w:b/>
          <w:bCs/>
          <w:sz w:val="28"/>
          <w:szCs w:val="28"/>
          <w:lang w:val="kk-KZ"/>
        </w:rPr>
        <w:t>2</w:t>
      </w:r>
      <w:r w:rsidRPr="005E2305">
        <w:rPr>
          <w:b/>
          <w:bCs/>
          <w:sz w:val="28"/>
          <w:szCs w:val="28"/>
          <w:lang w:val="kk-KZ"/>
        </w:rPr>
        <w:t xml:space="preserve"> </w:t>
      </w:r>
      <w:r w:rsidR="005E2305" w:rsidRPr="005E2305">
        <w:rPr>
          <w:b/>
          <w:bCs/>
          <w:sz w:val="28"/>
          <w:szCs w:val="28"/>
          <w:lang w:val="kk-KZ"/>
        </w:rPr>
        <w:t xml:space="preserve">Төмен орбиталы </w:t>
      </w:r>
      <w:r w:rsidR="00A00B88" w:rsidRPr="003771DD">
        <w:rPr>
          <w:b/>
          <w:bCs/>
          <w:sz w:val="28"/>
          <w:lang w:val="kk-KZ"/>
        </w:rPr>
        <w:t>жерсерік</w:t>
      </w:r>
      <w:r w:rsidR="005E2305" w:rsidRPr="005E2305">
        <w:rPr>
          <w:b/>
          <w:bCs/>
          <w:sz w:val="28"/>
          <w:szCs w:val="28"/>
          <w:lang w:val="kk-KZ"/>
        </w:rPr>
        <w:t>тер негізінде</w:t>
      </w:r>
      <w:r w:rsidR="00222EBB">
        <w:rPr>
          <w:b/>
          <w:bCs/>
          <w:sz w:val="28"/>
          <w:szCs w:val="28"/>
          <w:lang w:val="kk-KZ"/>
        </w:rPr>
        <w:t>гі</w:t>
      </w:r>
      <w:r w:rsidR="005E2305" w:rsidRPr="005E2305">
        <w:rPr>
          <w:b/>
          <w:bCs/>
          <w:sz w:val="28"/>
          <w:szCs w:val="28"/>
          <w:lang w:val="kk-KZ"/>
        </w:rPr>
        <w:t xml:space="preserve"> радиомониторинг жүйелері үшін энергетикалық бюджетті бағалау</w:t>
      </w:r>
    </w:p>
    <w:p w14:paraId="7FC4CD8E" w14:textId="2416A4C3" w:rsidR="002925FF" w:rsidRDefault="00904A2B" w:rsidP="00A229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ind w:firstLine="709"/>
        <w:jc w:val="both"/>
        <w:rPr>
          <w:sz w:val="28"/>
          <w:szCs w:val="28"/>
          <w:lang w:val="kk-KZ" w:eastAsia="ru-KZ"/>
        </w:rPr>
      </w:pPr>
      <w:r>
        <w:rPr>
          <w:sz w:val="28"/>
          <w:szCs w:val="28"/>
          <w:bdr w:val="none" w:sz="0" w:space="0" w:color="auto" w:frame="1"/>
          <w:lang w:val="kk-KZ" w:eastAsia="ru-KZ"/>
        </w:rPr>
        <w:t>Р</w:t>
      </w:r>
      <w:r w:rsidRPr="00904A2B">
        <w:rPr>
          <w:sz w:val="28"/>
          <w:szCs w:val="28"/>
          <w:bdr w:val="none" w:sz="0" w:space="0" w:color="auto" w:frame="1"/>
          <w:lang w:val="ru-KZ" w:eastAsia="ru-KZ"/>
        </w:rPr>
        <w:t xml:space="preserve">адиомониторинг жүйесін </w:t>
      </w:r>
      <w:r>
        <w:rPr>
          <w:sz w:val="28"/>
          <w:szCs w:val="28"/>
          <w:bdr w:val="none" w:sz="0" w:space="0" w:color="auto" w:frame="1"/>
          <w:lang w:val="kk-KZ" w:eastAsia="ru-KZ"/>
        </w:rPr>
        <w:t>т</w:t>
      </w:r>
      <w:r w:rsidRPr="00904A2B">
        <w:rPr>
          <w:sz w:val="28"/>
          <w:szCs w:val="28"/>
          <w:bdr w:val="none" w:sz="0" w:space="0" w:color="auto" w:frame="1"/>
          <w:lang w:val="ru-KZ" w:eastAsia="ru-KZ"/>
        </w:rPr>
        <w:t>өмен</w:t>
      </w:r>
      <w:r>
        <w:rPr>
          <w:sz w:val="28"/>
          <w:szCs w:val="28"/>
          <w:bdr w:val="none" w:sz="0" w:space="0" w:color="auto" w:frame="1"/>
          <w:lang w:val="kk-KZ" w:eastAsia="ru-KZ"/>
        </w:rPr>
        <w:t xml:space="preserve"> </w:t>
      </w:r>
      <w:r w:rsidRPr="00904A2B">
        <w:rPr>
          <w:sz w:val="28"/>
          <w:szCs w:val="28"/>
          <w:bdr w:val="none" w:sz="0" w:space="0" w:color="auto" w:frame="1"/>
          <w:lang w:val="ru-KZ" w:eastAsia="ru-KZ"/>
        </w:rPr>
        <w:t xml:space="preserve">орбиталы </w:t>
      </w:r>
      <w:r>
        <w:rPr>
          <w:sz w:val="28"/>
          <w:szCs w:val="28"/>
          <w:bdr w:val="none" w:sz="0" w:space="0" w:color="auto" w:frame="1"/>
          <w:lang w:val="kk-KZ" w:eastAsia="ru-KZ"/>
        </w:rPr>
        <w:t xml:space="preserve">ШҒА </w:t>
      </w:r>
      <w:r w:rsidRPr="00904A2B">
        <w:rPr>
          <w:sz w:val="28"/>
          <w:szCs w:val="28"/>
          <w:bdr w:val="none" w:sz="0" w:space="0" w:color="auto" w:frame="1"/>
          <w:lang w:val="ru-KZ" w:eastAsia="ru-KZ"/>
        </w:rPr>
        <w:t>қолдану арқылы құру үшін</w:t>
      </w:r>
      <w:r w:rsidRPr="00904A2B">
        <w:rPr>
          <w:lang w:val="kk-KZ"/>
        </w:rPr>
        <w:t xml:space="preserve"> </w:t>
      </w:r>
      <w:r w:rsidRPr="00904A2B">
        <w:rPr>
          <w:sz w:val="28"/>
          <w:szCs w:val="28"/>
          <w:bdr w:val="none" w:sz="0" w:space="0" w:color="auto" w:frame="1"/>
          <w:lang w:val="ru-KZ" w:eastAsia="ru-KZ"/>
        </w:rPr>
        <w:t xml:space="preserve">бастапқы кезеңде </w:t>
      </w:r>
      <w:r w:rsidR="002925FF" w:rsidRPr="00904A2B">
        <w:rPr>
          <w:sz w:val="28"/>
          <w:szCs w:val="28"/>
          <w:bdr w:val="none" w:sz="0" w:space="0" w:color="auto" w:frame="1"/>
          <w:lang w:val="ru-KZ" w:eastAsia="ru-KZ"/>
        </w:rPr>
        <w:t xml:space="preserve">әртүрлі жерүсті </w:t>
      </w:r>
      <w:r w:rsidRPr="00904A2B">
        <w:rPr>
          <w:sz w:val="28"/>
          <w:szCs w:val="28"/>
          <w:bdr w:val="none" w:sz="0" w:space="0" w:color="auto" w:frame="1"/>
          <w:lang w:val="ru-KZ" w:eastAsia="ru-KZ"/>
        </w:rPr>
        <w:t>радиосәуле</w:t>
      </w:r>
      <w:r w:rsidR="00C372AE">
        <w:rPr>
          <w:sz w:val="28"/>
          <w:szCs w:val="28"/>
          <w:bdr w:val="none" w:sz="0" w:space="0" w:color="auto" w:frame="1"/>
          <w:lang w:val="kk-KZ" w:eastAsia="ru-KZ"/>
        </w:rPr>
        <w:t xml:space="preserve"> тарату</w:t>
      </w:r>
      <w:r w:rsidRPr="00904A2B">
        <w:rPr>
          <w:sz w:val="28"/>
          <w:szCs w:val="28"/>
          <w:bdr w:val="none" w:sz="0" w:space="0" w:color="auto" w:frame="1"/>
          <w:lang w:val="ru-KZ" w:eastAsia="ru-KZ"/>
        </w:rPr>
        <w:t xml:space="preserve"> </w:t>
      </w:r>
      <w:r w:rsidR="002925FF" w:rsidRPr="00904A2B">
        <w:rPr>
          <w:sz w:val="28"/>
          <w:szCs w:val="28"/>
          <w:bdr w:val="none" w:sz="0" w:space="0" w:color="auto" w:frame="1"/>
          <w:lang w:val="ru-KZ" w:eastAsia="ru-KZ"/>
        </w:rPr>
        <w:t xml:space="preserve">көздерінен </w:t>
      </w:r>
      <w:r w:rsidRPr="00904A2B">
        <w:rPr>
          <w:sz w:val="28"/>
          <w:szCs w:val="28"/>
          <w:bdr w:val="none" w:sz="0" w:space="0" w:color="auto" w:frame="1"/>
          <w:lang w:val="ru-KZ" w:eastAsia="ru-KZ"/>
        </w:rPr>
        <w:t xml:space="preserve">борттық өлшеу </w:t>
      </w:r>
      <w:r w:rsidRPr="00C45BDE">
        <w:rPr>
          <w:sz w:val="28"/>
          <w:szCs w:val="28"/>
          <w:bdr w:val="none" w:sz="0" w:space="0" w:color="auto" w:frame="1"/>
          <w:lang w:val="ru-KZ" w:eastAsia="ru-KZ"/>
        </w:rPr>
        <w:t>қабылдағышының кіреберісіндегі сигналдардың деңгейлерін бағалау қажет</w:t>
      </w:r>
      <w:r w:rsidR="002925FF" w:rsidRPr="00C45BDE">
        <w:rPr>
          <w:sz w:val="28"/>
          <w:szCs w:val="28"/>
          <w:bdr w:val="none" w:sz="0" w:space="0" w:color="auto" w:frame="1"/>
          <w:lang w:val="kk-KZ" w:eastAsia="ru-KZ"/>
        </w:rPr>
        <w:t xml:space="preserve"> </w:t>
      </w:r>
      <w:r w:rsidR="002925FF" w:rsidRPr="00C45BDE">
        <w:rPr>
          <w:sz w:val="28"/>
          <w:szCs w:val="28"/>
          <w:lang w:val="kk-KZ"/>
        </w:rPr>
        <w:t>[34, 948</w:t>
      </w:r>
      <w:r w:rsidR="00C45BDE" w:rsidRPr="00C45BDE">
        <w:rPr>
          <w:sz w:val="28"/>
          <w:szCs w:val="28"/>
          <w:lang w:val="kk-KZ"/>
        </w:rPr>
        <w:t xml:space="preserve"> б.,</w:t>
      </w:r>
      <w:r w:rsidR="002925FF" w:rsidRPr="00C45BDE">
        <w:rPr>
          <w:sz w:val="28"/>
          <w:szCs w:val="28"/>
          <w:lang w:val="kk-KZ"/>
        </w:rPr>
        <w:t xml:space="preserve"> 39].</w:t>
      </w:r>
      <w:r w:rsidR="002925FF" w:rsidRPr="00C45BDE">
        <w:rPr>
          <w:lang w:val="kk-KZ"/>
        </w:rPr>
        <w:t xml:space="preserve"> </w:t>
      </w:r>
      <w:r w:rsidR="002925FF" w:rsidRPr="00C45BDE">
        <w:rPr>
          <w:sz w:val="28"/>
          <w:szCs w:val="28"/>
          <w:lang w:val="kk-KZ"/>
        </w:rPr>
        <w:t>Мұндай</w:t>
      </w:r>
      <w:r w:rsidR="002925FF" w:rsidRPr="002925FF">
        <w:rPr>
          <w:sz w:val="28"/>
          <w:szCs w:val="28"/>
          <w:lang w:val="kk-KZ"/>
        </w:rPr>
        <w:t xml:space="preserve"> бағалауды Халықаралық электр байланысы</w:t>
      </w:r>
      <w:r w:rsidR="002925FF">
        <w:rPr>
          <w:sz w:val="28"/>
          <w:szCs w:val="28"/>
          <w:lang w:val="kk-KZ"/>
        </w:rPr>
        <w:t xml:space="preserve"> </w:t>
      </w:r>
      <w:r w:rsidR="002925FF" w:rsidRPr="002925FF">
        <w:rPr>
          <w:sz w:val="28"/>
          <w:szCs w:val="28"/>
          <w:lang w:val="kk-KZ"/>
        </w:rPr>
        <w:t xml:space="preserve">одағының ұсынымдарына сәйкес әртүрлі байланыс радиоарналарының энергетикалық бюджетін есептеу әдістемесі негізінде жүргізуге </w:t>
      </w:r>
      <w:r w:rsidR="002925FF" w:rsidRPr="00C45BDE">
        <w:rPr>
          <w:sz w:val="28"/>
          <w:szCs w:val="28"/>
          <w:lang w:val="kk-KZ"/>
        </w:rPr>
        <w:t>болады [40-48 ].</w:t>
      </w:r>
    </w:p>
    <w:p w14:paraId="5B2B93B4" w14:textId="5CEBFE26" w:rsidR="00904A2B" w:rsidRDefault="00A00B88" w:rsidP="00A229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ind w:firstLine="709"/>
        <w:jc w:val="both"/>
        <w:rPr>
          <w:sz w:val="28"/>
          <w:szCs w:val="28"/>
          <w:lang w:val="kk-KZ"/>
        </w:rPr>
      </w:pPr>
      <w:r>
        <w:rPr>
          <w:sz w:val="28"/>
          <w:lang w:val="kk-KZ"/>
        </w:rPr>
        <w:t>Жерсерік</w:t>
      </w:r>
      <w:r w:rsidR="002925FF" w:rsidRPr="002925FF">
        <w:rPr>
          <w:sz w:val="28"/>
          <w:szCs w:val="28"/>
          <w:lang w:val="ru-KZ"/>
        </w:rPr>
        <w:t>тік борттық өлшеу қабылдағышының кірісіндегі сигнал деңгейіне</w:t>
      </w:r>
      <w:r w:rsidR="002925FF">
        <w:rPr>
          <w:sz w:val="28"/>
          <w:szCs w:val="28"/>
          <w:lang w:val="kk-KZ"/>
        </w:rPr>
        <w:t xml:space="preserve"> 1.2 суретте көрсетілгендей</w:t>
      </w:r>
      <w:r w:rsidR="002925FF" w:rsidRPr="002925FF">
        <w:rPr>
          <w:sz w:val="28"/>
          <w:szCs w:val="28"/>
          <w:lang w:val="ru-KZ"/>
        </w:rPr>
        <w:t xml:space="preserve"> </w:t>
      </w:r>
      <w:r>
        <w:rPr>
          <w:sz w:val="28"/>
          <w:lang w:val="kk-KZ"/>
        </w:rPr>
        <w:t>жерсерік</w:t>
      </w:r>
      <w:r w:rsidR="002925FF" w:rsidRPr="002925FF">
        <w:rPr>
          <w:sz w:val="28"/>
          <w:szCs w:val="28"/>
          <w:lang w:val="ru-KZ"/>
        </w:rPr>
        <w:t>тің қозғалысы, атмосфералық тербелістер, ауа-райы және климаттық жағдайлар айтарлықтай әсер етуі мүмкін</w:t>
      </w:r>
      <w:r w:rsidR="0000063A">
        <w:rPr>
          <w:sz w:val="28"/>
          <w:szCs w:val="28"/>
          <w:lang w:val="kk-KZ"/>
        </w:rPr>
        <w:t>.</w:t>
      </w:r>
      <w:r w:rsidR="002925FF" w:rsidRPr="002925FF">
        <w:rPr>
          <w:sz w:val="28"/>
          <w:szCs w:val="28"/>
          <w:lang w:val="ru-KZ"/>
        </w:rPr>
        <w:t xml:space="preserve"> </w:t>
      </w:r>
      <w:r w:rsidR="0000063A">
        <w:rPr>
          <w:sz w:val="28"/>
          <w:szCs w:val="28"/>
          <w:lang w:val="kk-KZ"/>
        </w:rPr>
        <w:t>Б</w:t>
      </w:r>
      <w:r w:rsidR="002925FF" w:rsidRPr="002925FF">
        <w:rPr>
          <w:sz w:val="28"/>
          <w:szCs w:val="28"/>
          <w:lang w:val="ru-KZ"/>
        </w:rPr>
        <w:t>ұл өз кезегінде жерүсті радиосәуле</w:t>
      </w:r>
      <w:r w:rsidR="00C372AE">
        <w:rPr>
          <w:sz w:val="28"/>
          <w:szCs w:val="28"/>
          <w:lang w:val="kk-KZ"/>
        </w:rPr>
        <w:t xml:space="preserve"> тарату</w:t>
      </w:r>
      <w:r w:rsidR="002925FF">
        <w:rPr>
          <w:sz w:val="28"/>
          <w:szCs w:val="28"/>
          <w:lang w:val="kk-KZ"/>
        </w:rPr>
        <w:t xml:space="preserve"> </w:t>
      </w:r>
      <w:r w:rsidR="002925FF" w:rsidRPr="002925FF">
        <w:rPr>
          <w:sz w:val="28"/>
          <w:szCs w:val="28"/>
          <w:lang w:val="ru-KZ"/>
        </w:rPr>
        <w:t>көздерінің орналасқан жерін анықтау дәлдігіне әсер етуі мүмкін</w:t>
      </w:r>
      <w:r w:rsidR="002925FF">
        <w:rPr>
          <w:sz w:val="28"/>
          <w:szCs w:val="28"/>
          <w:lang w:val="kk-KZ"/>
        </w:rPr>
        <w:t xml:space="preserve">. </w:t>
      </w:r>
    </w:p>
    <w:p w14:paraId="316DA56A" w14:textId="50C82714" w:rsidR="002925FF" w:rsidRPr="002925FF" w:rsidRDefault="002925FF" w:rsidP="00A229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ind w:firstLine="709"/>
        <w:jc w:val="both"/>
        <w:rPr>
          <w:sz w:val="28"/>
          <w:szCs w:val="28"/>
          <w:lang w:val="kk-KZ" w:eastAsia="ru-KZ"/>
        </w:rPr>
      </w:pPr>
      <w:r>
        <w:rPr>
          <w:sz w:val="28"/>
          <w:szCs w:val="28"/>
          <w:lang w:val="kk-KZ" w:eastAsia="ru-KZ"/>
        </w:rPr>
        <w:t xml:space="preserve"> </w:t>
      </w:r>
    </w:p>
    <w:p w14:paraId="65201019" w14:textId="541BC386" w:rsidR="00A20B9D" w:rsidRDefault="00CA3BF7" w:rsidP="00CA3BF7">
      <w:pPr>
        <w:spacing w:line="252" w:lineRule="auto"/>
        <w:jc w:val="center"/>
        <w:rPr>
          <w:sz w:val="28"/>
          <w:szCs w:val="28"/>
        </w:rPr>
      </w:pPr>
      <w:r>
        <w:rPr>
          <w:noProof/>
          <w:sz w:val="28"/>
          <w:szCs w:val="28"/>
          <w:lang w:eastAsia="ja-JP"/>
        </w:rPr>
        <w:drawing>
          <wp:inline distT="0" distB="0" distL="0" distR="0" wp14:anchorId="6A730B57" wp14:editId="218FF24D">
            <wp:extent cx="4831848" cy="2971800"/>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38555" cy="2975925"/>
                    </a:xfrm>
                    <a:prstGeom prst="rect">
                      <a:avLst/>
                    </a:prstGeom>
                    <a:noFill/>
                    <a:ln>
                      <a:noFill/>
                    </a:ln>
                  </pic:spPr>
                </pic:pic>
              </a:graphicData>
            </a:graphic>
          </wp:inline>
        </w:drawing>
      </w:r>
    </w:p>
    <w:p w14:paraId="1D1BAF5B" w14:textId="77777777" w:rsidR="00CA3BF7" w:rsidRDefault="00CA3BF7" w:rsidP="00A229B2">
      <w:pPr>
        <w:spacing w:line="252" w:lineRule="auto"/>
        <w:ind w:firstLine="567"/>
        <w:jc w:val="center"/>
        <w:rPr>
          <w:sz w:val="28"/>
          <w:szCs w:val="28"/>
          <w:lang w:val="kk-KZ"/>
        </w:rPr>
      </w:pPr>
    </w:p>
    <w:p w14:paraId="2838D823" w14:textId="09019772" w:rsidR="00BD2B7A" w:rsidRPr="00CA3BF7" w:rsidRDefault="00A26B64" w:rsidP="00A229B2">
      <w:pPr>
        <w:spacing w:line="252" w:lineRule="auto"/>
        <w:ind w:firstLine="567"/>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1.2  –</w:t>
      </w:r>
      <w:r w:rsidRPr="00374943">
        <w:rPr>
          <w:sz w:val="28"/>
          <w:szCs w:val="28"/>
          <w:lang w:val="kk-KZ"/>
        </w:rPr>
        <w:t xml:space="preserve"> </w:t>
      </w:r>
      <w:r w:rsidRPr="00CA3BF7">
        <w:rPr>
          <w:sz w:val="28"/>
          <w:szCs w:val="28"/>
          <w:lang w:val="kk-KZ"/>
        </w:rPr>
        <w:t xml:space="preserve"> </w:t>
      </w:r>
      <w:r w:rsidR="00BD2B7A">
        <w:rPr>
          <w:sz w:val="28"/>
          <w:szCs w:val="28"/>
          <w:lang w:val="kk-KZ"/>
        </w:rPr>
        <w:t>Жерүсті р</w:t>
      </w:r>
      <w:r w:rsidR="00BD2B7A" w:rsidRPr="00CA3BF7">
        <w:rPr>
          <w:sz w:val="28"/>
          <w:szCs w:val="28"/>
          <w:lang w:val="kk-KZ"/>
        </w:rPr>
        <w:t xml:space="preserve">адиосәуле </w:t>
      </w:r>
      <w:r w:rsidR="00BD2B7A">
        <w:rPr>
          <w:sz w:val="28"/>
          <w:szCs w:val="28"/>
          <w:lang w:val="kk-KZ"/>
        </w:rPr>
        <w:t xml:space="preserve">тарату </w:t>
      </w:r>
      <w:r w:rsidR="00BD2B7A" w:rsidRPr="00CA3BF7">
        <w:rPr>
          <w:sz w:val="28"/>
          <w:szCs w:val="28"/>
          <w:lang w:val="kk-KZ"/>
        </w:rPr>
        <w:t xml:space="preserve">көздерін анықтау дәлдігіне әсер ететін факторлар </w:t>
      </w:r>
    </w:p>
    <w:p w14:paraId="52FCD92A" w14:textId="77777777" w:rsidR="00BD2B7A" w:rsidRPr="00CA3BF7" w:rsidRDefault="00BD2B7A" w:rsidP="00A229B2">
      <w:pPr>
        <w:spacing w:line="252" w:lineRule="auto"/>
        <w:ind w:firstLine="567"/>
        <w:jc w:val="center"/>
        <w:rPr>
          <w:sz w:val="28"/>
          <w:szCs w:val="28"/>
          <w:lang w:val="kk-KZ"/>
        </w:rPr>
      </w:pPr>
    </w:p>
    <w:p w14:paraId="06FE6B92" w14:textId="6481F29C" w:rsidR="00A229B2" w:rsidRDefault="00A229B2" w:rsidP="00A01535">
      <w:pPr>
        <w:pStyle w:val="Default"/>
        <w:spacing w:line="252" w:lineRule="auto"/>
        <w:ind w:firstLine="567"/>
        <w:jc w:val="both"/>
        <w:rPr>
          <w:rFonts w:ascii="Times New Roman" w:hAnsi="Times New Roman" w:cs="Times New Roman"/>
          <w:sz w:val="28"/>
          <w:szCs w:val="28"/>
          <w:lang w:val="kk-KZ"/>
        </w:rPr>
      </w:pPr>
      <w:r w:rsidRPr="0000063A">
        <w:rPr>
          <w:rFonts w:ascii="Times New Roman" w:hAnsi="Times New Roman" w:cs="Times New Roman"/>
          <w:sz w:val="28"/>
          <w:szCs w:val="28"/>
          <w:lang w:val="kk-KZ"/>
        </w:rPr>
        <w:t xml:space="preserve">Алайда </w:t>
      </w:r>
      <w:r w:rsidR="00A00B88" w:rsidRPr="00A00B88">
        <w:rPr>
          <w:rFonts w:ascii="Times New Roman" w:hAnsi="Times New Roman" w:cs="Times New Roman"/>
          <w:sz w:val="28"/>
          <w:lang w:val="kk-KZ"/>
        </w:rPr>
        <w:t>жерсерік</w:t>
      </w:r>
      <w:r w:rsidRPr="0000063A">
        <w:rPr>
          <w:rFonts w:ascii="Times New Roman" w:hAnsi="Times New Roman" w:cs="Times New Roman"/>
          <w:sz w:val="28"/>
          <w:szCs w:val="28"/>
          <w:lang w:val="kk-KZ"/>
        </w:rPr>
        <w:t>тің қозғалысы</w:t>
      </w:r>
      <w:r>
        <w:rPr>
          <w:rFonts w:ascii="Times New Roman" w:hAnsi="Times New Roman" w:cs="Times New Roman"/>
          <w:sz w:val="28"/>
          <w:szCs w:val="28"/>
          <w:lang w:val="kk-KZ"/>
        </w:rPr>
        <w:t>,</w:t>
      </w:r>
      <w:r w:rsidRPr="0000063A">
        <w:rPr>
          <w:rFonts w:ascii="Times New Roman" w:hAnsi="Times New Roman" w:cs="Times New Roman"/>
          <w:sz w:val="28"/>
          <w:szCs w:val="28"/>
          <w:lang w:val="kk-KZ"/>
        </w:rPr>
        <w:t xml:space="preserve"> ауа-райы мен климаттық жағдайлар сияқты </w:t>
      </w:r>
      <w:r>
        <w:rPr>
          <w:rFonts w:ascii="Times New Roman" w:hAnsi="Times New Roman" w:cs="Times New Roman"/>
          <w:sz w:val="28"/>
          <w:szCs w:val="28"/>
          <w:lang w:val="kk-KZ"/>
        </w:rPr>
        <w:t xml:space="preserve">факторлар </w:t>
      </w:r>
      <w:r w:rsidR="00A00B88" w:rsidRPr="00A00B88">
        <w:rPr>
          <w:rFonts w:ascii="Times New Roman" w:hAnsi="Times New Roman" w:cs="Times New Roman"/>
          <w:sz w:val="28"/>
          <w:lang w:val="kk-KZ"/>
        </w:rPr>
        <w:t>жерсерік</w:t>
      </w:r>
      <w:r w:rsidRPr="0000063A">
        <w:rPr>
          <w:rFonts w:ascii="Times New Roman" w:hAnsi="Times New Roman" w:cs="Times New Roman"/>
          <w:sz w:val="28"/>
          <w:szCs w:val="28"/>
          <w:lang w:val="kk-KZ"/>
        </w:rPr>
        <w:t xml:space="preserve">тік борттық өлшеу қабылдағышының кірісіндегі сигнал деңгейіне </w:t>
      </w:r>
      <w:r>
        <w:rPr>
          <w:rFonts w:ascii="Times New Roman" w:hAnsi="Times New Roman" w:cs="Times New Roman"/>
          <w:sz w:val="28"/>
          <w:szCs w:val="28"/>
          <w:lang w:val="kk-KZ"/>
        </w:rPr>
        <w:t xml:space="preserve">айтарлықтай </w:t>
      </w:r>
      <w:r w:rsidRPr="0000063A">
        <w:rPr>
          <w:rFonts w:ascii="Times New Roman" w:hAnsi="Times New Roman" w:cs="Times New Roman"/>
          <w:sz w:val="28"/>
          <w:szCs w:val="28"/>
          <w:lang w:val="kk-KZ"/>
        </w:rPr>
        <w:t>әсер етпейді.</w:t>
      </w:r>
      <w:r>
        <w:rPr>
          <w:rFonts w:ascii="Times New Roman" w:hAnsi="Times New Roman" w:cs="Times New Roman"/>
          <w:sz w:val="28"/>
          <w:szCs w:val="28"/>
          <w:lang w:val="kk-KZ"/>
        </w:rPr>
        <w:t xml:space="preserve"> </w:t>
      </w:r>
      <w:r w:rsidRPr="00A229B2">
        <w:rPr>
          <w:rFonts w:ascii="Times New Roman" w:hAnsi="Times New Roman" w:cs="Times New Roman"/>
          <w:sz w:val="28"/>
          <w:szCs w:val="28"/>
          <w:lang w:val="kk-KZ"/>
        </w:rPr>
        <w:t>ХЭО [49]</w:t>
      </w:r>
      <w:r>
        <w:rPr>
          <w:rFonts w:ascii="Times New Roman" w:hAnsi="Times New Roman" w:cs="Times New Roman"/>
          <w:sz w:val="28"/>
          <w:szCs w:val="28"/>
          <w:lang w:val="kk-KZ"/>
        </w:rPr>
        <w:t xml:space="preserve"> </w:t>
      </w:r>
      <w:r w:rsidR="002A3673" w:rsidRPr="00A229B2">
        <w:rPr>
          <w:rFonts w:ascii="Times New Roman" w:hAnsi="Times New Roman" w:cs="Times New Roman"/>
          <w:sz w:val="28"/>
          <w:szCs w:val="28"/>
          <w:lang w:val="kk-KZ"/>
        </w:rPr>
        <w:t xml:space="preserve">есебінде </w:t>
      </w:r>
      <w:r w:rsidRPr="00A229B2">
        <w:rPr>
          <w:rFonts w:ascii="Times New Roman" w:hAnsi="Times New Roman" w:cs="Times New Roman"/>
          <w:sz w:val="28"/>
          <w:szCs w:val="28"/>
          <w:lang w:val="kk-KZ"/>
        </w:rPr>
        <w:t>1.3 (а,б</w:t>
      </w:r>
      <w:r>
        <w:rPr>
          <w:rFonts w:ascii="Times New Roman" w:hAnsi="Times New Roman" w:cs="Times New Roman"/>
          <w:sz w:val="28"/>
          <w:szCs w:val="28"/>
          <w:lang w:val="kk-KZ"/>
        </w:rPr>
        <w:t>) суреттеріне сәйкес</w:t>
      </w:r>
      <w:r w:rsidRPr="00A229B2">
        <w:rPr>
          <w:rFonts w:ascii="Times New Roman" w:hAnsi="Times New Roman" w:cs="Times New Roman"/>
          <w:sz w:val="28"/>
          <w:szCs w:val="28"/>
          <w:lang w:val="kk-KZ"/>
        </w:rPr>
        <w:t xml:space="preserve"> </w:t>
      </w:r>
      <w:r w:rsidR="00A00B88" w:rsidRPr="00A00B88">
        <w:rPr>
          <w:rFonts w:ascii="Times New Roman" w:hAnsi="Times New Roman" w:cs="Times New Roman"/>
          <w:sz w:val="28"/>
          <w:lang w:val="kk-KZ"/>
        </w:rPr>
        <w:t>жерсерік</w:t>
      </w:r>
      <w:r w:rsidRPr="00A229B2">
        <w:rPr>
          <w:rFonts w:ascii="Times New Roman" w:hAnsi="Times New Roman" w:cs="Times New Roman"/>
          <w:sz w:val="28"/>
          <w:szCs w:val="28"/>
          <w:lang w:val="kk-KZ"/>
        </w:rPr>
        <w:t xml:space="preserve">тік борттық қабылдағыштың кіреберісіндегі сигнал деңгейіне </w:t>
      </w:r>
      <w:r w:rsidR="00A00B88" w:rsidRPr="00A00B88">
        <w:rPr>
          <w:rFonts w:ascii="Times New Roman" w:hAnsi="Times New Roman" w:cs="Times New Roman"/>
          <w:sz w:val="28"/>
          <w:lang w:val="kk-KZ"/>
        </w:rPr>
        <w:t>жерсерік</w:t>
      </w:r>
      <w:r w:rsidRPr="00A00B88">
        <w:rPr>
          <w:rFonts w:ascii="Times New Roman" w:hAnsi="Times New Roman" w:cs="Times New Roman"/>
          <w:sz w:val="28"/>
          <w:szCs w:val="28"/>
          <w:lang w:val="kk-KZ"/>
        </w:rPr>
        <w:t xml:space="preserve"> қ</w:t>
      </w:r>
      <w:r w:rsidRPr="00A229B2">
        <w:rPr>
          <w:rFonts w:ascii="Times New Roman" w:hAnsi="Times New Roman" w:cs="Times New Roman"/>
          <w:sz w:val="28"/>
          <w:szCs w:val="28"/>
          <w:lang w:val="kk-KZ"/>
        </w:rPr>
        <w:t>озғалысының, атмосфералық тербелістердің, ауа-райы мен климаттық жағдайлардың әсері көрсетілген</w:t>
      </w:r>
      <w:r w:rsidR="002A3673">
        <w:rPr>
          <w:rFonts w:ascii="Times New Roman" w:hAnsi="Times New Roman" w:cs="Times New Roman"/>
          <w:sz w:val="28"/>
          <w:szCs w:val="28"/>
          <w:lang w:val="kk-KZ"/>
        </w:rPr>
        <w:t xml:space="preserve">. </w:t>
      </w:r>
    </w:p>
    <w:p w14:paraId="2CCD0989" w14:textId="77777777" w:rsidR="00A229B2" w:rsidRPr="00A229B2" w:rsidRDefault="00A229B2" w:rsidP="00A01535">
      <w:pPr>
        <w:pStyle w:val="Default"/>
        <w:spacing w:line="252" w:lineRule="auto"/>
        <w:ind w:firstLine="567"/>
        <w:jc w:val="both"/>
        <w:rPr>
          <w:rFonts w:ascii="Times New Roman" w:hAnsi="Times New Roman" w:cs="Times New Roman"/>
          <w:sz w:val="28"/>
          <w:szCs w:val="28"/>
          <w:lang w:val="kk-KZ"/>
        </w:rPr>
      </w:pPr>
    </w:p>
    <w:p w14:paraId="5E35FCFC" w14:textId="77777777" w:rsidR="007F26AD" w:rsidRPr="007F26AD" w:rsidRDefault="007F26AD" w:rsidP="007F26AD">
      <w:pPr>
        <w:pStyle w:val="Default"/>
        <w:jc w:val="center"/>
        <w:rPr>
          <w:rFonts w:ascii="Times New Roman" w:hAnsi="Times New Roman" w:cs="Times New Roman"/>
          <w:sz w:val="28"/>
          <w:szCs w:val="28"/>
        </w:rPr>
      </w:pPr>
      <w:r w:rsidRPr="007F26AD">
        <w:rPr>
          <w:rFonts w:ascii="Times New Roman" w:hAnsi="Times New Roman" w:cs="Times New Roman"/>
          <w:noProof/>
          <w:sz w:val="28"/>
          <w:szCs w:val="28"/>
          <w:lang w:eastAsia="ja-JP"/>
        </w:rPr>
        <w:lastRenderedPageBreak/>
        <w:drawing>
          <wp:inline distT="0" distB="0" distL="0" distR="0" wp14:anchorId="2965DAE9" wp14:editId="3B2A267C">
            <wp:extent cx="5012391" cy="2750820"/>
            <wp:effectExtent l="0" t="0" r="0" b="0"/>
            <wp:docPr id="24" name="Picture 5" descr="Spectra_24h_vari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pectra_24h_variation.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76628" cy="2840954"/>
                    </a:xfrm>
                    <a:prstGeom prst="rect">
                      <a:avLst/>
                    </a:prstGeom>
                    <a:noFill/>
                    <a:ln>
                      <a:noFill/>
                    </a:ln>
                  </pic:spPr>
                </pic:pic>
              </a:graphicData>
            </a:graphic>
          </wp:inline>
        </w:drawing>
      </w:r>
    </w:p>
    <w:p w14:paraId="673AB157" w14:textId="77777777" w:rsidR="000D5D95" w:rsidRPr="002A3673" w:rsidRDefault="000D5D95" w:rsidP="007F26AD">
      <w:pPr>
        <w:pStyle w:val="Default"/>
        <w:jc w:val="center"/>
        <w:rPr>
          <w:rFonts w:ascii="Times New Roman" w:hAnsi="Times New Roman" w:cs="Times New Roman"/>
          <w:bCs/>
          <w:sz w:val="28"/>
          <w:szCs w:val="28"/>
        </w:rPr>
      </w:pPr>
    </w:p>
    <w:p w14:paraId="428ACFE2" w14:textId="074E9251" w:rsidR="00BD2B7A" w:rsidRDefault="00A01535" w:rsidP="007F26AD">
      <w:pPr>
        <w:pStyle w:val="Default"/>
        <w:jc w:val="center"/>
        <w:rPr>
          <w:rFonts w:ascii="Times New Roman" w:hAnsi="Times New Roman" w:cs="Times New Roman"/>
          <w:bCs/>
          <w:sz w:val="28"/>
          <w:szCs w:val="28"/>
        </w:rPr>
      </w:pPr>
      <w:r>
        <w:rPr>
          <w:rFonts w:ascii="Times New Roman" w:hAnsi="Times New Roman" w:cs="Times New Roman"/>
          <w:bCs/>
          <w:sz w:val="28"/>
          <w:szCs w:val="28"/>
        </w:rPr>
        <w:t>а)</w:t>
      </w:r>
      <w:r w:rsidR="007F26AD" w:rsidRPr="00A01535">
        <w:rPr>
          <w:rFonts w:ascii="Times New Roman" w:hAnsi="Times New Roman" w:cs="Times New Roman"/>
          <w:bCs/>
          <w:sz w:val="28"/>
          <w:szCs w:val="28"/>
        </w:rPr>
        <w:t xml:space="preserve"> </w:t>
      </w:r>
      <w:r w:rsidR="002A3673" w:rsidRPr="00BD2B7A">
        <w:rPr>
          <w:rFonts w:ascii="Times New Roman" w:hAnsi="Times New Roman" w:cs="Times New Roman"/>
          <w:bCs/>
          <w:sz w:val="28"/>
          <w:szCs w:val="28"/>
        </w:rPr>
        <w:t>24 сағат</w:t>
      </w:r>
      <w:r w:rsidR="002A3673">
        <w:rPr>
          <w:rFonts w:ascii="Times New Roman" w:hAnsi="Times New Roman" w:cs="Times New Roman"/>
          <w:bCs/>
          <w:sz w:val="28"/>
          <w:szCs w:val="28"/>
          <w:lang w:val="kk-KZ"/>
        </w:rPr>
        <w:t xml:space="preserve"> аралығындағы </w:t>
      </w:r>
      <w:r w:rsidR="00A00B88" w:rsidRPr="00A00B88">
        <w:rPr>
          <w:rFonts w:ascii="Times New Roman" w:hAnsi="Times New Roman" w:cs="Times New Roman"/>
          <w:sz w:val="28"/>
          <w:lang w:val="kk-KZ"/>
        </w:rPr>
        <w:t>жерсерік</w:t>
      </w:r>
      <w:r w:rsidR="00BD2B7A" w:rsidRPr="00A00B88">
        <w:rPr>
          <w:rFonts w:ascii="Times New Roman" w:hAnsi="Times New Roman" w:cs="Times New Roman"/>
          <w:bCs/>
          <w:sz w:val="28"/>
          <w:szCs w:val="28"/>
        </w:rPr>
        <w:t>т</w:t>
      </w:r>
      <w:r w:rsidR="00BD2B7A" w:rsidRPr="00BD2B7A">
        <w:rPr>
          <w:rFonts w:ascii="Times New Roman" w:hAnsi="Times New Roman" w:cs="Times New Roman"/>
          <w:bCs/>
          <w:sz w:val="28"/>
          <w:szCs w:val="28"/>
        </w:rPr>
        <w:t xml:space="preserve">ің қозғалысынан туындаған қуаттың ауытқуы </w:t>
      </w:r>
    </w:p>
    <w:p w14:paraId="1276D001" w14:textId="77777777" w:rsidR="00BD2B7A" w:rsidRDefault="00BD2B7A" w:rsidP="007F26AD">
      <w:pPr>
        <w:pStyle w:val="Default"/>
        <w:jc w:val="center"/>
        <w:rPr>
          <w:rFonts w:ascii="Times New Roman" w:hAnsi="Times New Roman" w:cs="Times New Roman"/>
          <w:bCs/>
          <w:sz w:val="28"/>
          <w:szCs w:val="28"/>
        </w:rPr>
      </w:pPr>
    </w:p>
    <w:p w14:paraId="5791C8C1" w14:textId="77777777" w:rsidR="007F26AD" w:rsidRPr="007F26AD" w:rsidRDefault="007F26AD" w:rsidP="007F26AD">
      <w:pPr>
        <w:jc w:val="center"/>
        <w:rPr>
          <w:sz w:val="28"/>
          <w:szCs w:val="28"/>
        </w:rPr>
      </w:pPr>
      <w:r w:rsidRPr="007F26AD">
        <w:rPr>
          <w:noProof/>
          <w:sz w:val="28"/>
          <w:szCs w:val="28"/>
          <w:lang w:eastAsia="ja-JP"/>
        </w:rPr>
        <w:drawing>
          <wp:inline distT="0" distB="0" distL="0" distR="0" wp14:anchorId="68488993" wp14:editId="6623007E">
            <wp:extent cx="5051817" cy="2766060"/>
            <wp:effectExtent l="0" t="0" r="0" b="0"/>
            <wp:docPr id="25" name="Picture 4" descr="Spectra_weather_vari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pectra_weather_variation.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35631" cy="2811951"/>
                    </a:xfrm>
                    <a:prstGeom prst="rect">
                      <a:avLst/>
                    </a:prstGeom>
                    <a:noFill/>
                    <a:ln>
                      <a:noFill/>
                    </a:ln>
                  </pic:spPr>
                </pic:pic>
              </a:graphicData>
            </a:graphic>
          </wp:inline>
        </w:drawing>
      </w:r>
    </w:p>
    <w:p w14:paraId="771040C0" w14:textId="77777777" w:rsidR="00A20B9D" w:rsidRDefault="00A20B9D" w:rsidP="007F26AD">
      <w:pPr>
        <w:pStyle w:val="Default"/>
        <w:jc w:val="center"/>
        <w:rPr>
          <w:rFonts w:ascii="Times New Roman" w:hAnsi="Times New Roman" w:cs="Times New Roman"/>
          <w:sz w:val="28"/>
          <w:szCs w:val="28"/>
        </w:rPr>
      </w:pPr>
    </w:p>
    <w:p w14:paraId="0ECF8B54" w14:textId="3E02AEE2" w:rsidR="007F26AD" w:rsidRPr="007F26AD" w:rsidRDefault="00A01535" w:rsidP="00A01535">
      <w:pPr>
        <w:pStyle w:val="Default"/>
        <w:spacing w:line="252" w:lineRule="auto"/>
        <w:jc w:val="center"/>
        <w:rPr>
          <w:rFonts w:ascii="Times New Roman" w:hAnsi="Times New Roman" w:cs="Times New Roman"/>
          <w:sz w:val="28"/>
          <w:szCs w:val="28"/>
        </w:rPr>
      </w:pPr>
      <w:r>
        <w:rPr>
          <w:rFonts w:ascii="Times New Roman" w:hAnsi="Times New Roman" w:cs="Times New Roman"/>
          <w:bCs/>
          <w:sz w:val="28"/>
          <w:szCs w:val="28"/>
        </w:rPr>
        <w:t>б)</w:t>
      </w:r>
      <w:r w:rsidRPr="00A01535">
        <w:rPr>
          <w:rFonts w:ascii="Times New Roman" w:hAnsi="Times New Roman" w:cs="Times New Roman"/>
          <w:bCs/>
          <w:sz w:val="28"/>
          <w:szCs w:val="28"/>
        </w:rPr>
        <w:t xml:space="preserve"> </w:t>
      </w:r>
      <w:r w:rsidR="00BD2B7A" w:rsidRPr="00BD2B7A">
        <w:rPr>
          <w:rFonts w:ascii="Times New Roman" w:hAnsi="Times New Roman" w:cs="Times New Roman"/>
          <w:bCs/>
          <w:sz w:val="28"/>
          <w:szCs w:val="28"/>
        </w:rPr>
        <w:t>Ауа-райының әсерінен болатын қуаттың ауытқуы</w:t>
      </w:r>
    </w:p>
    <w:p w14:paraId="4A0DC33A" w14:textId="77777777" w:rsidR="00157F6D" w:rsidRDefault="00157F6D" w:rsidP="00A01535">
      <w:pPr>
        <w:spacing w:line="252" w:lineRule="auto"/>
        <w:jc w:val="center"/>
        <w:rPr>
          <w:sz w:val="28"/>
          <w:szCs w:val="28"/>
        </w:rPr>
      </w:pPr>
    </w:p>
    <w:p w14:paraId="4B20C89E" w14:textId="2510B7BF" w:rsidR="007F26AD" w:rsidRPr="00DB1C5A" w:rsidRDefault="00A26B64" w:rsidP="00A01535">
      <w:pPr>
        <w:spacing w:line="252" w:lineRule="auto"/>
        <w:jc w:val="center"/>
        <w:rPr>
          <w:color w:val="FF0000"/>
          <w:sz w:val="28"/>
          <w:szCs w:val="28"/>
        </w:rPr>
      </w:pPr>
      <w:r>
        <w:rPr>
          <w:sz w:val="28"/>
          <w:szCs w:val="28"/>
          <w:lang w:val="kk-KZ"/>
        </w:rPr>
        <w:t>С</w:t>
      </w:r>
      <w:r w:rsidRPr="00374943">
        <w:rPr>
          <w:sz w:val="28"/>
          <w:szCs w:val="28"/>
          <w:lang w:val="kk-KZ"/>
        </w:rPr>
        <w:t>урет</w:t>
      </w:r>
      <w:r>
        <w:rPr>
          <w:sz w:val="28"/>
          <w:szCs w:val="28"/>
          <w:lang w:val="kk-KZ"/>
        </w:rPr>
        <w:t xml:space="preserve"> 1.3  –</w:t>
      </w:r>
      <w:r w:rsidRPr="00374943">
        <w:rPr>
          <w:sz w:val="28"/>
          <w:szCs w:val="28"/>
          <w:lang w:val="kk-KZ"/>
        </w:rPr>
        <w:t xml:space="preserve"> </w:t>
      </w:r>
      <w:r w:rsidRPr="00A26B64">
        <w:rPr>
          <w:sz w:val="28"/>
          <w:szCs w:val="28"/>
        </w:rPr>
        <w:t xml:space="preserve"> </w:t>
      </w:r>
      <w:r w:rsidR="00BD2B7A" w:rsidRPr="00BD2B7A">
        <w:rPr>
          <w:sz w:val="28"/>
          <w:szCs w:val="28"/>
        </w:rPr>
        <w:t>Әртүрлі факторлардың әсерінен сигнал қуатының өзгеруі</w:t>
      </w:r>
    </w:p>
    <w:p w14:paraId="4B17D0DA" w14:textId="77777777" w:rsidR="007F26AD" w:rsidRPr="00DB1C5A" w:rsidRDefault="007F26AD" w:rsidP="00A01535">
      <w:pPr>
        <w:spacing w:line="252" w:lineRule="auto"/>
        <w:ind w:firstLine="709"/>
        <w:jc w:val="both"/>
        <w:rPr>
          <w:color w:val="FF0000"/>
          <w:sz w:val="28"/>
          <w:szCs w:val="28"/>
        </w:rPr>
      </w:pPr>
    </w:p>
    <w:p w14:paraId="060E9137" w14:textId="08A66037" w:rsidR="00885850" w:rsidRPr="004A04F2" w:rsidRDefault="00885850" w:rsidP="004A04F2">
      <w:pPr>
        <w:spacing w:line="252" w:lineRule="auto"/>
        <w:ind w:firstLine="709"/>
        <w:jc w:val="both"/>
        <w:rPr>
          <w:sz w:val="28"/>
          <w:szCs w:val="28"/>
          <w:lang w:val="kk-KZ"/>
        </w:rPr>
      </w:pPr>
      <w:r>
        <w:rPr>
          <w:sz w:val="28"/>
          <w:szCs w:val="28"/>
          <w:lang w:val="kk-KZ"/>
        </w:rPr>
        <w:t xml:space="preserve">Берілген </w:t>
      </w:r>
      <w:r w:rsidRPr="00885850">
        <w:rPr>
          <w:sz w:val="28"/>
          <w:szCs w:val="28"/>
        </w:rPr>
        <w:t xml:space="preserve">1.3 (а) суретте төрт күн бойы </w:t>
      </w:r>
      <w:r>
        <w:rPr>
          <w:sz w:val="28"/>
          <w:szCs w:val="28"/>
        </w:rPr>
        <w:t>«</w:t>
      </w:r>
      <w:r>
        <w:rPr>
          <w:sz w:val="28"/>
          <w:szCs w:val="28"/>
          <w:lang w:val="kk-KZ"/>
        </w:rPr>
        <w:t>Ж</w:t>
      </w:r>
      <w:r w:rsidRPr="00885850">
        <w:rPr>
          <w:sz w:val="28"/>
          <w:szCs w:val="28"/>
        </w:rPr>
        <w:t xml:space="preserve">ерүсті РЭҚ - </w:t>
      </w:r>
      <w:r>
        <w:rPr>
          <w:sz w:val="28"/>
          <w:szCs w:val="28"/>
          <w:lang w:val="kk-KZ"/>
        </w:rPr>
        <w:t>Б</w:t>
      </w:r>
      <w:r w:rsidRPr="00885850">
        <w:rPr>
          <w:sz w:val="28"/>
          <w:szCs w:val="28"/>
        </w:rPr>
        <w:t>орттық өлшеу қабылдағышы</w:t>
      </w:r>
      <w:r>
        <w:rPr>
          <w:sz w:val="28"/>
          <w:szCs w:val="28"/>
        </w:rPr>
        <w:t>»</w:t>
      </w:r>
      <w:r w:rsidRPr="00885850">
        <w:rPr>
          <w:sz w:val="28"/>
          <w:szCs w:val="28"/>
        </w:rPr>
        <w:t xml:space="preserve"> радио</w:t>
      </w:r>
      <w:r>
        <w:rPr>
          <w:sz w:val="28"/>
          <w:szCs w:val="28"/>
          <w:lang w:val="kk-KZ"/>
        </w:rPr>
        <w:t>жолын</w:t>
      </w:r>
      <w:r w:rsidRPr="00885850">
        <w:rPr>
          <w:sz w:val="28"/>
          <w:szCs w:val="28"/>
        </w:rPr>
        <w:t xml:space="preserve">дағы бір станциядан </w:t>
      </w:r>
      <w:r>
        <w:rPr>
          <w:sz w:val="28"/>
          <w:szCs w:val="28"/>
          <w:lang w:val="kk-KZ"/>
        </w:rPr>
        <w:t>таратылатын</w:t>
      </w:r>
      <w:r w:rsidRPr="00885850">
        <w:rPr>
          <w:sz w:val="28"/>
          <w:szCs w:val="28"/>
        </w:rPr>
        <w:t xml:space="preserve"> екі сигналдың (қызыл және көк түстермен) электромагниттік сәулелену қуатының деңгейі көрсетілген.</w:t>
      </w:r>
      <w:r w:rsidRPr="00885850">
        <w:t xml:space="preserve"> </w:t>
      </w:r>
      <w:r>
        <w:rPr>
          <w:sz w:val="28"/>
          <w:szCs w:val="28"/>
          <w:lang w:val="kk-KZ"/>
        </w:rPr>
        <w:t>С</w:t>
      </w:r>
      <w:r w:rsidRPr="00885850">
        <w:rPr>
          <w:sz w:val="28"/>
          <w:szCs w:val="28"/>
        </w:rPr>
        <w:t>уреттен көріп отырғанымыздай өзгерістер бірдей.</w:t>
      </w:r>
      <w:r w:rsidRPr="00885850">
        <w:t xml:space="preserve"> </w:t>
      </w:r>
      <w:r w:rsidRPr="00885850">
        <w:rPr>
          <w:sz w:val="28"/>
          <w:szCs w:val="28"/>
        </w:rPr>
        <w:t>Демек осыдан бір станциядан немесе әртүрлі станциялардан берілетін, бірақ бір географиялық аймақтан келетін сигналдар бірдей уақыт аралығында сигнал қуатының бірдей өзгеруіне ие болады деген қорытынды жасауға болады. Алайда әртүрлі географиялық аймақтардан берілетін станциялард</w:t>
      </w:r>
      <w:r>
        <w:rPr>
          <w:sz w:val="28"/>
          <w:szCs w:val="28"/>
          <w:lang w:val="kk-KZ"/>
        </w:rPr>
        <w:t>ы</w:t>
      </w:r>
      <w:r w:rsidRPr="00885850">
        <w:rPr>
          <w:sz w:val="28"/>
          <w:szCs w:val="28"/>
        </w:rPr>
        <w:t>н сигналдар</w:t>
      </w:r>
      <w:r>
        <w:rPr>
          <w:sz w:val="28"/>
          <w:szCs w:val="28"/>
          <w:lang w:val="kk-KZ"/>
        </w:rPr>
        <w:t>ы</w:t>
      </w:r>
      <w:r w:rsidRPr="00885850">
        <w:rPr>
          <w:sz w:val="28"/>
          <w:szCs w:val="28"/>
        </w:rPr>
        <w:t xml:space="preserve"> сол уақыт </w:t>
      </w:r>
      <w:r w:rsidRPr="00885850">
        <w:rPr>
          <w:sz w:val="28"/>
          <w:szCs w:val="28"/>
        </w:rPr>
        <w:lastRenderedPageBreak/>
        <w:t xml:space="preserve">аралығы ішінде </w:t>
      </w:r>
      <w:r>
        <w:rPr>
          <w:sz w:val="28"/>
          <w:szCs w:val="28"/>
        </w:rPr>
        <w:t xml:space="preserve">1.3 (б) </w:t>
      </w:r>
      <w:r>
        <w:rPr>
          <w:sz w:val="28"/>
          <w:szCs w:val="28"/>
          <w:lang w:val="kk-KZ"/>
        </w:rPr>
        <w:t>суретіне сәйкес</w:t>
      </w:r>
      <w:r>
        <w:rPr>
          <w:sz w:val="28"/>
          <w:szCs w:val="28"/>
        </w:rPr>
        <w:t xml:space="preserve"> </w:t>
      </w:r>
      <w:r w:rsidRPr="00885850">
        <w:rPr>
          <w:sz w:val="28"/>
          <w:szCs w:val="28"/>
        </w:rPr>
        <w:t>сигнал қуатының әртүрлі өзгерістері</w:t>
      </w:r>
      <w:r>
        <w:rPr>
          <w:sz w:val="28"/>
          <w:szCs w:val="28"/>
          <w:lang w:val="kk-KZ"/>
        </w:rPr>
        <w:t>не</w:t>
      </w:r>
      <w:r w:rsidRPr="00885850">
        <w:rPr>
          <w:sz w:val="28"/>
          <w:szCs w:val="28"/>
        </w:rPr>
        <w:t xml:space="preserve"> </w:t>
      </w:r>
      <w:r>
        <w:rPr>
          <w:sz w:val="28"/>
          <w:szCs w:val="28"/>
          <w:lang w:val="kk-KZ"/>
        </w:rPr>
        <w:t>ие</w:t>
      </w:r>
      <w:r w:rsidRPr="00885850">
        <w:rPr>
          <w:sz w:val="28"/>
          <w:szCs w:val="28"/>
        </w:rPr>
        <w:t>.</w:t>
      </w:r>
      <w:r w:rsidR="004A04F2">
        <w:rPr>
          <w:sz w:val="28"/>
          <w:szCs w:val="28"/>
          <w:lang w:val="kk-KZ"/>
        </w:rPr>
        <w:t xml:space="preserve"> Сол себептен</w:t>
      </w:r>
      <w:r w:rsidR="005503FE" w:rsidRPr="004A04F2">
        <w:rPr>
          <w:sz w:val="28"/>
          <w:szCs w:val="28"/>
          <w:lang w:val="kk-KZ"/>
        </w:rPr>
        <w:t xml:space="preserve"> төмен орбиталы </w:t>
      </w:r>
      <w:r w:rsidR="004A04F2">
        <w:rPr>
          <w:sz w:val="28"/>
          <w:szCs w:val="28"/>
          <w:lang w:val="kk-KZ"/>
        </w:rPr>
        <w:t>ШҒА</w:t>
      </w:r>
      <w:r w:rsidR="005503FE" w:rsidRPr="004A04F2">
        <w:rPr>
          <w:sz w:val="28"/>
          <w:szCs w:val="28"/>
          <w:lang w:val="kk-KZ"/>
        </w:rPr>
        <w:t xml:space="preserve"> </w:t>
      </w:r>
      <w:r w:rsidR="004A04F2">
        <w:rPr>
          <w:sz w:val="28"/>
          <w:szCs w:val="28"/>
          <w:lang w:val="kk-KZ"/>
        </w:rPr>
        <w:t>негізіндегі</w:t>
      </w:r>
      <w:r w:rsidR="005503FE" w:rsidRPr="004A04F2">
        <w:rPr>
          <w:sz w:val="28"/>
          <w:szCs w:val="28"/>
          <w:lang w:val="kk-KZ"/>
        </w:rPr>
        <w:t xml:space="preserve"> радиомониторинг жүйесінің радио</w:t>
      </w:r>
      <w:r w:rsidR="004A04F2">
        <w:rPr>
          <w:sz w:val="28"/>
          <w:szCs w:val="28"/>
          <w:lang w:val="kk-KZ"/>
        </w:rPr>
        <w:t xml:space="preserve">жолының </w:t>
      </w:r>
      <w:r w:rsidR="005503FE" w:rsidRPr="004A04F2">
        <w:rPr>
          <w:sz w:val="28"/>
          <w:szCs w:val="28"/>
          <w:lang w:val="kk-KZ"/>
        </w:rPr>
        <w:t xml:space="preserve">энергетикалық бюджетін талдау үшін бірінші кезекте </w:t>
      </w:r>
      <w:r w:rsidR="00A00B88">
        <w:rPr>
          <w:sz w:val="28"/>
          <w:lang w:val="kk-KZ"/>
        </w:rPr>
        <w:t>жерсерік</w:t>
      </w:r>
      <w:r w:rsidR="005503FE" w:rsidRPr="004A04F2">
        <w:rPr>
          <w:sz w:val="28"/>
          <w:szCs w:val="28"/>
          <w:lang w:val="kk-KZ"/>
        </w:rPr>
        <w:t>тік борттық өлшеу қабылдағышының кіреберісіндегі сигнал қуатына атмосфералық тербелістер</w:t>
      </w:r>
      <w:r w:rsidR="00C67473">
        <w:rPr>
          <w:sz w:val="28"/>
          <w:szCs w:val="28"/>
          <w:lang w:val="kk-KZ"/>
        </w:rPr>
        <w:t>,</w:t>
      </w:r>
      <w:r w:rsidR="005503FE" w:rsidRPr="004A04F2">
        <w:rPr>
          <w:sz w:val="28"/>
          <w:szCs w:val="28"/>
          <w:lang w:val="kk-KZ"/>
        </w:rPr>
        <w:t xml:space="preserve"> ауа-райы</w:t>
      </w:r>
      <w:r w:rsidR="004A04F2">
        <w:rPr>
          <w:sz w:val="28"/>
          <w:szCs w:val="28"/>
          <w:lang w:val="kk-KZ"/>
        </w:rPr>
        <w:t xml:space="preserve"> мен </w:t>
      </w:r>
      <w:r w:rsidR="005503FE" w:rsidRPr="004A04F2">
        <w:rPr>
          <w:sz w:val="28"/>
          <w:szCs w:val="28"/>
          <w:lang w:val="kk-KZ"/>
        </w:rPr>
        <w:t>климаттық жағдайлардың әсерін ескеру қажет</w:t>
      </w:r>
      <w:r w:rsidR="004A04F2">
        <w:rPr>
          <w:sz w:val="28"/>
          <w:szCs w:val="28"/>
          <w:lang w:val="kk-KZ"/>
        </w:rPr>
        <w:t xml:space="preserve"> </w:t>
      </w:r>
      <w:r w:rsidR="004A04F2" w:rsidRPr="004A04F2">
        <w:rPr>
          <w:sz w:val="28"/>
          <w:szCs w:val="28"/>
          <w:lang w:val="kk-KZ"/>
        </w:rPr>
        <w:t>[5</w:t>
      </w:r>
      <w:r w:rsidR="004A04F2">
        <w:rPr>
          <w:sz w:val="28"/>
          <w:szCs w:val="28"/>
          <w:lang w:val="kk-KZ"/>
        </w:rPr>
        <w:t>0</w:t>
      </w:r>
      <w:r w:rsidR="004A04F2" w:rsidRPr="004A04F2">
        <w:rPr>
          <w:sz w:val="28"/>
          <w:szCs w:val="28"/>
          <w:lang w:val="kk-KZ"/>
        </w:rPr>
        <w:t>-5</w:t>
      </w:r>
      <w:r w:rsidR="004A04F2">
        <w:rPr>
          <w:sz w:val="28"/>
          <w:szCs w:val="28"/>
          <w:lang w:val="kk-KZ"/>
        </w:rPr>
        <w:t>2</w:t>
      </w:r>
      <w:r w:rsidR="004A04F2" w:rsidRPr="004A04F2">
        <w:rPr>
          <w:sz w:val="28"/>
          <w:szCs w:val="28"/>
          <w:lang w:val="kk-KZ"/>
        </w:rPr>
        <w:t>].  Осы мақсат</w:t>
      </w:r>
      <w:r w:rsidR="004A04F2">
        <w:rPr>
          <w:sz w:val="28"/>
          <w:szCs w:val="28"/>
          <w:lang w:val="kk-KZ"/>
        </w:rPr>
        <w:t>ты жүзеге асыру</w:t>
      </w:r>
      <w:r w:rsidR="004A04F2" w:rsidRPr="004A04F2">
        <w:rPr>
          <w:sz w:val="28"/>
          <w:szCs w:val="28"/>
          <w:lang w:val="kk-KZ"/>
        </w:rPr>
        <w:t xml:space="preserve"> үшін 94 МГц-тен 14 ГГц-ке дейінгі жиілік диапазонында Қазақстан Республикасының аумағында жұмыс істейтін жабдықтар сипаттамаларының ең төменгі мәндері </w:t>
      </w:r>
      <w:r w:rsidR="004A04F2">
        <w:rPr>
          <w:sz w:val="28"/>
          <w:szCs w:val="28"/>
          <w:lang w:val="kk-KZ"/>
        </w:rPr>
        <w:t xml:space="preserve">мен </w:t>
      </w:r>
      <w:r w:rsidR="004A04F2" w:rsidRPr="004A04F2">
        <w:rPr>
          <w:sz w:val="28"/>
          <w:szCs w:val="28"/>
          <w:lang w:val="kk-KZ"/>
        </w:rPr>
        <w:t>нақты жұмыс істейтін жерүсті РЭҚ параметрлері таңдалды.</w:t>
      </w:r>
      <w:r w:rsidR="004A04F2" w:rsidRPr="004A04F2">
        <w:rPr>
          <w:lang w:val="kk-KZ"/>
        </w:rPr>
        <w:t xml:space="preserve"> </w:t>
      </w:r>
      <w:r w:rsidR="004A04F2" w:rsidRPr="004A04F2">
        <w:rPr>
          <w:sz w:val="28"/>
          <w:szCs w:val="28"/>
          <w:lang w:val="kk-KZ"/>
        </w:rPr>
        <w:t>Радиосәулелендірудің бірқатар жерүсті көздері үшін жүргізілген есептеулердің нәтижелері 1.1</w:t>
      </w:r>
      <w:r w:rsidR="004A04F2">
        <w:rPr>
          <w:sz w:val="28"/>
          <w:szCs w:val="28"/>
          <w:lang w:val="kk-KZ"/>
        </w:rPr>
        <w:t xml:space="preserve"> </w:t>
      </w:r>
      <w:r w:rsidR="004A04F2" w:rsidRPr="004A04F2">
        <w:rPr>
          <w:sz w:val="28"/>
          <w:szCs w:val="28"/>
          <w:lang w:val="kk-KZ"/>
        </w:rPr>
        <w:t>кестеде к</w:t>
      </w:r>
      <w:r w:rsidR="004A04F2">
        <w:rPr>
          <w:sz w:val="28"/>
          <w:szCs w:val="28"/>
          <w:lang w:val="kk-KZ"/>
        </w:rPr>
        <w:t>өрсетілген</w:t>
      </w:r>
      <w:r w:rsidR="004A04F2" w:rsidRPr="004A04F2">
        <w:rPr>
          <w:sz w:val="28"/>
          <w:szCs w:val="28"/>
          <w:lang w:val="kk-KZ"/>
        </w:rPr>
        <w:t>.</w:t>
      </w:r>
    </w:p>
    <w:p w14:paraId="3D6A5248" w14:textId="77777777" w:rsidR="00885850" w:rsidRPr="004A04F2" w:rsidRDefault="00885850" w:rsidP="00A01535">
      <w:pPr>
        <w:spacing w:line="252" w:lineRule="auto"/>
        <w:ind w:firstLine="709"/>
        <w:jc w:val="both"/>
        <w:rPr>
          <w:sz w:val="28"/>
          <w:szCs w:val="28"/>
          <w:lang w:val="kk-KZ"/>
        </w:rPr>
      </w:pPr>
    </w:p>
    <w:p w14:paraId="7759BFC0" w14:textId="72268CBA" w:rsidR="000D5D95" w:rsidRPr="0045423D" w:rsidRDefault="00A26B64" w:rsidP="00F878E1">
      <w:pPr>
        <w:spacing w:after="240" w:line="252" w:lineRule="auto"/>
        <w:jc w:val="both"/>
        <w:rPr>
          <w:sz w:val="28"/>
          <w:szCs w:val="28"/>
          <w:lang w:val="kk-KZ"/>
        </w:rPr>
      </w:pPr>
      <w:r>
        <w:rPr>
          <w:sz w:val="28"/>
          <w:szCs w:val="28"/>
          <w:lang w:val="kk-KZ"/>
        </w:rPr>
        <w:t>К</w:t>
      </w:r>
      <w:r w:rsidR="00BD2B7A">
        <w:rPr>
          <w:sz w:val="28"/>
          <w:szCs w:val="28"/>
          <w:lang w:val="kk-KZ"/>
        </w:rPr>
        <w:t>есте</w:t>
      </w:r>
      <w:r>
        <w:rPr>
          <w:sz w:val="28"/>
          <w:szCs w:val="28"/>
          <w:lang w:val="kk-KZ"/>
        </w:rPr>
        <w:t xml:space="preserve"> 1.1 –</w:t>
      </w:r>
      <w:r w:rsidR="00BD2B7A" w:rsidRPr="00374943">
        <w:rPr>
          <w:sz w:val="28"/>
          <w:szCs w:val="28"/>
          <w:lang w:val="kk-KZ"/>
        </w:rPr>
        <w:t xml:space="preserve"> </w:t>
      </w:r>
      <w:r w:rsidR="00BD2B7A" w:rsidRPr="0045423D">
        <w:rPr>
          <w:sz w:val="28"/>
          <w:szCs w:val="28"/>
          <w:lang w:val="kk-KZ"/>
        </w:rPr>
        <w:t xml:space="preserve"> ӨЖЖ-</w:t>
      </w:r>
      <w:r w:rsidR="00BD2B7A">
        <w:rPr>
          <w:sz w:val="28"/>
          <w:szCs w:val="28"/>
          <w:lang w:val="kk-KZ"/>
        </w:rPr>
        <w:t>АЖ</w:t>
      </w:r>
      <w:r w:rsidR="00BD2B7A" w:rsidRPr="0045423D">
        <w:rPr>
          <w:sz w:val="28"/>
          <w:szCs w:val="28"/>
          <w:lang w:val="kk-KZ"/>
        </w:rPr>
        <w:t>Ж диапазондарын</w:t>
      </w:r>
      <w:r w:rsidR="00BD2B7A">
        <w:rPr>
          <w:sz w:val="28"/>
          <w:szCs w:val="28"/>
          <w:lang w:val="kk-KZ"/>
        </w:rPr>
        <w:t>дағы</w:t>
      </w:r>
      <w:r w:rsidR="00BD2B7A" w:rsidRPr="0045423D">
        <w:rPr>
          <w:sz w:val="28"/>
          <w:szCs w:val="28"/>
          <w:lang w:val="kk-KZ"/>
        </w:rPr>
        <w:t xml:space="preserve"> жер</w:t>
      </w:r>
      <w:r w:rsidR="00BD2B7A">
        <w:rPr>
          <w:sz w:val="28"/>
          <w:szCs w:val="28"/>
          <w:lang w:val="kk-KZ"/>
        </w:rPr>
        <w:t>үсті</w:t>
      </w:r>
      <w:r w:rsidR="00BD2B7A" w:rsidRPr="0045423D">
        <w:rPr>
          <w:sz w:val="28"/>
          <w:szCs w:val="28"/>
          <w:lang w:val="kk-KZ"/>
        </w:rPr>
        <w:t xml:space="preserve"> радиосәуле</w:t>
      </w:r>
      <w:r w:rsidR="00C372AE">
        <w:rPr>
          <w:sz w:val="28"/>
          <w:szCs w:val="28"/>
          <w:lang w:val="kk-KZ"/>
        </w:rPr>
        <w:t xml:space="preserve"> тарату </w:t>
      </w:r>
      <w:r w:rsidR="00BD2B7A" w:rsidRPr="0045423D">
        <w:rPr>
          <w:sz w:val="28"/>
          <w:szCs w:val="28"/>
          <w:lang w:val="kk-KZ"/>
        </w:rPr>
        <w:t>көздерінен жоғары бағытта</w:t>
      </w:r>
      <w:r w:rsidR="00BD2B7A">
        <w:rPr>
          <w:sz w:val="28"/>
          <w:szCs w:val="28"/>
          <w:lang w:val="kk-KZ"/>
        </w:rPr>
        <w:t>ғы</w:t>
      </w:r>
      <w:r w:rsidR="00BD2B7A" w:rsidRPr="0045423D">
        <w:rPr>
          <w:sz w:val="28"/>
          <w:szCs w:val="28"/>
          <w:lang w:val="kk-KZ"/>
        </w:rPr>
        <w:t xml:space="preserve"> </w:t>
      </w:r>
      <w:r w:rsidR="002C15B2">
        <w:rPr>
          <w:sz w:val="28"/>
          <w:szCs w:val="28"/>
          <w:lang w:val="kk-KZ"/>
        </w:rPr>
        <w:t xml:space="preserve">сигналдардың </w:t>
      </w:r>
      <w:r w:rsidR="00BD2B7A" w:rsidRPr="0045423D">
        <w:rPr>
          <w:sz w:val="28"/>
          <w:szCs w:val="28"/>
          <w:lang w:val="kk-KZ"/>
        </w:rPr>
        <w:t>энергетикалық есептеу</w:t>
      </w:r>
      <w:r w:rsidR="002C15B2">
        <w:rPr>
          <w:sz w:val="28"/>
          <w:szCs w:val="28"/>
          <w:lang w:val="kk-KZ"/>
        </w:rPr>
        <w:t>лерін</w:t>
      </w:r>
      <w:r w:rsidR="00BD2B7A">
        <w:rPr>
          <w:sz w:val="28"/>
          <w:szCs w:val="28"/>
          <w:lang w:val="kk-KZ"/>
        </w:rPr>
        <w:t>ің</w:t>
      </w:r>
      <w:r w:rsidR="00BD2B7A" w:rsidRPr="0045423D">
        <w:rPr>
          <w:sz w:val="28"/>
          <w:szCs w:val="28"/>
          <w:lang w:val="kk-KZ"/>
        </w:rPr>
        <w:t xml:space="preserve"> нәтижелері </w:t>
      </w:r>
      <w:r w:rsidR="000D5D95" w:rsidRPr="0045423D">
        <w:rPr>
          <w:sz w:val="28"/>
          <w:szCs w:val="28"/>
          <w:lang w:val="kk-KZ"/>
        </w:rPr>
        <w:t>(</w:t>
      </w:r>
      <w:r w:rsidR="00BD2B7A">
        <w:rPr>
          <w:sz w:val="28"/>
          <w:szCs w:val="28"/>
          <w:lang w:val="kk-KZ"/>
        </w:rPr>
        <w:t>о</w:t>
      </w:r>
      <w:r w:rsidR="00BD2B7A" w:rsidRPr="0045423D">
        <w:rPr>
          <w:sz w:val="28"/>
          <w:szCs w:val="28"/>
          <w:lang w:val="kk-KZ"/>
        </w:rPr>
        <w:t xml:space="preserve">рбита биіктігі </w:t>
      </w:r>
      <w:r w:rsidR="000D5D95" w:rsidRPr="0045423D">
        <w:rPr>
          <w:sz w:val="28"/>
          <w:szCs w:val="28"/>
          <w:lang w:val="kk-KZ"/>
        </w:rPr>
        <w:t>h = 650 </w:t>
      </w:r>
      <w:r w:rsidR="00BD2B7A">
        <w:rPr>
          <w:sz w:val="28"/>
          <w:szCs w:val="28"/>
          <w:lang w:val="kk-KZ"/>
        </w:rPr>
        <w:t>к</w:t>
      </w:r>
      <w:r w:rsidR="000D5D95" w:rsidRPr="0045423D">
        <w:rPr>
          <w:sz w:val="28"/>
          <w:szCs w:val="28"/>
          <w:lang w:val="kk-KZ"/>
        </w:rPr>
        <w:t>м)</w:t>
      </w:r>
    </w:p>
    <w:tbl>
      <w:tblPr>
        <w:tblStyle w:val="af5"/>
        <w:tblW w:w="9634" w:type="dxa"/>
        <w:tblLook w:val="04A0" w:firstRow="1" w:lastRow="0" w:firstColumn="1" w:lastColumn="0" w:noHBand="0" w:noVBand="1"/>
      </w:tblPr>
      <w:tblGrid>
        <w:gridCol w:w="3681"/>
        <w:gridCol w:w="957"/>
        <w:gridCol w:w="886"/>
        <w:gridCol w:w="945"/>
        <w:gridCol w:w="756"/>
        <w:gridCol w:w="850"/>
        <w:gridCol w:w="803"/>
        <w:gridCol w:w="756"/>
      </w:tblGrid>
      <w:tr w:rsidR="000D5D95" w:rsidRPr="007F26AD" w14:paraId="53BA2CFE" w14:textId="77777777" w:rsidTr="0040514B">
        <w:tc>
          <w:tcPr>
            <w:tcW w:w="3681" w:type="dxa"/>
            <w:tcBorders>
              <w:top w:val="single" w:sz="4" w:space="0" w:color="auto"/>
              <w:left w:val="single" w:sz="4" w:space="0" w:color="auto"/>
              <w:bottom w:val="single" w:sz="4" w:space="0" w:color="auto"/>
              <w:right w:val="single" w:sz="4" w:space="0" w:color="auto"/>
            </w:tcBorders>
            <w:hideMark/>
          </w:tcPr>
          <w:p w14:paraId="491E19BE" w14:textId="1B93AE8C" w:rsidR="000D5D95" w:rsidRPr="0050044F" w:rsidRDefault="00BD2B7A" w:rsidP="00D965DF">
            <w:pPr>
              <w:jc w:val="center"/>
              <w:rPr>
                <w:sz w:val="24"/>
                <w:szCs w:val="24"/>
              </w:rPr>
            </w:pPr>
            <w:r w:rsidRPr="00BD2B7A">
              <w:rPr>
                <w:sz w:val="24"/>
                <w:szCs w:val="24"/>
              </w:rPr>
              <w:t>Радиосәуле тарату көз</w:t>
            </w:r>
            <w:r w:rsidR="00C372AE">
              <w:rPr>
                <w:sz w:val="24"/>
                <w:szCs w:val="24"/>
                <w:lang w:val="kk-KZ"/>
              </w:rPr>
              <w:t>дер</w:t>
            </w:r>
            <w:r w:rsidRPr="00BD2B7A">
              <w:rPr>
                <w:sz w:val="24"/>
                <w:szCs w:val="24"/>
              </w:rPr>
              <w:t>інің түрі</w:t>
            </w:r>
          </w:p>
        </w:tc>
        <w:tc>
          <w:tcPr>
            <w:tcW w:w="957" w:type="dxa"/>
            <w:tcBorders>
              <w:top w:val="single" w:sz="4" w:space="0" w:color="auto"/>
              <w:left w:val="single" w:sz="4" w:space="0" w:color="auto"/>
              <w:bottom w:val="single" w:sz="4" w:space="0" w:color="auto"/>
              <w:right w:val="single" w:sz="4" w:space="0" w:color="auto"/>
            </w:tcBorders>
            <w:hideMark/>
          </w:tcPr>
          <w:p w14:paraId="22CE6491" w14:textId="77777777" w:rsidR="000D5D95" w:rsidRPr="0050044F" w:rsidRDefault="000D5D95" w:rsidP="00D965DF">
            <w:pPr>
              <w:jc w:val="center"/>
              <w:rPr>
                <w:sz w:val="24"/>
                <w:szCs w:val="24"/>
                <w:lang w:val="en-US"/>
              </w:rPr>
            </w:pPr>
            <w:r w:rsidRPr="0050044F">
              <w:rPr>
                <w:sz w:val="24"/>
                <w:szCs w:val="24"/>
                <w:lang w:val="en-US"/>
              </w:rPr>
              <w:t>GSM</w:t>
            </w:r>
          </w:p>
        </w:tc>
        <w:tc>
          <w:tcPr>
            <w:tcW w:w="886" w:type="dxa"/>
            <w:tcBorders>
              <w:top w:val="single" w:sz="4" w:space="0" w:color="auto"/>
              <w:left w:val="single" w:sz="4" w:space="0" w:color="auto"/>
              <w:bottom w:val="single" w:sz="4" w:space="0" w:color="auto"/>
              <w:right w:val="single" w:sz="4" w:space="0" w:color="auto"/>
            </w:tcBorders>
            <w:hideMark/>
          </w:tcPr>
          <w:p w14:paraId="62F4E0A5" w14:textId="77777777" w:rsidR="000D5D95" w:rsidRPr="0050044F" w:rsidRDefault="000D5D95" w:rsidP="00D965DF">
            <w:pPr>
              <w:jc w:val="center"/>
              <w:rPr>
                <w:sz w:val="24"/>
                <w:szCs w:val="24"/>
                <w:lang w:val="en-US"/>
              </w:rPr>
            </w:pPr>
            <w:r w:rsidRPr="0050044F">
              <w:rPr>
                <w:sz w:val="24"/>
                <w:szCs w:val="24"/>
                <w:lang w:val="en-US"/>
              </w:rPr>
              <w:t>UMTS</w:t>
            </w:r>
          </w:p>
        </w:tc>
        <w:tc>
          <w:tcPr>
            <w:tcW w:w="945" w:type="dxa"/>
            <w:tcBorders>
              <w:top w:val="single" w:sz="4" w:space="0" w:color="auto"/>
              <w:left w:val="single" w:sz="4" w:space="0" w:color="auto"/>
              <w:bottom w:val="single" w:sz="4" w:space="0" w:color="auto"/>
              <w:right w:val="single" w:sz="4" w:space="0" w:color="auto"/>
            </w:tcBorders>
            <w:hideMark/>
          </w:tcPr>
          <w:p w14:paraId="675B0F34" w14:textId="77777777" w:rsidR="000D5D95" w:rsidRPr="0050044F" w:rsidRDefault="000D5D95" w:rsidP="00D965DF">
            <w:pPr>
              <w:jc w:val="center"/>
              <w:rPr>
                <w:sz w:val="24"/>
                <w:szCs w:val="24"/>
                <w:lang w:val="en-US"/>
              </w:rPr>
            </w:pPr>
            <w:r w:rsidRPr="0050044F">
              <w:rPr>
                <w:sz w:val="24"/>
                <w:szCs w:val="24"/>
                <w:lang w:val="en-US"/>
              </w:rPr>
              <w:t>LTE</w:t>
            </w:r>
          </w:p>
        </w:tc>
        <w:tc>
          <w:tcPr>
            <w:tcW w:w="756" w:type="dxa"/>
            <w:tcBorders>
              <w:top w:val="single" w:sz="4" w:space="0" w:color="auto"/>
              <w:left w:val="single" w:sz="4" w:space="0" w:color="auto"/>
              <w:bottom w:val="single" w:sz="4" w:space="0" w:color="auto"/>
              <w:right w:val="single" w:sz="4" w:space="0" w:color="auto"/>
            </w:tcBorders>
            <w:hideMark/>
          </w:tcPr>
          <w:p w14:paraId="2B6321FF" w14:textId="77777777" w:rsidR="000D5D95" w:rsidRPr="0050044F" w:rsidRDefault="000D5D95" w:rsidP="00D965DF">
            <w:pPr>
              <w:jc w:val="center"/>
              <w:rPr>
                <w:sz w:val="24"/>
                <w:szCs w:val="24"/>
                <w:lang w:val="en-US"/>
              </w:rPr>
            </w:pPr>
            <w:r w:rsidRPr="0050044F">
              <w:rPr>
                <w:sz w:val="24"/>
                <w:szCs w:val="24"/>
                <w:lang w:val="en-US"/>
              </w:rPr>
              <w:t>TV</w:t>
            </w:r>
          </w:p>
        </w:tc>
        <w:tc>
          <w:tcPr>
            <w:tcW w:w="850" w:type="dxa"/>
            <w:tcBorders>
              <w:top w:val="single" w:sz="4" w:space="0" w:color="auto"/>
              <w:left w:val="single" w:sz="4" w:space="0" w:color="auto"/>
              <w:bottom w:val="single" w:sz="4" w:space="0" w:color="auto"/>
              <w:right w:val="single" w:sz="4" w:space="0" w:color="auto"/>
            </w:tcBorders>
            <w:hideMark/>
          </w:tcPr>
          <w:p w14:paraId="151C00E4" w14:textId="77777777" w:rsidR="000D5D95" w:rsidRPr="0050044F" w:rsidRDefault="000D5D95" w:rsidP="00D965DF">
            <w:pPr>
              <w:jc w:val="center"/>
              <w:rPr>
                <w:sz w:val="24"/>
                <w:szCs w:val="24"/>
                <w:lang w:val="en-US"/>
              </w:rPr>
            </w:pPr>
            <w:r w:rsidRPr="0050044F">
              <w:rPr>
                <w:sz w:val="24"/>
                <w:szCs w:val="24"/>
                <w:lang w:val="en-US"/>
              </w:rPr>
              <w:t>FM</w:t>
            </w:r>
          </w:p>
        </w:tc>
        <w:tc>
          <w:tcPr>
            <w:tcW w:w="803" w:type="dxa"/>
            <w:tcBorders>
              <w:top w:val="single" w:sz="4" w:space="0" w:color="auto"/>
              <w:left w:val="single" w:sz="4" w:space="0" w:color="auto"/>
              <w:bottom w:val="single" w:sz="4" w:space="0" w:color="auto"/>
              <w:right w:val="single" w:sz="4" w:space="0" w:color="auto"/>
            </w:tcBorders>
            <w:hideMark/>
          </w:tcPr>
          <w:p w14:paraId="6E5AE8B7" w14:textId="77777777" w:rsidR="000D5D95" w:rsidRPr="0050044F" w:rsidRDefault="000D5D95" w:rsidP="00D965DF">
            <w:pPr>
              <w:jc w:val="center"/>
              <w:rPr>
                <w:sz w:val="24"/>
                <w:szCs w:val="24"/>
                <w:lang w:val="en-US"/>
              </w:rPr>
            </w:pPr>
            <w:r w:rsidRPr="0050044F">
              <w:rPr>
                <w:sz w:val="24"/>
                <w:szCs w:val="24"/>
                <w:lang w:val="en-US"/>
              </w:rPr>
              <w:t>X</w:t>
            </w:r>
            <w:r w:rsidRPr="0050044F">
              <w:rPr>
                <w:sz w:val="24"/>
                <w:szCs w:val="24"/>
              </w:rPr>
              <w:t>, ГГц</w:t>
            </w:r>
          </w:p>
        </w:tc>
        <w:tc>
          <w:tcPr>
            <w:tcW w:w="756" w:type="dxa"/>
            <w:tcBorders>
              <w:top w:val="single" w:sz="4" w:space="0" w:color="auto"/>
              <w:left w:val="single" w:sz="4" w:space="0" w:color="auto"/>
              <w:bottom w:val="single" w:sz="4" w:space="0" w:color="auto"/>
              <w:right w:val="single" w:sz="4" w:space="0" w:color="auto"/>
            </w:tcBorders>
            <w:hideMark/>
          </w:tcPr>
          <w:p w14:paraId="309EB608" w14:textId="77777777" w:rsidR="000D5D95" w:rsidRPr="0050044F" w:rsidRDefault="000D5D95" w:rsidP="00D965DF">
            <w:pPr>
              <w:jc w:val="center"/>
              <w:rPr>
                <w:sz w:val="24"/>
                <w:szCs w:val="24"/>
              </w:rPr>
            </w:pPr>
            <w:r w:rsidRPr="0050044F">
              <w:rPr>
                <w:sz w:val="24"/>
                <w:szCs w:val="24"/>
                <w:lang w:val="en-US"/>
              </w:rPr>
              <w:t>Ku</w:t>
            </w:r>
            <w:r w:rsidRPr="0050044F">
              <w:rPr>
                <w:sz w:val="24"/>
                <w:szCs w:val="24"/>
              </w:rPr>
              <w:t>, ГГц</w:t>
            </w:r>
          </w:p>
        </w:tc>
      </w:tr>
      <w:tr w:rsidR="000D5D95" w:rsidRPr="007F26AD" w14:paraId="40414971" w14:textId="77777777" w:rsidTr="0040514B">
        <w:tc>
          <w:tcPr>
            <w:tcW w:w="3681" w:type="dxa"/>
            <w:tcBorders>
              <w:top w:val="single" w:sz="4" w:space="0" w:color="auto"/>
              <w:left w:val="single" w:sz="4" w:space="0" w:color="auto"/>
              <w:bottom w:val="single" w:sz="4" w:space="0" w:color="auto"/>
              <w:right w:val="single" w:sz="4" w:space="0" w:color="auto"/>
            </w:tcBorders>
            <w:vAlign w:val="center"/>
            <w:hideMark/>
          </w:tcPr>
          <w:p w14:paraId="285CEF2E" w14:textId="6063C006" w:rsidR="000D5D95" w:rsidRPr="0050044F" w:rsidRDefault="00BD2B7A" w:rsidP="0040514B">
            <w:pPr>
              <w:rPr>
                <w:sz w:val="24"/>
                <w:szCs w:val="24"/>
                <w:highlight w:val="yellow"/>
                <w:lang w:val="en-US"/>
              </w:rPr>
            </w:pPr>
            <w:r w:rsidRPr="00BD2B7A">
              <w:rPr>
                <w:sz w:val="24"/>
                <w:szCs w:val="24"/>
              </w:rPr>
              <w:t>Жиілік, МГц</w:t>
            </w:r>
          </w:p>
        </w:tc>
        <w:tc>
          <w:tcPr>
            <w:tcW w:w="957" w:type="dxa"/>
            <w:tcBorders>
              <w:top w:val="single" w:sz="4" w:space="0" w:color="auto"/>
              <w:left w:val="single" w:sz="4" w:space="0" w:color="auto"/>
              <w:bottom w:val="single" w:sz="4" w:space="0" w:color="auto"/>
              <w:right w:val="single" w:sz="4" w:space="0" w:color="auto"/>
            </w:tcBorders>
            <w:vAlign w:val="center"/>
            <w:hideMark/>
          </w:tcPr>
          <w:p w14:paraId="10508890" w14:textId="77777777" w:rsidR="000D5D95" w:rsidRPr="0050044F" w:rsidRDefault="000D5D95" w:rsidP="00D965DF">
            <w:pPr>
              <w:jc w:val="center"/>
              <w:rPr>
                <w:sz w:val="24"/>
                <w:szCs w:val="24"/>
              </w:rPr>
            </w:pPr>
            <w:r w:rsidRPr="0050044F">
              <w:rPr>
                <w:sz w:val="24"/>
                <w:szCs w:val="24"/>
              </w:rPr>
              <w:t>900</w:t>
            </w:r>
          </w:p>
        </w:tc>
        <w:tc>
          <w:tcPr>
            <w:tcW w:w="886" w:type="dxa"/>
            <w:tcBorders>
              <w:top w:val="single" w:sz="4" w:space="0" w:color="auto"/>
              <w:left w:val="single" w:sz="4" w:space="0" w:color="auto"/>
              <w:bottom w:val="single" w:sz="4" w:space="0" w:color="auto"/>
              <w:right w:val="single" w:sz="4" w:space="0" w:color="auto"/>
            </w:tcBorders>
            <w:vAlign w:val="center"/>
            <w:hideMark/>
          </w:tcPr>
          <w:p w14:paraId="7C93AF69" w14:textId="77777777" w:rsidR="000D5D95" w:rsidRPr="0050044F" w:rsidRDefault="000D5D95" w:rsidP="00D965DF">
            <w:pPr>
              <w:jc w:val="center"/>
              <w:rPr>
                <w:sz w:val="24"/>
                <w:szCs w:val="24"/>
              </w:rPr>
            </w:pPr>
            <w:r w:rsidRPr="0050044F">
              <w:rPr>
                <w:sz w:val="24"/>
                <w:szCs w:val="24"/>
              </w:rPr>
              <w:t>1800</w:t>
            </w:r>
          </w:p>
        </w:tc>
        <w:tc>
          <w:tcPr>
            <w:tcW w:w="945" w:type="dxa"/>
            <w:tcBorders>
              <w:top w:val="single" w:sz="4" w:space="0" w:color="auto"/>
              <w:left w:val="single" w:sz="4" w:space="0" w:color="auto"/>
              <w:bottom w:val="single" w:sz="4" w:space="0" w:color="auto"/>
              <w:right w:val="single" w:sz="4" w:space="0" w:color="auto"/>
            </w:tcBorders>
            <w:vAlign w:val="center"/>
            <w:hideMark/>
          </w:tcPr>
          <w:p w14:paraId="48BD4AB3" w14:textId="77777777" w:rsidR="000D5D95" w:rsidRPr="0050044F" w:rsidRDefault="000D5D95" w:rsidP="00D965DF">
            <w:pPr>
              <w:jc w:val="center"/>
              <w:rPr>
                <w:sz w:val="24"/>
                <w:szCs w:val="24"/>
              </w:rPr>
            </w:pPr>
            <w:r w:rsidRPr="0050044F">
              <w:rPr>
                <w:sz w:val="24"/>
                <w:szCs w:val="24"/>
              </w:rPr>
              <w:t>2100</w:t>
            </w:r>
          </w:p>
        </w:tc>
        <w:tc>
          <w:tcPr>
            <w:tcW w:w="756" w:type="dxa"/>
            <w:tcBorders>
              <w:top w:val="single" w:sz="4" w:space="0" w:color="auto"/>
              <w:left w:val="single" w:sz="4" w:space="0" w:color="auto"/>
              <w:bottom w:val="single" w:sz="4" w:space="0" w:color="auto"/>
              <w:right w:val="single" w:sz="4" w:space="0" w:color="auto"/>
            </w:tcBorders>
            <w:vAlign w:val="center"/>
            <w:hideMark/>
          </w:tcPr>
          <w:p w14:paraId="20E7A319" w14:textId="77777777" w:rsidR="000D5D95" w:rsidRPr="0050044F" w:rsidRDefault="000D5D95" w:rsidP="00D965DF">
            <w:pPr>
              <w:jc w:val="center"/>
              <w:rPr>
                <w:sz w:val="24"/>
                <w:szCs w:val="24"/>
              </w:rPr>
            </w:pPr>
            <w:r w:rsidRPr="0050044F">
              <w:rPr>
                <w:sz w:val="24"/>
                <w:szCs w:val="24"/>
              </w:rPr>
              <w:t>474</w:t>
            </w:r>
          </w:p>
        </w:tc>
        <w:tc>
          <w:tcPr>
            <w:tcW w:w="850" w:type="dxa"/>
            <w:tcBorders>
              <w:top w:val="single" w:sz="4" w:space="0" w:color="auto"/>
              <w:left w:val="single" w:sz="4" w:space="0" w:color="auto"/>
              <w:bottom w:val="single" w:sz="4" w:space="0" w:color="auto"/>
              <w:right w:val="single" w:sz="4" w:space="0" w:color="auto"/>
            </w:tcBorders>
            <w:vAlign w:val="center"/>
            <w:hideMark/>
          </w:tcPr>
          <w:p w14:paraId="7168C966" w14:textId="77777777" w:rsidR="000D5D95" w:rsidRPr="0050044F" w:rsidRDefault="000D5D95" w:rsidP="00D965DF">
            <w:pPr>
              <w:jc w:val="center"/>
              <w:rPr>
                <w:sz w:val="24"/>
                <w:szCs w:val="24"/>
              </w:rPr>
            </w:pPr>
            <w:r w:rsidRPr="0050044F">
              <w:rPr>
                <w:sz w:val="24"/>
                <w:szCs w:val="24"/>
              </w:rPr>
              <w:t>94</w:t>
            </w:r>
          </w:p>
        </w:tc>
        <w:tc>
          <w:tcPr>
            <w:tcW w:w="803" w:type="dxa"/>
            <w:tcBorders>
              <w:top w:val="single" w:sz="4" w:space="0" w:color="auto"/>
              <w:left w:val="single" w:sz="4" w:space="0" w:color="auto"/>
              <w:bottom w:val="single" w:sz="4" w:space="0" w:color="auto"/>
              <w:right w:val="single" w:sz="4" w:space="0" w:color="auto"/>
            </w:tcBorders>
            <w:vAlign w:val="center"/>
            <w:hideMark/>
          </w:tcPr>
          <w:p w14:paraId="5C034DA8" w14:textId="77777777" w:rsidR="000D5D95" w:rsidRPr="0050044F" w:rsidRDefault="000D5D95" w:rsidP="00D965DF">
            <w:pPr>
              <w:jc w:val="center"/>
              <w:rPr>
                <w:sz w:val="24"/>
                <w:szCs w:val="24"/>
              </w:rPr>
            </w:pPr>
            <w:r w:rsidRPr="0050044F">
              <w:rPr>
                <w:sz w:val="24"/>
                <w:szCs w:val="24"/>
              </w:rPr>
              <w:t>7</w:t>
            </w:r>
          </w:p>
        </w:tc>
        <w:tc>
          <w:tcPr>
            <w:tcW w:w="756" w:type="dxa"/>
            <w:tcBorders>
              <w:top w:val="single" w:sz="4" w:space="0" w:color="auto"/>
              <w:left w:val="single" w:sz="4" w:space="0" w:color="auto"/>
              <w:bottom w:val="single" w:sz="4" w:space="0" w:color="auto"/>
              <w:right w:val="single" w:sz="4" w:space="0" w:color="auto"/>
            </w:tcBorders>
            <w:vAlign w:val="center"/>
            <w:hideMark/>
          </w:tcPr>
          <w:p w14:paraId="05C70CC3" w14:textId="77777777" w:rsidR="000D5D95" w:rsidRPr="0050044F" w:rsidRDefault="000D5D95" w:rsidP="00D965DF">
            <w:pPr>
              <w:jc w:val="center"/>
              <w:rPr>
                <w:sz w:val="24"/>
                <w:szCs w:val="24"/>
              </w:rPr>
            </w:pPr>
            <w:r w:rsidRPr="0050044F">
              <w:rPr>
                <w:sz w:val="24"/>
                <w:szCs w:val="24"/>
              </w:rPr>
              <w:t>14</w:t>
            </w:r>
          </w:p>
        </w:tc>
      </w:tr>
      <w:tr w:rsidR="000D5D95" w:rsidRPr="007F26AD" w14:paraId="1470FA44" w14:textId="77777777" w:rsidTr="0040514B">
        <w:tc>
          <w:tcPr>
            <w:tcW w:w="3681" w:type="dxa"/>
            <w:tcBorders>
              <w:top w:val="single" w:sz="4" w:space="0" w:color="auto"/>
              <w:left w:val="single" w:sz="4" w:space="0" w:color="auto"/>
              <w:bottom w:val="single" w:sz="4" w:space="0" w:color="auto"/>
              <w:right w:val="single" w:sz="4" w:space="0" w:color="auto"/>
            </w:tcBorders>
            <w:vAlign w:val="center"/>
          </w:tcPr>
          <w:p w14:paraId="23AB3B29" w14:textId="6E45A6F4" w:rsidR="000D5D95" w:rsidRPr="0050044F" w:rsidRDefault="00BD2B7A" w:rsidP="0040514B">
            <w:pPr>
              <w:rPr>
                <w:sz w:val="24"/>
                <w:szCs w:val="24"/>
                <w:highlight w:val="yellow"/>
              </w:rPr>
            </w:pPr>
            <w:r w:rsidRPr="00BD2B7A">
              <w:rPr>
                <w:sz w:val="24"/>
                <w:szCs w:val="24"/>
              </w:rPr>
              <w:t>Таратқыштың қуаты, Вт</w:t>
            </w:r>
          </w:p>
        </w:tc>
        <w:tc>
          <w:tcPr>
            <w:tcW w:w="957" w:type="dxa"/>
            <w:tcBorders>
              <w:top w:val="single" w:sz="4" w:space="0" w:color="auto"/>
              <w:left w:val="single" w:sz="4" w:space="0" w:color="auto"/>
              <w:bottom w:val="single" w:sz="4" w:space="0" w:color="auto"/>
              <w:right w:val="single" w:sz="4" w:space="0" w:color="auto"/>
            </w:tcBorders>
            <w:vAlign w:val="center"/>
          </w:tcPr>
          <w:p w14:paraId="7B0955D4" w14:textId="77777777" w:rsidR="000D5D95" w:rsidRPr="0050044F" w:rsidRDefault="000D5D95" w:rsidP="00D965DF">
            <w:pPr>
              <w:jc w:val="center"/>
              <w:rPr>
                <w:sz w:val="24"/>
                <w:szCs w:val="24"/>
              </w:rPr>
            </w:pPr>
            <w:r w:rsidRPr="0050044F">
              <w:rPr>
                <w:sz w:val="24"/>
                <w:szCs w:val="24"/>
              </w:rPr>
              <w:t>15</w:t>
            </w:r>
          </w:p>
        </w:tc>
        <w:tc>
          <w:tcPr>
            <w:tcW w:w="886" w:type="dxa"/>
            <w:tcBorders>
              <w:top w:val="single" w:sz="4" w:space="0" w:color="auto"/>
              <w:left w:val="single" w:sz="4" w:space="0" w:color="auto"/>
              <w:bottom w:val="single" w:sz="4" w:space="0" w:color="auto"/>
              <w:right w:val="single" w:sz="4" w:space="0" w:color="auto"/>
            </w:tcBorders>
            <w:vAlign w:val="center"/>
          </w:tcPr>
          <w:p w14:paraId="302EA03A" w14:textId="77777777" w:rsidR="000D5D95" w:rsidRPr="0050044F" w:rsidRDefault="000D5D95" w:rsidP="00D965DF">
            <w:pPr>
              <w:jc w:val="center"/>
              <w:rPr>
                <w:sz w:val="24"/>
                <w:szCs w:val="24"/>
              </w:rPr>
            </w:pPr>
            <w:r w:rsidRPr="0050044F">
              <w:rPr>
                <w:sz w:val="24"/>
                <w:szCs w:val="24"/>
              </w:rPr>
              <w:t>15</w:t>
            </w:r>
          </w:p>
        </w:tc>
        <w:tc>
          <w:tcPr>
            <w:tcW w:w="945" w:type="dxa"/>
            <w:tcBorders>
              <w:top w:val="single" w:sz="4" w:space="0" w:color="auto"/>
              <w:left w:val="single" w:sz="4" w:space="0" w:color="auto"/>
              <w:bottom w:val="single" w:sz="4" w:space="0" w:color="auto"/>
              <w:right w:val="single" w:sz="4" w:space="0" w:color="auto"/>
            </w:tcBorders>
            <w:vAlign w:val="center"/>
          </w:tcPr>
          <w:p w14:paraId="07C58E71" w14:textId="77777777" w:rsidR="000D5D95" w:rsidRPr="0050044F" w:rsidRDefault="000D5D95" w:rsidP="00D965DF">
            <w:pPr>
              <w:jc w:val="center"/>
              <w:rPr>
                <w:sz w:val="24"/>
                <w:szCs w:val="24"/>
              </w:rPr>
            </w:pPr>
            <w:r w:rsidRPr="0050044F">
              <w:rPr>
                <w:sz w:val="24"/>
                <w:szCs w:val="24"/>
              </w:rPr>
              <w:t>15</w:t>
            </w:r>
          </w:p>
        </w:tc>
        <w:tc>
          <w:tcPr>
            <w:tcW w:w="756" w:type="dxa"/>
            <w:tcBorders>
              <w:top w:val="single" w:sz="4" w:space="0" w:color="auto"/>
              <w:left w:val="single" w:sz="4" w:space="0" w:color="auto"/>
              <w:bottom w:val="single" w:sz="4" w:space="0" w:color="auto"/>
              <w:right w:val="single" w:sz="4" w:space="0" w:color="auto"/>
            </w:tcBorders>
            <w:vAlign w:val="center"/>
          </w:tcPr>
          <w:p w14:paraId="40F62F76" w14:textId="77777777" w:rsidR="000D5D95" w:rsidRPr="0050044F" w:rsidRDefault="000D5D95" w:rsidP="00D965DF">
            <w:pPr>
              <w:jc w:val="center"/>
              <w:rPr>
                <w:sz w:val="24"/>
                <w:szCs w:val="24"/>
              </w:rPr>
            </w:pPr>
            <w:r w:rsidRPr="0050044F">
              <w:rPr>
                <w:sz w:val="24"/>
                <w:szCs w:val="24"/>
              </w:rPr>
              <w:t>500</w:t>
            </w:r>
          </w:p>
        </w:tc>
        <w:tc>
          <w:tcPr>
            <w:tcW w:w="850" w:type="dxa"/>
            <w:tcBorders>
              <w:top w:val="single" w:sz="4" w:space="0" w:color="auto"/>
              <w:left w:val="single" w:sz="4" w:space="0" w:color="auto"/>
              <w:bottom w:val="single" w:sz="4" w:space="0" w:color="auto"/>
              <w:right w:val="single" w:sz="4" w:space="0" w:color="auto"/>
            </w:tcBorders>
            <w:vAlign w:val="center"/>
          </w:tcPr>
          <w:p w14:paraId="3F87945D" w14:textId="77777777" w:rsidR="000D5D95" w:rsidRPr="0050044F" w:rsidRDefault="000D5D95" w:rsidP="00D965DF">
            <w:pPr>
              <w:jc w:val="center"/>
              <w:rPr>
                <w:sz w:val="24"/>
                <w:szCs w:val="24"/>
              </w:rPr>
            </w:pPr>
            <w:r w:rsidRPr="0050044F">
              <w:rPr>
                <w:sz w:val="24"/>
                <w:szCs w:val="24"/>
              </w:rPr>
              <w:t>25</w:t>
            </w:r>
          </w:p>
        </w:tc>
        <w:tc>
          <w:tcPr>
            <w:tcW w:w="803" w:type="dxa"/>
            <w:tcBorders>
              <w:top w:val="single" w:sz="4" w:space="0" w:color="auto"/>
              <w:left w:val="single" w:sz="4" w:space="0" w:color="auto"/>
              <w:bottom w:val="single" w:sz="4" w:space="0" w:color="auto"/>
              <w:right w:val="single" w:sz="4" w:space="0" w:color="auto"/>
            </w:tcBorders>
            <w:vAlign w:val="center"/>
          </w:tcPr>
          <w:p w14:paraId="4F538D19" w14:textId="77777777" w:rsidR="000D5D95" w:rsidRPr="0050044F" w:rsidRDefault="000D5D95" w:rsidP="00D965DF">
            <w:pPr>
              <w:jc w:val="center"/>
              <w:rPr>
                <w:sz w:val="24"/>
                <w:szCs w:val="24"/>
              </w:rPr>
            </w:pPr>
            <w:r w:rsidRPr="0050044F">
              <w:rPr>
                <w:sz w:val="24"/>
                <w:szCs w:val="24"/>
              </w:rPr>
              <w:t>25</w:t>
            </w:r>
          </w:p>
        </w:tc>
        <w:tc>
          <w:tcPr>
            <w:tcW w:w="756" w:type="dxa"/>
            <w:tcBorders>
              <w:top w:val="single" w:sz="4" w:space="0" w:color="auto"/>
              <w:left w:val="single" w:sz="4" w:space="0" w:color="auto"/>
              <w:bottom w:val="single" w:sz="4" w:space="0" w:color="auto"/>
              <w:right w:val="single" w:sz="4" w:space="0" w:color="auto"/>
            </w:tcBorders>
            <w:vAlign w:val="center"/>
          </w:tcPr>
          <w:p w14:paraId="5358E5B4" w14:textId="77777777" w:rsidR="000D5D95" w:rsidRPr="0050044F" w:rsidRDefault="000D5D95" w:rsidP="00D965DF">
            <w:pPr>
              <w:jc w:val="center"/>
              <w:rPr>
                <w:sz w:val="24"/>
                <w:szCs w:val="24"/>
              </w:rPr>
            </w:pPr>
            <w:r w:rsidRPr="0050044F">
              <w:rPr>
                <w:sz w:val="24"/>
                <w:szCs w:val="24"/>
              </w:rPr>
              <w:t>27</w:t>
            </w:r>
          </w:p>
        </w:tc>
      </w:tr>
      <w:tr w:rsidR="000D5D95" w:rsidRPr="007F26AD" w14:paraId="20683268" w14:textId="77777777" w:rsidTr="0040514B">
        <w:tc>
          <w:tcPr>
            <w:tcW w:w="3681" w:type="dxa"/>
            <w:tcBorders>
              <w:top w:val="single" w:sz="4" w:space="0" w:color="auto"/>
              <w:left w:val="single" w:sz="4" w:space="0" w:color="auto"/>
              <w:bottom w:val="single" w:sz="4" w:space="0" w:color="auto"/>
              <w:right w:val="single" w:sz="4" w:space="0" w:color="auto"/>
            </w:tcBorders>
            <w:vAlign w:val="center"/>
          </w:tcPr>
          <w:p w14:paraId="4D3DCE4E" w14:textId="2B27922D" w:rsidR="000D5D95" w:rsidRPr="0050044F" w:rsidRDefault="00BD2B7A" w:rsidP="0040514B">
            <w:pPr>
              <w:rPr>
                <w:sz w:val="24"/>
                <w:szCs w:val="24"/>
                <w:highlight w:val="yellow"/>
              </w:rPr>
            </w:pPr>
            <w:r w:rsidRPr="00BD2B7A">
              <w:rPr>
                <w:sz w:val="24"/>
                <w:szCs w:val="24"/>
              </w:rPr>
              <w:t>Антеннаның күшейту коэффициенті, дБи</w:t>
            </w:r>
          </w:p>
        </w:tc>
        <w:tc>
          <w:tcPr>
            <w:tcW w:w="957" w:type="dxa"/>
            <w:tcBorders>
              <w:top w:val="single" w:sz="4" w:space="0" w:color="auto"/>
              <w:left w:val="single" w:sz="4" w:space="0" w:color="auto"/>
              <w:bottom w:val="single" w:sz="4" w:space="0" w:color="auto"/>
              <w:right w:val="single" w:sz="4" w:space="0" w:color="auto"/>
            </w:tcBorders>
            <w:vAlign w:val="center"/>
          </w:tcPr>
          <w:p w14:paraId="57206ABD" w14:textId="77777777" w:rsidR="000D5D95" w:rsidRPr="0050044F" w:rsidRDefault="000D5D95" w:rsidP="00D965DF">
            <w:pPr>
              <w:jc w:val="center"/>
              <w:rPr>
                <w:sz w:val="24"/>
                <w:szCs w:val="24"/>
              </w:rPr>
            </w:pPr>
            <w:r w:rsidRPr="0050044F">
              <w:rPr>
                <w:sz w:val="24"/>
                <w:szCs w:val="24"/>
              </w:rPr>
              <w:t>1</w:t>
            </w:r>
          </w:p>
        </w:tc>
        <w:tc>
          <w:tcPr>
            <w:tcW w:w="886" w:type="dxa"/>
            <w:tcBorders>
              <w:top w:val="single" w:sz="4" w:space="0" w:color="auto"/>
              <w:left w:val="single" w:sz="4" w:space="0" w:color="auto"/>
              <w:bottom w:val="single" w:sz="4" w:space="0" w:color="auto"/>
              <w:right w:val="single" w:sz="4" w:space="0" w:color="auto"/>
            </w:tcBorders>
            <w:vAlign w:val="center"/>
          </w:tcPr>
          <w:p w14:paraId="11ABBDCA" w14:textId="77777777" w:rsidR="000D5D95" w:rsidRPr="0050044F" w:rsidRDefault="000D5D95" w:rsidP="00D965DF">
            <w:pPr>
              <w:jc w:val="center"/>
              <w:rPr>
                <w:sz w:val="24"/>
                <w:szCs w:val="24"/>
              </w:rPr>
            </w:pPr>
            <w:r w:rsidRPr="0050044F">
              <w:rPr>
                <w:sz w:val="24"/>
                <w:szCs w:val="24"/>
              </w:rPr>
              <w:t>1</w:t>
            </w:r>
          </w:p>
        </w:tc>
        <w:tc>
          <w:tcPr>
            <w:tcW w:w="945" w:type="dxa"/>
            <w:tcBorders>
              <w:top w:val="single" w:sz="4" w:space="0" w:color="auto"/>
              <w:left w:val="single" w:sz="4" w:space="0" w:color="auto"/>
              <w:bottom w:val="single" w:sz="4" w:space="0" w:color="auto"/>
              <w:right w:val="single" w:sz="4" w:space="0" w:color="auto"/>
            </w:tcBorders>
            <w:vAlign w:val="center"/>
          </w:tcPr>
          <w:p w14:paraId="049C9BCB" w14:textId="77777777" w:rsidR="000D5D95" w:rsidRPr="0050044F" w:rsidRDefault="000D5D95" w:rsidP="00D965DF">
            <w:pPr>
              <w:jc w:val="center"/>
              <w:rPr>
                <w:sz w:val="24"/>
                <w:szCs w:val="24"/>
              </w:rPr>
            </w:pPr>
            <w:r w:rsidRPr="0050044F">
              <w:rPr>
                <w:sz w:val="24"/>
                <w:szCs w:val="24"/>
              </w:rPr>
              <w:t>1</w:t>
            </w:r>
          </w:p>
        </w:tc>
        <w:tc>
          <w:tcPr>
            <w:tcW w:w="756" w:type="dxa"/>
            <w:tcBorders>
              <w:top w:val="single" w:sz="4" w:space="0" w:color="auto"/>
              <w:left w:val="single" w:sz="4" w:space="0" w:color="auto"/>
              <w:bottom w:val="single" w:sz="4" w:space="0" w:color="auto"/>
              <w:right w:val="single" w:sz="4" w:space="0" w:color="auto"/>
            </w:tcBorders>
            <w:vAlign w:val="center"/>
          </w:tcPr>
          <w:p w14:paraId="07117113" w14:textId="77777777" w:rsidR="000D5D95" w:rsidRPr="0050044F" w:rsidRDefault="000D5D95" w:rsidP="00D965DF">
            <w:pPr>
              <w:jc w:val="center"/>
              <w:rPr>
                <w:sz w:val="24"/>
                <w:szCs w:val="24"/>
              </w:rPr>
            </w:pPr>
            <w:r w:rsidRPr="0050044F">
              <w:rPr>
                <w:sz w:val="24"/>
                <w:szCs w:val="24"/>
              </w:rPr>
              <w:t>1,5</w:t>
            </w:r>
          </w:p>
        </w:tc>
        <w:tc>
          <w:tcPr>
            <w:tcW w:w="850" w:type="dxa"/>
            <w:tcBorders>
              <w:top w:val="single" w:sz="4" w:space="0" w:color="auto"/>
              <w:left w:val="single" w:sz="4" w:space="0" w:color="auto"/>
              <w:bottom w:val="single" w:sz="4" w:space="0" w:color="auto"/>
              <w:right w:val="single" w:sz="4" w:space="0" w:color="auto"/>
            </w:tcBorders>
            <w:vAlign w:val="center"/>
          </w:tcPr>
          <w:p w14:paraId="432B8D77" w14:textId="77777777" w:rsidR="000D5D95" w:rsidRPr="0050044F" w:rsidRDefault="000D5D95" w:rsidP="00D965DF">
            <w:pPr>
              <w:jc w:val="center"/>
              <w:rPr>
                <w:sz w:val="24"/>
                <w:szCs w:val="24"/>
              </w:rPr>
            </w:pPr>
            <w:r w:rsidRPr="0050044F">
              <w:rPr>
                <w:sz w:val="24"/>
                <w:szCs w:val="24"/>
              </w:rPr>
              <w:t>2</w:t>
            </w:r>
          </w:p>
        </w:tc>
        <w:tc>
          <w:tcPr>
            <w:tcW w:w="803" w:type="dxa"/>
            <w:tcBorders>
              <w:top w:val="single" w:sz="4" w:space="0" w:color="auto"/>
              <w:left w:val="single" w:sz="4" w:space="0" w:color="auto"/>
              <w:bottom w:val="single" w:sz="4" w:space="0" w:color="auto"/>
              <w:right w:val="single" w:sz="4" w:space="0" w:color="auto"/>
            </w:tcBorders>
            <w:vAlign w:val="center"/>
          </w:tcPr>
          <w:p w14:paraId="78DEE478" w14:textId="77777777" w:rsidR="000D5D95" w:rsidRPr="0050044F" w:rsidRDefault="000D5D95" w:rsidP="00D965DF">
            <w:pPr>
              <w:jc w:val="center"/>
              <w:rPr>
                <w:sz w:val="24"/>
                <w:szCs w:val="24"/>
              </w:rPr>
            </w:pPr>
            <w:r w:rsidRPr="0050044F">
              <w:rPr>
                <w:sz w:val="24"/>
                <w:szCs w:val="24"/>
              </w:rPr>
              <w:t>35</w:t>
            </w:r>
          </w:p>
        </w:tc>
        <w:tc>
          <w:tcPr>
            <w:tcW w:w="756" w:type="dxa"/>
            <w:tcBorders>
              <w:top w:val="single" w:sz="4" w:space="0" w:color="auto"/>
              <w:left w:val="single" w:sz="4" w:space="0" w:color="auto"/>
              <w:bottom w:val="single" w:sz="4" w:space="0" w:color="auto"/>
              <w:right w:val="single" w:sz="4" w:space="0" w:color="auto"/>
            </w:tcBorders>
            <w:vAlign w:val="center"/>
          </w:tcPr>
          <w:p w14:paraId="19EFD26C" w14:textId="77777777" w:rsidR="000D5D95" w:rsidRPr="0050044F" w:rsidRDefault="000D5D95" w:rsidP="00D965DF">
            <w:pPr>
              <w:jc w:val="center"/>
              <w:rPr>
                <w:sz w:val="24"/>
                <w:szCs w:val="24"/>
              </w:rPr>
            </w:pPr>
            <w:r w:rsidRPr="0050044F">
              <w:rPr>
                <w:sz w:val="24"/>
                <w:szCs w:val="24"/>
              </w:rPr>
              <w:t>38</w:t>
            </w:r>
          </w:p>
        </w:tc>
      </w:tr>
      <w:tr w:rsidR="000D5D95" w:rsidRPr="007F26AD" w14:paraId="22BFA678" w14:textId="77777777" w:rsidTr="0040514B">
        <w:tc>
          <w:tcPr>
            <w:tcW w:w="3681" w:type="dxa"/>
            <w:tcBorders>
              <w:top w:val="single" w:sz="4" w:space="0" w:color="auto"/>
              <w:left w:val="single" w:sz="4" w:space="0" w:color="auto"/>
              <w:bottom w:val="single" w:sz="4" w:space="0" w:color="auto"/>
              <w:right w:val="single" w:sz="4" w:space="0" w:color="auto"/>
            </w:tcBorders>
            <w:vAlign w:val="center"/>
            <w:hideMark/>
          </w:tcPr>
          <w:p w14:paraId="63B08EA2" w14:textId="212B5AE7" w:rsidR="000D5D95" w:rsidRPr="0050044F" w:rsidRDefault="009A721E" w:rsidP="0040514B">
            <w:pPr>
              <w:rPr>
                <w:color w:val="FF0000"/>
                <w:sz w:val="24"/>
                <w:szCs w:val="24"/>
                <w:highlight w:val="yellow"/>
              </w:rPr>
            </w:pPr>
            <w:r w:rsidRPr="009A721E">
              <w:rPr>
                <w:sz w:val="24"/>
                <w:szCs w:val="24"/>
                <w:lang w:val="kk-KZ"/>
              </w:rPr>
              <w:t>ТИСҚ</w:t>
            </w:r>
            <w:r w:rsidR="000D5D95" w:rsidRPr="009A721E">
              <w:rPr>
                <w:sz w:val="24"/>
                <w:szCs w:val="24"/>
              </w:rPr>
              <w:t xml:space="preserve">, </w:t>
            </w:r>
            <w:r w:rsidR="0050044F" w:rsidRPr="009A721E">
              <w:rPr>
                <w:sz w:val="24"/>
                <w:szCs w:val="24"/>
              </w:rPr>
              <w:t>дБВт</w:t>
            </w:r>
          </w:p>
        </w:tc>
        <w:tc>
          <w:tcPr>
            <w:tcW w:w="957" w:type="dxa"/>
            <w:tcBorders>
              <w:top w:val="single" w:sz="4" w:space="0" w:color="auto"/>
              <w:left w:val="single" w:sz="4" w:space="0" w:color="auto"/>
              <w:bottom w:val="single" w:sz="4" w:space="0" w:color="auto"/>
              <w:right w:val="single" w:sz="4" w:space="0" w:color="auto"/>
            </w:tcBorders>
            <w:vAlign w:val="center"/>
          </w:tcPr>
          <w:p w14:paraId="075CC0E2" w14:textId="77777777" w:rsidR="000D5D95" w:rsidRPr="0050044F" w:rsidRDefault="000D5D95" w:rsidP="00D965DF">
            <w:pPr>
              <w:jc w:val="center"/>
              <w:rPr>
                <w:sz w:val="24"/>
                <w:szCs w:val="24"/>
                <w:lang w:val="en-US"/>
              </w:rPr>
            </w:pPr>
            <w:r w:rsidRPr="0050044F">
              <w:rPr>
                <w:sz w:val="24"/>
                <w:szCs w:val="24"/>
                <w:lang w:val="en-US"/>
              </w:rPr>
              <w:t>11,56</w:t>
            </w:r>
          </w:p>
        </w:tc>
        <w:tc>
          <w:tcPr>
            <w:tcW w:w="886" w:type="dxa"/>
            <w:tcBorders>
              <w:top w:val="single" w:sz="4" w:space="0" w:color="auto"/>
              <w:left w:val="single" w:sz="4" w:space="0" w:color="auto"/>
              <w:bottom w:val="single" w:sz="4" w:space="0" w:color="auto"/>
              <w:right w:val="single" w:sz="4" w:space="0" w:color="auto"/>
            </w:tcBorders>
            <w:vAlign w:val="center"/>
          </w:tcPr>
          <w:p w14:paraId="0C606463" w14:textId="77777777" w:rsidR="000D5D95" w:rsidRPr="0050044F" w:rsidRDefault="000D5D95" w:rsidP="00D965DF">
            <w:pPr>
              <w:jc w:val="center"/>
              <w:rPr>
                <w:sz w:val="24"/>
                <w:szCs w:val="24"/>
                <w:lang w:val="en-US"/>
              </w:rPr>
            </w:pPr>
            <w:r w:rsidRPr="0050044F">
              <w:rPr>
                <w:sz w:val="24"/>
                <w:szCs w:val="24"/>
                <w:lang w:val="en-US"/>
              </w:rPr>
              <w:t>11,76</w:t>
            </w:r>
          </w:p>
        </w:tc>
        <w:tc>
          <w:tcPr>
            <w:tcW w:w="945" w:type="dxa"/>
            <w:tcBorders>
              <w:top w:val="single" w:sz="4" w:space="0" w:color="auto"/>
              <w:left w:val="single" w:sz="4" w:space="0" w:color="auto"/>
              <w:bottom w:val="single" w:sz="4" w:space="0" w:color="auto"/>
              <w:right w:val="single" w:sz="4" w:space="0" w:color="auto"/>
            </w:tcBorders>
            <w:vAlign w:val="center"/>
          </w:tcPr>
          <w:p w14:paraId="68F7EBF9" w14:textId="77777777" w:rsidR="000D5D95" w:rsidRPr="0050044F" w:rsidRDefault="000D5D95" w:rsidP="00D965DF">
            <w:pPr>
              <w:jc w:val="center"/>
              <w:rPr>
                <w:sz w:val="24"/>
                <w:szCs w:val="24"/>
                <w:lang w:val="en-US"/>
              </w:rPr>
            </w:pPr>
            <w:r w:rsidRPr="0050044F">
              <w:rPr>
                <w:sz w:val="24"/>
                <w:szCs w:val="24"/>
                <w:lang w:val="en-US"/>
              </w:rPr>
              <w:t>11,86</w:t>
            </w:r>
          </w:p>
        </w:tc>
        <w:tc>
          <w:tcPr>
            <w:tcW w:w="756" w:type="dxa"/>
            <w:tcBorders>
              <w:top w:val="single" w:sz="4" w:space="0" w:color="auto"/>
              <w:left w:val="single" w:sz="4" w:space="0" w:color="auto"/>
              <w:bottom w:val="single" w:sz="4" w:space="0" w:color="auto"/>
              <w:right w:val="single" w:sz="4" w:space="0" w:color="auto"/>
            </w:tcBorders>
            <w:vAlign w:val="center"/>
          </w:tcPr>
          <w:p w14:paraId="0A24B0A3" w14:textId="77777777" w:rsidR="000D5D95" w:rsidRPr="0050044F" w:rsidRDefault="000D5D95" w:rsidP="00D965DF">
            <w:pPr>
              <w:jc w:val="center"/>
              <w:rPr>
                <w:sz w:val="24"/>
                <w:szCs w:val="24"/>
                <w:lang w:val="en-US"/>
              </w:rPr>
            </w:pPr>
            <w:r w:rsidRPr="0050044F">
              <w:rPr>
                <w:sz w:val="24"/>
                <w:szCs w:val="24"/>
                <w:lang w:val="en-US"/>
              </w:rPr>
              <w:t>17,19</w:t>
            </w:r>
          </w:p>
        </w:tc>
        <w:tc>
          <w:tcPr>
            <w:tcW w:w="850" w:type="dxa"/>
            <w:tcBorders>
              <w:top w:val="single" w:sz="4" w:space="0" w:color="auto"/>
              <w:left w:val="single" w:sz="4" w:space="0" w:color="auto"/>
              <w:bottom w:val="single" w:sz="4" w:space="0" w:color="auto"/>
              <w:right w:val="single" w:sz="4" w:space="0" w:color="auto"/>
            </w:tcBorders>
            <w:vAlign w:val="center"/>
          </w:tcPr>
          <w:p w14:paraId="3C991663" w14:textId="77777777" w:rsidR="000D5D95" w:rsidRPr="0050044F" w:rsidRDefault="000D5D95" w:rsidP="00D965DF">
            <w:pPr>
              <w:jc w:val="center"/>
              <w:rPr>
                <w:sz w:val="24"/>
                <w:szCs w:val="24"/>
                <w:lang w:val="en-US"/>
              </w:rPr>
            </w:pPr>
            <w:r w:rsidRPr="0050044F">
              <w:rPr>
                <w:sz w:val="24"/>
                <w:szCs w:val="24"/>
                <w:lang w:val="en-US"/>
              </w:rPr>
              <w:t>14,88</w:t>
            </w:r>
          </w:p>
        </w:tc>
        <w:tc>
          <w:tcPr>
            <w:tcW w:w="803" w:type="dxa"/>
            <w:tcBorders>
              <w:top w:val="single" w:sz="4" w:space="0" w:color="auto"/>
              <w:left w:val="single" w:sz="4" w:space="0" w:color="auto"/>
              <w:bottom w:val="single" w:sz="4" w:space="0" w:color="auto"/>
              <w:right w:val="single" w:sz="4" w:space="0" w:color="auto"/>
            </w:tcBorders>
            <w:vAlign w:val="center"/>
          </w:tcPr>
          <w:p w14:paraId="57FC9E25" w14:textId="77777777" w:rsidR="000D5D95" w:rsidRPr="0050044F" w:rsidRDefault="000D5D95" w:rsidP="00D965DF">
            <w:pPr>
              <w:jc w:val="center"/>
              <w:rPr>
                <w:sz w:val="24"/>
                <w:szCs w:val="24"/>
                <w:lang w:val="en-US"/>
              </w:rPr>
            </w:pPr>
            <w:r w:rsidRPr="0050044F">
              <w:rPr>
                <w:sz w:val="24"/>
                <w:szCs w:val="24"/>
                <w:lang w:val="en-US"/>
              </w:rPr>
              <w:t>48,97</w:t>
            </w:r>
          </w:p>
        </w:tc>
        <w:tc>
          <w:tcPr>
            <w:tcW w:w="756" w:type="dxa"/>
            <w:tcBorders>
              <w:top w:val="single" w:sz="4" w:space="0" w:color="auto"/>
              <w:left w:val="single" w:sz="4" w:space="0" w:color="auto"/>
              <w:bottom w:val="single" w:sz="4" w:space="0" w:color="auto"/>
              <w:right w:val="single" w:sz="4" w:space="0" w:color="auto"/>
            </w:tcBorders>
            <w:vAlign w:val="center"/>
          </w:tcPr>
          <w:p w14:paraId="114BC48A" w14:textId="77777777" w:rsidR="000D5D95" w:rsidRPr="0050044F" w:rsidRDefault="000D5D95" w:rsidP="00D965DF">
            <w:pPr>
              <w:jc w:val="center"/>
              <w:rPr>
                <w:sz w:val="24"/>
                <w:szCs w:val="24"/>
                <w:lang w:val="en-US"/>
              </w:rPr>
            </w:pPr>
            <w:r w:rsidRPr="0050044F">
              <w:rPr>
                <w:sz w:val="24"/>
                <w:szCs w:val="24"/>
                <w:lang w:val="en-US"/>
              </w:rPr>
              <w:t>52,31</w:t>
            </w:r>
          </w:p>
        </w:tc>
      </w:tr>
      <w:tr w:rsidR="000D5D95" w:rsidRPr="007F26AD" w14:paraId="496498AF" w14:textId="77777777" w:rsidTr="0040514B">
        <w:tc>
          <w:tcPr>
            <w:tcW w:w="3681" w:type="dxa"/>
            <w:tcBorders>
              <w:top w:val="single" w:sz="4" w:space="0" w:color="auto"/>
              <w:left w:val="single" w:sz="4" w:space="0" w:color="auto"/>
              <w:bottom w:val="single" w:sz="4" w:space="0" w:color="auto"/>
              <w:right w:val="single" w:sz="4" w:space="0" w:color="auto"/>
            </w:tcBorders>
            <w:vAlign w:val="center"/>
          </w:tcPr>
          <w:p w14:paraId="2D62163F" w14:textId="2A4521DC" w:rsidR="000D5D95" w:rsidRPr="004A04F2" w:rsidRDefault="004A04F2" w:rsidP="0040514B">
            <w:pPr>
              <w:rPr>
                <w:color w:val="FF0000"/>
                <w:sz w:val="24"/>
                <w:szCs w:val="24"/>
                <w:highlight w:val="yellow"/>
                <w:lang w:val="kk-KZ"/>
              </w:rPr>
            </w:pPr>
            <w:r w:rsidRPr="004A04F2">
              <w:rPr>
                <w:sz w:val="24"/>
                <w:szCs w:val="24"/>
                <w:lang w:val="kk-KZ"/>
              </w:rPr>
              <w:t>Жалпы жоғалтулар</w:t>
            </w:r>
            <w:r w:rsidR="000D5D95" w:rsidRPr="004A04F2">
              <w:rPr>
                <w:sz w:val="24"/>
                <w:szCs w:val="24"/>
              </w:rPr>
              <w:t xml:space="preserve">, </w:t>
            </w:r>
            <w:r w:rsidRPr="004A04F2">
              <w:rPr>
                <w:sz w:val="24"/>
                <w:szCs w:val="24"/>
                <w:lang w:val="kk-KZ"/>
              </w:rPr>
              <w:t>дБ</w:t>
            </w:r>
          </w:p>
        </w:tc>
        <w:tc>
          <w:tcPr>
            <w:tcW w:w="957" w:type="dxa"/>
            <w:tcBorders>
              <w:top w:val="single" w:sz="4" w:space="0" w:color="auto"/>
              <w:left w:val="single" w:sz="4" w:space="0" w:color="auto"/>
              <w:bottom w:val="single" w:sz="4" w:space="0" w:color="auto"/>
              <w:right w:val="single" w:sz="4" w:space="0" w:color="auto"/>
            </w:tcBorders>
            <w:vAlign w:val="center"/>
          </w:tcPr>
          <w:p w14:paraId="26FC41C2" w14:textId="77777777" w:rsidR="000D5D95" w:rsidRPr="0050044F" w:rsidRDefault="000D5D95" w:rsidP="00D965DF">
            <w:pPr>
              <w:jc w:val="center"/>
              <w:rPr>
                <w:sz w:val="24"/>
                <w:szCs w:val="24"/>
                <w:lang w:val="en-US"/>
              </w:rPr>
            </w:pPr>
            <w:r w:rsidRPr="0050044F">
              <w:rPr>
                <w:sz w:val="24"/>
                <w:szCs w:val="24"/>
                <w:lang w:val="en-US"/>
              </w:rPr>
              <w:t>149,8</w:t>
            </w:r>
          </w:p>
        </w:tc>
        <w:tc>
          <w:tcPr>
            <w:tcW w:w="886" w:type="dxa"/>
            <w:tcBorders>
              <w:top w:val="single" w:sz="4" w:space="0" w:color="auto"/>
              <w:left w:val="single" w:sz="4" w:space="0" w:color="auto"/>
              <w:bottom w:val="single" w:sz="4" w:space="0" w:color="auto"/>
              <w:right w:val="single" w:sz="4" w:space="0" w:color="auto"/>
            </w:tcBorders>
            <w:vAlign w:val="center"/>
          </w:tcPr>
          <w:p w14:paraId="36738545" w14:textId="77777777" w:rsidR="000D5D95" w:rsidRPr="0050044F" w:rsidRDefault="000D5D95" w:rsidP="00D965DF">
            <w:pPr>
              <w:jc w:val="center"/>
              <w:rPr>
                <w:bCs/>
                <w:sz w:val="24"/>
                <w:szCs w:val="24"/>
                <w:lang w:val="en-US"/>
              </w:rPr>
            </w:pPr>
            <w:r w:rsidRPr="0050044F">
              <w:rPr>
                <w:bCs/>
                <w:sz w:val="24"/>
                <w:szCs w:val="24"/>
                <w:lang w:val="en-US"/>
              </w:rPr>
              <w:t>155,8</w:t>
            </w:r>
          </w:p>
        </w:tc>
        <w:tc>
          <w:tcPr>
            <w:tcW w:w="945" w:type="dxa"/>
            <w:tcBorders>
              <w:top w:val="single" w:sz="4" w:space="0" w:color="auto"/>
              <w:left w:val="single" w:sz="4" w:space="0" w:color="auto"/>
              <w:bottom w:val="single" w:sz="4" w:space="0" w:color="auto"/>
              <w:right w:val="single" w:sz="4" w:space="0" w:color="auto"/>
            </w:tcBorders>
            <w:vAlign w:val="center"/>
          </w:tcPr>
          <w:p w14:paraId="08CC8116" w14:textId="77777777" w:rsidR="000D5D95" w:rsidRPr="0050044F" w:rsidRDefault="000D5D95" w:rsidP="00D965DF">
            <w:pPr>
              <w:jc w:val="center"/>
              <w:rPr>
                <w:sz w:val="24"/>
                <w:szCs w:val="24"/>
                <w:lang w:val="en-US"/>
              </w:rPr>
            </w:pPr>
            <w:r w:rsidRPr="0050044F">
              <w:rPr>
                <w:sz w:val="24"/>
                <w:szCs w:val="24"/>
                <w:lang w:val="en-US"/>
              </w:rPr>
              <w:t>157,6</w:t>
            </w:r>
          </w:p>
        </w:tc>
        <w:tc>
          <w:tcPr>
            <w:tcW w:w="756" w:type="dxa"/>
            <w:tcBorders>
              <w:top w:val="single" w:sz="4" w:space="0" w:color="auto"/>
              <w:left w:val="single" w:sz="4" w:space="0" w:color="auto"/>
              <w:bottom w:val="single" w:sz="4" w:space="0" w:color="auto"/>
              <w:right w:val="single" w:sz="4" w:space="0" w:color="auto"/>
            </w:tcBorders>
            <w:vAlign w:val="center"/>
          </w:tcPr>
          <w:p w14:paraId="2880D461" w14:textId="77777777" w:rsidR="000D5D95" w:rsidRPr="0050044F" w:rsidRDefault="000D5D95" w:rsidP="00D965DF">
            <w:pPr>
              <w:jc w:val="center"/>
              <w:rPr>
                <w:sz w:val="24"/>
                <w:szCs w:val="24"/>
                <w:lang w:val="en-US"/>
              </w:rPr>
            </w:pPr>
            <w:r w:rsidRPr="0050044F">
              <w:rPr>
                <w:sz w:val="24"/>
                <w:szCs w:val="24"/>
                <w:lang w:val="en-US"/>
              </w:rPr>
              <w:t>144,2</w:t>
            </w:r>
          </w:p>
        </w:tc>
        <w:tc>
          <w:tcPr>
            <w:tcW w:w="850" w:type="dxa"/>
            <w:tcBorders>
              <w:top w:val="single" w:sz="4" w:space="0" w:color="auto"/>
              <w:left w:val="single" w:sz="4" w:space="0" w:color="auto"/>
              <w:bottom w:val="single" w:sz="4" w:space="0" w:color="auto"/>
              <w:right w:val="single" w:sz="4" w:space="0" w:color="auto"/>
            </w:tcBorders>
            <w:vAlign w:val="center"/>
          </w:tcPr>
          <w:p w14:paraId="7160473B" w14:textId="77777777" w:rsidR="000D5D95" w:rsidRPr="0050044F" w:rsidRDefault="000D5D95" w:rsidP="00D965DF">
            <w:pPr>
              <w:jc w:val="center"/>
              <w:rPr>
                <w:sz w:val="24"/>
                <w:szCs w:val="24"/>
                <w:lang w:val="en-US"/>
              </w:rPr>
            </w:pPr>
            <w:r w:rsidRPr="0050044F">
              <w:rPr>
                <w:sz w:val="24"/>
                <w:szCs w:val="24"/>
                <w:lang w:val="en-US"/>
              </w:rPr>
              <w:t>130,2</w:t>
            </w:r>
          </w:p>
        </w:tc>
        <w:tc>
          <w:tcPr>
            <w:tcW w:w="803" w:type="dxa"/>
            <w:tcBorders>
              <w:top w:val="single" w:sz="4" w:space="0" w:color="auto"/>
              <w:left w:val="single" w:sz="4" w:space="0" w:color="auto"/>
              <w:bottom w:val="single" w:sz="4" w:space="0" w:color="auto"/>
              <w:right w:val="single" w:sz="4" w:space="0" w:color="auto"/>
            </w:tcBorders>
            <w:vAlign w:val="center"/>
          </w:tcPr>
          <w:p w14:paraId="159992E7" w14:textId="77777777" w:rsidR="000D5D95" w:rsidRPr="0050044F" w:rsidRDefault="000D5D95" w:rsidP="00D965DF">
            <w:pPr>
              <w:jc w:val="center"/>
              <w:rPr>
                <w:sz w:val="24"/>
                <w:szCs w:val="24"/>
              </w:rPr>
            </w:pPr>
            <w:r w:rsidRPr="0050044F">
              <w:rPr>
                <w:sz w:val="24"/>
                <w:szCs w:val="24"/>
              </w:rPr>
              <w:t>169,1</w:t>
            </w:r>
          </w:p>
        </w:tc>
        <w:tc>
          <w:tcPr>
            <w:tcW w:w="756" w:type="dxa"/>
            <w:tcBorders>
              <w:top w:val="single" w:sz="4" w:space="0" w:color="auto"/>
              <w:left w:val="single" w:sz="4" w:space="0" w:color="auto"/>
              <w:bottom w:val="single" w:sz="4" w:space="0" w:color="auto"/>
              <w:right w:val="single" w:sz="4" w:space="0" w:color="auto"/>
            </w:tcBorders>
            <w:vAlign w:val="center"/>
          </w:tcPr>
          <w:p w14:paraId="3FA5741F" w14:textId="77777777" w:rsidR="000D5D95" w:rsidRPr="0050044F" w:rsidRDefault="000D5D95" w:rsidP="00D965DF">
            <w:pPr>
              <w:jc w:val="center"/>
              <w:rPr>
                <w:sz w:val="24"/>
                <w:szCs w:val="24"/>
              </w:rPr>
            </w:pPr>
            <w:r w:rsidRPr="0050044F">
              <w:rPr>
                <w:sz w:val="24"/>
                <w:szCs w:val="24"/>
              </w:rPr>
              <w:t>175,6</w:t>
            </w:r>
          </w:p>
        </w:tc>
      </w:tr>
      <w:tr w:rsidR="000D5D95" w:rsidRPr="007F26AD" w14:paraId="6C5F6249" w14:textId="77777777" w:rsidTr="0040514B">
        <w:tc>
          <w:tcPr>
            <w:tcW w:w="3681" w:type="dxa"/>
            <w:tcBorders>
              <w:top w:val="single" w:sz="4" w:space="0" w:color="auto"/>
              <w:left w:val="single" w:sz="4" w:space="0" w:color="auto"/>
              <w:bottom w:val="single" w:sz="4" w:space="0" w:color="auto"/>
              <w:right w:val="single" w:sz="4" w:space="0" w:color="auto"/>
            </w:tcBorders>
            <w:vAlign w:val="center"/>
          </w:tcPr>
          <w:p w14:paraId="33426018" w14:textId="41AEE014" w:rsidR="000D5D95" w:rsidRPr="004A04F2" w:rsidRDefault="004A04F2" w:rsidP="0040514B">
            <w:pPr>
              <w:rPr>
                <w:sz w:val="24"/>
                <w:szCs w:val="24"/>
                <w:highlight w:val="yellow"/>
              </w:rPr>
            </w:pPr>
            <w:r w:rsidRPr="004A04F2">
              <w:rPr>
                <w:sz w:val="24"/>
                <w:szCs w:val="24"/>
                <w:lang w:val="kk-KZ"/>
              </w:rPr>
              <w:t>Қабылдағыш антеннаның күшейту коэффициенті, дБи</w:t>
            </w:r>
          </w:p>
        </w:tc>
        <w:tc>
          <w:tcPr>
            <w:tcW w:w="957" w:type="dxa"/>
            <w:tcBorders>
              <w:top w:val="single" w:sz="4" w:space="0" w:color="auto"/>
              <w:left w:val="single" w:sz="4" w:space="0" w:color="auto"/>
              <w:bottom w:val="single" w:sz="4" w:space="0" w:color="auto"/>
              <w:right w:val="single" w:sz="4" w:space="0" w:color="auto"/>
            </w:tcBorders>
            <w:vAlign w:val="center"/>
          </w:tcPr>
          <w:p w14:paraId="146D4F7D" w14:textId="77777777" w:rsidR="000D5D95" w:rsidRPr="0050044F" w:rsidRDefault="000D5D95" w:rsidP="00D965DF">
            <w:pPr>
              <w:jc w:val="center"/>
              <w:rPr>
                <w:sz w:val="24"/>
                <w:szCs w:val="24"/>
              </w:rPr>
            </w:pPr>
            <w:r w:rsidRPr="0050044F">
              <w:rPr>
                <w:sz w:val="24"/>
                <w:szCs w:val="24"/>
              </w:rPr>
              <w:t>0</w:t>
            </w:r>
          </w:p>
        </w:tc>
        <w:tc>
          <w:tcPr>
            <w:tcW w:w="886" w:type="dxa"/>
            <w:tcBorders>
              <w:top w:val="single" w:sz="4" w:space="0" w:color="auto"/>
              <w:left w:val="single" w:sz="4" w:space="0" w:color="auto"/>
              <w:bottom w:val="single" w:sz="4" w:space="0" w:color="auto"/>
              <w:right w:val="single" w:sz="4" w:space="0" w:color="auto"/>
            </w:tcBorders>
            <w:vAlign w:val="center"/>
          </w:tcPr>
          <w:p w14:paraId="408F2EEC" w14:textId="77777777" w:rsidR="000D5D95" w:rsidRPr="0050044F" w:rsidRDefault="000D5D95" w:rsidP="00D965DF">
            <w:pPr>
              <w:jc w:val="center"/>
              <w:rPr>
                <w:bCs/>
                <w:sz w:val="24"/>
                <w:szCs w:val="24"/>
              </w:rPr>
            </w:pPr>
            <w:r w:rsidRPr="0050044F">
              <w:rPr>
                <w:bCs/>
                <w:sz w:val="24"/>
                <w:szCs w:val="24"/>
              </w:rPr>
              <w:t>0</w:t>
            </w:r>
          </w:p>
        </w:tc>
        <w:tc>
          <w:tcPr>
            <w:tcW w:w="945" w:type="dxa"/>
            <w:tcBorders>
              <w:top w:val="single" w:sz="4" w:space="0" w:color="auto"/>
              <w:left w:val="single" w:sz="4" w:space="0" w:color="auto"/>
              <w:bottom w:val="single" w:sz="4" w:space="0" w:color="auto"/>
              <w:right w:val="single" w:sz="4" w:space="0" w:color="auto"/>
            </w:tcBorders>
            <w:vAlign w:val="center"/>
          </w:tcPr>
          <w:p w14:paraId="5007FCA2" w14:textId="77777777" w:rsidR="000D5D95" w:rsidRPr="0050044F" w:rsidRDefault="000D5D95" w:rsidP="00D965DF">
            <w:pPr>
              <w:jc w:val="center"/>
              <w:rPr>
                <w:sz w:val="24"/>
                <w:szCs w:val="24"/>
              </w:rPr>
            </w:pPr>
            <w:r w:rsidRPr="0050044F">
              <w:rPr>
                <w:sz w:val="24"/>
                <w:szCs w:val="24"/>
              </w:rPr>
              <w:t>0</w:t>
            </w:r>
          </w:p>
        </w:tc>
        <w:tc>
          <w:tcPr>
            <w:tcW w:w="756" w:type="dxa"/>
            <w:tcBorders>
              <w:top w:val="single" w:sz="4" w:space="0" w:color="auto"/>
              <w:left w:val="single" w:sz="4" w:space="0" w:color="auto"/>
              <w:bottom w:val="single" w:sz="4" w:space="0" w:color="auto"/>
              <w:right w:val="single" w:sz="4" w:space="0" w:color="auto"/>
            </w:tcBorders>
            <w:vAlign w:val="center"/>
          </w:tcPr>
          <w:p w14:paraId="5D73B814" w14:textId="77777777" w:rsidR="000D5D95" w:rsidRPr="0050044F" w:rsidRDefault="000D5D95" w:rsidP="00D965DF">
            <w:pPr>
              <w:jc w:val="center"/>
              <w:rPr>
                <w:sz w:val="24"/>
                <w:szCs w:val="24"/>
              </w:rPr>
            </w:pPr>
            <w:r w:rsidRPr="0050044F">
              <w:rPr>
                <w:sz w:val="24"/>
                <w:szCs w:val="24"/>
              </w:rPr>
              <w:t>0</w:t>
            </w:r>
          </w:p>
        </w:tc>
        <w:tc>
          <w:tcPr>
            <w:tcW w:w="850" w:type="dxa"/>
            <w:tcBorders>
              <w:top w:val="single" w:sz="4" w:space="0" w:color="auto"/>
              <w:left w:val="single" w:sz="4" w:space="0" w:color="auto"/>
              <w:bottom w:val="single" w:sz="4" w:space="0" w:color="auto"/>
              <w:right w:val="single" w:sz="4" w:space="0" w:color="auto"/>
            </w:tcBorders>
            <w:vAlign w:val="center"/>
          </w:tcPr>
          <w:p w14:paraId="3B69C051" w14:textId="77777777" w:rsidR="000D5D95" w:rsidRPr="0050044F" w:rsidRDefault="000D5D95" w:rsidP="00D965DF">
            <w:pPr>
              <w:jc w:val="center"/>
              <w:rPr>
                <w:sz w:val="24"/>
                <w:szCs w:val="24"/>
              </w:rPr>
            </w:pPr>
            <w:r w:rsidRPr="0050044F">
              <w:rPr>
                <w:sz w:val="24"/>
                <w:szCs w:val="24"/>
              </w:rPr>
              <w:t>0</w:t>
            </w:r>
          </w:p>
        </w:tc>
        <w:tc>
          <w:tcPr>
            <w:tcW w:w="803" w:type="dxa"/>
            <w:tcBorders>
              <w:top w:val="single" w:sz="4" w:space="0" w:color="auto"/>
              <w:left w:val="single" w:sz="4" w:space="0" w:color="auto"/>
              <w:bottom w:val="single" w:sz="4" w:space="0" w:color="auto"/>
              <w:right w:val="single" w:sz="4" w:space="0" w:color="auto"/>
            </w:tcBorders>
            <w:vAlign w:val="center"/>
          </w:tcPr>
          <w:p w14:paraId="6303B03A" w14:textId="77777777" w:rsidR="000D5D95" w:rsidRPr="0050044F" w:rsidRDefault="000D5D95" w:rsidP="00D965DF">
            <w:pPr>
              <w:jc w:val="center"/>
              <w:rPr>
                <w:sz w:val="24"/>
                <w:szCs w:val="24"/>
              </w:rPr>
            </w:pPr>
            <w:r w:rsidRPr="0050044F">
              <w:rPr>
                <w:sz w:val="24"/>
                <w:szCs w:val="24"/>
              </w:rPr>
              <w:t>0</w:t>
            </w:r>
          </w:p>
        </w:tc>
        <w:tc>
          <w:tcPr>
            <w:tcW w:w="756" w:type="dxa"/>
            <w:tcBorders>
              <w:top w:val="single" w:sz="4" w:space="0" w:color="auto"/>
              <w:left w:val="single" w:sz="4" w:space="0" w:color="auto"/>
              <w:bottom w:val="single" w:sz="4" w:space="0" w:color="auto"/>
              <w:right w:val="single" w:sz="4" w:space="0" w:color="auto"/>
            </w:tcBorders>
            <w:vAlign w:val="center"/>
          </w:tcPr>
          <w:p w14:paraId="1F8C81E1" w14:textId="77777777" w:rsidR="000D5D95" w:rsidRPr="0050044F" w:rsidRDefault="000D5D95" w:rsidP="00D965DF">
            <w:pPr>
              <w:jc w:val="center"/>
              <w:rPr>
                <w:sz w:val="24"/>
                <w:szCs w:val="24"/>
              </w:rPr>
            </w:pPr>
            <w:r w:rsidRPr="0050044F">
              <w:rPr>
                <w:sz w:val="24"/>
                <w:szCs w:val="24"/>
              </w:rPr>
              <w:t>0</w:t>
            </w:r>
          </w:p>
        </w:tc>
      </w:tr>
      <w:tr w:rsidR="000D5D95" w:rsidRPr="007F26AD" w14:paraId="09AC6631" w14:textId="77777777" w:rsidTr="0040514B">
        <w:tc>
          <w:tcPr>
            <w:tcW w:w="3681" w:type="dxa"/>
            <w:tcBorders>
              <w:top w:val="single" w:sz="4" w:space="0" w:color="auto"/>
              <w:left w:val="single" w:sz="4" w:space="0" w:color="auto"/>
              <w:bottom w:val="single" w:sz="4" w:space="0" w:color="auto"/>
              <w:right w:val="single" w:sz="4" w:space="0" w:color="auto"/>
            </w:tcBorders>
            <w:vAlign w:val="center"/>
          </w:tcPr>
          <w:p w14:paraId="224A8AA6" w14:textId="01E4F771" w:rsidR="000D5D95" w:rsidRPr="004A04F2" w:rsidRDefault="004A04F2" w:rsidP="0040514B">
            <w:pPr>
              <w:rPr>
                <w:sz w:val="24"/>
                <w:szCs w:val="24"/>
                <w:highlight w:val="yellow"/>
                <w:lang w:val="kk-KZ"/>
              </w:rPr>
            </w:pPr>
            <w:r w:rsidRPr="004A04F2">
              <w:rPr>
                <w:sz w:val="24"/>
                <w:szCs w:val="24"/>
                <w:lang w:val="en-US"/>
              </w:rPr>
              <w:t>Қабылда</w:t>
            </w:r>
            <w:r>
              <w:rPr>
                <w:sz w:val="24"/>
                <w:szCs w:val="24"/>
                <w:lang w:val="kk-KZ"/>
              </w:rPr>
              <w:t>ғыштың</w:t>
            </w:r>
            <w:r w:rsidRPr="004A04F2">
              <w:rPr>
                <w:sz w:val="24"/>
                <w:szCs w:val="24"/>
                <w:lang w:val="en-US"/>
              </w:rPr>
              <w:t xml:space="preserve"> </w:t>
            </w:r>
            <w:r>
              <w:rPr>
                <w:sz w:val="24"/>
                <w:szCs w:val="24"/>
                <w:lang w:val="kk-KZ"/>
              </w:rPr>
              <w:t>ш</w:t>
            </w:r>
            <w:r w:rsidRPr="004A04F2">
              <w:rPr>
                <w:sz w:val="24"/>
                <w:szCs w:val="24"/>
                <w:lang w:val="en-US"/>
              </w:rPr>
              <w:t>у</w:t>
            </w:r>
            <w:r>
              <w:rPr>
                <w:sz w:val="24"/>
                <w:szCs w:val="24"/>
                <w:lang w:val="kk-KZ"/>
              </w:rPr>
              <w:t>ыл</w:t>
            </w:r>
            <w:r w:rsidRPr="004A04F2">
              <w:rPr>
                <w:sz w:val="24"/>
                <w:szCs w:val="24"/>
                <w:lang w:val="en-US"/>
              </w:rPr>
              <w:t xml:space="preserve"> температурасы</w:t>
            </w:r>
            <w:r>
              <w:rPr>
                <w:sz w:val="24"/>
                <w:szCs w:val="24"/>
                <w:lang w:val="kk-KZ"/>
              </w:rPr>
              <w:t>, К</w:t>
            </w:r>
          </w:p>
        </w:tc>
        <w:tc>
          <w:tcPr>
            <w:tcW w:w="957" w:type="dxa"/>
            <w:tcBorders>
              <w:top w:val="single" w:sz="4" w:space="0" w:color="auto"/>
              <w:left w:val="single" w:sz="4" w:space="0" w:color="auto"/>
              <w:bottom w:val="single" w:sz="4" w:space="0" w:color="auto"/>
              <w:right w:val="single" w:sz="4" w:space="0" w:color="auto"/>
            </w:tcBorders>
            <w:vAlign w:val="center"/>
          </w:tcPr>
          <w:p w14:paraId="20B5CD29" w14:textId="77777777" w:rsidR="000D5D95" w:rsidRPr="0050044F" w:rsidRDefault="000D5D95" w:rsidP="00D965DF">
            <w:pPr>
              <w:pStyle w:val="Tabletext"/>
              <w:jc w:val="center"/>
              <w:rPr>
                <w:sz w:val="24"/>
                <w:szCs w:val="24"/>
                <w:lang w:val="ru-RU"/>
              </w:rPr>
            </w:pPr>
            <w:r w:rsidRPr="0050044F">
              <w:rPr>
                <w:sz w:val="24"/>
                <w:szCs w:val="24"/>
                <w:lang w:val="ru-RU"/>
              </w:rPr>
              <w:t>917,1</w:t>
            </w:r>
          </w:p>
        </w:tc>
        <w:tc>
          <w:tcPr>
            <w:tcW w:w="886" w:type="dxa"/>
            <w:tcBorders>
              <w:top w:val="single" w:sz="4" w:space="0" w:color="auto"/>
              <w:left w:val="single" w:sz="4" w:space="0" w:color="auto"/>
              <w:bottom w:val="single" w:sz="4" w:space="0" w:color="auto"/>
              <w:right w:val="single" w:sz="4" w:space="0" w:color="auto"/>
            </w:tcBorders>
            <w:vAlign w:val="center"/>
          </w:tcPr>
          <w:p w14:paraId="798C62FA" w14:textId="77777777" w:rsidR="000D5D95" w:rsidRPr="0050044F" w:rsidRDefault="000D5D95" w:rsidP="00D965DF">
            <w:pPr>
              <w:jc w:val="center"/>
              <w:rPr>
                <w:bCs/>
                <w:sz w:val="24"/>
                <w:szCs w:val="24"/>
                <w:lang w:val="en-US"/>
              </w:rPr>
            </w:pPr>
            <w:r w:rsidRPr="0050044F">
              <w:rPr>
                <w:sz w:val="24"/>
                <w:szCs w:val="24"/>
              </w:rPr>
              <w:t>917,1</w:t>
            </w:r>
          </w:p>
        </w:tc>
        <w:tc>
          <w:tcPr>
            <w:tcW w:w="945" w:type="dxa"/>
            <w:tcBorders>
              <w:top w:val="single" w:sz="4" w:space="0" w:color="auto"/>
              <w:left w:val="single" w:sz="4" w:space="0" w:color="auto"/>
              <w:bottom w:val="single" w:sz="4" w:space="0" w:color="auto"/>
              <w:right w:val="single" w:sz="4" w:space="0" w:color="auto"/>
            </w:tcBorders>
            <w:vAlign w:val="center"/>
          </w:tcPr>
          <w:p w14:paraId="19BDFCCB" w14:textId="77777777" w:rsidR="000D5D95" w:rsidRPr="0050044F" w:rsidRDefault="000D5D95" w:rsidP="00D965DF">
            <w:pPr>
              <w:jc w:val="center"/>
              <w:rPr>
                <w:sz w:val="24"/>
                <w:szCs w:val="24"/>
              </w:rPr>
            </w:pPr>
            <w:r w:rsidRPr="0050044F">
              <w:rPr>
                <w:sz w:val="24"/>
                <w:szCs w:val="24"/>
              </w:rPr>
              <w:t>917,1</w:t>
            </w:r>
          </w:p>
        </w:tc>
        <w:tc>
          <w:tcPr>
            <w:tcW w:w="756" w:type="dxa"/>
            <w:tcBorders>
              <w:top w:val="single" w:sz="4" w:space="0" w:color="auto"/>
              <w:left w:val="single" w:sz="4" w:space="0" w:color="auto"/>
              <w:bottom w:val="single" w:sz="4" w:space="0" w:color="auto"/>
              <w:right w:val="single" w:sz="4" w:space="0" w:color="auto"/>
            </w:tcBorders>
            <w:vAlign w:val="center"/>
          </w:tcPr>
          <w:p w14:paraId="2897C7D9" w14:textId="77777777" w:rsidR="000D5D95" w:rsidRPr="0050044F" w:rsidRDefault="000D5D95" w:rsidP="00D965DF">
            <w:pPr>
              <w:jc w:val="center"/>
              <w:rPr>
                <w:sz w:val="24"/>
                <w:szCs w:val="24"/>
              </w:rPr>
            </w:pPr>
            <w:r w:rsidRPr="0050044F">
              <w:rPr>
                <w:sz w:val="24"/>
                <w:szCs w:val="24"/>
              </w:rPr>
              <w:t>917,1</w:t>
            </w:r>
          </w:p>
        </w:tc>
        <w:tc>
          <w:tcPr>
            <w:tcW w:w="850" w:type="dxa"/>
            <w:tcBorders>
              <w:top w:val="single" w:sz="4" w:space="0" w:color="auto"/>
              <w:left w:val="single" w:sz="4" w:space="0" w:color="auto"/>
              <w:bottom w:val="single" w:sz="4" w:space="0" w:color="auto"/>
              <w:right w:val="single" w:sz="4" w:space="0" w:color="auto"/>
            </w:tcBorders>
            <w:vAlign w:val="center"/>
          </w:tcPr>
          <w:p w14:paraId="61DA89FA" w14:textId="77777777" w:rsidR="000D5D95" w:rsidRPr="0050044F" w:rsidRDefault="000D5D95" w:rsidP="00D965DF">
            <w:pPr>
              <w:jc w:val="center"/>
              <w:rPr>
                <w:sz w:val="24"/>
                <w:szCs w:val="24"/>
              </w:rPr>
            </w:pPr>
            <w:r w:rsidRPr="0050044F">
              <w:rPr>
                <w:sz w:val="24"/>
                <w:szCs w:val="24"/>
              </w:rPr>
              <w:t>917,1</w:t>
            </w:r>
          </w:p>
        </w:tc>
        <w:tc>
          <w:tcPr>
            <w:tcW w:w="803" w:type="dxa"/>
            <w:tcBorders>
              <w:top w:val="single" w:sz="4" w:space="0" w:color="auto"/>
              <w:left w:val="single" w:sz="4" w:space="0" w:color="auto"/>
              <w:bottom w:val="single" w:sz="4" w:space="0" w:color="auto"/>
              <w:right w:val="single" w:sz="4" w:space="0" w:color="auto"/>
            </w:tcBorders>
            <w:vAlign w:val="center"/>
          </w:tcPr>
          <w:p w14:paraId="17EC13DD" w14:textId="77777777" w:rsidR="000D5D95" w:rsidRPr="0050044F" w:rsidRDefault="000D5D95" w:rsidP="00D965DF">
            <w:pPr>
              <w:jc w:val="center"/>
              <w:rPr>
                <w:sz w:val="24"/>
                <w:szCs w:val="24"/>
              </w:rPr>
            </w:pPr>
            <w:r w:rsidRPr="0050044F">
              <w:rPr>
                <w:sz w:val="24"/>
                <w:szCs w:val="24"/>
              </w:rPr>
              <w:t>917,1</w:t>
            </w:r>
          </w:p>
        </w:tc>
        <w:tc>
          <w:tcPr>
            <w:tcW w:w="756" w:type="dxa"/>
            <w:tcBorders>
              <w:top w:val="single" w:sz="4" w:space="0" w:color="auto"/>
              <w:left w:val="single" w:sz="4" w:space="0" w:color="auto"/>
              <w:bottom w:val="single" w:sz="4" w:space="0" w:color="auto"/>
              <w:right w:val="single" w:sz="4" w:space="0" w:color="auto"/>
            </w:tcBorders>
            <w:vAlign w:val="center"/>
          </w:tcPr>
          <w:p w14:paraId="56C2C92B" w14:textId="77777777" w:rsidR="000D5D95" w:rsidRPr="0050044F" w:rsidRDefault="000D5D95" w:rsidP="00D965DF">
            <w:pPr>
              <w:jc w:val="center"/>
              <w:rPr>
                <w:sz w:val="24"/>
                <w:szCs w:val="24"/>
              </w:rPr>
            </w:pPr>
            <w:r w:rsidRPr="0050044F">
              <w:rPr>
                <w:sz w:val="24"/>
                <w:szCs w:val="24"/>
              </w:rPr>
              <w:t>917,1</w:t>
            </w:r>
          </w:p>
        </w:tc>
      </w:tr>
      <w:tr w:rsidR="000D5D95" w:rsidRPr="007F26AD" w14:paraId="6997503C" w14:textId="77777777" w:rsidTr="0040514B">
        <w:tc>
          <w:tcPr>
            <w:tcW w:w="3681" w:type="dxa"/>
            <w:tcBorders>
              <w:top w:val="single" w:sz="4" w:space="0" w:color="auto"/>
              <w:left w:val="single" w:sz="4" w:space="0" w:color="auto"/>
              <w:bottom w:val="single" w:sz="4" w:space="0" w:color="auto"/>
              <w:right w:val="single" w:sz="4" w:space="0" w:color="auto"/>
            </w:tcBorders>
            <w:vAlign w:val="center"/>
          </w:tcPr>
          <w:p w14:paraId="35D92B09" w14:textId="71119A17" w:rsidR="000D5D95" w:rsidRPr="0040514B" w:rsidRDefault="0040514B" w:rsidP="0040514B">
            <w:pPr>
              <w:rPr>
                <w:sz w:val="24"/>
                <w:szCs w:val="24"/>
                <w:highlight w:val="yellow"/>
                <w:lang w:val="kk-KZ"/>
              </w:rPr>
            </w:pPr>
            <w:r w:rsidRPr="0040514B">
              <w:rPr>
                <w:sz w:val="24"/>
                <w:szCs w:val="24"/>
                <w:lang w:val="kk-KZ"/>
              </w:rPr>
              <w:t>Жүйенің</w:t>
            </w:r>
            <w:r w:rsidR="000D5D95" w:rsidRPr="0040514B">
              <w:rPr>
                <w:sz w:val="24"/>
                <w:szCs w:val="24"/>
              </w:rPr>
              <w:t xml:space="preserve"> </w:t>
            </w:r>
            <w:r w:rsidR="000D5D95" w:rsidRPr="0040514B">
              <w:rPr>
                <w:sz w:val="24"/>
                <w:szCs w:val="24"/>
                <w:lang w:val="en-US"/>
              </w:rPr>
              <w:t>G</w:t>
            </w:r>
            <w:r w:rsidR="000D5D95" w:rsidRPr="0040514B">
              <w:rPr>
                <w:sz w:val="24"/>
                <w:szCs w:val="24"/>
              </w:rPr>
              <w:t>/</w:t>
            </w:r>
            <w:r w:rsidR="000D5D95" w:rsidRPr="0040514B">
              <w:rPr>
                <w:sz w:val="24"/>
                <w:szCs w:val="24"/>
                <w:lang w:val="en-US"/>
              </w:rPr>
              <w:t>T</w:t>
            </w:r>
            <w:r w:rsidRPr="0040514B">
              <w:rPr>
                <w:sz w:val="24"/>
                <w:szCs w:val="24"/>
                <w:lang w:val="kk-KZ"/>
              </w:rPr>
              <w:t xml:space="preserve"> параметрі</w:t>
            </w:r>
            <w:r w:rsidR="000D5D95" w:rsidRPr="0040514B">
              <w:rPr>
                <w:sz w:val="24"/>
                <w:szCs w:val="24"/>
              </w:rPr>
              <w:t xml:space="preserve">, </w:t>
            </w:r>
            <w:r w:rsidRPr="0040514B">
              <w:rPr>
                <w:sz w:val="24"/>
                <w:szCs w:val="24"/>
                <w:lang w:val="kk-KZ"/>
              </w:rPr>
              <w:t>дБи/К</w:t>
            </w:r>
          </w:p>
        </w:tc>
        <w:tc>
          <w:tcPr>
            <w:tcW w:w="957" w:type="dxa"/>
            <w:tcBorders>
              <w:top w:val="single" w:sz="4" w:space="0" w:color="auto"/>
              <w:left w:val="single" w:sz="4" w:space="0" w:color="auto"/>
              <w:bottom w:val="single" w:sz="4" w:space="0" w:color="auto"/>
              <w:right w:val="single" w:sz="4" w:space="0" w:color="auto"/>
            </w:tcBorders>
            <w:vAlign w:val="center"/>
          </w:tcPr>
          <w:p w14:paraId="6754CBD0" w14:textId="77777777" w:rsidR="000D5D95" w:rsidRPr="0050044F" w:rsidRDefault="000D5D95" w:rsidP="00D965DF">
            <w:pPr>
              <w:jc w:val="center"/>
              <w:rPr>
                <w:sz w:val="24"/>
                <w:szCs w:val="24"/>
                <w:lang w:val="en-US"/>
              </w:rPr>
            </w:pPr>
            <w:r w:rsidRPr="0050044F">
              <w:rPr>
                <w:sz w:val="24"/>
                <w:szCs w:val="24"/>
                <w:lang w:val="en-US"/>
              </w:rPr>
              <w:t>-29</w:t>
            </w:r>
            <w:r w:rsidRPr="0050044F">
              <w:rPr>
                <w:sz w:val="24"/>
                <w:szCs w:val="24"/>
              </w:rPr>
              <w:t>,</w:t>
            </w:r>
            <w:r w:rsidRPr="0050044F">
              <w:rPr>
                <w:sz w:val="24"/>
                <w:szCs w:val="24"/>
                <w:lang w:val="en-US"/>
              </w:rPr>
              <w:t>5</w:t>
            </w:r>
          </w:p>
        </w:tc>
        <w:tc>
          <w:tcPr>
            <w:tcW w:w="886" w:type="dxa"/>
            <w:tcBorders>
              <w:top w:val="single" w:sz="4" w:space="0" w:color="auto"/>
              <w:left w:val="single" w:sz="4" w:space="0" w:color="auto"/>
              <w:bottom w:val="single" w:sz="4" w:space="0" w:color="auto"/>
              <w:right w:val="single" w:sz="4" w:space="0" w:color="auto"/>
            </w:tcBorders>
            <w:vAlign w:val="center"/>
          </w:tcPr>
          <w:p w14:paraId="3B1BD8B5" w14:textId="77777777" w:rsidR="000D5D95" w:rsidRPr="0050044F" w:rsidRDefault="000D5D95" w:rsidP="00D965DF">
            <w:pPr>
              <w:jc w:val="center"/>
              <w:rPr>
                <w:sz w:val="24"/>
                <w:szCs w:val="24"/>
              </w:rPr>
            </w:pPr>
            <w:r w:rsidRPr="0050044F">
              <w:rPr>
                <w:sz w:val="24"/>
                <w:szCs w:val="24"/>
                <w:lang w:val="en-US"/>
              </w:rPr>
              <w:t>-29</w:t>
            </w:r>
            <w:r w:rsidRPr="0050044F">
              <w:rPr>
                <w:sz w:val="24"/>
                <w:szCs w:val="24"/>
              </w:rPr>
              <w:t>,</w:t>
            </w:r>
            <w:r w:rsidRPr="0050044F">
              <w:rPr>
                <w:sz w:val="24"/>
                <w:szCs w:val="24"/>
                <w:lang w:val="en-US"/>
              </w:rPr>
              <w:t>5</w:t>
            </w:r>
          </w:p>
        </w:tc>
        <w:tc>
          <w:tcPr>
            <w:tcW w:w="945" w:type="dxa"/>
            <w:tcBorders>
              <w:top w:val="single" w:sz="4" w:space="0" w:color="auto"/>
              <w:left w:val="single" w:sz="4" w:space="0" w:color="auto"/>
              <w:bottom w:val="single" w:sz="4" w:space="0" w:color="auto"/>
              <w:right w:val="single" w:sz="4" w:space="0" w:color="auto"/>
            </w:tcBorders>
            <w:vAlign w:val="center"/>
          </w:tcPr>
          <w:p w14:paraId="3655720B" w14:textId="77777777" w:rsidR="000D5D95" w:rsidRPr="0050044F" w:rsidRDefault="000D5D95" w:rsidP="00D965DF">
            <w:pPr>
              <w:jc w:val="center"/>
              <w:rPr>
                <w:sz w:val="24"/>
                <w:szCs w:val="24"/>
              </w:rPr>
            </w:pPr>
            <w:r w:rsidRPr="0050044F">
              <w:rPr>
                <w:sz w:val="24"/>
                <w:szCs w:val="24"/>
                <w:lang w:val="en-US"/>
              </w:rPr>
              <w:t>-29</w:t>
            </w:r>
            <w:r w:rsidRPr="0050044F">
              <w:rPr>
                <w:sz w:val="24"/>
                <w:szCs w:val="24"/>
              </w:rPr>
              <w:t>,</w:t>
            </w:r>
            <w:r w:rsidRPr="0050044F">
              <w:rPr>
                <w:sz w:val="24"/>
                <w:szCs w:val="24"/>
                <w:lang w:val="en-US"/>
              </w:rPr>
              <w:t>5</w:t>
            </w:r>
          </w:p>
        </w:tc>
        <w:tc>
          <w:tcPr>
            <w:tcW w:w="756" w:type="dxa"/>
            <w:tcBorders>
              <w:top w:val="single" w:sz="4" w:space="0" w:color="auto"/>
              <w:left w:val="single" w:sz="4" w:space="0" w:color="auto"/>
              <w:bottom w:val="single" w:sz="4" w:space="0" w:color="auto"/>
              <w:right w:val="single" w:sz="4" w:space="0" w:color="auto"/>
            </w:tcBorders>
            <w:vAlign w:val="center"/>
          </w:tcPr>
          <w:p w14:paraId="0704E51E" w14:textId="77777777" w:rsidR="000D5D95" w:rsidRPr="0050044F" w:rsidRDefault="000D5D95" w:rsidP="00D965DF">
            <w:pPr>
              <w:jc w:val="center"/>
              <w:rPr>
                <w:sz w:val="24"/>
                <w:szCs w:val="24"/>
              </w:rPr>
            </w:pPr>
            <w:r w:rsidRPr="0050044F">
              <w:rPr>
                <w:sz w:val="24"/>
                <w:szCs w:val="24"/>
                <w:lang w:val="en-US"/>
              </w:rPr>
              <w:t>-29</w:t>
            </w:r>
            <w:r w:rsidRPr="0050044F">
              <w:rPr>
                <w:sz w:val="24"/>
                <w:szCs w:val="24"/>
              </w:rPr>
              <w:t>,</w:t>
            </w:r>
            <w:r w:rsidRPr="0050044F">
              <w:rPr>
                <w:sz w:val="24"/>
                <w:szCs w:val="24"/>
                <w:lang w:val="en-US"/>
              </w:rPr>
              <w:t>5</w:t>
            </w:r>
          </w:p>
        </w:tc>
        <w:tc>
          <w:tcPr>
            <w:tcW w:w="850" w:type="dxa"/>
            <w:tcBorders>
              <w:top w:val="single" w:sz="4" w:space="0" w:color="auto"/>
              <w:left w:val="single" w:sz="4" w:space="0" w:color="auto"/>
              <w:bottom w:val="single" w:sz="4" w:space="0" w:color="auto"/>
              <w:right w:val="single" w:sz="4" w:space="0" w:color="auto"/>
            </w:tcBorders>
            <w:vAlign w:val="center"/>
          </w:tcPr>
          <w:p w14:paraId="61D6708F" w14:textId="77777777" w:rsidR="000D5D95" w:rsidRPr="0050044F" w:rsidRDefault="000D5D95" w:rsidP="00D965DF">
            <w:pPr>
              <w:jc w:val="center"/>
              <w:rPr>
                <w:sz w:val="24"/>
                <w:szCs w:val="24"/>
              </w:rPr>
            </w:pPr>
            <w:r w:rsidRPr="0050044F">
              <w:rPr>
                <w:sz w:val="24"/>
                <w:szCs w:val="24"/>
                <w:lang w:val="en-US"/>
              </w:rPr>
              <w:t>-29</w:t>
            </w:r>
            <w:r w:rsidRPr="0050044F">
              <w:rPr>
                <w:sz w:val="24"/>
                <w:szCs w:val="24"/>
              </w:rPr>
              <w:t>,</w:t>
            </w:r>
            <w:r w:rsidRPr="0050044F">
              <w:rPr>
                <w:sz w:val="24"/>
                <w:szCs w:val="24"/>
                <w:lang w:val="en-US"/>
              </w:rPr>
              <w:t>5</w:t>
            </w:r>
          </w:p>
        </w:tc>
        <w:tc>
          <w:tcPr>
            <w:tcW w:w="803" w:type="dxa"/>
            <w:tcBorders>
              <w:top w:val="single" w:sz="4" w:space="0" w:color="auto"/>
              <w:left w:val="single" w:sz="4" w:space="0" w:color="auto"/>
              <w:bottom w:val="single" w:sz="4" w:space="0" w:color="auto"/>
              <w:right w:val="single" w:sz="4" w:space="0" w:color="auto"/>
            </w:tcBorders>
            <w:vAlign w:val="center"/>
          </w:tcPr>
          <w:p w14:paraId="7AA914C8" w14:textId="77777777" w:rsidR="000D5D95" w:rsidRPr="0050044F" w:rsidRDefault="000D5D95" w:rsidP="00D965DF">
            <w:pPr>
              <w:jc w:val="center"/>
              <w:rPr>
                <w:sz w:val="24"/>
                <w:szCs w:val="24"/>
              </w:rPr>
            </w:pPr>
            <w:r w:rsidRPr="0050044F">
              <w:rPr>
                <w:sz w:val="24"/>
                <w:szCs w:val="24"/>
                <w:lang w:val="en-US"/>
              </w:rPr>
              <w:t>-29</w:t>
            </w:r>
            <w:r w:rsidRPr="0050044F">
              <w:rPr>
                <w:sz w:val="24"/>
                <w:szCs w:val="24"/>
              </w:rPr>
              <w:t>,</w:t>
            </w:r>
            <w:r w:rsidRPr="0050044F">
              <w:rPr>
                <w:sz w:val="24"/>
                <w:szCs w:val="24"/>
                <w:lang w:val="en-US"/>
              </w:rPr>
              <w:t>5</w:t>
            </w:r>
          </w:p>
        </w:tc>
        <w:tc>
          <w:tcPr>
            <w:tcW w:w="756" w:type="dxa"/>
            <w:tcBorders>
              <w:top w:val="single" w:sz="4" w:space="0" w:color="auto"/>
              <w:left w:val="single" w:sz="4" w:space="0" w:color="auto"/>
              <w:bottom w:val="single" w:sz="4" w:space="0" w:color="auto"/>
              <w:right w:val="single" w:sz="4" w:space="0" w:color="auto"/>
            </w:tcBorders>
            <w:vAlign w:val="center"/>
          </w:tcPr>
          <w:p w14:paraId="438F4001" w14:textId="77777777" w:rsidR="000D5D95" w:rsidRPr="0050044F" w:rsidRDefault="000D5D95" w:rsidP="00D965DF">
            <w:pPr>
              <w:jc w:val="center"/>
              <w:rPr>
                <w:sz w:val="24"/>
                <w:szCs w:val="24"/>
              </w:rPr>
            </w:pPr>
            <w:r w:rsidRPr="0050044F">
              <w:rPr>
                <w:sz w:val="24"/>
                <w:szCs w:val="24"/>
                <w:lang w:val="en-US"/>
              </w:rPr>
              <w:t>-29</w:t>
            </w:r>
            <w:r w:rsidRPr="0050044F">
              <w:rPr>
                <w:sz w:val="24"/>
                <w:szCs w:val="24"/>
              </w:rPr>
              <w:t>,</w:t>
            </w:r>
            <w:r w:rsidRPr="0050044F">
              <w:rPr>
                <w:sz w:val="24"/>
                <w:szCs w:val="24"/>
                <w:lang w:val="en-US"/>
              </w:rPr>
              <w:t>5</w:t>
            </w:r>
          </w:p>
        </w:tc>
      </w:tr>
      <w:tr w:rsidR="000D5D95" w:rsidRPr="007F26AD" w14:paraId="383C8734" w14:textId="77777777" w:rsidTr="0040514B">
        <w:tc>
          <w:tcPr>
            <w:tcW w:w="3681" w:type="dxa"/>
            <w:tcBorders>
              <w:top w:val="single" w:sz="4" w:space="0" w:color="auto"/>
              <w:left w:val="single" w:sz="4" w:space="0" w:color="auto"/>
              <w:bottom w:val="single" w:sz="4" w:space="0" w:color="auto"/>
              <w:right w:val="single" w:sz="4" w:space="0" w:color="auto"/>
            </w:tcBorders>
            <w:vAlign w:val="center"/>
          </w:tcPr>
          <w:p w14:paraId="6CEE00E2" w14:textId="0CB63908" w:rsidR="000D5D95" w:rsidRPr="0040514B" w:rsidRDefault="0040514B" w:rsidP="0040514B">
            <w:pPr>
              <w:pStyle w:val="Tabletext"/>
              <w:spacing w:before="0" w:after="0"/>
              <w:rPr>
                <w:sz w:val="24"/>
                <w:szCs w:val="24"/>
                <w:highlight w:val="yellow"/>
                <w:lang w:val="kk-KZ"/>
              </w:rPr>
            </w:pPr>
            <w:r w:rsidRPr="0040514B">
              <w:rPr>
                <w:sz w:val="24"/>
                <w:szCs w:val="24"/>
                <w:lang w:val="kk-KZ"/>
              </w:rPr>
              <w:t>Жүйенің шуыл қуаты</w:t>
            </w:r>
            <w:r w:rsidR="000D5D95" w:rsidRPr="0040514B">
              <w:rPr>
                <w:sz w:val="24"/>
                <w:szCs w:val="24"/>
                <w:lang w:val="ru-RU"/>
              </w:rPr>
              <w:t>,</w:t>
            </w:r>
            <w:r w:rsidR="000D5D95" w:rsidRPr="0040514B">
              <w:rPr>
                <w:sz w:val="24"/>
                <w:szCs w:val="24"/>
              </w:rPr>
              <w:t xml:space="preserve"> </w:t>
            </w:r>
            <w:r w:rsidRPr="0040514B">
              <w:rPr>
                <w:sz w:val="24"/>
                <w:szCs w:val="24"/>
                <w:lang w:val="kk-KZ"/>
              </w:rPr>
              <w:t>дБм</w:t>
            </w:r>
          </w:p>
        </w:tc>
        <w:tc>
          <w:tcPr>
            <w:tcW w:w="957" w:type="dxa"/>
            <w:tcBorders>
              <w:top w:val="single" w:sz="4" w:space="0" w:color="auto"/>
              <w:left w:val="single" w:sz="4" w:space="0" w:color="auto"/>
              <w:bottom w:val="single" w:sz="4" w:space="0" w:color="auto"/>
              <w:right w:val="single" w:sz="4" w:space="0" w:color="auto"/>
            </w:tcBorders>
            <w:vAlign w:val="center"/>
          </w:tcPr>
          <w:p w14:paraId="01A4DE4F" w14:textId="77777777" w:rsidR="000D5D95" w:rsidRPr="0050044F" w:rsidRDefault="000D5D95" w:rsidP="00D965DF">
            <w:pPr>
              <w:jc w:val="center"/>
              <w:rPr>
                <w:sz w:val="24"/>
                <w:szCs w:val="24"/>
                <w:lang w:val="en-US"/>
              </w:rPr>
            </w:pPr>
            <w:r w:rsidRPr="0050044F">
              <w:rPr>
                <w:sz w:val="24"/>
                <w:szCs w:val="24"/>
                <w:lang w:val="en-US"/>
              </w:rPr>
              <w:t>-125</w:t>
            </w:r>
          </w:p>
        </w:tc>
        <w:tc>
          <w:tcPr>
            <w:tcW w:w="886" w:type="dxa"/>
            <w:tcBorders>
              <w:top w:val="single" w:sz="4" w:space="0" w:color="auto"/>
              <w:left w:val="single" w:sz="4" w:space="0" w:color="auto"/>
              <w:bottom w:val="single" w:sz="4" w:space="0" w:color="auto"/>
              <w:right w:val="single" w:sz="4" w:space="0" w:color="auto"/>
            </w:tcBorders>
            <w:vAlign w:val="center"/>
          </w:tcPr>
          <w:p w14:paraId="2CF12816" w14:textId="77777777" w:rsidR="000D5D95" w:rsidRPr="0050044F" w:rsidRDefault="000D5D95" w:rsidP="00D965DF">
            <w:pPr>
              <w:jc w:val="center"/>
              <w:rPr>
                <w:sz w:val="24"/>
                <w:szCs w:val="24"/>
              </w:rPr>
            </w:pPr>
            <w:r w:rsidRPr="0050044F">
              <w:rPr>
                <w:sz w:val="24"/>
                <w:szCs w:val="24"/>
                <w:lang w:val="en-US"/>
              </w:rPr>
              <w:t>-125</w:t>
            </w:r>
          </w:p>
        </w:tc>
        <w:tc>
          <w:tcPr>
            <w:tcW w:w="945" w:type="dxa"/>
            <w:tcBorders>
              <w:top w:val="single" w:sz="4" w:space="0" w:color="auto"/>
              <w:left w:val="single" w:sz="4" w:space="0" w:color="auto"/>
              <w:bottom w:val="single" w:sz="4" w:space="0" w:color="auto"/>
              <w:right w:val="single" w:sz="4" w:space="0" w:color="auto"/>
            </w:tcBorders>
            <w:vAlign w:val="center"/>
          </w:tcPr>
          <w:p w14:paraId="3A9B8DFD" w14:textId="77777777" w:rsidR="000D5D95" w:rsidRPr="0050044F" w:rsidRDefault="000D5D95" w:rsidP="00D965DF">
            <w:pPr>
              <w:jc w:val="center"/>
              <w:rPr>
                <w:sz w:val="24"/>
                <w:szCs w:val="24"/>
              </w:rPr>
            </w:pPr>
            <w:r w:rsidRPr="0050044F">
              <w:rPr>
                <w:sz w:val="24"/>
                <w:szCs w:val="24"/>
                <w:lang w:val="en-US"/>
              </w:rPr>
              <w:t>-125</w:t>
            </w:r>
          </w:p>
        </w:tc>
        <w:tc>
          <w:tcPr>
            <w:tcW w:w="756" w:type="dxa"/>
            <w:tcBorders>
              <w:top w:val="single" w:sz="4" w:space="0" w:color="auto"/>
              <w:left w:val="single" w:sz="4" w:space="0" w:color="auto"/>
              <w:bottom w:val="single" w:sz="4" w:space="0" w:color="auto"/>
              <w:right w:val="single" w:sz="4" w:space="0" w:color="auto"/>
            </w:tcBorders>
            <w:vAlign w:val="center"/>
          </w:tcPr>
          <w:p w14:paraId="7CA2F883" w14:textId="77777777" w:rsidR="000D5D95" w:rsidRPr="0050044F" w:rsidRDefault="000D5D95" w:rsidP="00D965DF">
            <w:pPr>
              <w:jc w:val="center"/>
              <w:rPr>
                <w:sz w:val="24"/>
                <w:szCs w:val="24"/>
              </w:rPr>
            </w:pPr>
            <w:r w:rsidRPr="0050044F">
              <w:rPr>
                <w:sz w:val="24"/>
                <w:szCs w:val="24"/>
                <w:lang w:val="en-US"/>
              </w:rPr>
              <w:t>-125</w:t>
            </w:r>
          </w:p>
        </w:tc>
        <w:tc>
          <w:tcPr>
            <w:tcW w:w="850" w:type="dxa"/>
            <w:tcBorders>
              <w:top w:val="single" w:sz="4" w:space="0" w:color="auto"/>
              <w:left w:val="single" w:sz="4" w:space="0" w:color="auto"/>
              <w:bottom w:val="single" w:sz="4" w:space="0" w:color="auto"/>
              <w:right w:val="single" w:sz="4" w:space="0" w:color="auto"/>
            </w:tcBorders>
            <w:vAlign w:val="center"/>
          </w:tcPr>
          <w:p w14:paraId="1324BAC5" w14:textId="77777777" w:rsidR="000D5D95" w:rsidRPr="0050044F" w:rsidRDefault="000D5D95" w:rsidP="00D965DF">
            <w:pPr>
              <w:jc w:val="center"/>
              <w:rPr>
                <w:sz w:val="24"/>
                <w:szCs w:val="24"/>
              </w:rPr>
            </w:pPr>
            <w:r w:rsidRPr="0050044F">
              <w:rPr>
                <w:sz w:val="24"/>
                <w:szCs w:val="24"/>
                <w:lang w:val="en-US"/>
              </w:rPr>
              <w:t>-125</w:t>
            </w:r>
          </w:p>
        </w:tc>
        <w:tc>
          <w:tcPr>
            <w:tcW w:w="803" w:type="dxa"/>
            <w:tcBorders>
              <w:top w:val="single" w:sz="4" w:space="0" w:color="auto"/>
              <w:left w:val="single" w:sz="4" w:space="0" w:color="auto"/>
              <w:bottom w:val="single" w:sz="4" w:space="0" w:color="auto"/>
              <w:right w:val="single" w:sz="4" w:space="0" w:color="auto"/>
            </w:tcBorders>
            <w:vAlign w:val="center"/>
          </w:tcPr>
          <w:p w14:paraId="031DD0BE" w14:textId="77777777" w:rsidR="000D5D95" w:rsidRPr="0050044F" w:rsidRDefault="000D5D95" w:rsidP="00D965DF">
            <w:pPr>
              <w:jc w:val="center"/>
              <w:rPr>
                <w:sz w:val="24"/>
                <w:szCs w:val="24"/>
              </w:rPr>
            </w:pPr>
            <w:r w:rsidRPr="0050044F">
              <w:rPr>
                <w:sz w:val="24"/>
                <w:szCs w:val="24"/>
                <w:lang w:val="en-US"/>
              </w:rPr>
              <w:t>-125</w:t>
            </w:r>
          </w:p>
        </w:tc>
        <w:tc>
          <w:tcPr>
            <w:tcW w:w="756" w:type="dxa"/>
            <w:tcBorders>
              <w:top w:val="single" w:sz="4" w:space="0" w:color="auto"/>
              <w:left w:val="single" w:sz="4" w:space="0" w:color="auto"/>
              <w:bottom w:val="single" w:sz="4" w:space="0" w:color="auto"/>
              <w:right w:val="single" w:sz="4" w:space="0" w:color="auto"/>
            </w:tcBorders>
            <w:vAlign w:val="center"/>
          </w:tcPr>
          <w:p w14:paraId="29DDACD7" w14:textId="77777777" w:rsidR="000D5D95" w:rsidRPr="0050044F" w:rsidRDefault="000D5D95" w:rsidP="00D965DF">
            <w:pPr>
              <w:jc w:val="center"/>
              <w:rPr>
                <w:sz w:val="24"/>
                <w:szCs w:val="24"/>
              </w:rPr>
            </w:pPr>
            <w:r w:rsidRPr="0050044F">
              <w:rPr>
                <w:sz w:val="24"/>
                <w:szCs w:val="24"/>
                <w:lang w:val="en-US"/>
              </w:rPr>
              <w:t>-125</w:t>
            </w:r>
          </w:p>
        </w:tc>
      </w:tr>
      <w:tr w:rsidR="000D5D95" w:rsidRPr="007F26AD" w14:paraId="284B60B1" w14:textId="77777777" w:rsidTr="0040514B">
        <w:tc>
          <w:tcPr>
            <w:tcW w:w="3681" w:type="dxa"/>
            <w:tcBorders>
              <w:top w:val="single" w:sz="4" w:space="0" w:color="auto"/>
              <w:left w:val="single" w:sz="4" w:space="0" w:color="auto"/>
              <w:bottom w:val="single" w:sz="4" w:space="0" w:color="auto"/>
              <w:right w:val="single" w:sz="4" w:space="0" w:color="auto"/>
            </w:tcBorders>
            <w:vAlign w:val="center"/>
          </w:tcPr>
          <w:p w14:paraId="051BB13B" w14:textId="23EB4F04" w:rsidR="000D5D95" w:rsidRPr="009A721E" w:rsidRDefault="009A721E" w:rsidP="0040514B">
            <w:pPr>
              <w:rPr>
                <w:color w:val="FF0000"/>
                <w:sz w:val="24"/>
                <w:szCs w:val="24"/>
                <w:highlight w:val="yellow"/>
                <w:lang w:val="kk-KZ"/>
              </w:rPr>
            </w:pPr>
            <w:r w:rsidRPr="009A721E">
              <w:rPr>
                <w:color w:val="000000" w:themeColor="text1"/>
                <w:sz w:val="24"/>
                <w:szCs w:val="24"/>
              </w:rPr>
              <w:t xml:space="preserve">Қабылдағыштың кіріс қуаты, </w:t>
            </w:r>
            <w:r>
              <w:rPr>
                <w:color w:val="000000" w:themeColor="text1"/>
                <w:sz w:val="24"/>
                <w:szCs w:val="24"/>
                <w:lang w:val="kk-KZ"/>
              </w:rPr>
              <w:t>дБм</w:t>
            </w:r>
          </w:p>
        </w:tc>
        <w:tc>
          <w:tcPr>
            <w:tcW w:w="957" w:type="dxa"/>
            <w:tcBorders>
              <w:top w:val="single" w:sz="4" w:space="0" w:color="auto"/>
              <w:left w:val="single" w:sz="4" w:space="0" w:color="auto"/>
              <w:bottom w:val="single" w:sz="4" w:space="0" w:color="auto"/>
              <w:right w:val="single" w:sz="4" w:space="0" w:color="auto"/>
            </w:tcBorders>
            <w:vAlign w:val="center"/>
          </w:tcPr>
          <w:p w14:paraId="126AE806" w14:textId="77777777" w:rsidR="000D5D95" w:rsidRPr="0050044F" w:rsidRDefault="000D5D95" w:rsidP="00D965DF">
            <w:pPr>
              <w:jc w:val="center"/>
              <w:rPr>
                <w:color w:val="000000" w:themeColor="text1"/>
                <w:sz w:val="24"/>
                <w:szCs w:val="24"/>
              </w:rPr>
            </w:pPr>
            <w:r w:rsidRPr="0050044F">
              <w:rPr>
                <w:color w:val="000000" w:themeColor="text1"/>
                <w:sz w:val="24"/>
                <w:szCs w:val="24"/>
              </w:rPr>
              <w:t>-108,24</w:t>
            </w:r>
          </w:p>
        </w:tc>
        <w:tc>
          <w:tcPr>
            <w:tcW w:w="886" w:type="dxa"/>
            <w:tcBorders>
              <w:top w:val="single" w:sz="4" w:space="0" w:color="auto"/>
              <w:left w:val="single" w:sz="4" w:space="0" w:color="auto"/>
              <w:bottom w:val="single" w:sz="4" w:space="0" w:color="auto"/>
              <w:right w:val="single" w:sz="4" w:space="0" w:color="auto"/>
            </w:tcBorders>
            <w:vAlign w:val="center"/>
          </w:tcPr>
          <w:p w14:paraId="2A53DB83" w14:textId="77777777" w:rsidR="000D5D95" w:rsidRPr="0050044F" w:rsidRDefault="000D5D95" w:rsidP="00D965DF">
            <w:pPr>
              <w:jc w:val="center"/>
              <w:rPr>
                <w:color w:val="000000" w:themeColor="text1"/>
                <w:sz w:val="24"/>
                <w:szCs w:val="24"/>
              </w:rPr>
            </w:pPr>
            <w:r w:rsidRPr="0050044F">
              <w:rPr>
                <w:color w:val="000000" w:themeColor="text1"/>
                <w:sz w:val="24"/>
                <w:szCs w:val="24"/>
              </w:rPr>
              <w:t>-114,03</w:t>
            </w:r>
          </w:p>
        </w:tc>
        <w:tc>
          <w:tcPr>
            <w:tcW w:w="945" w:type="dxa"/>
            <w:tcBorders>
              <w:top w:val="single" w:sz="4" w:space="0" w:color="auto"/>
              <w:left w:val="single" w:sz="4" w:space="0" w:color="auto"/>
              <w:bottom w:val="single" w:sz="4" w:space="0" w:color="auto"/>
              <w:right w:val="single" w:sz="4" w:space="0" w:color="auto"/>
            </w:tcBorders>
            <w:vAlign w:val="center"/>
          </w:tcPr>
          <w:p w14:paraId="6E19064E" w14:textId="77777777" w:rsidR="000D5D95" w:rsidRPr="0050044F" w:rsidRDefault="000D5D95" w:rsidP="00D965DF">
            <w:pPr>
              <w:jc w:val="center"/>
              <w:rPr>
                <w:color w:val="000000" w:themeColor="text1"/>
                <w:sz w:val="24"/>
                <w:szCs w:val="24"/>
              </w:rPr>
            </w:pPr>
            <w:r w:rsidRPr="0050044F">
              <w:rPr>
                <w:color w:val="000000" w:themeColor="text1"/>
                <w:sz w:val="24"/>
                <w:szCs w:val="24"/>
              </w:rPr>
              <w:t>-115,74</w:t>
            </w:r>
          </w:p>
        </w:tc>
        <w:tc>
          <w:tcPr>
            <w:tcW w:w="756" w:type="dxa"/>
            <w:tcBorders>
              <w:top w:val="single" w:sz="4" w:space="0" w:color="auto"/>
              <w:left w:val="single" w:sz="4" w:space="0" w:color="auto"/>
              <w:bottom w:val="single" w:sz="4" w:space="0" w:color="auto"/>
              <w:right w:val="single" w:sz="4" w:space="0" w:color="auto"/>
            </w:tcBorders>
            <w:vAlign w:val="center"/>
          </w:tcPr>
          <w:p w14:paraId="5113D6BF" w14:textId="77777777" w:rsidR="000D5D95" w:rsidRPr="0050044F" w:rsidRDefault="000D5D95" w:rsidP="00D965DF">
            <w:pPr>
              <w:jc w:val="center"/>
              <w:rPr>
                <w:color w:val="000000" w:themeColor="text1"/>
                <w:sz w:val="24"/>
                <w:szCs w:val="24"/>
              </w:rPr>
            </w:pPr>
            <w:r w:rsidRPr="0050044F">
              <w:rPr>
                <w:color w:val="000000" w:themeColor="text1"/>
                <w:sz w:val="24"/>
                <w:szCs w:val="24"/>
              </w:rPr>
              <w:t>-97,01</w:t>
            </w:r>
          </w:p>
        </w:tc>
        <w:tc>
          <w:tcPr>
            <w:tcW w:w="850" w:type="dxa"/>
            <w:tcBorders>
              <w:top w:val="single" w:sz="4" w:space="0" w:color="auto"/>
              <w:left w:val="single" w:sz="4" w:space="0" w:color="auto"/>
              <w:bottom w:val="single" w:sz="4" w:space="0" w:color="auto"/>
              <w:right w:val="single" w:sz="4" w:space="0" w:color="auto"/>
            </w:tcBorders>
            <w:vAlign w:val="center"/>
          </w:tcPr>
          <w:p w14:paraId="01223355" w14:textId="77777777" w:rsidR="000D5D95" w:rsidRPr="0050044F" w:rsidRDefault="000D5D95" w:rsidP="00D965DF">
            <w:pPr>
              <w:jc w:val="center"/>
              <w:rPr>
                <w:color w:val="000000" w:themeColor="text1"/>
                <w:sz w:val="24"/>
                <w:szCs w:val="24"/>
              </w:rPr>
            </w:pPr>
            <w:r w:rsidRPr="0050044F">
              <w:rPr>
                <w:color w:val="000000" w:themeColor="text1"/>
                <w:sz w:val="24"/>
                <w:szCs w:val="24"/>
              </w:rPr>
              <w:t>-85,32</w:t>
            </w:r>
          </w:p>
        </w:tc>
        <w:tc>
          <w:tcPr>
            <w:tcW w:w="803" w:type="dxa"/>
            <w:tcBorders>
              <w:top w:val="single" w:sz="4" w:space="0" w:color="auto"/>
              <w:left w:val="single" w:sz="4" w:space="0" w:color="auto"/>
              <w:bottom w:val="single" w:sz="4" w:space="0" w:color="auto"/>
              <w:right w:val="single" w:sz="4" w:space="0" w:color="auto"/>
            </w:tcBorders>
            <w:vAlign w:val="center"/>
          </w:tcPr>
          <w:p w14:paraId="18180478" w14:textId="77777777" w:rsidR="000D5D95" w:rsidRPr="0050044F" w:rsidRDefault="000D5D95" w:rsidP="00D965DF">
            <w:pPr>
              <w:jc w:val="center"/>
              <w:rPr>
                <w:color w:val="000000" w:themeColor="text1"/>
                <w:sz w:val="24"/>
                <w:szCs w:val="24"/>
              </w:rPr>
            </w:pPr>
            <w:r w:rsidRPr="0050044F">
              <w:rPr>
                <w:color w:val="000000" w:themeColor="text1"/>
                <w:sz w:val="24"/>
                <w:szCs w:val="24"/>
              </w:rPr>
              <w:t>-93,13</w:t>
            </w:r>
          </w:p>
        </w:tc>
        <w:tc>
          <w:tcPr>
            <w:tcW w:w="756" w:type="dxa"/>
            <w:tcBorders>
              <w:top w:val="single" w:sz="4" w:space="0" w:color="auto"/>
              <w:left w:val="single" w:sz="4" w:space="0" w:color="auto"/>
              <w:bottom w:val="single" w:sz="4" w:space="0" w:color="auto"/>
              <w:right w:val="single" w:sz="4" w:space="0" w:color="auto"/>
            </w:tcBorders>
            <w:vAlign w:val="center"/>
          </w:tcPr>
          <w:p w14:paraId="6C703919" w14:textId="77777777" w:rsidR="000D5D95" w:rsidRPr="0050044F" w:rsidRDefault="000D5D95" w:rsidP="00D965DF">
            <w:pPr>
              <w:jc w:val="center"/>
              <w:rPr>
                <w:color w:val="000000" w:themeColor="text1"/>
                <w:sz w:val="24"/>
                <w:szCs w:val="24"/>
              </w:rPr>
            </w:pPr>
            <w:r w:rsidRPr="0050044F">
              <w:rPr>
                <w:color w:val="000000" w:themeColor="text1"/>
                <w:sz w:val="24"/>
                <w:szCs w:val="24"/>
              </w:rPr>
              <w:t>-93,29</w:t>
            </w:r>
          </w:p>
        </w:tc>
      </w:tr>
      <w:tr w:rsidR="000D5D95" w:rsidRPr="007F26AD" w14:paraId="4D7B97D1" w14:textId="77777777" w:rsidTr="0040514B">
        <w:tc>
          <w:tcPr>
            <w:tcW w:w="3681" w:type="dxa"/>
            <w:tcBorders>
              <w:top w:val="single" w:sz="4" w:space="0" w:color="auto"/>
              <w:left w:val="single" w:sz="4" w:space="0" w:color="auto"/>
              <w:bottom w:val="single" w:sz="4" w:space="0" w:color="auto"/>
              <w:right w:val="single" w:sz="4" w:space="0" w:color="auto"/>
            </w:tcBorders>
            <w:vAlign w:val="center"/>
          </w:tcPr>
          <w:p w14:paraId="6EC9380C" w14:textId="07B1A426" w:rsidR="000D5D95" w:rsidRPr="0050044F" w:rsidRDefault="009A721E" w:rsidP="0040514B">
            <w:pPr>
              <w:rPr>
                <w:sz w:val="24"/>
                <w:szCs w:val="24"/>
                <w:highlight w:val="yellow"/>
                <w:lang w:val="en-US"/>
              </w:rPr>
            </w:pPr>
            <w:r w:rsidRPr="009A721E">
              <w:rPr>
                <w:sz w:val="24"/>
                <w:szCs w:val="24"/>
              </w:rPr>
              <w:t>Сигнал/</w:t>
            </w:r>
            <w:r w:rsidR="009D0DE9">
              <w:rPr>
                <w:sz w:val="24"/>
                <w:szCs w:val="24"/>
                <w:lang w:val="kk-KZ"/>
              </w:rPr>
              <w:t>бөгеуліктер</w:t>
            </w:r>
            <w:r w:rsidRPr="009A721E">
              <w:rPr>
                <w:sz w:val="24"/>
                <w:szCs w:val="24"/>
              </w:rPr>
              <w:t xml:space="preserve"> қатынасы, дБ</w:t>
            </w:r>
          </w:p>
        </w:tc>
        <w:tc>
          <w:tcPr>
            <w:tcW w:w="957" w:type="dxa"/>
            <w:tcBorders>
              <w:top w:val="single" w:sz="4" w:space="0" w:color="auto"/>
              <w:left w:val="single" w:sz="4" w:space="0" w:color="auto"/>
              <w:bottom w:val="single" w:sz="4" w:space="0" w:color="auto"/>
              <w:right w:val="single" w:sz="4" w:space="0" w:color="auto"/>
            </w:tcBorders>
            <w:vAlign w:val="center"/>
          </w:tcPr>
          <w:p w14:paraId="387804B8" w14:textId="77777777" w:rsidR="000D5D95" w:rsidRPr="0050044F" w:rsidRDefault="000D5D95" w:rsidP="00D965DF">
            <w:pPr>
              <w:jc w:val="center"/>
              <w:rPr>
                <w:sz w:val="24"/>
                <w:szCs w:val="24"/>
                <w:lang w:val="en-US"/>
              </w:rPr>
            </w:pPr>
            <w:r w:rsidRPr="0050044F">
              <w:rPr>
                <w:sz w:val="24"/>
                <w:szCs w:val="24"/>
                <w:lang w:val="en-US"/>
              </w:rPr>
              <w:t>16</w:t>
            </w:r>
            <w:r w:rsidRPr="0050044F">
              <w:rPr>
                <w:sz w:val="24"/>
                <w:szCs w:val="24"/>
              </w:rPr>
              <w:t>,</w:t>
            </w:r>
            <w:r w:rsidRPr="0050044F">
              <w:rPr>
                <w:sz w:val="24"/>
                <w:szCs w:val="24"/>
                <w:lang w:val="en-US"/>
              </w:rPr>
              <w:t>76</w:t>
            </w:r>
          </w:p>
        </w:tc>
        <w:tc>
          <w:tcPr>
            <w:tcW w:w="886" w:type="dxa"/>
            <w:tcBorders>
              <w:top w:val="single" w:sz="4" w:space="0" w:color="auto"/>
              <w:left w:val="single" w:sz="4" w:space="0" w:color="auto"/>
              <w:bottom w:val="single" w:sz="4" w:space="0" w:color="auto"/>
              <w:right w:val="single" w:sz="4" w:space="0" w:color="auto"/>
            </w:tcBorders>
            <w:vAlign w:val="center"/>
          </w:tcPr>
          <w:p w14:paraId="6F59D118" w14:textId="77777777" w:rsidR="000D5D95" w:rsidRPr="0050044F" w:rsidRDefault="000D5D95" w:rsidP="00D965DF">
            <w:pPr>
              <w:jc w:val="center"/>
              <w:rPr>
                <w:sz w:val="24"/>
                <w:szCs w:val="24"/>
                <w:lang w:val="en-US"/>
              </w:rPr>
            </w:pPr>
            <w:r w:rsidRPr="0050044F">
              <w:rPr>
                <w:sz w:val="24"/>
                <w:szCs w:val="24"/>
                <w:lang w:val="en-US"/>
              </w:rPr>
              <w:t>10</w:t>
            </w:r>
            <w:r w:rsidRPr="0050044F">
              <w:rPr>
                <w:sz w:val="24"/>
                <w:szCs w:val="24"/>
              </w:rPr>
              <w:t>,</w:t>
            </w:r>
            <w:r w:rsidRPr="0050044F">
              <w:rPr>
                <w:sz w:val="24"/>
                <w:szCs w:val="24"/>
                <w:lang w:val="en-US"/>
              </w:rPr>
              <w:t>97</w:t>
            </w:r>
          </w:p>
        </w:tc>
        <w:tc>
          <w:tcPr>
            <w:tcW w:w="945" w:type="dxa"/>
            <w:tcBorders>
              <w:top w:val="single" w:sz="4" w:space="0" w:color="auto"/>
              <w:left w:val="single" w:sz="4" w:space="0" w:color="auto"/>
              <w:bottom w:val="single" w:sz="4" w:space="0" w:color="auto"/>
              <w:right w:val="single" w:sz="4" w:space="0" w:color="auto"/>
            </w:tcBorders>
            <w:vAlign w:val="center"/>
          </w:tcPr>
          <w:p w14:paraId="63B78625" w14:textId="77777777" w:rsidR="000D5D95" w:rsidRPr="0050044F" w:rsidRDefault="000D5D95" w:rsidP="00D965DF">
            <w:pPr>
              <w:jc w:val="center"/>
              <w:rPr>
                <w:sz w:val="24"/>
                <w:szCs w:val="24"/>
                <w:lang w:val="en-US"/>
              </w:rPr>
            </w:pPr>
            <w:r w:rsidRPr="0050044F">
              <w:rPr>
                <w:sz w:val="24"/>
                <w:szCs w:val="24"/>
                <w:lang w:val="en-US"/>
              </w:rPr>
              <w:t>9</w:t>
            </w:r>
            <w:r w:rsidRPr="0050044F">
              <w:rPr>
                <w:sz w:val="24"/>
                <w:szCs w:val="24"/>
              </w:rPr>
              <w:t>,</w:t>
            </w:r>
            <w:r w:rsidRPr="0050044F">
              <w:rPr>
                <w:sz w:val="24"/>
                <w:szCs w:val="24"/>
                <w:lang w:val="en-US"/>
              </w:rPr>
              <w:t>26</w:t>
            </w:r>
          </w:p>
        </w:tc>
        <w:tc>
          <w:tcPr>
            <w:tcW w:w="756" w:type="dxa"/>
            <w:tcBorders>
              <w:top w:val="single" w:sz="4" w:space="0" w:color="auto"/>
              <w:left w:val="single" w:sz="4" w:space="0" w:color="auto"/>
              <w:bottom w:val="single" w:sz="4" w:space="0" w:color="auto"/>
              <w:right w:val="single" w:sz="4" w:space="0" w:color="auto"/>
            </w:tcBorders>
            <w:vAlign w:val="center"/>
          </w:tcPr>
          <w:p w14:paraId="12A2202C" w14:textId="77777777" w:rsidR="000D5D95" w:rsidRPr="0050044F" w:rsidRDefault="000D5D95" w:rsidP="00D965DF">
            <w:pPr>
              <w:jc w:val="center"/>
              <w:rPr>
                <w:sz w:val="24"/>
                <w:szCs w:val="24"/>
                <w:lang w:val="en-US"/>
              </w:rPr>
            </w:pPr>
            <w:r w:rsidRPr="0050044F">
              <w:rPr>
                <w:sz w:val="24"/>
                <w:szCs w:val="24"/>
                <w:lang w:val="en-US"/>
              </w:rPr>
              <w:t>27</w:t>
            </w:r>
            <w:r w:rsidRPr="0050044F">
              <w:rPr>
                <w:sz w:val="24"/>
                <w:szCs w:val="24"/>
              </w:rPr>
              <w:t>,</w:t>
            </w:r>
            <w:r w:rsidRPr="0050044F">
              <w:rPr>
                <w:sz w:val="24"/>
                <w:szCs w:val="24"/>
                <w:lang w:val="en-US"/>
              </w:rPr>
              <w:t>99</w:t>
            </w:r>
          </w:p>
        </w:tc>
        <w:tc>
          <w:tcPr>
            <w:tcW w:w="850" w:type="dxa"/>
            <w:tcBorders>
              <w:top w:val="single" w:sz="4" w:space="0" w:color="auto"/>
              <w:left w:val="single" w:sz="4" w:space="0" w:color="auto"/>
              <w:bottom w:val="single" w:sz="4" w:space="0" w:color="auto"/>
              <w:right w:val="single" w:sz="4" w:space="0" w:color="auto"/>
            </w:tcBorders>
            <w:vAlign w:val="center"/>
          </w:tcPr>
          <w:p w14:paraId="70B8EC95" w14:textId="77777777" w:rsidR="000D5D95" w:rsidRPr="0050044F" w:rsidRDefault="000D5D95" w:rsidP="00D965DF">
            <w:pPr>
              <w:jc w:val="center"/>
              <w:rPr>
                <w:sz w:val="24"/>
                <w:szCs w:val="24"/>
                <w:lang w:val="en-US"/>
              </w:rPr>
            </w:pPr>
            <w:r w:rsidRPr="0050044F">
              <w:rPr>
                <w:sz w:val="24"/>
                <w:szCs w:val="24"/>
                <w:lang w:val="en-US"/>
              </w:rPr>
              <w:t>39</w:t>
            </w:r>
            <w:r w:rsidRPr="0050044F">
              <w:rPr>
                <w:sz w:val="24"/>
                <w:szCs w:val="24"/>
              </w:rPr>
              <w:t>,</w:t>
            </w:r>
            <w:r w:rsidRPr="0050044F">
              <w:rPr>
                <w:sz w:val="24"/>
                <w:szCs w:val="24"/>
                <w:lang w:val="en-US"/>
              </w:rPr>
              <w:t>68</w:t>
            </w:r>
          </w:p>
        </w:tc>
        <w:tc>
          <w:tcPr>
            <w:tcW w:w="803" w:type="dxa"/>
            <w:tcBorders>
              <w:top w:val="single" w:sz="4" w:space="0" w:color="auto"/>
              <w:left w:val="single" w:sz="4" w:space="0" w:color="auto"/>
              <w:bottom w:val="single" w:sz="4" w:space="0" w:color="auto"/>
              <w:right w:val="single" w:sz="4" w:space="0" w:color="auto"/>
            </w:tcBorders>
            <w:vAlign w:val="center"/>
          </w:tcPr>
          <w:p w14:paraId="0158FD9A" w14:textId="77777777" w:rsidR="000D5D95" w:rsidRPr="0050044F" w:rsidRDefault="000D5D95" w:rsidP="00D965DF">
            <w:pPr>
              <w:jc w:val="center"/>
              <w:rPr>
                <w:sz w:val="24"/>
                <w:szCs w:val="24"/>
                <w:lang w:val="en-US"/>
              </w:rPr>
            </w:pPr>
            <w:r w:rsidRPr="0050044F">
              <w:rPr>
                <w:sz w:val="24"/>
                <w:szCs w:val="24"/>
                <w:lang w:val="en-US"/>
              </w:rPr>
              <w:t>31</w:t>
            </w:r>
            <w:r w:rsidRPr="0050044F">
              <w:rPr>
                <w:sz w:val="24"/>
                <w:szCs w:val="24"/>
              </w:rPr>
              <w:t>,</w:t>
            </w:r>
            <w:r w:rsidRPr="0050044F">
              <w:rPr>
                <w:sz w:val="24"/>
                <w:szCs w:val="24"/>
                <w:lang w:val="en-US"/>
              </w:rPr>
              <w:t>87</w:t>
            </w:r>
          </w:p>
        </w:tc>
        <w:tc>
          <w:tcPr>
            <w:tcW w:w="756" w:type="dxa"/>
            <w:tcBorders>
              <w:top w:val="single" w:sz="4" w:space="0" w:color="auto"/>
              <w:left w:val="single" w:sz="4" w:space="0" w:color="auto"/>
              <w:bottom w:val="single" w:sz="4" w:space="0" w:color="auto"/>
              <w:right w:val="single" w:sz="4" w:space="0" w:color="auto"/>
            </w:tcBorders>
            <w:vAlign w:val="center"/>
          </w:tcPr>
          <w:p w14:paraId="4E05BEF5" w14:textId="77777777" w:rsidR="000D5D95" w:rsidRPr="0050044F" w:rsidRDefault="000D5D95" w:rsidP="00D965DF">
            <w:pPr>
              <w:jc w:val="center"/>
              <w:rPr>
                <w:sz w:val="24"/>
                <w:szCs w:val="24"/>
                <w:lang w:val="en-US"/>
              </w:rPr>
            </w:pPr>
            <w:r w:rsidRPr="0050044F">
              <w:rPr>
                <w:sz w:val="24"/>
                <w:szCs w:val="24"/>
              </w:rPr>
              <w:t>3</w:t>
            </w:r>
            <w:r w:rsidRPr="0050044F">
              <w:rPr>
                <w:sz w:val="24"/>
                <w:szCs w:val="24"/>
                <w:lang w:val="en-US"/>
              </w:rPr>
              <w:t>1</w:t>
            </w:r>
            <w:r w:rsidRPr="0050044F">
              <w:rPr>
                <w:sz w:val="24"/>
                <w:szCs w:val="24"/>
              </w:rPr>
              <w:t>,</w:t>
            </w:r>
            <w:r w:rsidRPr="0050044F">
              <w:rPr>
                <w:sz w:val="24"/>
                <w:szCs w:val="24"/>
                <w:lang w:val="en-US"/>
              </w:rPr>
              <w:t>71</w:t>
            </w:r>
          </w:p>
        </w:tc>
      </w:tr>
    </w:tbl>
    <w:p w14:paraId="197C17ED" w14:textId="77777777" w:rsidR="000D5D95" w:rsidRPr="007F26AD" w:rsidRDefault="000D5D95" w:rsidP="00A01535">
      <w:pPr>
        <w:spacing w:line="252" w:lineRule="auto"/>
        <w:jc w:val="center"/>
        <w:rPr>
          <w:color w:val="FF0000"/>
          <w:sz w:val="28"/>
          <w:szCs w:val="28"/>
        </w:rPr>
      </w:pPr>
    </w:p>
    <w:p w14:paraId="23B64898" w14:textId="100D0CAD" w:rsidR="009853B0" w:rsidRDefault="009853B0" w:rsidP="00A01535">
      <w:pPr>
        <w:spacing w:line="252" w:lineRule="auto"/>
        <w:ind w:firstLine="567"/>
        <w:jc w:val="both"/>
        <w:rPr>
          <w:sz w:val="28"/>
          <w:szCs w:val="28"/>
          <w:lang w:val="kk-KZ"/>
        </w:rPr>
      </w:pPr>
      <w:r>
        <w:rPr>
          <w:sz w:val="28"/>
          <w:szCs w:val="28"/>
          <w:lang w:val="kk-KZ"/>
        </w:rPr>
        <w:t>Э</w:t>
      </w:r>
      <w:r w:rsidRPr="009853B0">
        <w:rPr>
          <w:sz w:val="28"/>
          <w:szCs w:val="28"/>
        </w:rPr>
        <w:t>нергетикалық бюджетті есептеу</w:t>
      </w:r>
      <w:r>
        <w:rPr>
          <w:sz w:val="28"/>
          <w:szCs w:val="28"/>
          <w:lang w:val="kk-KZ"/>
        </w:rPr>
        <w:t xml:space="preserve"> </w:t>
      </w:r>
      <w:r w:rsidRPr="009853B0">
        <w:rPr>
          <w:sz w:val="28"/>
          <w:szCs w:val="28"/>
        </w:rPr>
        <w:t xml:space="preserve">және талдау </w:t>
      </w:r>
      <w:r>
        <w:rPr>
          <w:sz w:val="28"/>
          <w:szCs w:val="28"/>
          <w:lang w:val="kk-KZ"/>
        </w:rPr>
        <w:t>үшін</w:t>
      </w:r>
      <w:r w:rsidRPr="009853B0">
        <w:rPr>
          <w:sz w:val="28"/>
          <w:szCs w:val="28"/>
        </w:rPr>
        <w:t xml:space="preserve"> </w:t>
      </w:r>
      <w:r>
        <w:rPr>
          <w:sz w:val="28"/>
          <w:szCs w:val="28"/>
          <w:lang w:val="kk-KZ"/>
        </w:rPr>
        <w:t>р</w:t>
      </w:r>
      <w:r w:rsidRPr="009853B0">
        <w:rPr>
          <w:sz w:val="28"/>
          <w:szCs w:val="28"/>
        </w:rPr>
        <w:t>адиосәуле</w:t>
      </w:r>
      <w:r w:rsidR="00C372AE">
        <w:rPr>
          <w:sz w:val="28"/>
          <w:szCs w:val="28"/>
          <w:lang w:val="kk-KZ"/>
        </w:rPr>
        <w:t xml:space="preserve"> тарату </w:t>
      </w:r>
      <w:r w:rsidRPr="009853B0">
        <w:rPr>
          <w:sz w:val="28"/>
          <w:szCs w:val="28"/>
        </w:rPr>
        <w:t>көздері ретінде:</w:t>
      </w:r>
      <w:r>
        <w:rPr>
          <w:sz w:val="28"/>
          <w:szCs w:val="28"/>
          <w:lang w:val="kk-KZ"/>
        </w:rPr>
        <w:t xml:space="preserve"> </w:t>
      </w:r>
      <w:r w:rsidRPr="009853B0">
        <w:rPr>
          <w:sz w:val="28"/>
          <w:szCs w:val="28"/>
          <w:lang w:val="kk-KZ"/>
        </w:rPr>
        <w:t>әртүрлі стандарт</w:t>
      </w:r>
      <w:r>
        <w:rPr>
          <w:sz w:val="28"/>
          <w:szCs w:val="28"/>
          <w:lang w:val="kk-KZ"/>
        </w:rPr>
        <w:t>тағы</w:t>
      </w:r>
      <w:r w:rsidRPr="009853B0">
        <w:rPr>
          <w:sz w:val="28"/>
          <w:szCs w:val="28"/>
          <w:lang w:val="kk-KZ"/>
        </w:rPr>
        <w:t xml:space="preserve"> </w:t>
      </w:r>
      <w:r>
        <w:rPr>
          <w:sz w:val="28"/>
          <w:szCs w:val="28"/>
          <w:lang w:val="kk-KZ"/>
        </w:rPr>
        <w:t>мобильді</w:t>
      </w:r>
      <w:r w:rsidRPr="009853B0">
        <w:rPr>
          <w:sz w:val="28"/>
          <w:szCs w:val="28"/>
          <w:lang w:val="kk-KZ"/>
        </w:rPr>
        <w:t xml:space="preserve"> байланыс станциялары GSM-900 МГц, UMTS-1800 МГц, LTE-2100 МГц;</w:t>
      </w:r>
      <w:r>
        <w:rPr>
          <w:sz w:val="28"/>
          <w:szCs w:val="28"/>
          <w:lang w:val="kk-KZ"/>
        </w:rPr>
        <w:t xml:space="preserve"> </w:t>
      </w:r>
      <w:r w:rsidRPr="009853B0">
        <w:rPr>
          <w:sz w:val="28"/>
          <w:szCs w:val="28"/>
          <w:lang w:val="kk-KZ"/>
        </w:rPr>
        <w:t>DVB-T2 (TV) стандартты</w:t>
      </w:r>
      <w:r>
        <w:rPr>
          <w:sz w:val="28"/>
          <w:szCs w:val="28"/>
          <w:lang w:val="kk-KZ"/>
        </w:rPr>
        <w:t>ндағы</w:t>
      </w:r>
      <w:r w:rsidRPr="009853B0">
        <w:rPr>
          <w:sz w:val="28"/>
          <w:szCs w:val="28"/>
          <w:lang w:val="kk-KZ"/>
        </w:rPr>
        <w:t xml:space="preserve"> жерүсті цифрлық теледидар станциясы (474 МГц) 21 телевизиялық арна;</w:t>
      </w:r>
      <w:r w:rsidRPr="009853B0">
        <w:t xml:space="preserve"> </w:t>
      </w:r>
      <w:r>
        <w:rPr>
          <w:sz w:val="28"/>
          <w:szCs w:val="28"/>
          <w:lang w:val="kk-KZ"/>
        </w:rPr>
        <w:t>Х</w:t>
      </w:r>
      <w:r w:rsidRPr="009853B0">
        <w:rPr>
          <w:sz w:val="28"/>
          <w:szCs w:val="28"/>
          <w:lang w:val="kk-KZ"/>
        </w:rPr>
        <w:t xml:space="preserve">-7 ГГц және Ku-14 ГГц </w:t>
      </w:r>
      <w:r>
        <w:rPr>
          <w:sz w:val="28"/>
          <w:szCs w:val="28"/>
          <w:lang w:val="kk-KZ"/>
        </w:rPr>
        <w:t xml:space="preserve"> жиілік </w:t>
      </w:r>
      <w:r w:rsidRPr="009853B0">
        <w:rPr>
          <w:sz w:val="28"/>
          <w:szCs w:val="28"/>
          <w:lang w:val="kk-KZ"/>
        </w:rPr>
        <w:t xml:space="preserve">диапазондарындағы </w:t>
      </w:r>
      <w:r w:rsidR="00A00B88">
        <w:rPr>
          <w:sz w:val="28"/>
          <w:lang w:val="kk-KZ"/>
        </w:rPr>
        <w:t>жерсерік</w:t>
      </w:r>
      <w:r w:rsidRPr="009853B0">
        <w:rPr>
          <w:sz w:val="28"/>
          <w:szCs w:val="28"/>
          <w:lang w:val="kk-KZ"/>
        </w:rPr>
        <w:t>тік байланыстың жер</w:t>
      </w:r>
      <w:r>
        <w:rPr>
          <w:sz w:val="28"/>
          <w:szCs w:val="28"/>
          <w:lang w:val="kk-KZ"/>
        </w:rPr>
        <w:t xml:space="preserve">үсті </w:t>
      </w:r>
      <w:r w:rsidRPr="009853B0">
        <w:rPr>
          <w:sz w:val="28"/>
          <w:szCs w:val="28"/>
          <w:lang w:val="kk-KZ"/>
        </w:rPr>
        <w:t xml:space="preserve"> станциялары</w:t>
      </w:r>
      <w:r w:rsidR="00A32066">
        <w:rPr>
          <w:sz w:val="28"/>
          <w:szCs w:val="28"/>
          <w:lang w:val="kk-KZ"/>
        </w:rPr>
        <w:t xml:space="preserve"> таңдалды</w:t>
      </w:r>
      <w:r w:rsidRPr="009853B0">
        <w:rPr>
          <w:sz w:val="28"/>
          <w:szCs w:val="28"/>
          <w:lang w:val="kk-KZ"/>
        </w:rPr>
        <w:t>.</w:t>
      </w:r>
    </w:p>
    <w:p w14:paraId="1800CD57" w14:textId="40D8ED47" w:rsidR="009A2258" w:rsidRDefault="00EA573F" w:rsidP="00A01535">
      <w:pPr>
        <w:spacing w:line="252" w:lineRule="auto"/>
        <w:ind w:firstLine="567"/>
        <w:jc w:val="both"/>
        <w:rPr>
          <w:lang w:val="kk-KZ"/>
        </w:rPr>
      </w:pPr>
      <w:r w:rsidRPr="00EA573F">
        <w:rPr>
          <w:sz w:val="28"/>
          <w:szCs w:val="28"/>
          <w:lang w:val="kk-KZ"/>
        </w:rPr>
        <w:t xml:space="preserve">Кез келген </w:t>
      </w:r>
      <w:r w:rsidR="00A00B88">
        <w:rPr>
          <w:sz w:val="28"/>
          <w:lang w:val="kk-KZ"/>
        </w:rPr>
        <w:t>жерсерік</w:t>
      </w:r>
      <w:r w:rsidRPr="00EA573F">
        <w:rPr>
          <w:sz w:val="28"/>
          <w:szCs w:val="28"/>
          <w:lang w:val="kk-KZ"/>
        </w:rPr>
        <w:t>тік байланыс жүйесінің радио</w:t>
      </w:r>
      <w:r>
        <w:rPr>
          <w:sz w:val="28"/>
          <w:szCs w:val="28"/>
          <w:lang w:val="kk-KZ"/>
        </w:rPr>
        <w:t>жолда</w:t>
      </w:r>
      <w:r w:rsidRPr="00EA573F">
        <w:rPr>
          <w:sz w:val="28"/>
          <w:szCs w:val="28"/>
          <w:lang w:val="kk-KZ"/>
        </w:rPr>
        <w:t xml:space="preserve">ры екі учаскеден тұрады: </w:t>
      </w:r>
      <w:r>
        <w:rPr>
          <w:sz w:val="28"/>
          <w:szCs w:val="28"/>
          <w:lang w:val="kk-KZ"/>
        </w:rPr>
        <w:t>«</w:t>
      </w:r>
      <w:r w:rsidRPr="00EA573F">
        <w:rPr>
          <w:sz w:val="28"/>
          <w:szCs w:val="28"/>
          <w:lang w:val="kk-KZ"/>
        </w:rPr>
        <w:t>Жерүсті РЭҚ – Ғарыш аппараты</w:t>
      </w:r>
      <w:r>
        <w:rPr>
          <w:sz w:val="28"/>
          <w:szCs w:val="28"/>
          <w:lang w:val="kk-KZ"/>
        </w:rPr>
        <w:t>»</w:t>
      </w:r>
      <w:r w:rsidRPr="00EA573F">
        <w:rPr>
          <w:sz w:val="28"/>
          <w:szCs w:val="28"/>
          <w:lang w:val="kk-KZ"/>
        </w:rPr>
        <w:t xml:space="preserve"> және </w:t>
      </w:r>
      <w:r>
        <w:rPr>
          <w:sz w:val="28"/>
          <w:szCs w:val="28"/>
          <w:lang w:val="kk-KZ"/>
        </w:rPr>
        <w:t>«</w:t>
      </w:r>
      <w:r w:rsidRPr="00EA573F">
        <w:rPr>
          <w:sz w:val="28"/>
          <w:szCs w:val="28"/>
          <w:lang w:val="kk-KZ"/>
        </w:rPr>
        <w:t>Ғарыш аппараты - Жерүсті РЭҚ</w:t>
      </w:r>
      <w:r>
        <w:rPr>
          <w:sz w:val="28"/>
          <w:szCs w:val="28"/>
          <w:lang w:val="kk-KZ"/>
        </w:rPr>
        <w:t>»</w:t>
      </w:r>
      <w:r w:rsidRPr="00EA573F">
        <w:rPr>
          <w:sz w:val="28"/>
          <w:szCs w:val="28"/>
          <w:lang w:val="kk-KZ"/>
        </w:rPr>
        <w:t>.</w:t>
      </w:r>
      <w:r w:rsidRPr="00EA573F">
        <w:rPr>
          <w:lang w:val="kk-KZ"/>
        </w:rPr>
        <w:t xml:space="preserve"> </w:t>
      </w:r>
      <w:r w:rsidRPr="00EA573F">
        <w:rPr>
          <w:sz w:val="28"/>
          <w:szCs w:val="28"/>
          <w:lang w:val="kk-KZ"/>
        </w:rPr>
        <w:t>Учаскелердің әрқайсысында таратушы жабдық, қабылдау жабдығы, антенна-фидер</w:t>
      </w:r>
      <w:r>
        <w:rPr>
          <w:sz w:val="28"/>
          <w:szCs w:val="28"/>
          <w:lang w:val="kk-KZ"/>
        </w:rPr>
        <w:t>лік</w:t>
      </w:r>
      <w:r w:rsidRPr="00EA573F">
        <w:rPr>
          <w:sz w:val="28"/>
          <w:szCs w:val="28"/>
          <w:lang w:val="kk-KZ"/>
        </w:rPr>
        <w:t xml:space="preserve"> жол және </w:t>
      </w:r>
      <w:r w:rsidR="00932EE4">
        <w:rPr>
          <w:sz w:val="28"/>
          <w:szCs w:val="28"/>
          <w:lang w:val="kk-KZ"/>
        </w:rPr>
        <w:t>тағыда басқалар</w:t>
      </w:r>
      <w:r w:rsidRPr="00EA573F">
        <w:rPr>
          <w:sz w:val="28"/>
          <w:szCs w:val="28"/>
          <w:lang w:val="kk-KZ"/>
        </w:rPr>
        <w:t xml:space="preserve"> болады.</w:t>
      </w:r>
      <w:r w:rsidR="00932EE4" w:rsidRPr="00932EE4">
        <w:rPr>
          <w:lang w:val="kk-KZ"/>
        </w:rPr>
        <w:t xml:space="preserve"> </w:t>
      </w:r>
      <w:r w:rsidR="00932EE4" w:rsidRPr="00932EE4">
        <w:rPr>
          <w:sz w:val="28"/>
          <w:szCs w:val="28"/>
          <w:lang w:val="kk-KZ"/>
        </w:rPr>
        <w:t>Бұл екі аймақ энергетикалық мағынада кернеулі</w:t>
      </w:r>
      <w:r w:rsidR="00643CAB">
        <w:rPr>
          <w:sz w:val="28"/>
          <w:szCs w:val="28"/>
          <w:lang w:val="kk-KZ"/>
        </w:rPr>
        <w:t xml:space="preserve"> болып табылады</w:t>
      </w:r>
      <w:r w:rsidR="00932EE4" w:rsidRPr="00932EE4">
        <w:rPr>
          <w:sz w:val="28"/>
          <w:szCs w:val="28"/>
          <w:lang w:val="kk-KZ"/>
        </w:rPr>
        <w:t xml:space="preserve">. </w:t>
      </w:r>
      <w:r w:rsidR="00666182">
        <w:rPr>
          <w:sz w:val="28"/>
          <w:szCs w:val="28"/>
          <w:lang w:val="kk-KZ"/>
        </w:rPr>
        <w:t>«</w:t>
      </w:r>
      <w:r w:rsidR="00932EE4" w:rsidRPr="00932EE4">
        <w:rPr>
          <w:sz w:val="28"/>
          <w:szCs w:val="28"/>
          <w:lang w:val="kk-KZ"/>
        </w:rPr>
        <w:t>Же</w:t>
      </w:r>
      <w:r w:rsidR="00643CAB">
        <w:rPr>
          <w:sz w:val="28"/>
          <w:szCs w:val="28"/>
          <w:lang w:val="kk-KZ"/>
        </w:rPr>
        <w:t>рүсті</w:t>
      </w:r>
      <w:r w:rsidR="00932EE4" w:rsidRPr="00932EE4">
        <w:rPr>
          <w:sz w:val="28"/>
          <w:szCs w:val="28"/>
          <w:lang w:val="kk-KZ"/>
        </w:rPr>
        <w:t xml:space="preserve"> бетіндегі РЭҚ - </w:t>
      </w:r>
      <w:r w:rsidR="00666182" w:rsidRPr="00932EE4">
        <w:rPr>
          <w:sz w:val="28"/>
          <w:szCs w:val="28"/>
          <w:lang w:val="kk-KZ"/>
        </w:rPr>
        <w:t>Ғ</w:t>
      </w:r>
      <w:r w:rsidR="00932EE4" w:rsidRPr="00932EE4">
        <w:rPr>
          <w:sz w:val="28"/>
          <w:szCs w:val="28"/>
          <w:lang w:val="kk-KZ"/>
        </w:rPr>
        <w:t>арыш аппараты</w:t>
      </w:r>
      <w:r w:rsidR="00666182">
        <w:rPr>
          <w:sz w:val="28"/>
          <w:szCs w:val="28"/>
          <w:lang w:val="kk-KZ"/>
        </w:rPr>
        <w:t>»</w:t>
      </w:r>
      <w:r w:rsidR="00932EE4" w:rsidRPr="00932EE4">
        <w:rPr>
          <w:sz w:val="28"/>
          <w:szCs w:val="28"/>
          <w:lang w:val="kk-KZ"/>
        </w:rPr>
        <w:t xml:space="preserve"> бағытында</w:t>
      </w:r>
      <w:r w:rsidR="00643CAB">
        <w:rPr>
          <w:sz w:val="28"/>
          <w:szCs w:val="28"/>
          <w:lang w:val="kk-KZ"/>
        </w:rPr>
        <w:t xml:space="preserve"> </w:t>
      </w:r>
      <w:r w:rsidR="00932EE4" w:rsidRPr="00932EE4">
        <w:rPr>
          <w:sz w:val="28"/>
          <w:szCs w:val="28"/>
          <w:lang w:val="kk-KZ"/>
        </w:rPr>
        <w:t xml:space="preserve">жер бетіндегі РЭҚ қуатын азайтуға және жер </w:t>
      </w:r>
      <w:r w:rsidR="00932EE4" w:rsidRPr="00932EE4">
        <w:rPr>
          <w:sz w:val="28"/>
          <w:szCs w:val="28"/>
          <w:lang w:val="kk-KZ"/>
        </w:rPr>
        <w:lastRenderedPageBreak/>
        <w:t xml:space="preserve">серіктік станцияны оңайлатуға ұмтылуынан, ал </w:t>
      </w:r>
      <w:r w:rsidR="00666182">
        <w:rPr>
          <w:sz w:val="28"/>
          <w:szCs w:val="28"/>
          <w:lang w:val="kk-KZ"/>
        </w:rPr>
        <w:t>«</w:t>
      </w:r>
      <w:r w:rsidR="00ED551C" w:rsidRPr="009A2258">
        <w:rPr>
          <w:sz w:val="28"/>
          <w:szCs w:val="28"/>
          <w:lang w:val="kk-KZ"/>
        </w:rPr>
        <w:t>Жер</w:t>
      </w:r>
      <w:r w:rsidR="00ED551C">
        <w:rPr>
          <w:sz w:val="28"/>
          <w:szCs w:val="28"/>
          <w:lang w:val="kk-KZ"/>
        </w:rPr>
        <w:t>үсті</w:t>
      </w:r>
      <w:r w:rsidR="00ED551C" w:rsidRPr="00932EE4">
        <w:rPr>
          <w:sz w:val="28"/>
          <w:szCs w:val="28"/>
          <w:lang w:val="kk-KZ"/>
        </w:rPr>
        <w:t xml:space="preserve"> </w:t>
      </w:r>
      <w:r w:rsidR="00932EE4" w:rsidRPr="00932EE4">
        <w:rPr>
          <w:sz w:val="28"/>
          <w:szCs w:val="28"/>
          <w:lang w:val="kk-KZ"/>
        </w:rPr>
        <w:t xml:space="preserve">РЭҚ – </w:t>
      </w:r>
      <w:r w:rsidR="00666182" w:rsidRPr="00932EE4">
        <w:rPr>
          <w:sz w:val="28"/>
          <w:szCs w:val="28"/>
          <w:lang w:val="kk-KZ"/>
        </w:rPr>
        <w:t>Ғ</w:t>
      </w:r>
      <w:r w:rsidR="00932EE4" w:rsidRPr="00932EE4">
        <w:rPr>
          <w:sz w:val="28"/>
          <w:szCs w:val="28"/>
          <w:lang w:val="kk-KZ"/>
        </w:rPr>
        <w:t>арыш аппараты</w:t>
      </w:r>
      <w:r w:rsidR="00666182">
        <w:rPr>
          <w:sz w:val="28"/>
          <w:szCs w:val="28"/>
          <w:lang w:val="kk-KZ"/>
        </w:rPr>
        <w:t>»</w:t>
      </w:r>
      <w:r w:rsidR="00932EE4" w:rsidRPr="00932EE4">
        <w:rPr>
          <w:sz w:val="28"/>
          <w:szCs w:val="28"/>
          <w:lang w:val="kk-KZ"/>
        </w:rPr>
        <w:t xml:space="preserve"> бағытында</w:t>
      </w:r>
      <w:r w:rsidR="00643CAB">
        <w:rPr>
          <w:sz w:val="28"/>
          <w:szCs w:val="28"/>
          <w:lang w:val="kk-KZ"/>
        </w:rPr>
        <w:t xml:space="preserve"> </w:t>
      </w:r>
      <w:r w:rsidR="00932EE4" w:rsidRPr="00932EE4">
        <w:rPr>
          <w:sz w:val="28"/>
          <w:szCs w:val="28"/>
          <w:lang w:val="kk-KZ"/>
        </w:rPr>
        <w:t>борттық ретранслятордың жаппай габариттік өлшемдері мен энергия тұтынуына шектеу қою салдарынан.</w:t>
      </w:r>
      <w:r w:rsidR="00643CAB" w:rsidRPr="00643CAB">
        <w:rPr>
          <w:lang w:val="kk-KZ"/>
        </w:rPr>
        <w:t xml:space="preserve"> </w:t>
      </w:r>
      <w:r w:rsidR="00643CAB" w:rsidRPr="00643CAB">
        <w:rPr>
          <w:sz w:val="28"/>
          <w:szCs w:val="28"/>
          <w:lang w:val="kk-KZ"/>
        </w:rPr>
        <w:t xml:space="preserve">Алайда төмен орбиталы </w:t>
      </w:r>
      <w:r w:rsidR="00A00B88">
        <w:rPr>
          <w:sz w:val="28"/>
          <w:lang w:val="kk-KZ"/>
        </w:rPr>
        <w:t>жерсерік</w:t>
      </w:r>
      <w:r w:rsidR="00643CAB" w:rsidRPr="00643CAB">
        <w:rPr>
          <w:sz w:val="28"/>
          <w:szCs w:val="28"/>
          <w:lang w:val="kk-KZ"/>
        </w:rPr>
        <w:t xml:space="preserve">тік радиомониторинг </w:t>
      </w:r>
      <w:r w:rsidR="00643CAB">
        <w:rPr>
          <w:sz w:val="28"/>
          <w:szCs w:val="28"/>
          <w:lang w:val="kk-KZ"/>
        </w:rPr>
        <w:t xml:space="preserve">жүйесі </w:t>
      </w:r>
      <w:r w:rsidR="00643CAB" w:rsidRPr="00643CAB">
        <w:rPr>
          <w:sz w:val="28"/>
          <w:szCs w:val="28"/>
          <w:lang w:val="kk-KZ"/>
        </w:rPr>
        <w:t xml:space="preserve">үшін </w:t>
      </w:r>
      <w:r w:rsidR="00643CAB">
        <w:rPr>
          <w:sz w:val="28"/>
          <w:szCs w:val="28"/>
          <w:lang w:val="kk-KZ"/>
        </w:rPr>
        <w:t>«</w:t>
      </w:r>
      <w:r w:rsidR="00643CAB" w:rsidRPr="00643CAB">
        <w:rPr>
          <w:sz w:val="28"/>
          <w:szCs w:val="28"/>
          <w:lang w:val="kk-KZ"/>
        </w:rPr>
        <w:t>Жер</w:t>
      </w:r>
      <w:r w:rsidR="00643CAB">
        <w:rPr>
          <w:sz w:val="28"/>
          <w:szCs w:val="28"/>
          <w:lang w:val="kk-KZ"/>
        </w:rPr>
        <w:t>үсті</w:t>
      </w:r>
      <w:r w:rsidR="00643CAB" w:rsidRPr="00643CAB">
        <w:rPr>
          <w:sz w:val="28"/>
          <w:szCs w:val="28"/>
          <w:lang w:val="kk-KZ"/>
        </w:rPr>
        <w:t xml:space="preserve"> РЭҚ - Ғарыш аппараты</w:t>
      </w:r>
      <w:r w:rsidR="00643CAB">
        <w:rPr>
          <w:sz w:val="28"/>
          <w:szCs w:val="28"/>
          <w:lang w:val="kk-KZ"/>
        </w:rPr>
        <w:t>»</w:t>
      </w:r>
      <w:r w:rsidR="00643CAB" w:rsidRPr="00643CAB">
        <w:rPr>
          <w:sz w:val="28"/>
          <w:szCs w:val="28"/>
          <w:lang w:val="kk-KZ"/>
        </w:rPr>
        <w:t xml:space="preserve"> бағыты маңызды болып </w:t>
      </w:r>
      <w:r w:rsidR="00643CAB" w:rsidRPr="001D1F0A">
        <w:rPr>
          <w:sz w:val="28"/>
          <w:szCs w:val="28"/>
          <w:lang w:val="kk-KZ"/>
        </w:rPr>
        <w:t>табылады</w:t>
      </w:r>
      <w:r w:rsidR="009A2258" w:rsidRPr="001D1F0A">
        <w:rPr>
          <w:sz w:val="28"/>
          <w:szCs w:val="28"/>
          <w:lang w:val="kk-KZ"/>
        </w:rPr>
        <w:t xml:space="preserve"> [53</w:t>
      </w:r>
      <w:r w:rsidR="00C95795">
        <w:rPr>
          <w:sz w:val="28"/>
          <w:szCs w:val="28"/>
          <w:lang w:val="kk-KZ"/>
        </w:rPr>
        <w:t xml:space="preserve">, </w:t>
      </w:r>
      <w:r w:rsidR="009A2258" w:rsidRPr="001D1F0A">
        <w:rPr>
          <w:sz w:val="28"/>
          <w:szCs w:val="28"/>
          <w:lang w:val="kk-KZ"/>
        </w:rPr>
        <w:t>54].</w:t>
      </w:r>
      <w:r w:rsidR="009A2258">
        <w:rPr>
          <w:sz w:val="28"/>
          <w:szCs w:val="28"/>
          <w:lang w:val="kk-KZ"/>
        </w:rPr>
        <w:t xml:space="preserve"> </w:t>
      </w:r>
      <w:r w:rsidR="009A2258" w:rsidRPr="009A2258">
        <w:rPr>
          <w:sz w:val="28"/>
          <w:szCs w:val="28"/>
          <w:lang w:val="kk-KZ"/>
        </w:rPr>
        <w:t xml:space="preserve">Біздің жағдайда </w:t>
      </w:r>
      <w:r w:rsidR="009A2258">
        <w:rPr>
          <w:sz w:val="28"/>
          <w:szCs w:val="28"/>
          <w:lang w:val="kk-KZ"/>
        </w:rPr>
        <w:t>ол «</w:t>
      </w:r>
      <w:r w:rsidR="00ED551C" w:rsidRPr="009A2258">
        <w:rPr>
          <w:sz w:val="28"/>
          <w:szCs w:val="28"/>
          <w:lang w:val="kk-KZ"/>
        </w:rPr>
        <w:t>Жер</w:t>
      </w:r>
      <w:r w:rsidR="00ED551C">
        <w:rPr>
          <w:sz w:val="28"/>
          <w:szCs w:val="28"/>
          <w:lang w:val="kk-KZ"/>
        </w:rPr>
        <w:t>үсті</w:t>
      </w:r>
      <w:r w:rsidR="009A2258" w:rsidRPr="009A2258">
        <w:rPr>
          <w:sz w:val="28"/>
          <w:szCs w:val="28"/>
          <w:lang w:val="kk-KZ"/>
        </w:rPr>
        <w:t xml:space="preserve"> РЭҚ-</w:t>
      </w:r>
      <w:r w:rsidR="00A00B88">
        <w:rPr>
          <w:sz w:val="28"/>
          <w:lang w:val="kk-KZ"/>
        </w:rPr>
        <w:t>Жерсерік</w:t>
      </w:r>
      <w:r w:rsidR="009A2258" w:rsidRPr="009A2258">
        <w:rPr>
          <w:sz w:val="28"/>
          <w:szCs w:val="28"/>
          <w:lang w:val="kk-KZ"/>
        </w:rPr>
        <w:t>тік борттық өлшеу қабылдағышы</w:t>
      </w:r>
      <w:r w:rsidR="009A2258">
        <w:rPr>
          <w:sz w:val="28"/>
          <w:szCs w:val="28"/>
          <w:lang w:val="kk-KZ"/>
        </w:rPr>
        <w:t>» болып табылады</w:t>
      </w:r>
      <w:r w:rsidR="009A2258" w:rsidRPr="009A2258">
        <w:rPr>
          <w:sz w:val="28"/>
          <w:szCs w:val="28"/>
          <w:lang w:val="kk-KZ"/>
        </w:rPr>
        <w:t>.</w:t>
      </w:r>
      <w:r w:rsidR="009A2258" w:rsidRPr="009A2258">
        <w:rPr>
          <w:lang w:val="kk-KZ"/>
        </w:rPr>
        <w:t xml:space="preserve"> </w:t>
      </w:r>
    </w:p>
    <w:p w14:paraId="1FDA7F6A" w14:textId="49A301CA" w:rsidR="009853B0" w:rsidRDefault="009A2258" w:rsidP="00A01535">
      <w:pPr>
        <w:spacing w:line="252" w:lineRule="auto"/>
        <w:ind w:firstLine="567"/>
        <w:jc w:val="both"/>
        <w:rPr>
          <w:sz w:val="28"/>
          <w:szCs w:val="28"/>
          <w:lang w:val="kk-KZ"/>
        </w:rPr>
      </w:pPr>
      <w:r w:rsidRPr="001D1F0A">
        <w:rPr>
          <w:sz w:val="28"/>
          <w:szCs w:val="28"/>
          <w:lang w:val="kk-KZ"/>
        </w:rPr>
        <w:t>Қарастырылған [55-57] жұмыстарына</w:t>
      </w:r>
      <w:r w:rsidRPr="009A2258">
        <w:rPr>
          <w:sz w:val="28"/>
          <w:szCs w:val="28"/>
          <w:lang w:val="kk-KZ"/>
        </w:rPr>
        <w:t xml:space="preserve"> сәйкес, сондай-ақ қабылданған сигналдың параметрлеріне әсер ететін факторларды талдау негізінде </w:t>
      </w:r>
      <w:r w:rsidR="0019294F">
        <w:rPr>
          <w:sz w:val="28"/>
          <w:szCs w:val="28"/>
          <w:lang w:val="kk-KZ"/>
        </w:rPr>
        <w:t>«</w:t>
      </w:r>
      <w:r w:rsidR="0019294F" w:rsidRPr="009A2258">
        <w:rPr>
          <w:sz w:val="28"/>
          <w:szCs w:val="28"/>
          <w:lang w:val="kk-KZ"/>
        </w:rPr>
        <w:t>Ж</w:t>
      </w:r>
      <w:r w:rsidRPr="009A2258">
        <w:rPr>
          <w:sz w:val="28"/>
          <w:szCs w:val="28"/>
          <w:lang w:val="kk-KZ"/>
        </w:rPr>
        <w:t>ер</w:t>
      </w:r>
      <w:r w:rsidR="0019294F">
        <w:rPr>
          <w:sz w:val="28"/>
          <w:szCs w:val="28"/>
          <w:lang w:val="kk-KZ"/>
        </w:rPr>
        <w:t>үсті</w:t>
      </w:r>
      <w:r w:rsidRPr="009A2258">
        <w:rPr>
          <w:sz w:val="28"/>
          <w:szCs w:val="28"/>
          <w:lang w:val="kk-KZ"/>
        </w:rPr>
        <w:t xml:space="preserve"> РЭҚ-</w:t>
      </w:r>
      <w:r w:rsidR="00ED551C" w:rsidRPr="00ED551C">
        <w:rPr>
          <w:sz w:val="28"/>
          <w:lang w:val="kk-KZ"/>
        </w:rPr>
        <w:t xml:space="preserve"> </w:t>
      </w:r>
      <w:r w:rsidR="00ED551C">
        <w:rPr>
          <w:sz w:val="28"/>
          <w:lang w:val="kk-KZ"/>
        </w:rPr>
        <w:t>Жерсерік</w:t>
      </w:r>
      <w:r w:rsidR="00ED551C" w:rsidRPr="009A2258">
        <w:rPr>
          <w:sz w:val="28"/>
          <w:szCs w:val="28"/>
          <w:lang w:val="kk-KZ"/>
        </w:rPr>
        <w:t>тік борттық өлшеу қабылдағышы</w:t>
      </w:r>
      <w:r w:rsidR="0019294F">
        <w:rPr>
          <w:sz w:val="28"/>
          <w:szCs w:val="28"/>
          <w:lang w:val="kk-KZ"/>
        </w:rPr>
        <w:t>»</w:t>
      </w:r>
      <w:r w:rsidRPr="009A2258">
        <w:rPr>
          <w:sz w:val="28"/>
          <w:szCs w:val="28"/>
          <w:lang w:val="kk-KZ"/>
        </w:rPr>
        <w:t xml:space="preserve"> бағытындағы радио</w:t>
      </w:r>
      <w:r w:rsidR="0019294F">
        <w:rPr>
          <w:sz w:val="28"/>
          <w:szCs w:val="28"/>
          <w:lang w:val="kk-KZ"/>
        </w:rPr>
        <w:t>жолды</w:t>
      </w:r>
      <w:r w:rsidRPr="009A2258">
        <w:rPr>
          <w:sz w:val="28"/>
          <w:szCs w:val="28"/>
          <w:lang w:val="kk-KZ"/>
        </w:rPr>
        <w:t>ң энергетикалық бюджеті есептелді</w:t>
      </w:r>
      <w:r w:rsidR="0019294F">
        <w:rPr>
          <w:sz w:val="28"/>
          <w:szCs w:val="28"/>
          <w:lang w:val="kk-KZ"/>
        </w:rPr>
        <w:t xml:space="preserve"> және</w:t>
      </w:r>
      <w:r w:rsidRPr="009A2258">
        <w:rPr>
          <w:sz w:val="28"/>
          <w:szCs w:val="28"/>
          <w:lang w:val="kk-KZ"/>
        </w:rPr>
        <w:t xml:space="preserve"> оның нәтижелері 1.4</w:t>
      </w:r>
      <w:r w:rsidR="0019294F">
        <w:rPr>
          <w:sz w:val="28"/>
          <w:szCs w:val="28"/>
          <w:lang w:val="kk-KZ"/>
        </w:rPr>
        <w:t xml:space="preserve"> </w:t>
      </w:r>
      <w:r w:rsidRPr="009A2258">
        <w:rPr>
          <w:sz w:val="28"/>
          <w:szCs w:val="28"/>
          <w:lang w:val="kk-KZ"/>
        </w:rPr>
        <w:t>суретте көрсетілген.</w:t>
      </w:r>
      <w:r w:rsidR="00025D6A" w:rsidRPr="00025D6A">
        <w:rPr>
          <w:lang w:val="kk-KZ"/>
        </w:rPr>
        <w:t xml:space="preserve"> </w:t>
      </w:r>
      <w:r w:rsidR="00025D6A" w:rsidRPr="00025D6A">
        <w:rPr>
          <w:sz w:val="28"/>
          <w:szCs w:val="28"/>
          <w:lang w:val="kk-KZ"/>
        </w:rPr>
        <w:t>Жер</w:t>
      </w:r>
      <w:r w:rsidR="00025D6A">
        <w:rPr>
          <w:sz w:val="28"/>
          <w:szCs w:val="28"/>
          <w:lang w:val="kk-KZ"/>
        </w:rPr>
        <w:t>үсті</w:t>
      </w:r>
      <w:r w:rsidR="00025D6A" w:rsidRPr="00025D6A">
        <w:rPr>
          <w:sz w:val="28"/>
          <w:szCs w:val="28"/>
          <w:lang w:val="kk-KZ"/>
        </w:rPr>
        <w:t xml:space="preserve"> радиосәуле</w:t>
      </w:r>
      <w:r w:rsidR="00C372AE">
        <w:rPr>
          <w:sz w:val="28"/>
          <w:szCs w:val="28"/>
          <w:lang w:val="kk-KZ"/>
        </w:rPr>
        <w:t xml:space="preserve"> тарату</w:t>
      </w:r>
      <w:r w:rsidR="00025D6A" w:rsidRPr="00025D6A">
        <w:rPr>
          <w:sz w:val="28"/>
          <w:szCs w:val="28"/>
          <w:lang w:val="kk-KZ"/>
        </w:rPr>
        <w:t xml:space="preserve"> көздерінен жоғары бағытта</w:t>
      </w:r>
      <w:r w:rsidR="00025D6A">
        <w:rPr>
          <w:sz w:val="28"/>
          <w:szCs w:val="28"/>
          <w:lang w:val="kk-KZ"/>
        </w:rPr>
        <w:t>ғы радиожолдың</w:t>
      </w:r>
      <w:r w:rsidR="00025D6A" w:rsidRPr="00025D6A">
        <w:rPr>
          <w:sz w:val="28"/>
          <w:szCs w:val="28"/>
          <w:lang w:val="kk-KZ"/>
        </w:rPr>
        <w:t xml:space="preserve"> энергетикалық есептеу нәтижелері бойынша сигнал/</w:t>
      </w:r>
      <w:r w:rsidR="00025D6A">
        <w:rPr>
          <w:sz w:val="28"/>
          <w:szCs w:val="28"/>
          <w:lang w:val="kk-KZ"/>
        </w:rPr>
        <w:t>бөгеуліктің</w:t>
      </w:r>
      <w:r w:rsidR="00025D6A" w:rsidRPr="00025D6A">
        <w:rPr>
          <w:sz w:val="28"/>
          <w:szCs w:val="28"/>
          <w:lang w:val="kk-KZ"/>
        </w:rPr>
        <w:t xml:space="preserve"> (дБ) тиімді сәулеленетін қуатқа (дБВт)</w:t>
      </w:r>
      <w:r w:rsidR="00025D6A">
        <w:rPr>
          <w:sz w:val="28"/>
          <w:szCs w:val="28"/>
          <w:lang w:val="kk-KZ"/>
        </w:rPr>
        <w:t xml:space="preserve"> қатысты</w:t>
      </w:r>
      <w:r w:rsidR="00025D6A" w:rsidRPr="00025D6A">
        <w:rPr>
          <w:sz w:val="28"/>
          <w:szCs w:val="28"/>
          <w:lang w:val="kk-KZ"/>
        </w:rPr>
        <w:t xml:space="preserve"> тәуелділік графигі салынды.</w:t>
      </w:r>
    </w:p>
    <w:p w14:paraId="476D9CEC" w14:textId="77777777" w:rsidR="009853B0" w:rsidRPr="00EA573F" w:rsidRDefault="009853B0" w:rsidP="00A01535">
      <w:pPr>
        <w:spacing w:line="252" w:lineRule="auto"/>
        <w:ind w:firstLine="567"/>
        <w:jc w:val="both"/>
        <w:rPr>
          <w:sz w:val="28"/>
          <w:szCs w:val="28"/>
          <w:lang w:val="kk-KZ"/>
        </w:rPr>
      </w:pPr>
    </w:p>
    <w:p w14:paraId="37013D04" w14:textId="0A73D024" w:rsidR="007F26AD" w:rsidRPr="007F26AD" w:rsidRDefault="00C02F83" w:rsidP="00C02F83">
      <w:pPr>
        <w:jc w:val="center"/>
        <w:rPr>
          <w:sz w:val="28"/>
          <w:szCs w:val="28"/>
        </w:rPr>
      </w:pPr>
      <w:r>
        <w:rPr>
          <w:noProof/>
        </w:rPr>
        <w:drawing>
          <wp:inline distT="0" distB="0" distL="0" distR="0" wp14:anchorId="18049C58" wp14:editId="5C3302C2">
            <wp:extent cx="5617210" cy="3919855"/>
            <wp:effectExtent l="0" t="0" r="2540" b="4445"/>
            <wp:docPr id="1" name="Диаграмма 1">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58E8F08" w14:textId="77777777" w:rsidR="007F26AD" w:rsidRPr="007F26AD" w:rsidRDefault="007F26AD" w:rsidP="007F26AD">
      <w:pPr>
        <w:ind w:firstLine="567"/>
        <w:jc w:val="center"/>
        <w:rPr>
          <w:color w:val="000000" w:themeColor="text1"/>
          <w:sz w:val="28"/>
          <w:szCs w:val="28"/>
        </w:rPr>
      </w:pPr>
    </w:p>
    <w:p w14:paraId="0911F1D0" w14:textId="632D54AF" w:rsidR="007F26AD" w:rsidRPr="007F26AD" w:rsidRDefault="00A26B64" w:rsidP="009F1430">
      <w:pPr>
        <w:jc w:val="center"/>
        <w:rPr>
          <w:color w:val="000000" w:themeColor="text1"/>
          <w:sz w:val="28"/>
          <w:szCs w:val="28"/>
        </w:rPr>
      </w:pPr>
      <w:r>
        <w:rPr>
          <w:sz w:val="28"/>
          <w:szCs w:val="28"/>
          <w:lang w:val="kk-KZ"/>
        </w:rPr>
        <w:t>С</w:t>
      </w:r>
      <w:r w:rsidRPr="00374943">
        <w:rPr>
          <w:sz w:val="28"/>
          <w:szCs w:val="28"/>
          <w:lang w:val="kk-KZ"/>
        </w:rPr>
        <w:t>урет</w:t>
      </w:r>
      <w:r>
        <w:rPr>
          <w:sz w:val="28"/>
          <w:szCs w:val="28"/>
          <w:lang w:val="kk-KZ"/>
        </w:rPr>
        <w:t xml:space="preserve"> 1.4  –</w:t>
      </w:r>
      <w:r w:rsidRPr="00374943">
        <w:rPr>
          <w:sz w:val="28"/>
          <w:szCs w:val="28"/>
          <w:lang w:val="kk-KZ"/>
        </w:rPr>
        <w:t xml:space="preserve"> </w:t>
      </w:r>
      <w:r w:rsidRPr="00A26B64">
        <w:rPr>
          <w:sz w:val="28"/>
          <w:szCs w:val="28"/>
        </w:rPr>
        <w:t xml:space="preserve"> </w:t>
      </w:r>
      <w:r w:rsidR="009A721E" w:rsidRPr="009A721E">
        <w:rPr>
          <w:color w:val="000000" w:themeColor="text1"/>
          <w:sz w:val="28"/>
          <w:szCs w:val="28"/>
        </w:rPr>
        <w:t>Сигнал/</w:t>
      </w:r>
      <w:r w:rsidR="00720C99">
        <w:rPr>
          <w:sz w:val="28"/>
          <w:szCs w:val="28"/>
          <w:lang w:val="kk-KZ"/>
        </w:rPr>
        <w:t>бөгеуліктің</w:t>
      </w:r>
      <w:r w:rsidR="009A721E">
        <w:rPr>
          <w:color w:val="000000" w:themeColor="text1"/>
          <w:sz w:val="28"/>
          <w:szCs w:val="28"/>
          <w:lang w:val="kk-KZ"/>
        </w:rPr>
        <w:t xml:space="preserve"> ТИСҚ </w:t>
      </w:r>
      <w:r w:rsidR="009A721E" w:rsidRPr="009A721E">
        <w:rPr>
          <w:color w:val="000000" w:themeColor="text1"/>
          <w:sz w:val="28"/>
          <w:szCs w:val="28"/>
        </w:rPr>
        <w:t>тәуелділік графигі</w:t>
      </w:r>
    </w:p>
    <w:p w14:paraId="10766C1E" w14:textId="77777777" w:rsidR="007F26AD" w:rsidRPr="007F26AD" w:rsidRDefault="007F26AD" w:rsidP="007F26AD">
      <w:pPr>
        <w:ind w:firstLine="567"/>
        <w:jc w:val="both"/>
        <w:rPr>
          <w:sz w:val="28"/>
          <w:szCs w:val="28"/>
        </w:rPr>
      </w:pPr>
    </w:p>
    <w:p w14:paraId="64A12E37" w14:textId="18E34770" w:rsidR="00D134F4" w:rsidRDefault="00D134F4" w:rsidP="005C7C70">
      <w:pPr>
        <w:spacing w:line="252" w:lineRule="auto"/>
        <w:ind w:firstLine="709"/>
        <w:jc w:val="both"/>
        <w:rPr>
          <w:bCs/>
          <w:sz w:val="28"/>
          <w:szCs w:val="28"/>
          <w:lang w:val="kk-KZ"/>
        </w:rPr>
      </w:pPr>
      <w:r>
        <w:rPr>
          <w:bCs/>
          <w:sz w:val="28"/>
          <w:szCs w:val="28"/>
          <w:lang w:val="kk-KZ"/>
        </w:rPr>
        <w:t xml:space="preserve">Жоғарыда </w:t>
      </w:r>
      <w:r w:rsidRPr="00D134F4">
        <w:rPr>
          <w:bCs/>
          <w:sz w:val="28"/>
          <w:szCs w:val="28"/>
        </w:rPr>
        <w:t>1.1</w:t>
      </w:r>
      <w:r>
        <w:rPr>
          <w:bCs/>
          <w:sz w:val="28"/>
          <w:szCs w:val="28"/>
          <w:lang w:val="kk-KZ"/>
        </w:rPr>
        <w:t xml:space="preserve"> </w:t>
      </w:r>
      <w:r w:rsidRPr="00D134F4">
        <w:rPr>
          <w:bCs/>
          <w:sz w:val="28"/>
          <w:szCs w:val="28"/>
        </w:rPr>
        <w:t>кестеде келтірілген</w:t>
      </w:r>
      <w:r w:rsidR="00DB3659">
        <w:rPr>
          <w:bCs/>
          <w:sz w:val="28"/>
          <w:szCs w:val="28"/>
          <w:lang w:val="kk-KZ"/>
        </w:rPr>
        <w:t xml:space="preserve">дей </w:t>
      </w:r>
      <w:r w:rsidR="00A00B88">
        <w:rPr>
          <w:sz w:val="28"/>
          <w:lang w:val="kk-KZ"/>
        </w:rPr>
        <w:t>жерсерік</w:t>
      </w:r>
      <w:r w:rsidR="00DB3659">
        <w:rPr>
          <w:bCs/>
          <w:sz w:val="28"/>
          <w:szCs w:val="28"/>
          <w:lang w:val="kk-KZ"/>
        </w:rPr>
        <w:t>тік</w:t>
      </w:r>
      <w:r w:rsidRPr="00D134F4">
        <w:rPr>
          <w:bCs/>
          <w:sz w:val="28"/>
          <w:szCs w:val="28"/>
        </w:rPr>
        <w:t xml:space="preserve"> радиомониторинг жүйесі</w:t>
      </w:r>
      <w:r w:rsidR="00DB3659">
        <w:rPr>
          <w:bCs/>
          <w:sz w:val="28"/>
          <w:szCs w:val="28"/>
          <w:lang w:val="kk-KZ"/>
        </w:rPr>
        <w:t>нің</w:t>
      </w:r>
      <w:r w:rsidRPr="00D134F4">
        <w:rPr>
          <w:bCs/>
          <w:sz w:val="28"/>
          <w:szCs w:val="28"/>
        </w:rPr>
        <w:t xml:space="preserve"> қабылдағыш кірісіндегі сигнал деңгейлері</w:t>
      </w:r>
      <w:r w:rsidR="00DB3659">
        <w:rPr>
          <w:bCs/>
          <w:sz w:val="28"/>
          <w:szCs w:val="28"/>
          <w:lang w:val="kk-KZ"/>
        </w:rPr>
        <w:t>н</w:t>
      </w:r>
      <w:r w:rsidRPr="00D134F4">
        <w:rPr>
          <w:bCs/>
          <w:sz w:val="28"/>
          <w:szCs w:val="28"/>
        </w:rPr>
        <w:t xml:space="preserve"> талдау </w:t>
      </w:r>
      <w:r w:rsidR="00DB3659">
        <w:rPr>
          <w:bCs/>
          <w:sz w:val="28"/>
          <w:szCs w:val="28"/>
          <w:lang w:val="kk-KZ"/>
        </w:rPr>
        <w:t xml:space="preserve">барысында </w:t>
      </w:r>
      <w:r w:rsidRPr="00D134F4">
        <w:rPr>
          <w:bCs/>
          <w:sz w:val="28"/>
          <w:szCs w:val="28"/>
        </w:rPr>
        <w:t>жер</w:t>
      </w:r>
      <w:r w:rsidR="00DB3659">
        <w:rPr>
          <w:bCs/>
          <w:sz w:val="28"/>
          <w:szCs w:val="28"/>
          <w:lang w:val="kk-KZ"/>
        </w:rPr>
        <w:t xml:space="preserve">үсті </w:t>
      </w:r>
      <w:r w:rsidRPr="00D134F4">
        <w:rPr>
          <w:bCs/>
          <w:sz w:val="28"/>
          <w:szCs w:val="28"/>
        </w:rPr>
        <w:t xml:space="preserve">РЭҚ үшін </w:t>
      </w:r>
      <w:r w:rsidR="00DB3659" w:rsidRPr="00025D6A">
        <w:rPr>
          <w:sz w:val="28"/>
          <w:szCs w:val="28"/>
          <w:lang w:val="kk-KZ"/>
        </w:rPr>
        <w:t>сигнал/</w:t>
      </w:r>
      <w:r w:rsidR="00DB3659">
        <w:rPr>
          <w:sz w:val="28"/>
          <w:szCs w:val="28"/>
          <w:lang w:val="kk-KZ"/>
        </w:rPr>
        <w:t>бөгеуліктер</w:t>
      </w:r>
      <w:r w:rsidRPr="00D134F4">
        <w:rPr>
          <w:bCs/>
          <w:sz w:val="28"/>
          <w:szCs w:val="28"/>
        </w:rPr>
        <w:t xml:space="preserve"> қатынасы 10 дБ-ден асатынын көрсетті</w:t>
      </w:r>
      <w:r w:rsidR="009F1430">
        <w:rPr>
          <w:bCs/>
          <w:sz w:val="28"/>
          <w:szCs w:val="28"/>
          <w:lang w:val="kk-KZ"/>
        </w:rPr>
        <w:t>.</w:t>
      </w:r>
      <w:r w:rsidRPr="00D134F4">
        <w:rPr>
          <w:bCs/>
          <w:sz w:val="28"/>
          <w:szCs w:val="28"/>
        </w:rPr>
        <w:t xml:space="preserve"> </w:t>
      </w:r>
      <w:r w:rsidR="009F1430">
        <w:rPr>
          <w:bCs/>
          <w:sz w:val="28"/>
          <w:szCs w:val="28"/>
          <w:lang w:val="kk-KZ"/>
        </w:rPr>
        <w:t>Б</w:t>
      </w:r>
      <w:r w:rsidRPr="00D134F4">
        <w:rPr>
          <w:bCs/>
          <w:sz w:val="28"/>
          <w:szCs w:val="28"/>
        </w:rPr>
        <w:t xml:space="preserve">ұл төмен орбиталы </w:t>
      </w:r>
      <w:r w:rsidR="00DB3659">
        <w:rPr>
          <w:bCs/>
          <w:sz w:val="28"/>
          <w:szCs w:val="28"/>
          <w:lang w:val="kk-KZ"/>
        </w:rPr>
        <w:t>ШҒА негізіндегі</w:t>
      </w:r>
      <w:r w:rsidRPr="00D134F4">
        <w:rPr>
          <w:bCs/>
          <w:sz w:val="28"/>
          <w:szCs w:val="28"/>
        </w:rPr>
        <w:t xml:space="preserve"> </w:t>
      </w:r>
      <w:r w:rsidR="00A00B88">
        <w:rPr>
          <w:sz w:val="28"/>
          <w:lang w:val="kk-KZ"/>
        </w:rPr>
        <w:t>жерсерік</w:t>
      </w:r>
      <w:r w:rsidR="00DB3659">
        <w:rPr>
          <w:bCs/>
          <w:sz w:val="28"/>
          <w:szCs w:val="28"/>
          <w:lang w:val="kk-KZ"/>
        </w:rPr>
        <w:t>тік</w:t>
      </w:r>
      <w:r w:rsidRPr="00D134F4">
        <w:rPr>
          <w:bCs/>
          <w:sz w:val="28"/>
          <w:szCs w:val="28"/>
        </w:rPr>
        <w:t xml:space="preserve"> радиомониторингті жүзеге асыру үшін қолайлы</w:t>
      </w:r>
      <w:r>
        <w:rPr>
          <w:bCs/>
          <w:sz w:val="28"/>
          <w:szCs w:val="28"/>
          <w:lang w:val="kk-KZ"/>
        </w:rPr>
        <w:t xml:space="preserve"> болып табылады</w:t>
      </w:r>
      <w:r w:rsidRPr="00D134F4">
        <w:rPr>
          <w:bCs/>
          <w:sz w:val="28"/>
          <w:szCs w:val="28"/>
        </w:rPr>
        <w:t>.</w:t>
      </w:r>
      <w:r w:rsidR="00DB3659">
        <w:rPr>
          <w:bCs/>
          <w:sz w:val="28"/>
          <w:szCs w:val="28"/>
          <w:lang w:val="kk-KZ"/>
        </w:rPr>
        <w:t xml:space="preserve"> </w:t>
      </w:r>
      <w:r w:rsidR="00DB3659" w:rsidRPr="00DB3659">
        <w:rPr>
          <w:bCs/>
          <w:sz w:val="28"/>
          <w:szCs w:val="28"/>
          <w:lang w:val="kk-KZ"/>
        </w:rPr>
        <w:t>Сондықтан мұндай жүйелерді радиожиілік спектрін</w:t>
      </w:r>
      <w:r w:rsidR="00DB3659">
        <w:rPr>
          <w:bCs/>
          <w:sz w:val="28"/>
          <w:szCs w:val="28"/>
          <w:lang w:val="kk-KZ"/>
        </w:rPr>
        <w:t>ің</w:t>
      </w:r>
      <w:r w:rsidR="00DB3659" w:rsidRPr="00DB3659">
        <w:rPr>
          <w:bCs/>
          <w:sz w:val="28"/>
          <w:szCs w:val="28"/>
          <w:lang w:val="kk-KZ"/>
        </w:rPr>
        <w:t xml:space="preserve"> тиімділігін арттыру мақсатында радиомониторинг станциялары ретінде пайдалануға болады.</w:t>
      </w:r>
      <w:r w:rsidR="00DB3659">
        <w:rPr>
          <w:bCs/>
          <w:sz w:val="28"/>
          <w:szCs w:val="28"/>
          <w:lang w:val="kk-KZ"/>
        </w:rPr>
        <w:t xml:space="preserve"> </w:t>
      </w:r>
    </w:p>
    <w:p w14:paraId="6425C40E" w14:textId="77777777" w:rsidR="00C16C5C" w:rsidRPr="00BD0275" w:rsidRDefault="00C16C5C" w:rsidP="00C16C5C">
      <w:pPr>
        <w:spacing w:line="252" w:lineRule="auto"/>
        <w:ind w:firstLine="709"/>
        <w:jc w:val="both"/>
        <w:rPr>
          <w:b/>
          <w:sz w:val="28"/>
          <w:szCs w:val="28"/>
          <w:lang w:val="kk-KZ"/>
        </w:rPr>
      </w:pPr>
      <w:r w:rsidRPr="00BD0275">
        <w:rPr>
          <w:b/>
          <w:sz w:val="28"/>
          <w:szCs w:val="28"/>
          <w:lang w:val="kk-KZ"/>
        </w:rPr>
        <w:lastRenderedPageBreak/>
        <w:t xml:space="preserve">1.3 </w:t>
      </w:r>
      <w:r>
        <w:rPr>
          <w:b/>
          <w:sz w:val="28"/>
          <w:szCs w:val="28"/>
          <w:lang w:val="kk-KZ"/>
        </w:rPr>
        <w:t>Қолданыстағы р</w:t>
      </w:r>
      <w:r w:rsidRPr="00BD0275">
        <w:rPr>
          <w:b/>
          <w:sz w:val="28"/>
          <w:szCs w:val="28"/>
          <w:lang w:val="kk-KZ"/>
        </w:rPr>
        <w:t>адиосәуле тарату көз</w:t>
      </w:r>
      <w:r>
        <w:rPr>
          <w:b/>
          <w:sz w:val="28"/>
          <w:szCs w:val="28"/>
          <w:lang w:val="kk-KZ"/>
        </w:rPr>
        <w:t>дер</w:t>
      </w:r>
      <w:r w:rsidRPr="00BD0275">
        <w:rPr>
          <w:b/>
          <w:sz w:val="28"/>
          <w:szCs w:val="28"/>
          <w:lang w:val="kk-KZ"/>
        </w:rPr>
        <w:t>інің орналасқан жерін анықтау жүйе</w:t>
      </w:r>
      <w:r>
        <w:rPr>
          <w:b/>
          <w:sz w:val="28"/>
          <w:szCs w:val="28"/>
          <w:lang w:val="kk-KZ"/>
        </w:rPr>
        <w:t>лерін</w:t>
      </w:r>
      <w:r w:rsidRPr="00BD0275">
        <w:rPr>
          <w:b/>
          <w:sz w:val="28"/>
          <w:szCs w:val="28"/>
          <w:lang w:val="kk-KZ"/>
        </w:rPr>
        <w:t xml:space="preserve"> талдау</w:t>
      </w:r>
    </w:p>
    <w:p w14:paraId="67ED97DF" w14:textId="3410A767" w:rsidR="00C16C5C" w:rsidRPr="00A3626C" w:rsidRDefault="00C16C5C" w:rsidP="00C16C5C">
      <w:pPr>
        <w:spacing w:line="252" w:lineRule="auto"/>
        <w:ind w:firstLine="720"/>
        <w:jc w:val="both"/>
        <w:rPr>
          <w:sz w:val="28"/>
          <w:szCs w:val="28"/>
          <w:lang w:val="kk-KZ"/>
        </w:rPr>
      </w:pPr>
      <w:r w:rsidRPr="00A3626C">
        <w:rPr>
          <w:sz w:val="28"/>
          <w:szCs w:val="28"/>
          <w:lang w:val="kk-KZ"/>
        </w:rPr>
        <w:t xml:space="preserve">Ғаламдық масштабта жиіліктерді пайдалану немесе заңсыз пайдалану туралы жан-жақты және нақты </w:t>
      </w:r>
      <w:r w:rsidR="00963210">
        <w:rPr>
          <w:sz w:val="28"/>
          <w:szCs w:val="28"/>
          <w:lang w:val="kk-KZ"/>
        </w:rPr>
        <w:t>мезетте</w:t>
      </w:r>
      <w:r w:rsidRPr="00A3626C">
        <w:rPr>
          <w:sz w:val="28"/>
          <w:szCs w:val="28"/>
          <w:lang w:val="kk-KZ"/>
        </w:rPr>
        <w:t xml:space="preserve"> бақылауды қамтамасыз етуге бағытталған алғашқы осындай </w:t>
      </w:r>
      <w:r w:rsidR="00EC10A8">
        <w:rPr>
          <w:sz w:val="28"/>
          <w:szCs w:val="28"/>
          <w:lang w:val="kk-KZ"/>
        </w:rPr>
        <w:t>жерсерік</w:t>
      </w:r>
      <w:r w:rsidRPr="00A3626C">
        <w:rPr>
          <w:sz w:val="28"/>
          <w:szCs w:val="28"/>
          <w:lang w:val="kk-KZ"/>
        </w:rPr>
        <w:t>тік коммерциялық жүйе</w:t>
      </w:r>
      <w:r w:rsidR="00963210">
        <w:rPr>
          <w:sz w:val="28"/>
          <w:szCs w:val="28"/>
          <w:lang w:val="kk-KZ"/>
        </w:rPr>
        <w:t xml:space="preserve"> </w:t>
      </w:r>
      <w:r w:rsidRPr="00A3626C">
        <w:rPr>
          <w:sz w:val="28"/>
          <w:szCs w:val="28"/>
          <w:lang w:val="kk-KZ"/>
        </w:rPr>
        <w:t>Hawkeye</w:t>
      </w:r>
      <w:r w:rsidR="00963210">
        <w:rPr>
          <w:sz w:val="28"/>
          <w:szCs w:val="28"/>
          <w:lang w:val="kk-KZ"/>
        </w:rPr>
        <w:t>-</w:t>
      </w:r>
      <w:r w:rsidRPr="00A3626C">
        <w:rPr>
          <w:sz w:val="28"/>
          <w:szCs w:val="28"/>
          <w:lang w:val="kk-KZ"/>
        </w:rPr>
        <w:t xml:space="preserve">360 деп аталатын шағын </w:t>
      </w:r>
      <w:r w:rsidR="00EC10A8">
        <w:rPr>
          <w:sz w:val="28"/>
          <w:szCs w:val="28"/>
          <w:lang w:val="kk-KZ"/>
        </w:rPr>
        <w:t>жерсеріктер</w:t>
      </w:r>
      <w:r w:rsidRPr="00A3626C">
        <w:rPr>
          <w:sz w:val="28"/>
          <w:szCs w:val="28"/>
          <w:lang w:val="kk-KZ"/>
        </w:rPr>
        <w:t xml:space="preserve">дің тобы болып табылады. Үш </w:t>
      </w:r>
      <w:r w:rsidR="00EC10A8">
        <w:rPr>
          <w:sz w:val="28"/>
          <w:szCs w:val="28"/>
          <w:lang w:val="kk-KZ"/>
        </w:rPr>
        <w:t>жерсерік</w:t>
      </w:r>
      <w:r w:rsidRPr="00A3626C">
        <w:rPr>
          <w:sz w:val="28"/>
          <w:szCs w:val="28"/>
          <w:lang w:val="kk-KZ"/>
        </w:rPr>
        <w:t>тен тұратын топ Hawkeye</w:t>
      </w:r>
      <w:r w:rsidR="00963210">
        <w:rPr>
          <w:sz w:val="28"/>
          <w:szCs w:val="28"/>
          <w:lang w:val="kk-KZ"/>
        </w:rPr>
        <w:t>-</w:t>
      </w:r>
      <w:r w:rsidRPr="00A3626C">
        <w:rPr>
          <w:sz w:val="28"/>
          <w:szCs w:val="28"/>
          <w:lang w:val="kk-KZ"/>
        </w:rPr>
        <w:t>360 2018 жылдың 3 желтоқсанында Falcon 9 зымыран</w:t>
      </w:r>
      <w:r w:rsidR="00963210">
        <w:rPr>
          <w:sz w:val="28"/>
          <w:szCs w:val="28"/>
          <w:lang w:val="kk-KZ"/>
        </w:rPr>
        <w:t>ымен</w:t>
      </w:r>
      <w:r w:rsidRPr="00A3626C">
        <w:rPr>
          <w:sz w:val="28"/>
          <w:szCs w:val="28"/>
          <w:lang w:val="kk-KZ"/>
        </w:rPr>
        <w:t xml:space="preserve"> төмен орбитаға ұшырылды. Бұл үш жерсерікті Торонто университетінің Ғарыштық ұшу зертханасы (SFL - Space Flight Laboratories) Deep Space Industries және Hawkeye</w:t>
      </w:r>
      <w:r w:rsidR="00963210">
        <w:rPr>
          <w:sz w:val="28"/>
          <w:szCs w:val="28"/>
          <w:lang w:val="kk-KZ"/>
        </w:rPr>
        <w:t>-</w:t>
      </w:r>
      <w:r w:rsidRPr="00A3626C">
        <w:rPr>
          <w:sz w:val="28"/>
          <w:szCs w:val="28"/>
          <w:lang w:val="kk-KZ"/>
        </w:rPr>
        <w:t>360 компаниялары бірлес</w:t>
      </w:r>
      <w:r w:rsidR="00963210">
        <w:rPr>
          <w:sz w:val="28"/>
          <w:szCs w:val="28"/>
          <w:lang w:val="kk-KZ"/>
        </w:rPr>
        <w:t>іп</w:t>
      </w:r>
      <w:r w:rsidRPr="00A3626C">
        <w:rPr>
          <w:sz w:val="28"/>
          <w:szCs w:val="28"/>
          <w:lang w:val="kk-KZ"/>
        </w:rPr>
        <w:t xml:space="preserve"> шығар</w:t>
      </w:r>
      <w:r w:rsidR="00963210">
        <w:rPr>
          <w:sz w:val="28"/>
          <w:szCs w:val="28"/>
          <w:lang w:val="kk-KZ"/>
        </w:rPr>
        <w:t>ған</w:t>
      </w:r>
      <w:r w:rsidRPr="00A3626C">
        <w:rPr>
          <w:sz w:val="28"/>
          <w:szCs w:val="28"/>
          <w:lang w:val="kk-KZ"/>
        </w:rPr>
        <w:t>. Ғарыш аппараттары 575 км биіктікте күн синхронды орбитаға шығарылды. Қазіргі уақытта жүйе 3 жазықтықта</w:t>
      </w:r>
      <w:r w:rsidR="00963210">
        <w:rPr>
          <w:sz w:val="28"/>
          <w:szCs w:val="28"/>
          <w:lang w:val="kk-KZ"/>
        </w:rPr>
        <w:t>,</w:t>
      </w:r>
      <w:r w:rsidRPr="00A3626C">
        <w:rPr>
          <w:sz w:val="28"/>
          <w:szCs w:val="28"/>
          <w:lang w:val="kk-KZ"/>
        </w:rPr>
        <w:t xml:space="preserve"> 3 </w:t>
      </w:r>
      <w:r w:rsidR="00EC10A8">
        <w:rPr>
          <w:sz w:val="28"/>
          <w:szCs w:val="28"/>
          <w:lang w:val="kk-KZ"/>
        </w:rPr>
        <w:t>жерсерік</w:t>
      </w:r>
      <w:r w:rsidRPr="00A3626C">
        <w:rPr>
          <w:sz w:val="28"/>
          <w:szCs w:val="28"/>
          <w:lang w:val="kk-KZ"/>
        </w:rPr>
        <w:t xml:space="preserve">тен </w:t>
      </w:r>
      <w:r w:rsidR="00A4125A">
        <w:rPr>
          <w:sz w:val="28"/>
          <w:szCs w:val="28"/>
          <w:lang w:val="kk-KZ"/>
        </w:rPr>
        <w:t xml:space="preserve">тұратын </w:t>
      </w:r>
      <w:r w:rsidRPr="00A3626C">
        <w:rPr>
          <w:sz w:val="28"/>
          <w:szCs w:val="28"/>
          <w:lang w:val="kk-KZ"/>
        </w:rPr>
        <w:t>6 топ</w:t>
      </w:r>
      <w:r w:rsidR="00963210">
        <w:rPr>
          <w:sz w:val="28"/>
          <w:szCs w:val="28"/>
          <w:lang w:val="kk-KZ"/>
        </w:rPr>
        <w:t>тық</w:t>
      </w:r>
      <w:r w:rsidRPr="00A3626C">
        <w:rPr>
          <w:sz w:val="28"/>
          <w:szCs w:val="28"/>
          <w:lang w:val="kk-KZ"/>
        </w:rPr>
        <w:t xml:space="preserve"> </w:t>
      </w:r>
      <w:r w:rsidR="00A4125A">
        <w:rPr>
          <w:sz w:val="28"/>
          <w:szCs w:val="28"/>
          <w:lang w:val="kk-KZ"/>
        </w:rPr>
        <w:t>жүйе</w:t>
      </w:r>
      <w:r w:rsidRPr="00A3626C">
        <w:rPr>
          <w:sz w:val="28"/>
          <w:szCs w:val="28"/>
          <w:lang w:val="kk-KZ"/>
        </w:rPr>
        <w:t>. Радиосәуле</w:t>
      </w:r>
      <w:r w:rsidR="00A4125A">
        <w:rPr>
          <w:sz w:val="28"/>
          <w:szCs w:val="28"/>
          <w:lang w:val="kk-KZ"/>
        </w:rPr>
        <w:t xml:space="preserve"> тарату </w:t>
      </w:r>
      <w:r w:rsidRPr="00A3626C">
        <w:rPr>
          <w:sz w:val="28"/>
          <w:szCs w:val="28"/>
          <w:lang w:val="kk-KZ"/>
        </w:rPr>
        <w:t>көздері орналасқан жерді анықтау үшін айырмалық-қашықтық және доплерлік әдістер</w:t>
      </w:r>
      <w:r w:rsidR="00C7673D">
        <w:rPr>
          <w:sz w:val="28"/>
          <w:szCs w:val="28"/>
          <w:lang w:val="kk-KZ"/>
        </w:rPr>
        <w:t>д</w:t>
      </w:r>
      <w:r w:rsidRPr="00A3626C">
        <w:rPr>
          <w:sz w:val="28"/>
          <w:szCs w:val="28"/>
          <w:lang w:val="kk-KZ"/>
        </w:rPr>
        <w:t xml:space="preserve">і пайдаланады. Негізгі жүктеме - бағдарламалық жасақтама (SDR), сигналдарды өңдеуге арналған сигналдық процессор, сондай-ақ UHF және микротолқынды диапазондардың көп диапазонды антенна жүйесі. Жерүсті басқару кешендері және деректерді қабылдау Svalbard-та (Норвегия) орналасқан, сондай-ақ ақпаратты өңдеу және талдау </w:t>
      </w:r>
      <w:r w:rsidR="00A4125A" w:rsidRPr="00A3626C">
        <w:rPr>
          <w:sz w:val="28"/>
          <w:szCs w:val="28"/>
          <w:lang w:val="kk-KZ"/>
        </w:rPr>
        <w:t xml:space="preserve">орталығы </w:t>
      </w:r>
      <w:r w:rsidRPr="00A3626C">
        <w:rPr>
          <w:sz w:val="28"/>
          <w:szCs w:val="28"/>
          <w:lang w:val="kk-KZ"/>
        </w:rPr>
        <w:t>Virginia (АҚШ) штатында [58</w:t>
      </w:r>
      <w:r w:rsidR="00C95795">
        <w:rPr>
          <w:sz w:val="28"/>
          <w:szCs w:val="28"/>
          <w:lang w:val="kk-KZ"/>
        </w:rPr>
        <w:t xml:space="preserve">, </w:t>
      </w:r>
      <w:r w:rsidRPr="00A3626C">
        <w:rPr>
          <w:sz w:val="28"/>
          <w:szCs w:val="28"/>
          <w:lang w:val="kk-KZ"/>
        </w:rPr>
        <w:t>59].</w:t>
      </w:r>
      <w:r w:rsidR="00A4125A">
        <w:rPr>
          <w:sz w:val="28"/>
          <w:szCs w:val="28"/>
          <w:lang w:val="kk-KZ"/>
        </w:rPr>
        <w:t xml:space="preserve"> </w:t>
      </w:r>
    </w:p>
    <w:p w14:paraId="04B5F8E3" w14:textId="6AD808FF" w:rsidR="00C16C5C" w:rsidRPr="00A3626C" w:rsidRDefault="00C16C5C" w:rsidP="00C16C5C">
      <w:pPr>
        <w:spacing w:line="252" w:lineRule="auto"/>
        <w:ind w:firstLine="720"/>
        <w:jc w:val="both"/>
        <w:rPr>
          <w:sz w:val="28"/>
          <w:szCs w:val="28"/>
          <w:lang w:val="kk-KZ"/>
        </w:rPr>
      </w:pPr>
      <w:r w:rsidRPr="00A3626C">
        <w:rPr>
          <w:sz w:val="28"/>
          <w:szCs w:val="28"/>
          <w:lang w:val="kk-KZ"/>
        </w:rPr>
        <w:t>Сондай-ақ</w:t>
      </w:r>
      <w:r w:rsidR="005B1B8A">
        <w:rPr>
          <w:sz w:val="28"/>
          <w:szCs w:val="28"/>
          <w:lang w:val="kk-KZ"/>
        </w:rPr>
        <w:t xml:space="preserve"> </w:t>
      </w:r>
      <w:r w:rsidRPr="00A3626C">
        <w:rPr>
          <w:sz w:val="28"/>
          <w:szCs w:val="28"/>
          <w:lang w:val="kk-KZ"/>
        </w:rPr>
        <w:t xml:space="preserve">[60-63] еңбектерде </w:t>
      </w:r>
      <w:r w:rsidR="00EC10A8">
        <w:rPr>
          <w:sz w:val="28"/>
          <w:szCs w:val="28"/>
          <w:lang w:val="kk-KZ"/>
        </w:rPr>
        <w:t>жерсерік</w:t>
      </w:r>
      <w:r w:rsidRPr="00A3626C">
        <w:rPr>
          <w:sz w:val="28"/>
          <w:szCs w:val="28"/>
          <w:lang w:val="kk-KZ"/>
        </w:rPr>
        <w:t xml:space="preserve">тердің төмен орбиталы тобын қолдана отырып, радиосәуле </w:t>
      </w:r>
      <w:r w:rsidR="00A4125A">
        <w:rPr>
          <w:sz w:val="28"/>
          <w:szCs w:val="28"/>
          <w:lang w:val="kk-KZ"/>
        </w:rPr>
        <w:t>тарату</w:t>
      </w:r>
      <w:r w:rsidRPr="00A3626C">
        <w:rPr>
          <w:sz w:val="28"/>
          <w:szCs w:val="28"/>
          <w:lang w:val="kk-KZ"/>
        </w:rPr>
        <w:t xml:space="preserve"> көздерінің координаттарын анықтау әдістері қарастырылып ұсынылды. Алайда бұл жүйелер бірнеше </w:t>
      </w:r>
      <w:r w:rsidR="00EC10A8">
        <w:rPr>
          <w:sz w:val="28"/>
          <w:szCs w:val="28"/>
          <w:lang w:val="kk-KZ"/>
        </w:rPr>
        <w:t>жерсерік</w:t>
      </w:r>
      <w:r w:rsidRPr="00A3626C">
        <w:rPr>
          <w:sz w:val="28"/>
          <w:szCs w:val="28"/>
          <w:lang w:val="kk-KZ"/>
        </w:rPr>
        <w:t>терді қажет етеді, бұл экономикалық тұрғыдан тиімсіз. Сондықтан радиобақылау жүйесін құрудың бірінші кезеңінде радио</w:t>
      </w:r>
      <w:r w:rsidR="00A4125A">
        <w:rPr>
          <w:sz w:val="28"/>
          <w:szCs w:val="28"/>
          <w:lang w:val="kk-KZ"/>
        </w:rPr>
        <w:t>мониторинг</w:t>
      </w:r>
      <w:r w:rsidRPr="00A3626C">
        <w:rPr>
          <w:sz w:val="28"/>
          <w:szCs w:val="28"/>
          <w:lang w:val="kk-KZ"/>
        </w:rPr>
        <w:t xml:space="preserve"> жүйесін жеңілдететін және арзандататын бір </w:t>
      </w:r>
      <w:r w:rsidR="00EC10A8">
        <w:rPr>
          <w:sz w:val="28"/>
          <w:szCs w:val="28"/>
          <w:lang w:val="kk-KZ"/>
        </w:rPr>
        <w:t>ШҒА</w:t>
      </w:r>
      <w:r w:rsidRPr="00A3626C">
        <w:rPr>
          <w:sz w:val="28"/>
          <w:szCs w:val="28"/>
          <w:lang w:val="kk-KZ"/>
        </w:rPr>
        <w:t xml:space="preserve"> қолдануды қарастырған жөн. Бірқатар жұмыстарда бір төмен орбиталы </w:t>
      </w:r>
      <w:r w:rsidR="00EC10A8">
        <w:rPr>
          <w:sz w:val="28"/>
          <w:szCs w:val="28"/>
          <w:lang w:val="kk-KZ"/>
        </w:rPr>
        <w:t>ШҒА-</w:t>
      </w:r>
      <w:r w:rsidR="00CF2AAF">
        <w:rPr>
          <w:sz w:val="28"/>
          <w:szCs w:val="28"/>
          <w:lang w:val="kk-KZ"/>
        </w:rPr>
        <w:t>ы</w:t>
      </w:r>
      <w:r w:rsidRPr="00A3626C">
        <w:rPr>
          <w:sz w:val="28"/>
          <w:szCs w:val="28"/>
          <w:lang w:val="kk-KZ"/>
        </w:rPr>
        <w:t xml:space="preserve">н радиомониторинг станциясы ретінде пайдалану мүмкіндігі қарастырылған. Сонымен [64] жұмыста Доплер эффектісі бойынша оның салыстырмалы қашықтығы мен жылдамдығын есептеу негізінде Globalstar топтамасының бір төмен орбиталық </w:t>
      </w:r>
      <w:r w:rsidR="00CF2AAF">
        <w:rPr>
          <w:sz w:val="28"/>
          <w:szCs w:val="28"/>
          <w:lang w:val="kk-KZ"/>
        </w:rPr>
        <w:t>жерсеріг</w:t>
      </w:r>
      <w:r w:rsidRPr="00A3626C">
        <w:rPr>
          <w:sz w:val="28"/>
          <w:szCs w:val="28"/>
          <w:lang w:val="kk-KZ"/>
        </w:rPr>
        <w:t>ін қолдана отырып, жер бетіндегі тұрақты радиосәуле</w:t>
      </w:r>
      <w:r w:rsidR="00CF2AAF">
        <w:rPr>
          <w:sz w:val="28"/>
          <w:szCs w:val="28"/>
          <w:lang w:val="kk-KZ"/>
        </w:rPr>
        <w:t xml:space="preserve"> тарату</w:t>
      </w:r>
      <w:r w:rsidRPr="00A3626C">
        <w:rPr>
          <w:sz w:val="28"/>
          <w:szCs w:val="28"/>
          <w:lang w:val="kk-KZ"/>
        </w:rPr>
        <w:t xml:space="preserve"> көзінің орналасуын анықтау мүмкіндігі зерттеледі.</w:t>
      </w:r>
      <w:r w:rsidR="005B1B8A">
        <w:rPr>
          <w:sz w:val="28"/>
          <w:szCs w:val="28"/>
          <w:lang w:val="kk-KZ"/>
        </w:rPr>
        <w:t xml:space="preserve"> </w:t>
      </w:r>
      <w:r w:rsidRPr="00A3626C">
        <w:rPr>
          <w:sz w:val="28"/>
          <w:szCs w:val="28"/>
          <w:lang w:val="kk-KZ"/>
        </w:rPr>
        <w:t>Осылайша радиосәуле</w:t>
      </w:r>
      <w:r w:rsidR="00CF2AAF">
        <w:rPr>
          <w:sz w:val="28"/>
          <w:szCs w:val="28"/>
          <w:lang w:val="kk-KZ"/>
        </w:rPr>
        <w:t xml:space="preserve"> тарату </w:t>
      </w:r>
      <w:r w:rsidRPr="00A3626C">
        <w:rPr>
          <w:sz w:val="28"/>
          <w:szCs w:val="28"/>
          <w:lang w:val="kk-KZ"/>
        </w:rPr>
        <w:t xml:space="preserve">көзі белгілі бір биіктікте орналасқанын ескерсек, дисперсияларда қосымша оң қосылғыш пайда болады және олар артады. Алынған формулалар бойынша жұмыста </w:t>
      </w:r>
      <w:r w:rsidR="00CF2AAF">
        <w:rPr>
          <w:sz w:val="28"/>
          <w:szCs w:val="28"/>
          <w:lang w:val="kk-KZ"/>
        </w:rPr>
        <w:t>ендік</w:t>
      </w:r>
      <w:r w:rsidRPr="00A3626C">
        <w:rPr>
          <w:sz w:val="28"/>
          <w:szCs w:val="28"/>
          <w:lang w:val="kk-KZ"/>
        </w:rPr>
        <w:t xml:space="preserve"> және бойлық бағытта қате дисперсиясының контурлық карталары жасалды. Есептеулер қателіктердің</w:t>
      </w:r>
      <w:r w:rsidR="00CF2AAF">
        <w:rPr>
          <w:sz w:val="28"/>
          <w:szCs w:val="28"/>
          <w:lang w:val="kk-KZ"/>
        </w:rPr>
        <w:t xml:space="preserve"> </w:t>
      </w:r>
      <w:r w:rsidR="00CF2AAF" w:rsidRPr="00A3626C">
        <w:rPr>
          <w:sz w:val="28"/>
          <w:szCs w:val="28"/>
          <w:lang w:val="kk-KZ"/>
        </w:rPr>
        <w:t>(жүздеген метрден километрге дейін)</w:t>
      </w:r>
      <w:r w:rsidRPr="00A3626C">
        <w:rPr>
          <w:sz w:val="28"/>
          <w:szCs w:val="28"/>
          <w:lang w:val="kk-KZ"/>
        </w:rPr>
        <w:t xml:space="preserve"> маңызды екенін көрсетеді. </w:t>
      </w:r>
      <w:r w:rsidR="00963210" w:rsidRPr="00A3626C">
        <w:rPr>
          <w:sz w:val="28"/>
          <w:szCs w:val="28"/>
          <w:lang w:val="kk-KZ"/>
        </w:rPr>
        <w:t xml:space="preserve">Әсіресе </w:t>
      </w:r>
      <w:r w:rsidR="00963210">
        <w:rPr>
          <w:sz w:val="28"/>
          <w:szCs w:val="28"/>
          <w:lang w:val="kk-KZ"/>
        </w:rPr>
        <w:t>о</w:t>
      </w:r>
      <w:r w:rsidRPr="00A3626C">
        <w:rPr>
          <w:sz w:val="28"/>
          <w:szCs w:val="28"/>
          <w:lang w:val="kk-KZ"/>
        </w:rPr>
        <w:t>рбиталық жол бойындағы қателіктер үлкен.</w:t>
      </w:r>
    </w:p>
    <w:p w14:paraId="5419D722" w14:textId="27366D50" w:rsidR="00C16C5C" w:rsidRPr="00A3626C" w:rsidRDefault="00C16C5C" w:rsidP="00C16C5C">
      <w:pPr>
        <w:spacing w:line="252" w:lineRule="auto"/>
        <w:ind w:firstLine="720"/>
        <w:jc w:val="both"/>
        <w:rPr>
          <w:sz w:val="28"/>
          <w:szCs w:val="28"/>
          <w:lang w:val="kk-KZ"/>
        </w:rPr>
      </w:pPr>
      <w:r w:rsidRPr="00A3626C">
        <w:rPr>
          <w:sz w:val="28"/>
          <w:szCs w:val="28"/>
          <w:lang w:val="kk-KZ"/>
        </w:rPr>
        <w:t xml:space="preserve">Алайда бір сигнал бойынша екі өлшемді кеңістіктегі радиосәуле </w:t>
      </w:r>
      <w:r w:rsidR="00CF2AAF">
        <w:rPr>
          <w:sz w:val="28"/>
          <w:szCs w:val="28"/>
          <w:lang w:val="kk-KZ"/>
        </w:rPr>
        <w:t xml:space="preserve">тарату </w:t>
      </w:r>
      <w:r w:rsidRPr="00A3626C">
        <w:rPr>
          <w:sz w:val="28"/>
          <w:szCs w:val="28"/>
          <w:lang w:val="kk-KZ"/>
        </w:rPr>
        <w:t>көздерінің орналасуын анықтау өрескел бағалау болып табылады. Радиосәуле</w:t>
      </w:r>
      <w:r w:rsidR="00CF2AAF">
        <w:rPr>
          <w:sz w:val="28"/>
          <w:szCs w:val="28"/>
          <w:lang w:val="kk-KZ"/>
        </w:rPr>
        <w:t xml:space="preserve"> тарату</w:t>
      </w:r>
      <w:r w:rsidRPr="00A3626C">
        <w:rPr>
          <w:sz w:val="28"/>
          <w:szCs w:val="28"/>
          <w:lang w:val="kk-KZ"/>
        </w:rPr>
        <w:t xml:space="preserve"> көздерінің орналасқан жерін анықтау үшін автор жалпақ модельді емес, эллипсоидты қолдануды ұсынады</w:t>
      </w:r>
      <w:r w:rsidR="005B1B8A">
        <w:rPr>
          <w:sz w:val="28"/>
          <w:szCs w:val="28"/>
          <w:lang w:val="kk-KZ"/>
        </w:rPr>
        <w:t>,</w:t>
      </w:r>
      <w:r w:rsidRPr="00A3626C">
        <w:rPr>
          <w:sz w:val="28"/>
          <w:szCs w:val="28"/>
          <w:lang w:val="kk-KZ"/>
        </w:rPr>
        <w:t xml:space="preserve"> </w:t>
      </w:r>
      <w:r w:rsidR="005B1B8A">
        <w:rPr>
          <w:sz w:val="28"/>
          <w:szCs w:val="28"/>
          <w:lang w:val="kk-KZ"/>
        </w:rPr>
        <w:t>б</w:t>
      </w:r>
      <w:r w:rsidRPr="00A3626C">
        <w:rPr>
          <w:sz w:val="28"/>
          <w:szCs w:val="28"/>
          <w:lang w:val="kk-KZ"/>
        </w:rPr>
        <w:t>ірақ сигналдарды анықтауға байланысты мәселелер шешілмеген.</w:t>
      </w:r>
    </w:p>
    <w:p w14:paraId="7E5F15CE" w14:textId="682F2179" w:rsidR="00C16C5C" w:rsidRPr="00A3626C" w:rsidRDefault="00DC08EF" w:rsidP="00C16C5C">
      <w:pPr>
        <w:spacing w:line="252" w:lineRule="auto"/>
        <w:ind w:firstLine="720"/>
        <w:jc w:val="both"/>
        <w:rPr>
          <w:sz w:val="28"/>
          <w:szCs w:val="28"/>
          <w:lang w:val="kk-KZ"/>
        </w:rPr>
      </w:pPr>
      <w:r>
        <w:rPr>
          <w:sz w:val="28"/>
          <w:szCs w:val="28"/>
          <w:lang w:val="kk-KZ"/>
        </w:rPr>
        <w:t>Д</w:t>
      </w:r>
      <w:r w:rsidR="00C16C5C" w:rsidRPr="00A3626C">
        <w:rPr>
          <w:sz w:val="28"/>
          <w:szCs w:val="28"/>
          <w:lang w:val="kk-KZ"/>
        </w:rPr>
        <w:t xml:space="preserve">оплердің ығысуы негізінде радиосәуле </w:t>
      </w:r>
      <w:r>
        <w:rPr>
          <w:sz w:val="28"/>
          <w:szCs w:val="28"/>
          <w:lang w:val="kk-KZ"/>
        </w:rPr>
        <w:t xml:space="preserve">тарату </w:t>
      </w:r>
      <w:r w:rsidR="00C16C5C" w:rsidRPr="00A3626C">
        <w:rPr>
          <w:sz w:val="28"/>
          <w:szCs w:val="28"/>
          <w:lang w:val="kk-KZ"/>
        </w:rPr>
        <w:t xml:space="preserve">көздерін жазық үшін емес, жердің сфералық моделі үшін бір төмен орбиталы </w:t>
      </w:r>
      <w:r w:rsidR="00EC10A8">
        <w:rPr>
          <w:sz w:val="28"/>
          <w:szCs w:val="28"/>
          <w:lang w:val="kk-KZ"/>
        </w:rPr>
        <w:t>ШҒА</w:t>
      </w:r>
      <w:r w:rsidR="00C16C5C" w:rsidRPr="00A3626C">
        <w:rPr>
          <w:sz w:val="28"/>
          <w:szCs w:val="28"/>
          <w:lang w:val="kk-KZ"/>
        </w:rPr>
        <w:t xml:space="preserve"> көмегімен анықтау </w:t>
      </w:r>
      <w:r w:rsidR="00C16C5C" w:rsidRPr="00A3626C">
        <w:rPr>
          <w:sz w:val="28"/>
          <w:szCs w:val="28"/>
          <w:lang w:val="kk-KZ"/>
        </w:rPr>
        <w:lastRenderedPageBreak/>
        <w:t xml:space="preserve">мүмкіндігі зерттеледі. Формулалар қозғалмайтын пайдаланушыдан қозғалатын </w:t>
      </w:r>
      <w:r w:rsidR="00EC10A8">
        <w:rPr>
          <w:sz w:val="28"/>
          <w:szCs w:val="28"/>
          <w:lang w:val="kk-KZ"/>
        </w:rPr>
        <w:t>ШҒА</w:t>
      </w:r>
      <w:r w:rsidR="00C16C5C" w:rsidRPr="00A3626C">
        <w:rPr>
          <w:sz w:val="28"/>
          <w:szCs w:val="28"/>
          <w:lang w:val="kk-KZ"/>
        </w:rPr>
        <w:t xml:space="preserve"> алатын бірнеше дәйекті сигналдар үшін жалпыланады</w:t>
      </w:r>
      <w:r>
        <w:rPr>
          <w:sz w:val="28"/>
          <w:szCs w:val="28"/>
          <w:lang w:val="kk-KZ"/>
        </w:rPr>
        <w:t xml:space="preserve"> </w:t>
      </w:r>
      <w:r w:rsidRPr="00A3626C">
        <w:rPr>
          <w:sz w:val="28"/>
          <w:szCs w:val="28"/>
          <w:lang w:val="kk-KZ"/>
        </w:rPr>
        <w:t>[65]</w:t>
      </w:r>
      <w:r w:rsidR="00C16C5C" w:rsidRPr="00A3626C">
        <w:rPr>
          <w:sz w:val="28"/>
          <w:szCs w:val="28"/>
          <w:lang w:val="kk-KZ"/>
        </w:rPr>
        <w:t>.</w:t>
      </w:r>
    </w:p>
    <w:p w14:paraId="20D4739A" w14:textId="3127CFB3" w:rsidR="00C16C5C" w:rsidRPr="00A3626C" w:rsidRDefault="00C16C5C" w:rsidP="00C16C5C">
      <w:pPr>
        <w:spacing w:line="252" w:lineRule="auto"/>
        <w:ind w:firstLine="720"/>
        <w:jc w:val="both"/>
        <w:rPr>
          <w:sz w:val="28"/>
          <w:szCs w:val="28"/>
          <w:lang w:val="kk-KZ"/>
        </w:rPr>
      </w:pPr>
      <w:r w:rsidRPr="00A3626C">
        <w:rPr>
          <w:sz w:val="28"/>
          <w:szCs w:val="28"/>
          <w:lang w:val="kk-KZ"/>
        </w:rPr>
        <w:t xml:space="preserve">Жұмыста алынған коэффициенттер негізінде тегіс және сфералық жер модельдері үшін X, Y және Z осьтеріндегі қателіктердің дисперсиясының әрекетін модельдейтін контурлық карталар жасалады. Сфералық модельді қолданған кезде X және Y осьтеріндегі қателіктердің дисперсиясы баяу өседі. Екі модельде де, егер ол </w:t>
      </w:r>
      <w:r w:rsidR="00EC10A8">
        <w:rPr>
          <w:sz w:val="28"/>
          <w:szCs w:val="28"/>
          <w:lang w:val="kk-KZ"/>
        </w:rPr>
        <w:t>жерсерік</w:t>
      </w:r>
      <w:r w:rsidRPr="00A3626C">
        <w:rPr>
          <w:sz w:val="28"/>
          <w:szCs w:val="28"/>
          <w:lang w:val="kk-KZ"/>
        </w:rPr>
        <w:t xml:space="preserve"> орбитасының жолында болса, радиосәуле </w:t>
      </w:r>
      <w:r w:rsidR="00DC08EF">
        <w:rPr>
          <w:sz w:val="28"/>
          <w:szCs w:val="28"/>
          <w:lang w:val="kk-KZ"/>
        </w:rPr>
        <w:t xml:space="preserve">тарату </w:t>
      </w:r>
      <w:r w:rsidRPr="00A3626C">
        <w:rPr>
          <w:sz w:val="28"/>
          <w:szCs w:val="28"/>
          <w:lang w:val="kk-KZ"/>
        </w:rPr>
        <w:t>көздерінің орнын анықтау мүмкін емес. Жолдың жанында дәлдік максималды, содан кейін біртіндеп төмендейді. 2015 жылғы 27 қаңтардағы Ling QIAO орналасуы мен жылдамдығы туралы нақты мәліметтер бойынша радиосәуле</w:t>
      </w:r>
      <w:r w:rsidR="00DC08EF">
        <w:rPr>
          <w:sz w:val="28"/>
          <w:szCs w:val="28"/>
          <w:lang w:val="kk-KZ"/>
        </w:rPr>
        <w:t xml:space="preserve"> тарату</w:t>
      </w:r>
      <w:r w:rsidRPr="00A3626C">
        <w:rPr>
          <w:sz w:val="28"/>
          <w:szCs w:val="28"/>
          <w:lang w:val="kk-KZ"/>
        </w:rPr>
        <w:t xml:space="preserve"> көздерінің орналасқан жерін екі модель бойынша анықтауда қателер есептелді. Сфералық модельде қате зерттелетін аймақта 4 метрден аспады. Тегіс модельде қатеге пайдаланушының биіктігін анықтаудың дәл еместігі, </w:t>
      </w:r>
      <w:r w:rsidR="00321493">
        <w:rPr>
          <w:sz w:val="28"/>
          <w:szCs w:val="28"/>
          <w:lang w:val="kk-KZ"/>
        </w:rPr>
        <w:t>(</w:t>
      </w:r>
      <w:r w:rsidRPr="00A3626C">
        <w:rPr>
          <w:sz w:val="28"/>
          <w:szCs w:val="28"/>
          <w:lang w:val="kk-KZ"/>
        </w:rPr>
        <w:t>∆h</w:t>
      </w:r>
      <w:r w:rsidR="00321493">
        <w:rPr>
          <w:sz w:val="28"/>
          <w:szCs w:val="28"/>
          <w:lang w:val="kk-KZ"/>
        </w:rPr>
        <w:t>)</w:t>
      </w:r>
      <w:r w:rsidRPr="00A3626C">
        <w:rPr>
          <w:sz w:val="28"/>
          <w:szCs w:val="28"/>
          <w:lang w:val="kk-KZ"/>
        </w:rPr>
        <w:t xml:space="preserve"> негізгі үлес қосады. Егер рұқсат етілген қатенің ∆</w:t>
      </w:r>
      <w:r w:rsidRPr="00A3626C">
        <w:rPr>
          <w:sz w:val="28"/>
          <w:szCs w:val="28"/>
        </w:rPr>
        <w:t>σ</w:t>
      </w:r>
      <w:r w:rsidRPr="00A3626C">
        <w:rPr>
          <w:sz w:val="28"/>
          <w:szCs w:val="28"/>
          <w:lang w:val="kk-KZ"/>
        </w:rPr>
        <w:t>&lt;10 м шегін алсақ, онда орбитаның трассасынан 1000 км-ден астам қашықтықта радиосәуле</w:t>
      </w:r>
      <w:r w:rsidR="00DC08EF">
        <w:rPr>
          <w:sz w:val="28"/>
          <w:szCs w:val="28"/>
          <w:lang w:val="kk-KZ"/>
        </w:rPr>
        <w:t xml:space="preserve"> тарату</w:t>
      </w:r>
      <w:r w:rsidRPr="00A3626C">
        <w:rPr>
          <w:sz w:val="28"/>
          <w:szCs w:val="28"/>
          <w:lang w:val="kk-KZ"/>
        </w:rPr>
        <w:t xml:space="preserve"> көздерінің орналасқан жерін анықтау кезінде жердің сфералық пішінін елемеуге болмайды.</w:t>
      </w:r>
    </w:p>
    <w:p w14:paraId="1163A6DA" w14:textId="20697E72" w:rsidR="00C16C5C" w:rsidRPr="00A3626C" w:rsidRDefault="00C16C5C" w:rsidP="00C16C5C">
      <w:pPr>
        <w:spacing w:line="252" w:lineRule="auto"/>
        <w:ind w:firstLine="720"/>
        <w:jc w:val="both"/>
        <w:rPr>
          <w:sz w:val="28"/>
          <w:szCs w:val="28"/>
          <w:lang w:val="kk-KZ"/>
        </w:rPr>
      </w:pPr>
      <w:r w:rsidRPr="00A3626C">
        <w:rPr>
          <w:sz w:val="28"/>
          <w:szCs w:val="28"/>
          <w:lang w:val="kk-KZ"/>
        </w:rPr>
        <w:t>Осылайша жұмыста ұсынылған теориялық есептеулер көрнекі және толық, радиосәуле</w:t>
      </w:r>
      <w:r w:rsidR="00DC08EF">
        <w:rPr>
          <w:sz w:val="28"/>
          <w:szCs w:val="28"/>
          <w:lang w:val="kk-KZ"/>
        </w:rPr>
        <w:t xml:space="preserve"> тарату</w:t>
      </w:r>
      <w:r w:rsidRPr="00A3626C">
        <w:rPr>
          <w:sz w:val="28"/>
          <w:szCs w:val="28"/>
          <w:lang w:val="kk-KZ"/>
        </w:rPr>
        <w:t xml:space="preserve"> көздерінің орналасу қателіктерінің дисперсиялары мен өлшеу қателіктері арасындағы тәуелділіктер пайдалы және оларды әрі қарайғы зерттеулерде қолдануға болады. Әртүрлі бағыттар мен жазықтықтардағы қателіктердің дисперсиясын таратудың контурлық карталары, сондай-ақ радиосәуле </w:t>
      </w:r>
      <w:r w:rsidR="00DC08EF">
        <w:rPr>
          <w:sz w:val="28"/>
          <w:szCs w:val="28"/>
          <w:lang w:val="kk-KZ"/>
        </w:rPr>
        <w:t xml:space="preserve">тарату </w:t>
      </w:r>
      <w:r w:rsidRPr="00A3626C">
        <w:rPr>
          <w:sz w:val="28"/>
          <w:szCs w:val="28"/>
          <w:lang w:val="kk-KZ"/>
        </w:rPr>
        <w:t>көздерін табу нәтижелерін теориямен салыстыру жақсы көрсет</w:t>
      </w:r>
      <w:r w:rsidR="00BA6084">
        <w:rPr>
          <w:sz w:val="28"/>
          <w:szCs w:val="28"/>
          <w:lang w:val="kk-KZ"/>
        </w:rPr>
        <w:t>ілген</w:t>
      </w:r>
      <w:r w:rsidRPr="00A3626C">
        <w:rPr>
          <w:sz w:val="28"/>
          <w:szCs w:val="28"/>
          <w:lang w:val="kk-KZ"/>
        </w:rPr>
        <w:t xml:space="preserve"> және радио</w:t>
      </w:r>
      <w:r w:rsidR="00DC08EF">
        <w:rPr>
          <w:sz w:val="28"/>
          <w:szCs w:val="28"/>
          <w:lang w:val="kk-KZ"/>
        </w:rPr>
        <w:t>мониторинг</w:t>
      </w:r>
      <w:r w:rsidRPr="00A3626C">
        <w:rPr>
          <w:sz w:val="28"/>
          <w:szCs w:val="28"/>
          <w:lang w:val="kk-KZ"/>
        </w:rPr>
        <w:t xml:space="preserve"> жүйелерін дамытуда пайдалы болуы мүмкін. Алайда жұмыс </w:t>
      </w:r>
      <w:r w:rsidR="00DC08EF">
        <w:rPr>
          <w:sz w:val="28"/>
          <w:szCs w:val="28"/>
          <w:lang w:val="kk-KZ"/>
        </w:rPr>
        <w:t>ж</w:t>
      </w:r>
      <w:r w:rsidRPr="00A3626C">
        <w:rPr>
          <w:sz w:val="28"/>
          <w:szCs w:val="28"/>
          <w:lang w:val="kk-KZ"/>
        </w:rPr>
        <w:t>ердің айналу жылдамдығын ескермейді.</w:t>
      </w:r>
    </w:p>
    <w:p w14:paraId="4963F407" w14:textId="3535A80C" w:rsidR="00C16C5C" w:rsidRPr="00A3626C" w:rsidRDefault="00DC08EF" w:rsidP="00C16C5C">
      <w:pPr>
        <w:spacing w:line="252" w:lineRule="auto"/>
        <w:ind w:firstLine="720"/>
        <w:jc w:val="both"/>
        <w:rPr>
          <w:sz w:val="28"/>
          <w:szCs w:val="28"/>
          <w:lang w:val="kk-KZ"/>
        </w:rPr>
      </w:pPr>
      <w:r>
        <w:rPr>
          <w:sz w:val="28"/>
          <w:szCs w:val="28"/>
          <w:lang w:val="kk-KZ"/>
        </w:rPr>
        <w:t>С</w:t>
      </w:r>
      <w:r w:rsidRPr="00A3626C">
        <w:rPr>
          <w:sz w:val="28"/>
          <w:szCs w:val="28"/>
          <w:lang w:val="kk-KZ"/>
        </w:rPr>
        <w:t xml:space="preserve">игналдың келу бұрышы бойынша </w:t>
      </w:r>
      <w:r w:rsidR="00C16C5C" w:rsidRPr="00A3626C">
        <w:rPr>
          <w:sz w:val="28"/>
          <w:szCs w:val="28"/>
          <w:lang w:val="kk-KZ"/>
        </w:rPr>
        <w:t xml:space="preserve"> белгілі биіктігі бар бір төмен орбиталы </w:t>
      </w:r>
      <w:r w:rsidR="00EC10A8">
        <w:rPr>
          <w:sz w:val="28"/>
          <w:szCs w:val="28"/>
          <w:lang w:val="kk-KZ"/>
        </w:rPr>
        <w:t>ШҒА</w:t>
      </w:r>
      <w:r w:rsidR="00C16C5C" w:rsidRPr="00A3626C">
        <w:rPr>
          <w:sz w:val="28"/>
          <w:szCs w:val="28"/>
          <w:lang w:val="kk-KZ"/>
        </w:rPr>
        <w:t xml:space="preserve"> көмегімен радиосәуле </w:t>
      </w:r>
      <w:r>
        <w:rPr>
          <w:sz w:val="28"/>
          <w:szCs w:val="28"/>
          <w:lang w:val="kk-KZ"/>
        </w:rPr>
        <w:t>тарату</w:t>
      </w:r>
      <w:r w:rsidR="00C16C5C" w:rsidRPr="00A3626C">
        <w:rPr>
          <w:sz w:val="28"/>
          <w:szCs w:val="28"/>
          <w:lang w:val="kk-KZ"/>
        </w:rPr>
        <w:t xml:space="preserve"> көздерінің орналасқан жерін анықтау кезінде ауытқуларды зерттеу нәтижелері келтірілген</w:t>
      </w:r>
      <w:r>
        <w:rPr>
          <w:sz w:val="28"/>
          <w:szCs w:val="28"/>
          <w:lang w:val="kk-KZ"/>
        </w:rPr>
        <w:t xml:space="preserve"> </w:t>
      </w:r>
      <w:r w:rsidRPr="00A3626C">
        <w:rPr>
          <w:sz w:val="28"/>
          <w:szCs w:val="28"/>
          <w:lang w:val="kk-KZ"/>
        </w:rPr>
        <w:t>[66]</w:t>
      </w:r>
      <w:r w:rsidR="00C16C5C" w:rsidRPr="00A3626C">
        <w:rPr>
          <w:sz w:val="28"/>
          <w:szCs w:val="28"/>
          <w:lang w:val="kk-KZ"/>
        </w:rPr>
        <w:t>.</w:t>
      </w:r>
      <w:r>
        <w:rPr>
          <w:sz w:val="28"/>
          <w:szCs w:val="28"/>
          <w:lang w:val="kk-KZ"/>
        </w:rPr>
        <w:t xml:space="preserve"> </w:t>
      </w:r>
      <w:r w:rsidR="00C16C5C" w:rsidRPr="00A3626C">
        <w:rPr>
          <w:sz w:val="28"/>
          <w:szCs w:val="28"/>
          <w:lang w:val="kk-KZ"/>
        </w:rPr>
        <w:t>Белгілі биіктігі бар радиосәуле</w:t>
      </w:r>
      <w:r>
        <w:rPr>
          <w:sz w:val="28"/>
          <w:szCs w:val="28"/>
          <w:lang w:val="kk-KZ"/>
        </w:rPr>
        <w:t xml:space="preserve"> тарату</w:t>
      </w:r>
      <w:r w:rsidR="00C16C5C" w:rsidRPr="00A3626C">
        <w:rPr>
          <w:sz w:val="28"/>
          <w:szCs w:val="28"/>
          <w:lang w:val="kk-KZ"/>
        </w:rPr>
        <w:t xml:space="preserve"> көздерінің орналасқан жерін анықтау екі кезеңде жүргізіледі:</w:t>
      </w:r>
    </w:p>
    <w:p w14:paraId="1A9585D0" w14:textId="77777777" w:rsidR="00C16C5C" w:rsidRPr="00A3626C" w:rsidRDefault="00C16C5C" w:rsidP="00C16C5C">
      <w:pPr>
        <w:spacing w:line="252" w:lineRule="auto"/>
        <w:ind w:firstLine="720"/>
        <w:jc w:val="both"/>
        <w:rPr>
          <w:sz w:val="28"/>
          <w:szCs w:val="28"/>
        </w:rPr>
      </w:pPr>
      <w:r w:rsidRPr="00A3626C">
        <w:rPr>
          <w:sz w:val="28"/>
          <w:szCs w:val="28"/>
        </w:rPr>
        <w:t>- кейбір келу бұрыштарында сигнал алу;</w:t>
      </w:r>
    </w:p>
    <w:p w14:paraId="753B4B29" w14:textId="77777777" w:rsidR="00C16C5C" w:rsidRPr="00A3626C" w:rsidRDefault="00C16C5C" w:rsidP="00C16C5C">
      <w:pPr>
        <w:spacing w:line="252" w:lineRule="auto"/>
        <w:ind w:firstLine="720"/>
        <w:jc w:val="both"/>
        <w:rPr>
          <w:sz w:val="28"/>
          <w:szCs w:val="28"/>
        </w:rPr>
      </w:pPr>
      <w:r w:rsidRPr="00A3626C">
        <w:rPr>
          <w:sz w:val="28"/>
          <w:szCs w:val="28"/>
        </w:rPr>
        <w:t>- келу бұрышын нақты немесе итерациялық әдістермен бағалау.</w:t>
      </w:r>
    </w:p>
    <w:p w14:paraId="7EBF527C" w14:textId="0A24A7EB" w:rsidR="00C16C5C" w:rsidRPr="00A3626C" w:rsidRDefault="00C16C5C" w:rsidP="00C16C5C">
      <w:pPr>
        <w:spacing w:line="252" w:lineRule="auto"/>
        <w:ind w:firstLine="720"/>
        <w:jc w:val="both"/>
        <w:rPr>
          <w:sz w:val="28"/>
          <w:szCs w:val="28"/>
        </w:rPr>
      </w:pPr>
      <w:r w:rsidRPr="00A3626C">
        <w:rPr>
          <w:sz w:val="28"/>
          <w:szCs w:val="28"/>
        </w:rPr>
        <w:t>Сонымен қатар сызықтық емес бағалауға байланысты әрқашан нақты мәннен ауытқу болады. Бұл ауытқуды алдымен оны анық тауып, содан кейін объектінің орнын бағалаудан алып тастау арқылы өтеуге болады. Әдетте шығын функциясының Тейлор қатарына ыдырауымен максималды ықтималдылық әдісі қолданылады. Жұмыста ауытқу үшін Тейлордың ыдырауын табу ұсынылады.</w:t>
      </w:r>
    </w:p>
    <w:p w14:paraId="0CCC6326" w14:textId="3B4AA74E" w:rsidR="00C16C5C" w:rsidRPr="00A3626C" w:rsidRDefault="00C16C5C" w:rsidP="00C16C5C">
      <w:pPr>
        <w:spacing w:line="252" w:lineRule="auto"/>
        <w:ind w:firstLine="720"/>
        <w:jc w:val="both"/>
        <w:rPr>
          <w:sz w:val="28"/>
          <w:szCs w:val="28"/>
        </w:rPr>
      </w:pPr>
      <w:r w:rsidRPr="00A3626C">
        <w:rPr>
          <w:sz w:val="28"/>
          <w:szCs w:val="28"/>
        </w:rPr>
        <w:t xml:space="preserve">Алынған теориялық формулалар </w:t>
      </w:r>
      <w:r w:rsidR="00DC08EF">
        <w:rPr>
          <w:sz w:val="28"/>
          <w:szCs w:val="28"/>
          <w:lang w:val="kk-KZ"/>
        </w:rPr>
        <w:t>цифрлық</w:t>
      </w:r>
      <w:r w:rsidRPr="00A3626C">
        <w:rPr>
          <w:sz w:val="28"/>
          <w:szCs w:val="28"/>
        </w:rPr>
        <w:t xml:space="preserve"> модельдеу арқылы жұмыста зерттелді. Атап айтқанда салыстырмалы талдау жүргізілді:</w:t>
      </w:r>
    </w:p>
    <w:p w14:paraId="18046546" w14:textId="77777777" w:rsidR="00C16C5C" w:rsidRPr="00A3626C" w:rsidRDefault="00C16C5C" w:rsidP="00C16C5C">
      <w:pPr>
        <w:spacing w:line="252" w:lineRule="auto"/>
        <w:ind w:firstLine="720"/>
        <w:jc w:val="both"/>
        <w:rPr>
          <w:sz w:val="28"/>
          <w:szCs w:val="28"/>
        </w:rPr>
      </w:pPr>
      <w:r w:rsidRPr="00A3626C">
        <w:rPr>
          <w:sz w:val="28"/>
          <w:szCs w:val="28"/>
        </w:rPr>
        <w:t>- өтемақы жоқ позициялау;</w:t>
      </w:r>
    </w:p>
    <w:p w14:paraId="7BADF84E" w14:textId="77777777" w:rsidR="00C16C5C" w:rsidRPr="00A3626C" w:rsidRDefault="00C16C5C" w:rsidP="00C16C5C">
      <w:pPr>
        <w:spacing w:line="252" w:lineRule="auto"/>
        <w:ind w:firstLine="720"/>
        <w:jc w:val="both"/>
        <w:rPr>
          <w:sz w:val="28"/>
          <w:szCs w:val="28"/>
        </w:rPr>
      </w:pPr>
      <w:r w:rsidRPr="00A3626C">
        <w:rPr>
          <w:sz w:val="28"/>
          <w:szCs w:val="28"/>
        </w:rPr>
        <w:t>- барынша ықтималдық функциясы бойынша өтемақылар;</w:t>
      </w:r>
    </w:p>
    <w:p w14:paraId="5C1BCC49" w14:textId="77777777" w:rsidR="00C16C5C" w:rsidRPr="00A3626C" w:rsidRDefault="00C16C5C" w:rsidP="00C16C5C">
      <w:pPr>
        <w:spacing w:line="252" w:lineRule="auto"/>
        <w:ind w:firstLine="720"/>
        <w:jc w:val="both"/>
        <w:rPr>
          <w:sz w:val="28"/>
          <w:szCs w:val="28"/>
        </w:rPr>
      </w:pPr>
      <w:r w:rsidRPr="00A3626C">
        <w:rPr>
          <w:sz w:val="28"/>
          <w:szCs w:val="28"/>
        </w:rPr>
        <w:t>- ұсынылған әдіс бойынша өтемақылар.</w:t>
      </w:r>
    </w:p>
    <w:p w14:paraId="3178E16A" w14:textId="326040CB" w:rsidR="00C16C5C" w:rsidRPr="00A3626C" w:rsidRDefault="00C16C5C" w:rsidP="00C16C5C">
      <w:pPr>
        <w:spacing w:line="252" w:lineRule="auto"/>
        <w:ind w:firstLine="720"/>
        <w:jc w:val="both"/>
        <w:rPr>
          <w:sz w:val="28"/>
          <w:szCs w:val="28"/>
        </w:rPr>
      </w:pPr>
      <w:r w:rsidRPr="00A3626C">
        <w:rPr>
          <w:sz w:val="28"/>
          <w:szCs w:val="28"/>
        </w:rPr>
        <w:t>Ұсынылған әдіс күрделі геометриялық жағдайларда радиосәуле</w:t>
      </w:r>
      <w:r w:rsidR="004B06F1">
        <w:rPr>
          <w:sz w:val="28"/>
          <w:szCs w:val="28"/>
          <w:lang w:val="kk-KZ"/>
        </w:rPr>
        <w:t xml:space="preserve"> тарату</w:t>
      </w:r>
      <w:r w:rsidRPr="00A3626C">
        <w:rPr>
          <w:sz w:val="28"/>
          <w:szCs w:val="28"/>
        </w:rPr>
        <w:t xml:space="preserve"> көздерінің орналасқан жерін анықтауда ең тұрақты болып шықты. Тейлордың </w:t>
      </w:r>
      <w:r w:rsidRPr="00A3626C">
        <w:rPr>
          <w:sz w:val="28"/>
          <w:szCs w:val="28"/>
        </w:rPr>
        <w:lastRenderedPageBreak/>
        <w:t xml:space="preserve">ыдырауындағы екінші ретті терминді шынайы мәннен ауытқуды бағалау үшін қолдана отырып, осы </w:t>
      </w:r>
      <w:r w:rsidR="00EC10A8">
        <w:rPr>
          <w:sz w:val="28"/>
          <w:szCs w:val="28"/>
          <w:lang w:val="kk-KZ"/>
        </w:rPr>
        <w:t>ШҒА</w:t>
      </w:r>
      <w:r w:rsidRPr="00A3626C">
        <w:rPr>
          <w:sz w:val="28"/>
          <w:szCs w:val="28"/>
        </w:rPr>
        <w:t>-</w:t>
      </w:r>
      <w:r w:rsidR="004B06F1">
        <w:rPr>
          <w:sz w:val="28"/>
          <w:szCs w:val="28"/>
          <w:lang w:val="kk-KZ"/>
        </w:rPr>
        <w:t>н</w:t>
      </w:r>
      <w:r w:rsidRPr="00A3626C">
        <w:rPr>
          <w:sz w:val="28"/>
          <w:szCs w:val="28"/>
        </w:rPr>
        <w:t>а сигналдың келу бұрышы бойынша радиосәулеле</w:t>
      </w:r>
      <w:r w:rsidR="004B06F1">
        <w:rPr>
          <w:sz w:val="28"/>
          <w:szCs w:val="28"/>
          <w:lang w:val="kk-KZ"/>
        </w:rPr>
        <w:t xml:space="preserve"> тарату </w:t>
      </w:r>
      <w:r w:rsidRPr="00A3626C">
        <w:rPr>
          <w:sz w:val="28"/>
          <w:szCs w:val="28"/>
        </w:rPr>
        <w:t>көздерінің орнын дәл анықтауға қолжеткізуге болады. Алайда сигналдарды анықтауға байланысты мәселелер шешілме</w:t>
      </w:r>
      <w:r w:rsidR="00BA6084">
        <w:rPr>
          <w:sz w:val="28"/>
          <w:szCs w:val="28"/>
          <w:lang w:val="kk-KZ"/>
        </w:rPr>
        <w:t>ген</w:t>
      </w:r>
      <w:r w:rsidRPr="00A3626C">
        <w:rPr>
          <w:sz w:val="28"/>
          <w:szCs w:val="28"/>
        </w:rPr>
        <w:t>.</w:t>
      </w:r>
    </w:p>
    <w:p w14:paraId="056C71A2" w14:textId="31A27268" w:rsidR="00C16C5C" w:rsidRPr="004B06F1" w:rsidRDefault="00C16C5C" w:rsidP="00C16C5C">
      <w:pPr>
        <w:spacing w:line="252" w:lineRule="auto"/>
        <w:ind w:firstLine="720"/>
        <w:jc w:val="both"/>
        <w:rPr>
          <w:sz w:val="28"/>
          <w:szCs w:val="28"/>
          <w:lang w:val="kk-KZ"/>
        </w:rPr>
      </w:pPr>
      <w:r w:rsidRPr="00A3626C">
        <w:rPr>
          <w:sz w:val="28"/>
          <w:szCs w:val="28"/>
        </w:rPr>
        <w:t>Қазіргі уақытта радиосәуле</w:t>
      </w:r>
      <w:r w:rsidR="004B06F1">
        <w:rPr>
          <w:sz w:val="28"/>
          <w:szCs w:val="28"/>
          <w:lang w:val="kk-KZ"/>
        </w:rPr>
        <w:t xml:space="preserve"> тарату</w:t>
      </w:r>
      <w:r w:rsidRPr="00A3626C">
        <w:rPr>
          <w:sz w:val="28"/>
          <w:szCs w:val="28"/>
        </w:rPr>
        <w:t xml:space="preserve"> көздерінің орналасқан жерін анықтау үшін ұшқышсыз ұшу аппараттарының (ҰҰА</w:t>
      </w:r>
      <w:r w:rsidR="00E804FF">
        <w:rPr>
          <w:sz w:val="28"/>
          <w:szCs w:val="28"/>
        </w:rPr>
        <w:t xml:space="preserve">, </w:t>
      </w:r>
      <w:r w:rsidR="00E804FF" w:rsidRPr="001D1F0A">
        <w:rPr>
          <w:sz w:val="28"/>
          <w:szCs w:val="28"/>
        </w:rPr>
        <w:t>UAV</w:t>
      </w:r>
      <w:r w:rsidR="00E804FF">
        <w:rPr>
          <w:sz w:val="28"/>
          <w:szCs w:val="28"/>
        </w:rPr>
        <w:t xml:space="preserve"> – </w:t>
      </w:r>
      <w:r w:rsidR="00E804FF" w:rsidRPr="00E804FF">
        <w:rPr>
          <w:sz w:val="28"/>
          <w:szCs w:val="28"/>
          <w:shd w:val="clear" w:color="auto" w:fill="FFFFFF"/>
        </w:rPr>
        <w:t>Unmanned aerial vehicle</w:t>
      </w:r>
      <w:r w:rsidRPr="00A3626C">
        <w:rPr>
          <w:sz w:val="28"/>
          <w:szCs w:val="28"/>
        </w:rPr>
        <w:t xml:space="preserve">) </w:t>
      </w:r>
      <w:r w:rsidR="004B06F1">
        <w:rPr>
          <w:sz w:val="28"/>
          <w:szCs w:val="28"/>
          <w:lang w:val="kk-KZ"/>
        </w:rPr>
        <w:t>негізіндегі</w:t>
      </w:r>
      <w:r w:rsidRPr="00A3626C">
        <w:rPr>
          <w:sz w:val="28"/>
          <w:szCs w:val="28"/>
        </w:rPr>
        <w:t xml:space="preserve"> жүйелер қолданыла бастады. Сонымен </w:t>
      </w:r>
      <w:r w:rsidR="004B06F1" w:rsidRPr="00A3626C">
        <w:rPr>
          <w:sz w:val="28"/>
          <w:szCs w:val="28"/>
        </w:rPr>
        <w:t xml:space="preserve">[67] </w:t>
      </w:r>
      <w:r w:rsidRPr="00A3626C">
        <w:rPr>
          <w:sz w:val="28"/>
          <w:szCs w:val="28"/>
        </w:rPr>
        <w:t xml:space="preserve">жұмыста </w:t>
      </w:r>
      <w:r w:rsidR="006B08DF" w:rsidRPr="00A3626C">
        <w:rPr>
          <w:sz w:val="28"/>
          <w:szCs w:val="28"/>
        </w:rPr>
        <w:t>ҰҰА</w:t>
      </w:r>
      <w:r w:rsidRPr="00A3626C">
        <w:rPr>
          <w:sz w:val="28"/>
          <w:szCs w:val="28"/>
        </w:rPr>
        <w:t xml:space="preserve">-да орналасқан қабылдау пункттерінің санын азайтуға және </w:t>
      </w:r>
      <w:r w:rsidR="004B06F1">
        <w:rPr>
          <w:sz w:val="28"/>
          <w:szCs w:val="28"/>
          <w:lang w:val="kk-KZ"/>
        </w:rPr>
        <w:t>р</w:t>
      </w:r>
      <w:r w:rsidRPr="00A3626C">
        <w:rPr>
          <w:sz w:val="28"/>
          <w:szCs w:val="28"/>
        </w:rPr>
        <w:t xml:space="preserve">адиотехникалық жүйелердің массалық параметрлерін азайтуға мүмкіндік беретін әдіс ұсынылған. Радиосәуле тарату көздерінің орналасқан жерін анықтаудың бұл әдісі ҰҰА немесе </w:t>
      </w:r>
      <w:r w:rsidR="00EC10A8">
        <w:rPr>
          <w:sz w:val="28"/>
          <w:szCs w:val="28"/>
          <w:lang w:val="kk-KZ"/>
        </w:rPr>
        <w:t>ШҒА</w:t>
      </w:r>
      <w:r w:rsidRPr="00A3626C">
        <w:rPr>
          <w:sz w:val="28"/>
          <w:szCs w:val="28"/>
        </w:rPr>
        <w:t xml:space="preserve"> негізінде сигналдардың көшірмесін қалыптастыру негізінде бір жылжымалы радиотехникалық жүйеде жүзеге асырылатын айырмалық-қашықтық өлшеу әдісіне негізделген. Ұсынылған әдісті</w:t>
      </w:r>
      <w:r w:rsidR="006B20A7" w:rsidRPr="006B20A7">
        <w:rPr>
          <w:sz w:val="28"/>
          <w:szCs w:val="28"/>
          <w:lang w:val="kk-KZ"/>
        </w:rPr>
        <w:t xml:space="preserve"> </w:t>
      </w:r>
      <w:r w:rsidR="006B20A7">
        <w:rPr>
          <w:sz w:val="28"/>
          <w:szCs w:val="28"/>
          <w:lang w:val="kk-KZ"/>
        </w:rPr>
        <w:t>іске асыру</w:t>
      </w:r>
      <w:r w:rsidR="006B20A7" w:rsidRPr="00667BB0">
        <w:rPr>
          <w:sz w:val="28"/>
          <w:szCs w:val="28"/>
        </w:rPr>
        <w:t xml:space="preserve"> </w:t>
      </w:r>
      <w:r w:rsidR="006B20A7">
        <w:rPr>
          <w:sz w:val="28"/>
          <w:szCs w:val="28"/>
          <w:lang w:val="kk-KZ"/>
        </w:rPr>
        <w:t>сұлбасы</w:t>
      </w:r>
      <w:r w:rsidR="001D1F0A">
        <w:rPr>
          <w:sz w:val="28"/>
          <w:szCs w:val="28"/>
          <w:lang w:val="kk-KZ"/>
        </w:rPr>
        <w:t xml:space="preserve"> </w:t>
      </w:r>
      <w:r w:rsidRPr="00A3626C">
        <w:rPr>
          <w:sz w:val="28"/>
          <w:szCs w:val="28"/>
        </w:rPr>
        <w:t>1.5 суретте көрсетілген</w:t>
      </w:r>
      <w:r>
        <w:rPr>
          <w:sz w:val="28"/>
          <w:szCs w:val="28"/>
        </w:rPr>
        <w:t xml:space="preserve">. </w:t>
      </w:r>
      <w:r w:rsidR="004B06F1">
        <w:rPr>
          <w:sz w:val="28"/>
          <w:szCs w:val="28"/>
          <w:lang w:val="kk-KZ"/>
        </w:rPr>
        <w:t xml:space="preserve"> </w:t>
      </w:r>
    </w:p>
    <w:p w14:paraId="2C500A53" w14:textId="77777777" w:rsidR="00C16C5C" w:rsidRPr="00FA2DF6" w:rsidRDefault="00C16C5C" w:rsidP="00C16C5C">
      <w:pPr>
        <w:spacing w:line="252" w:lineRule="auto"/>
        <w:ind w:firstLine="720"/>
        <w:jc w:val="both"/>
        <w:rPr>
          <w:sz w:val="28"/>
          <w:szCs w:val="28"/>
        </w:rPr>
      </w:pPr>
    </w:p>
    <w:p w14:paraId="15A8EE04" w14:textId="195BEA66" w:rsidR="00C16C5C" w:rsidRPr="00FA2DF6" w:rsidRDefault="00F878E1" w:rsidP="00C16C5C">
      <w:pPr>
        <w:spacing w:line="252" w:lineRule="auto"/>
        <w:jc w:val="center"/>
        <w:rPr>
          <w:sz w:val="28"/>
          <w:szCs w:val="28"/>
        </w:rPr>
      </w:pPr>
      <w:r>
        <w:object w:dxaOrig="10393" w:dyaOrig="10945" w14:anchorId="424ECD46">
          <v:shape id="_x0000_i1026" type="#_x0000_t75" style="width:335.15pt;height:354.6pt" o:ole="">
            <v:imagedata r:id="rId17" o:title=""/>
          </v:shape>
          <o:OLEObject Type="Embed" ProgID="Visio.Drawing.15" ShapeID="_x0000_i1026" DrawAspect="Content" ObjectID="_1710798365" r:id="rId18"/>
        </w:object>
      </w:r>
    </w:p>
    <w:p w14:paraId="0CBFDD75" w14:textId="77777777" w:rsidR="00C16C5C" w:rsidRPr="00FA2DF6" w:rsidRDefault="00C16C5C" w:rsidP="00C16C5C">
      <w:pPr>
        <w:spacing w:line="252" w:lineRule="auto"/>
        <w:ind w:firstLine="720"/>
        <w:jc w:val="both"/>
        <w:rPr>
          <w:sz w:val="28"/>
          <w:szCs w:val="28"/>
        </w:rPr>
      </w:pPr>
    </w:p>
    <w:p w14:paraId="379F885A" w14:textId="36380193" w:rsidR="00C16C5C" w:rsidRPr="008742DF" w:rsidRDefault="00A26B64" w:rsidP="00C16C5C">
      <w:pPr>
        <w:spacing w:line="252" w:lineRule="auto"/>
        <w:ind w:firstLine="720"/>
        <w:jc w:val="center"/>
        <w:rPr>
          <w:sz w:val="28"/>
          <w:szCs w:val="28"/>
        </w:rPr>
      </w:pPr>
      <w:r>
        <w:rPr>
          <w:sz w:val="28"/>
          <w:szCs w:val="28"/>
          <w:lang w:val="kk-KZ"/>
        </w:rPr>
        <w:t>С</w:t>
      </w:r>
      <w:r w:rsidRPr="00374943">
        <w:rPr>
          <w:sz w:val="28"/>
          <w:szCs w:val="28"/>
          <w:lang w:val="kk-KZ"/>
        </w:rPr>
        <w:t>урет</w:t>
      </w:r>
      <w:r>
        <w:rPr>
          <w:sz w:val="28"/>
          <w:szCs w:val="28"/>
          <w:lang w:val="kk-KZ"/>
        </w:rPr>
        <w:t xml:space="preserve"> 1.5  –</w:t>
      </w:r>
      <w:r w:rsidRPr="00374943">
        <w:rPr>
          <w:sz w:val="28"/>
          <w:szCs w:val="28"/>
          <w:lang w:val="kk-KZ"/>
        </w:rPr>
        <w:t xml:space="preserve"> </w:t>
      </w:r>
      <w:r w:rsidRPr="00A26B64">
        <w:rPr>
          <w:sz w:val="28"/>
          <w:szCs w:val="28"/>
        </w:rPr>
        <w:t xml:space="preserve"> </w:t>
      </w:r>
      <w:r w:rsidR="00C16C5C" w:rsidRPr="00667BB0">
        <w:rPr>
          <w:sz w:val="28"/>
          <w:szCs w:val="28"/>
        </w:rPr>
        <w:t>Ұсынылған әдіс</w:t>
      </w:r>
      <w:r w:rsidR="006B20A7">
        <w:rPr>
          <w:sz w:val="28"/>
          <w:szCs w:val="28"/>
          <w:lang w:val="kk-KZ"/>
        </w:rPr>
        <w:t>тің</w:t>
      </w:r>
      <w:r w:rsidR="00C16C5C" w:rsidRPr="00667BB0">
        <w:rPr>
          <w:sz w:val="28"/>
          <w:szCs w:val="28"/>
        </w:rPr>
        <w:t xml:space="preserve"> жұмыс с</w:t>
      </w:r>
      <w:r w:rsidR="00C16C5C">
        <w:rPr>
          <w:sz w:val="28"/>
          <w:szCs w:val="28"/>
          <w:lang w:val="kk-KZ"/>
        </w:rPr>
        <w:t>ұлбасы</w:t>
      </w:r>
      <w:r w:rsidR="00C16C5C" w:rsidRPr="00667BB0">
        <w:rPr>
          <w:sz w:val="28"/>
          <w:szCs w:val="28"/>
        </w:rPr>
        <w:t xml:space="preserve"> </w:t>
      </w:r>
      <w:r w:rsidR="00C16C5C" w:rsidRPr="008742DF">
        <w:rPr>
          <w:sz w:val="28"/>
          <w:szCs w:val="28"/>
        </w:rPr>
        <w:t>[</w:t>
      </w:r>
      <w:r w:rsidR="00C16C5C">
        <w:rPr>
          <w:sz w:val="28"/>
          <w:szCs w:val="28"/>
        </w:rPr>
        <w:t>67</w:t>
      </w:r>
      <w:r w:rsidR="00C16C5C" w:rsidRPr="008742DF">
        <w:rPr>
          <w:sz w:val="28"/>
          <w:szCs w:val="28"/>
        </w:rPr>
        <w:t>, 45</w:t>
      </w:r>
      <w:r w:rsidR="00045FD9" w:rsidRPr="00045FD9">
        <w:rPr>
          <w:sz w:val="28"/>
          <w:szCs w:val="28"/>
        </w:rPr>
        <w:t xml:space="preserve"> </w:t>
      </w:r>
      <w:r w:rsidR="00045FD9">
        <w:rPr>
          <w:sz w:val="28"/>
          <w:szCs w:val="28"/>
        </w:rPr>
        <w:t>б</w:t>
      </w:r>
      <w:r w:rsidR="00045FD9" w:rsidRPr="008742DF">
        <w:rPr>
          <w:sz w:val="28"/>
          <w:szCs w:val="28"/>
        </w:rPr>
        <w:t>.</w:t>
      </w:r>
      <w:r w:rsidR="00C16C5C" w:rsidRPr="008742DF">
        <w:rPr>
          <w:sz w:val="28"/>
          <w:szCs w:val="28"/>
        </w:rPr>
        <w:t>]</w:t>
      </w:r>
    </w:p>
    <w:p w14:paraId="75EAD19A" w14:textId="77777777" w:rsidR="00B5157D" w:rsidRDefault="00B5157D" w:rsidP="00C16C5C">
      <w:pPr>
        <w:spacing w:line="252" w:lineRule="auto"/>
        <w:ind w:firstLine="720"/>
        <w:jc w:val="both"/>
        <w:rPr>
          <w:sz w:val="28"/>
          <w:szCs w:val="28"/>
        </w:rPr>
      </w:pPr>
    </w:p>
    <w:p w14:paraId="47E6E207" w14:textId="0C17537E" w:rsidR="00C16C5C" w:rsidRPr="00A3626C" w:rsidRDefault="00C16C5C" w:rsidP="00C16C5C">
      <w:pPr>
        <w:spacing w:line="252" w:lineRule="auto"/>
        <w:ind w:firstLine="720"/>
        <w:jc w:val="both"/>
        <w:rPr>
          <w:sz w:val="28"/>
          <w:szCs w:val="28"/>
        </w:rPr>
      </w:pPr>
      <w:r w:rsidRPr="00A3626C">
        <w:rPr>
          <w:sz w:val="28"/>
          <w:szCs w:val="28"/>
        </w:rPr>
        <w:t xml:space="preserve">Осылайша </w:t>
      </w:r>
      <w:r w:rsidR="00BA6084">
        <w:rPr>
          <w:sz w:val="28"/>
          <w:szCs w:val="28"/>
          <w:lang w:val="kk-KZ"/>
        </w:rPr>
        <w:t>берілген</w:t>
      </w:r>
      <w:r w:rsidRPr="00A3626C">
        <w:rPr>
          <w:sz w:val="28"/>
          <w:szCs w:val="28"/>
        </w:rPr>
        <w:t xml:space="preserve"> жұмыста ұсынылған ҰҰА </w:t>
      </w:r>
      <w:r w:rsidR="006B20A7">
        <w:rPr>
          <w:sz w:val="28"/>
          <w:szCs w:val="28"/>
          <w:lang w:val="kk-KZ"/>
        </w:rPr>
        <w:t>негізінде</w:t>
      </w:r>
      <w:r w:rsidRPr="00A3626C">
        <w:rPr>
          <w:sz w:val="28"/>
          <w:szCs w:val="28"/>
        </w:rPr>
        <w:t xml:space="preserve"> радиосәул</w:t>
      </w:r>
      <w:r w:rsidR="006B20A7">
        <w:rPr>
          <w:sz w:val="28"/>
          <w:szCs w:val="28"/>
          <w:lang w:val="kk-KZ"/>
        </w:rPr>
        <w:t>е тарату</w:t>
      </w:r>
      <w:r w:rsidRPr="00A3626C">
        <w:rPr>
          <w:sz w:val="28"/>
          <w:szCs w:val="28"/>
        </w:rPr>
        <w:t xml:space="preserve"> көздерінің орналасқан жерін анықтау әдісі ҰҰА-да орналастырылатын қабылдау пункттерінің санын азайтып, </w:t>
      </w:r>
      <w:r w:rsidR="006B20A7">
        <w:rPr>
          <w:sz w:val="28"/>
          <w:szCs w:val="28"/>
          <w:lang w:val="kk-KZ"/>
        </w:rPr>
        <w:t>р</w:t>
      </w:r>
      <w:r w:rsidRPr="00A3626C">
        <w:rPr>
          <w:sz w:val="28"/>
          <w:szCs w:val="28"/>
        </w:rPr>
        <w:t>адиотехникалық жүйелердің масса-габаритті</w:t>
      </w:r>
      <w:r w:rsidR="006B20A7">
        <w:rPr>
          <w:sz w:val="28"/>
          <w:szCs w:val="28"/>
          <w:lang w:val="kk-KZ"/>
        </w:rPr>
        <w:t>к</w:t>
      </w:r>
      <w:r w:rsidRPr="00A3626C">
        <w:rPr>
          <w:sz w:val="28"/>
          <w:szCs w:val="28"/>
        </w:rPr>
        <w:t xml:space="preserve"> </w:t>
      </w:r>
      <w:r w:rsidRPr="00A3626C">
        <w:rPr>
          <w:sz w:val="28"/>
          <w:szCs w:val="28"/>
        </w:rPr>
        <w:lastRenderedPageBreak/>
        <w:t>параметрлерін азайтуы мүмкін. Алайда бұл жұмыста радиосәуле</w:t>
      </w:r>
      <w:r w:rsidR="006B20A7">
        <w:rPr>
          <w:sz w:val="28"/>
          <w:szCs w:val="28"/>
          <w:lang w:val="kk-KZ"/>
        </w:rPr>
        <w:t xml:space="preserve"> тарату </w:t>
      </w:r>
      <w:r w:rsidRPr="00A3626C">
        <w:rPr>
          <w:sz w:val="28"/>
          <w:szCs w:val="28"/>
        </w:rPr>
        <w:t>көздерінің орналасқан жерін анықтаудың дәлді</w:t>
      </w:r>
      <w:r w:rsidR="00496AD1">
        <w:rPr>
          <w:sz w:val="28"/>
          <w:szCs w:val="28"/>
          <w:lang w:val="kk-KZ"/>
        </w:rPr>
        <w:t>л</w:t>
      </w:r>
      <w:r w:rsidRPr="00A3626C">
        <w:rPr>
          <w:sz w:val="28"/>
          <w:szCs w:val="28"/>
        </w:rPr>
        <w:t>і</w:t>
      </w:r>
      <w:r w:rsidR="00496AD1">
        <w:rPr>
          <w:sz w:val="28"/>
          <w:szCs w:val="28"/>
          <w:lang w:val="kk-KZ"/>
        </w:rPr>
        <w:t>к</w:t>
      </w:r>
      <w:r w:rsidRPr="00A3626C">
        <w:rPr>
          <w:sz w:val="28"/>
          <w:szCs w:val="28"/>
        </w:rPr>
        <w:t xml:space="preserve"> мәселесі қарастырылма</w:t>
      </w:r>
      <w:r w:rsidR="00496AD1">
        <w:rPr>
          <w:sz w:val="28"/>
          <w:szCs w:val="28"/>
          <w:lang w:val="kk-KZ"/>
        </w:rPr>
        <w:t>ған</w:t>
      </w:r>
      <w:r w:rsidRPr="00A3626C">
        <w:rPr>
          <w:sz w:val="28"/>
          <w:szCs w:val="28"/>
        </w:rPr>
        <w:t>.</w:t>
      </w:r>
    </w:p>
    <w:p w14:paraId="7F7A05C6" w14:textId="27555B33" w:rsidR="00C16C5C" w:rsidRPr="005C01B0" w:rsidRDefault="00C16C5C" w:rsidP="00C16C5C">
      <w:pPr>
        <w:spacing w:line="252" w:lineRule="auto"/>
        <w:ind w:firstLine="720"/>
        <w:jc w:val="both"/>
        <w:rPr>
          <w:sz w:val="28"/>
          <w:szCs w:val="28"/>
        </w:rPr>
      </w:pPr>
      <w:r w:rsidRPr="00A3626C">
        <w:rPr>
          <w:sz w:val="28"/>
          <w:szCs w:val="28"/>
        </w:rPr>
        <w:t xml:space="preserve">Сондай-ақ </w:t>
      </w:r>
      <w:r w:rsidR="006B20A7" w:rsidRPr="00A3626C">
        <w:rPr>
          <w:sz w:val="28"/>
          <w:szCs w:val="28"/>
        </w:rPr>
        <w:t xml:space="preserve">[68] </w:t>
      </w:r>
      <w:r w:rsidRPr="00A3626C">
        <w:rPr>
          <w:sz w:val="28"/>
          <w:szCs w:val="28"/>
        </w:rPr>
        <w:t xml:space="preserve">жұмыста </w:t>
      </w:r>
      <w:r w:rsidR="006B08DF" w:rsidRPr="00A3626C">
        <w:rPr>
          <w:sz w:val="28"/>
          <w:szCs w:val="28"/>
        </w:rPr>
        <w:t>ҰҰА</w:t>
      </w:r>
      <w:r w:rsidRPr="00A3626C">
        <w:rPr>
          <w:sz w:val="28"/>
          <w:szCs w:val="28"/>
        </w:rPr>
        <w:t xml:space="preserve"> негізіндегі радиосәуле</w:t>
      </w:r>
      <w:r w:rsidR="006B20A7">
        <w:rPr>
          <w:sz w:val="28"/>
          <w:szCs w:val="28"/>
          <w:lang w:val="kk-KZ"/>
        </w:rPr>
        <w:t xml:space="preserve"> тарату</w:t>
      </w:r>
      <w:r w:rsidRPr="00A3626C">
        <w:rPr>
          <w:sz w:val="28"/>
          <w:szCs w:val="28"/>
        </w:rPr>
        <w:t xml:space="preserve"> көздерінің орналасқан жерін анықтау жүйесінің моделі қарастырылған. Мұндай модель уақыт бойынша сигналдың келу айырмасы (TDOA) және келу бұрышы (AOA) әдістерін пайдалана отырып, тікелей көру жағдайлары деп аталатын шағылысусыз өте оңтайлы сценарийлер үшін ондаған және жүздеген метр нәтижелердің дәлдігін қамтамасыз етеді. Алайда мұндай жүйені күрделі климаттық жағдайларда және күрделі </w:t>
      </w:r>
      <w:r w:rsidR="006B20A7">
        <w:rPr>
          <w:sz w:val="28"/>
          <w:szCs w:val="28"/>
          <w:lang w:val="kk-KZ"/>
        </w:rPr>
        <w:t>жер бедерінде</w:t>
      </w:r>
      <w:r w:rsidRPr="00A3626C">
        <w:rPr>
          <w:sz w:val="28"/>
          <w:szCs w:val="28"/>
        </w:rPr>
        <w:t xml:space="preserve"> жүзеге асыру қиын міндет болып табылады, әсіресе тікелей көріну болмаса. Көрінудің болмауы сигналдарды өлшеу және өңдеу әдістері үшін де айтарлықтай қателіктерге әкеледі. ҰҰА </w:t>
      </w:r>
      <w:r w:rsidR="006B20A7">
        <w:rPr>
          <w:sz w:val="28"/>
          <w:szCs w:val="28"/>
          <w:lang w:val="kk-KZ"/>
        </w:rPr>
        <w:t>негізінде</w:t>
      </w:r>
      <w:r w:rsidRPr="00A3626C">
        <w:rPr>
          <w:sz w:val="28"/>
          <w:szCs w:val="28"/>
        </w:rPr>
        <w:t xml:space="preserve"> радиосәуле </w:t>
      </w:r>
      <w:r w:rsidR="006B20A7">
        <w:rPr>
          <w:sz w:val="28"/>
          <w:szCs w:val="28"/>
          <w:lang w:val="kk-KZ"/>
        </w:rPr>
        <w:t>тарату</w:t>
      </w:r>
      <w:r w:rsidRPr="00A3626C">
        <w:rPr>
          <w:sz w:val="28"/>
          <w:szCs w:val="28"/>
        </w:rPr>
        <w:t xml:space="preserve"> көздерінің орналасқан жерін анықтау жүйесінің ұсынылған моделі 1.6</w:t>
      </w:r>
      <w:r w:rsidR="006B20A7">
        <w:rPr>
          <w:sz w:val="28"/>
          <w:szCs w:val="28"/>
          <w:lang w:val="kk-KZ"/>
        </w:rPr>
        <w:t xml:space="preserve"> </w:t>
      </w:r>
      <w:r w:rsidRPr="00A3626C">
        <w:rPr>
          <w:sz w:val="28"/>
          <w:szCs w:val="28"/>
        </w:rPr>
        <w:t>суретте көрсетілген</w:t>
      </w:r>
      <w:r>
        <w:rPr>
          <w:sz w:val="28"/>
          <w:szCs w:val="28"/>
        </w:rPr>
        <w:t xml:space="preserve">. </w:t>
      </w:r>
    </w:p>
    <w:p w14:paraId="073C77F7" w14:textId="77777777" w:rsidR="00C16C5C" w:rsidRDefault="00C16C5C" w:rsidP="00C16C5C">
      <w:pPr>
        <w:spacing w:line="252" w:lineRule="auto"/>
        <w:ind w:firstLine="720"/>
        <w:jc w:val="both"/>
        <w:rPr>
          <w:sz w:val="28"/>
          <w:szCs w:val="28"/>
        </w:rPr>
      </w:pPr>
    </w:p>
    <w:p w14:paraId="35D2FC19" w14:textId="77777777" w:rsidR="00C16C5C" w:rsidRDefault="00C16C5C" w:rsidP="00C16C5C">
      <w:pPr>
        <w:spacing w:line="252" w:lineRule="auto"/>
        <w:ind w:firstLine="720"/>
        <w:jc w:val="center"/>
        <w:rPr>
          <w:sz w:val="28"/>
          <w:szCs w:val="28"/>
        </w:rPr>
      </w:pPr>
      <w:r>
        <w:rPr>
          <w:noProof/>
          <w:lang w:eastAsia="ja-JP"/>
        </w:rPr>
        <w:drawing>
          <wp:inline distT="0" distB="0" distL="0" distR="0" wp14:anchorId="6EE6699A" wp14:editId="7729CF16">
            <wp:extent cx="3827509" cy="4107180"/>
            <wp:effectExtent l="0" t="0" r="190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8092" t="12315" r="30091" b="9464"/>
                    <a:stretch/>
                  </pic:blipFill>
                  <pic:spPr bwMode="auto">
                    <a:xfrm>
                      <a:off x="0" y="0"/>
                      <a:ext cx="3879943" cy="4163445"/>
                    </a:xfrm>
                    <a:prstGeom prst="rect">
                      <a:avLst/>
                    </a:prstGeom>
                    <a:ln>
                      <a:noFill/>
                    </a:ln>
                    <a:extLst>
                      <a:ext uri="{53640926-AAD7-44D8-BBD7-CCE9431645EC}">
                        <a14:shadowObscured xmlns:a14="http://schemas.microsoft.com/office/drawing/2010/main"/>
                      </a:ext>
                    </a:extLst>
                  </pic:spPr>
                </pic:pic>
              </a:graphicData>
            </a:graphic>
          </wp:inline>
        </w:drawing>
      </w:r>
    </w:p>
    <w:p w14:paraId="7A1E1BDA" w14:textId="77777777" w:rsidR="00C16C5C" w:rsidRDefault="00C16C5C" w:rsidP="00C16C5C">
      <w:pPr>
        <w:spacing w:line="252" w:lineRule="auto"/>
        <w:ind w:firstLine="720"/>
        <w:jc w:val="both"/>
        <w:rPr>
          <w:sz w:val="28"/>
          <w:szCs w:val="28"/>
        </w:rPr>
      </w:pPr>
    </w:p>
    <w:p w14:paraId="701F730D" w14:textId="21F2D36C" w:rsidR="00C16C5C" w:rsidRDefault="00A26B64" w:rsidP="00C16C5C">
      <w:pPr>
        <w:spacing w:line="252" w:lineRule="auto"/>
        <w:ind w:firstLine="720"/>
        <w:jc w:val="center"/>
        <w:rPr>
          <w:sz w:val="28"/>
          <w:szCs w:val="28"/>
        </w:rPr>
      </w:pPr>
      <w:r>
        <w:rPr>
          <w:sz w:val="28"/>
          <w:szCs w:val="28"/>
          <w:lang w:val="kk-KZ"/>
        </w:rPr>
        <w:t>С</w:t>
      </w:r>
      <w:r w:rsidRPr="00374943">
        <w:rPr>
          <w:sz w:val="28"/>
          <w:szCs w:val="28"/>
          <w:lang w:val="kk-KZ"/>
        </w:rPr>
        <w:t>урет</w:t>
      </w:r>
      <w:r>
        <w:rPr>
          <w:sz w:val="28"/>
          <w:szCs w:val="28"/>
          <w:lang w:val="kk-KZ"/>
        </w:rPr>
        <w:t xml:space="preserve"> 1.6  –</w:t>
      </w:r>
      <w:r w:rsidRPr="00374943">
        <w:rPr>
          <w:sz w:val="28"/>
          <w:szCs w:val="28"/>
          <w:lang w:val="kk-KZ"/>
        </w:rPr>
        <w:t xml:space="preserve"> </w:t>
      </w:r>
      <w:r w:rsidRPr="00A26B64">
        <w:rPr>
          <w:sz w:val="28"/>
          <w:szCs w:val="28"/>
        </w:rPr>
        <w:t xml:space="preserve"> </w:t>
      </w:r>
      <w:r w:rsidR="00C16C5C" w:rsidRPr="00667BB0">
        <w:rPr>
          <w:sz w:val="28"/>
          <w:szCs w:val="28"/>
        </w:rPr>
        <w:t>ҰҰА негізінде радиосәуле</w:t>
      </w:r>
      <w:r w:rsidR="006B20A7">
        <w:rPr>
          <w:sz w:val="28"/>
          <w:szCs w:val="28"/>
          <w:lang w:val="kk-KZ"/>
        </w:rPr>
        <w:t xml:space="preserve"> тарату</w:t>
      </w:r>
      <w:r w:rsidR="00C16C5C" w:rsidRPr="00667BB0">
        <w:rPr>
          <w:sz w:val="28"/>
          <w:szCs w:val="28"/>
        </w:rPr>
        <w:t xml:space="preserve"> көздерінің орналасқан жерін анықтау жүйесінің моделі </w:t>
      </w:r>
      <w:r w:rsidR="00C16C5C" w:rsidRPr="008742DF">
        <w:rPr>
          <w:sz w:val="28"/>
          <w:szCs w:val="28"/>
        </w:rPr>
        <w:t>[</w:t>
      </w:r>
      <w:r w:rsidR="00C16C5C">
        <w:rPr>
          <w:sz w:val="28"/>
          <w:szCs w:val="28"/>
        </w:rPr>
        <w:t>68</w:t>
      </w:r>
      <w:r w:rsidR="00C16C5C" w:rsidRPr="008742DF">
        <w:rPr>
          <w:sz w:val="28"/>
          <w:szCs w:val="28"/>
        </w:rPr>
        <w:t>, 4</w:t>
      </w:r>
      <w:r w:rsidR="00045FD9" w:rsidRPr="00045FD9">
        <w:rPr>
          <w:sz w:val="28"/>
          <w:szCs w:val="28"/>
        </w:rPr>
        <w:t xml:space="preserve"> </w:t>
      </w:r>
      <w:r w:rsidR="00045FD9">
        <w:rPr>
          <w:sz w:val="28"/>
          <w:szCs w:val="28"/>
        </w:rPr>
        <w:t>б</w:t>
      </w:r>
      <w:r w:rsidR="00045FD9" w:rsidRPr="008742DF">
        <w:rPr>
          <w:sz w:val="28"/>
          <w:szCs w:val="28"/>
        </w:rPr>
        <w:t>.</w:t>
      </w:r>
      <w:r w:rsidR="00C16C5C" w:rsidRPr="008742DF">
        <w:rPr>
          <w:sz w:val="28"/>
          <w:szCs w:val="28"/>
        </w:rPr>
        <w:t>]</w:t>
      </w:r>
    </w:p>
    <w:p w14:paraId="018DB97B" w14:textId="77777777" w:rsidR="00C16C5C" w:rsidRDefault="00C16C5C" w:rsidP="00C16C5C">
      <w:pPr>
        <w:spacing w:line="252" w:lineRule="auto"/>
        <w:ind w:firstLine="720"/>
        <w:jc w:val="both"/>
        <w:rPr>
          <w:sz w:val="28"/>
          <w:szCs w:val="28"/>
        </w:rPr>
      </w:pPr>
    </w:p>
    <w:p w14:paraId="35114B9F" w14:textId="530F4E18" w:rsidR="00C16C5C" w:rsidRPr="00882D51" w:rsidRDefault="00C16C5C" w:rsidP="00C16C5C">
      <w:pPr>
        <w:spacing w:line="252" w:lineRule="auto"/>
        <w:ind w:firstLine="720"/>
        <w:jc w:val="both"/>
        <w:rPr>
          <w:sz w:val="28"/>
          <w:szCs w:val="28"/>
        </w:rPr>
      </w:pPr>
      <w:r w:rsidRPr="00882D51">
        <w:rPr>
          <w:sz w:val="28"/>
          <w:szCs w:val="28"/>
        </w:rPr>
        <w:t xml:space="preserve">Қаралып отырған радиосәуле тарату көздерінің орналасқан жерін анықтау жүйесі ҰҰА бортында орналасқан қабылдағыштан және стационарлық жерүсті қабылдағыштан тұрады. Алайда модельдеудің нәтижелері тек екі қабылдағышпен тікелей көру болмаған жағдайда сигналдарды өлшеу және өңдеу мүмкіндігін растайды, өйткені AOA-ның σAOA&lt;10°-пен өрескел ауытқуы </w:t>
      </w:r>
      <w:r w:rsidRPr="00882D51">
        <w:rPr>
          <w:sz w:val="28"/>
          <w:szCs w:val="28"/>
        </w:rPr>
        <w:lastRenderedPageBreak/>
        <w:t>тікелей көру болмаған жағдайда сигналдарды өлшеу және өңдеу процесін дұрыс жүзеге асыра алады. Сондай-ақ радиосәуле</w:t>
      </w:r>
      <w:r w:rsidR="006B20A7">
        <w:rPr>
          <w:sz w:val="28"/>
          <w:szCs w:val="28"/>
          <w:lang w:val="kk-KZ"/>
        </w:rPr>
        <w:t xml:space="preserve"> тарату </w:t>
      </w:r>
      <w:r w:rsidRPr="00882D51">
        <w:rPr>
          <w:sz w:val="28"/>
          <w:szCs w:val="28"/>
        </w:rPr>
        <w:t xml:space="preserve">көздерінің орналасқан жерін анықтау, тіпті AOA өлшемдерін дұрыс алған кезде де </w:t>
      </w:r>
      <w:r w:rsidR="008B14CA">
        <w:rPr>
          <w:sz w:val="28"/>
          <w:szCs w:val="28"/>
          <w:lang w:val="kk-KZ"/>
        </w:rPr>
        <w:t>нақты емес</w:t>
      </w:r>
      <w:r w:rsidRPr="00882D51">
        <w:rPr>
          <w:sz w:val="28"/>
          <w:szCs w:val="28"/>
        </w:rPr>
        <w:t xml:space="preserve"> екенін атап өткен жөн.</w:t>
      </w:r>
    </w:p>
    <w:p w14:paraId="738EE57B" w14:textId="2FA795D9" w:rsidR="00C16C5C" w:rsidRPr="00757BC1" w:rsidRDefault="002B2B86" w:rsidP="00C16C5C">
      <w:pPr>
        <w:spacing w:line="252" w:lineRule="auto"/>
        <w:ind w:firstLine="720"/>
        <w:jc w:val="both"/>
        <w:rPr>
          <w:sz w:val="28"/>
          <w:szCs w:val="28"/>
        </w:rPr>
      </w:pPr>
      <w:r>
        <w:rPr>
          <w:sz w:val="28"/>
          <w:szCs w:val="28"/>
          <w:lang w:val="kk-KZ"/>
        </w:rPr>
        <w:t>Қ</w:t>
      </w:r>
      <w:r w:rsidR="00C16C5C" w:rsidRPr="00882D51">
        <w:rPr>
          <w:sz w:val="28"/>
          <w:szCs w:val="28"/>
        </w:rPr>
        <w:t xml:space="preserve">абылданатын сигнал деңгейінің индикатор </w:t>
      </w:r>
      <w:r w:rsidR="004A3A69">
        <w:rPr>
          <w:sz w:val="28"/>
          <w:szCs w:val="28"/>
          <w:lang w:val="kk-KZ"/>
        </w:rPr>
        <w:t>көрсеткішімен</w:t>
      </w:r>
      <w:r w:rsidR="00C16C5C" w:rsidRPr="00882D51">
        <w:rPr>
          <w:sz w:val="28"/>
          <w:szCs w:val="28"/>
        </w:rPr>
        <w:t xml:space="preserve"> (RSSI) жабдықталған үш </w:t>
      </w:r>
      <w:r>
        <w:rPr>
          <w:sz w:val="28"/>
          <w:szCs w:val="28"/>
          <w:lang w:val="kk-KZ"/>
        </w:rPr>
        <w:t>Ұ</w:t>
      </w:r>
      <w:r w:rsidR="00C16C5C" w:rsidRPr="00882D51">
        <w:rPr>
          <w:sz w:val="28"/>
          <w:szCs w:val="28"/>
        </w:rPr>
        <w:t>ҰА-ның көмегімен радиосәуле</w:t>
      </w:r>
      <w:r>
        <w:rPr>
          <w:sz w:val="28"/>
          <w:szCs w:val="28"/>
          <w:lang w:val="kk-KZ"/>
        </w:rPr>
        <w:t xml:space="preserve"> тарату</w:t>
      </w:r>
      <w:r w:rsidR="00C16C5C" w:rsidRPr="00882D51">
        <w:rPr>
          <w:sz w:val="28"/>
          <w:szCs w:val="28"/>
        </w:rPr>
        <w:t xml:space="preserve"> көздерінің орналасқан жерін анықтау мүмкіндігі қарастырылады (1.7</w:t>
      </w:r>
      <w:r w:rsidR="001D1F0A">
        <w:rPr>
          <w:sz w:val="28"/>
          <w:szCs w:val="28"/>
          <w:lang w:val="kk-KZ"/>
        </w:rPr>
        <w:t xml:space="preserve"> </w:t>
      </w:r>
      <w:r w:rsidR="00C16C5C" w:rsidRPr="00882D51">
        <w:rPr>
          <w:sz w:val="28"/>
          <w:szCs w:val="28"/>
        </w:rPr>
        <w:t>суретте көрсетілген). Бұл әдіспен радиосәуле</w:t>
      </w:r>
      <w:r>
        <w:rPr>
          <w:sz w:val="28"/>
          <w:szCs w:val="28"/>
          <w:lang w:val="kk-KZ"/>
        </w:rPr>
        <w:t xml:space="preserve"> тарату</w:t>
      </w:r>
      <w:r w:rsidR="00C16C5C" w:rsidRPr="00882D51">
        <w:rPr>
          <w:sz w:val="28"/>
          <w:szCs w:val="28"/>
        </w:rPr>
        <w:t xml:space="preserve"> көздерінің орналасқан жерін анықтау радиожиілік сигналының қуатын өлшеу арқылы жүзеге асырылады. Бағалау нәтижелері бұл әдіс қатып қалуға байланысты сигналдың әлсіреуінің жоғары деңгейлерінде, сондай-ақ </w:t>
      </w:r>
      <w:r w:rsidR="00E804FF" w:rsidRPr="00A3626C">
        <w:rPr>
          <w:sz w:val="28"/>
          <w:szCs w:val="28"/>
        </w:rPr>
        <w:t>ҰҰА</w:t>
      </w:r>
      <w:r w:rsidR="00C16C5C" w:rsidRPr="00882D51">
        <w:rPr>
          <w:sz w:val="28"/>
          <w:szCs w:val="28"/>
        </w:rPr>
        <w:t xml:space="preserve"> қозғалысының әртүрлі жылдамдығында тиімділікті сақтай алатындығын көрсетті</w:t>
      </w:r>
      <w:r w:rsidRPr="002B2B86">
        <w:rPr>
          <w:sz w:val="28"/>
          <w:szCs w:val="28"/>
        </w:rPr>
        <w:t xml:space="preserve"> </w:t>
      </w:r>
      <w:r w:rsidRPr="00882D51">
        <w:rPr>
          <w:sz w:val="28"/>
          <w:szCs w:val="28"/>
        </w:rPr>
        <w:t>[69]</w:t>
      </w:r>
      <w:r w:rsidRPr="00A622AE">
        <w:rPr>
          <w:sz w:val="28"/>
          <w:szCs w:val="28"/>
        </w:rPr>
        <w:t>.</w:t>
      </w:r>
    </w:p>
    <w:p w14:paraId="4C069967" w14:textId="77777777" w:rsidR="00C16C5C" w:rsidRDefault="00C16C5C" w:rsidP="00C16C5C">
      <w:pPr>
        <w:spacing w:line="252" w:lineRule="auto"/>
        <w:ind w:firstLine="720"/>
        <w:jc w:val="both"/>
        <w:rPr>
          <w:sz w:val="28"/>
          <w:szCs w:val="28"/>
        </w:rPr>
      </w:pPr>
    </w:p>
    <w:p w14:paraId="3437F470" w14:textId="77777777" w:rsidR="00C16C5C" w:rsidRDefault="00C16C5C" w:rsidP="00C16C5C">
      <w:pPr>
        <w:spacing w:line="252" w:lineRule="auto"/>
        <w:jc w:val="both"/>
        <w:rPr>
          <w:sz w:val="28"/>
          <w:szCs w:val="28"/>
        </w:rPr>
      </w:pPr>
      <w:r>
        <w:rPr>
          <w:noProof/>
          <w:lang w:eastAsia="ja-JP"/>
        </w:rPr>
        <w:drawing>
          <wp:inline distT="0" distB="0" distL="0" distR="0" wp14:anchorId="55D5AC85" wp14:editId="435E1715">
            <wp:extent cx="3267960" cy="2461260"/>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882" t="12315" r="29193" b="19499"/>
                    <a:stretch/>
                  </pic:blipFill>
                  <pic:spPr bwMode="auto">
                    <a:xfrm>
                      <a:off x="0" y="0"/>
                      <a:ext cx="3292730" cy="2479915"/>
                    </a:xfrm>
                    <a:prstGeom prst="rect">
                      <a:avLst/>
                    </a:prstGeom>
                    <a:ln>
                      <a:noFill/>
                    </a:ln>
                    <a:extLst>
                      <a:ext uri="{53640926-AAD7-44D8-BBD7-CCE9431645EC}">
                        <a14:shadowObscured xmlns:a14="http://schemas.microsoft.com/office/drawing/2010/main"/>
                      </a:ext>
                    </a:extLst>
                  </pic:spPr>
                </pic:pic>
              </a:graphicData>
            </a:graphic>
          </wp:inline>
        </w:drawing>
      </w:r>
      <w:r w:rsidRPr="009044EB">
        <w:rPr>
          <w:noProof/>
        </w:rPr>
        <w:t xml:space="preserve"> </w:t>
      </w:r>
      <w:r>
        <w:rPr>
          <w:noProof/>
          <w:lang w:eastAsia="ja-JP"/>
        </w:rPr>
        <w:drawing>
          <wp:inline distT="0" distB="0" distL="0" distR="0" wp14:anchorId="501779EA" wp14:editId="2FACDA88">
            <wp:extent cx="2672078" cy="2225212"/>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4244" t="20524" r="38172" b="23831"/>
                    <a:stretch/>
                  </pic:blipFill>
                  <pic:spPr bwMode="auto">
                    <a:xfrm>
                      <a:off x="0" y="0"/>
                      <a:ext cx="2677230" cy="2229503"/>
                    </a:xfrm>
                    <a:prstGeom prst="rect">
                      <a:avLst/>
                    </a:prstGeom>
                    <a:ln>
                      <a:noFill/>
                    </a:ln>
                    <a:extLst>
                      <a:ext uri="{53640926-AAD7-44D8-BBD7-CCE9431645EC}">
                        <a14:shadowObscured xmlns:a14="http://schemas.microsoft.com/office/drawing/2010/main"/>
                      </a:ext>
                    </a:extLst>
                  </pic:spPr>
                </pic:pic>
              </a:graphicData>
            </a:graphic>
          </wp:inline>
        </w:drawing>
      </w:r>
    </w:p>
    <w:p w14:paraId="61A9355E" w14:textId="0BA85693" w:rsidR="00C16C5C" w:rsidRDefault="00C16C5C" w:rsidP="002B2B86">
      <w:pPr>
        <w:spacing w:line="252" w:lineRule="auto"/>
        <w:ind w:left="2112" w:firstLine="720"/>
        <w:jc w:val="both"/>
        <w:rPr>
          <w:sz w:val="28"/>
          <w:szCs w:val="28"/>
        </w:rPr>
      </w:pPr>
      <w:r>
        <w:rPr>
          <w:sz w:val="28"/>
          <w:szCs w:val="28"/>
        </w:rPr>
        <w:t>а)</w:t>
      </w:r>
      <w:r>
        <w:rPr>
          <w:sz w:val="28"/>
          <w:szCs w:val="28"/>
        </w:rPr>
        <w:tab/>
      </w:r>
      <w:r>
        <w:rPr>
          <w:sz w:val="28"/>
          <w:szCs w:val="28"/>
        </w:rPr>
        <w:tab/>
      </w:r>
      <w:r>
        <w:rPr>
          <w:sz w:val="28"/>
          <w:szCs w:val="28"/>
        </w:rPr>
        <w:tab/>
      </w:r>
      <w:r>
        <w:rPr>
          <w:sz w:val="28"/>
          <w:szCs w:val="28"/>
        </w:rPr>
        <w:tab/>
      </w:r>
      <w:r>
        <w:rPr>
          <w:sz w:val="28"/>
          <w:szCs w:val="28"/>
        </w:rPr>
        <w:tab/>
      </w:r>
      <w:r w:rsidR="002B2B86">
        <w:rPr>
          <w:sz w:val="28"/>
          <w:szCs w:val="28"/>
        </w:rPr>
        <w:tab/>
      </w:r>
      <w:r>
        <w:rPr>
          <w:sz w:val="28"/>
          <w:szCs w:val="28"/>
        </w:rPr>
        <w:tab/>
        <w:t>б)</w:t>
      </w:r>
    </w:p>
    <w:p w14:paraId="33713855" w14:textId="77777777" w:rsidR="00C16C5C" w:rsidRDefault="00C16C5C" w:rsidP="00C16C5C">
      <w:pPr>
        <w:spacing w:line="252" w:lineRule="auto"/>
        <w:ind w:firstLine="720"/>
        <w:jc w:val="both"/>
        <w:rPr>
          <w:sz w:val="28"/>
          <w:szCs w:val="28"/>
        </w:rPr>
      </w:pPr>
    </w:p>
    <w:p w14:paraId="198ADEE9" w14:textId="78915121" w:rsidR="00C16C5C" w:rsidRDefault="00A26B64" w:rsidP="00C16C5C">
      <w:pPr>
        <w:spacing w:line="252" w:lineRule="auto"/>
        <w:ind w:firstLine="720"/>
        <w:jc w:val="center"/>
        <w:rPr>
          <w:sz w:val="28"/>
          <w:szCs w:val="28"/>
        </w:rPr>
      </w:pPr>
      <w:r>
        <w:rPr>
          <w:sz w:val="28"/>
          <w:szCs w:val="28"/>
          <w:lang w:val="kk-KZ"/>
        </w:rPr>
        <w:t>С</w:t>
      </w:r>
      <w:r w:rsidRPr="00374943">
        <w:rPr>
          <w:sz w:val="28"/>
          <w:szCs w:val="28"/>
          <w:lang w:val="kk-KZ"/>
        </w:rPr>
        <w:t>урет</w:t>
      </w:r>
      <w:r>
        <w:rPr>
          <w:sz w:val="28"/>
          <w:szCs w:val="28"/>
          <w:lang w:val="kk-KZ"/>
        </w:rPr>
        <w:t xml:space="preserve"> 1.7  –</w:t>
      </w:r>
      <w:r w:rsidRPr="00374943">
        <w:rPr>
          <w:sz w:val="28"/>
          <w:szCs w:val="28"/>
          <w:lang w:val="kk-KZ"/>
        </w:rPr>
        <w:t xml:space="preserve"> </w:t>
      </w:r>
      <w:r w:rsidRPr="00A26B64">
        <w:rPr>
          <w:sz w:val="28"/>
          <w:szCs w:val="28"/>
        </w:rPr>
        <w:t xml:space="preserve"> </w:t>
      </w:r>
      <w:r w:rsidR="002B2B86" w:rsidRPr="002B2B86">
        <w:rPr>
          <w:sz w:val="28"/>
          <w:szCs w:val="28"/>
        </w:rPr>
        <w:t>Үш ҰҰА көмегімен радиосәуле</w:t>
      </w:r>
      <w:r w:rsidR="002B2B86">
        <w:rPr>
          <w:sz w:val="28"/>
          <w:szCs w:val="28"/>
          <w:lang w:val="kk-KZ"/>
        </w:rPr>
        <w:t xml:space="preserve"> тарату</w:t>
      </w:r>
      <w:r w:rsidR="002B2B86" w:rsidRPr="002B2B86">
        <w:rPr>
          <w:sz w:val="28"/>
          <w:szCs w:val="28"/>
        </w:rPr>
        <w:t xml:space="preserve"> көздерінің орналасқан жерін анықтау әдісін іске асыру </w:t>
      </w:r>
      <w:r w:rsidR="002B2B86">
        <w:rPr>
          <w:sz w:val="28"/>
          <w:szCs w:val="28"/>
        </w:rPr>
        <w:t xml:space="preserve">(а) </w:t>
      </w:r>
      <w:r w:rsidR="00C16C5C">
        <w:rPr>
          <w:sz w:val="28"/>
          <w:szCs w:val="28"/>
        </w:rPr>
        <w:t>(69, 4</w:t>
      </w:r>
      <w:r w:rsidR="00045FD9" w:rsidRPr="00045FD9">
        <w:rPr>
          <w:sz w:val="28"/>
          <w:szCs w:val="28"/>
        </w:rPr>
        <w:t xml:space="preserve"> </w:t>
      </w:r>
      <w:r w:rsidR="00045FD9">
        <w:rPr>
          <w:sz w:val="28"/>
          <w:szCs w:val="28"/>
        </w:rPr>
        <w:t>б.</w:t>
      </w:r>
      <w:r w:rsidR="00C16C5C">
        <w:rPr>
          <w:sz w:val="28"/>
          <w:szCs w:val="28"/>
        </w:rPr>
        <w:t xml:space="preserve">) </w:t>
      </w:r>
      <w:r w:rsidR="002B2B86">
        <w:rPr>
          <w:sz w:val="28"/>
          <w:szCs w:val="28"/>
          <w:lang w:val="kk-KZ"/>
        </w:rPr>
        <w:t>және</w:t>
      </w:r>
      <w:r w:rsidR="00C16C5C">
        <w:rPr>
          <w:sz w:val="28"/>
          <w:szCs w:val="28"/>
        </w:rPr>
        <w:t xml:space="preserve"> </w:t>
      </w:r>
      <w:r w:rsidR="002B2B86" w:rsidRPr="002B2B86">
        <w:rPr>
          <w:sz w:val="28"/>
          <w:szCs w:val="28"/>
        </w:rPr>
        <w:t>ҰҰА қозғалысының траекториясы</w:t>
      </w:r>
      <w:r w:rsidR="002B2B86">
        <w:rPr>
          <w:sz w:val="28"/>
          <w:szCs w:val="28"/>
          <w:lang w:val="kk-KZ"/>
        </w:rPr>
        <w:t xml:space="preserve"> </w:t>
      </w:r>
      <w:r w:rsidR="002B2B86">
        <w:rPr>
          <w:sz w:val="28"/>
          <w:szCs w:val="28"/>
        </w:rPr>
        <w:t>(б)</w:t>
      </w:r>
      <w:r w:rsidR="002B2B86" w:rsidRPr="002B2B86">
        <w:rPr>
          <w:sz w:val="28"/>
          <w:szCs w:val="28"/>
        </w:rPr>
        <w:t xml:space="preserve"> </w:t>
      </w:r>
      <w:r w:rsidR="00C16C5C">
        <w:rPr>
          <w:sz w:val="28"/>
          <w:szCs w:val="28"/>
        </w:rPr>
        <w:t>(69, 8</w:t>
      </w:r>
      <w:r w:rsidR="00045FD9" w:rsidRPr="00045FD9">
        <w:rPr>
          <w:sz w:val="28"/>
          <w:szCs w:val="28"/>
        </w:rPr>
        <w:t xml:space="preserve"> </w:t>
      </w:r>
      <w:r w:rsidR="00045FD9">
        <w:rPr>
          <w:sz w:val="28"/>
          <w:szCs w:val="28"/>
        </w:rPr>
        <w:t>б.</w:t>
      </w:r>
      <w:r w:rsidR="00C16C5C">
        <w:rPr>
          <w:sz w:val="28"/>
          <w:szCs w:val="28"/>
        </w:rPr>
        <w:t>)</w:t>
      </w:r>
      <w:r w:rsidR="002B2B86" w:rsidRPr="002B2B86">
        <w:rPr>
          <w:sz w:val="28"/>
          <w:szCs w:val="28"/>
        </w:rPr>
        <w:t xml:space="preserve"> </w:t>
      </w:r>
    </w:p>
    <w:p w14:paraId="7F9655CD" w14:textId="77777777" w:rsidR="00C16C5C" w:rsidRDefault="00C16C5C" w:rsidP="00C16C5C">
      <w:pPr>
        <w:spacing w:line="252" w:lineRule="auto"/>
        <w:ind w:firstLine="720"/>
        <w:jc w:val="both"/>
        <w:rPr>
          <w:sz w:val="28"/>
          <w:szCs w:val="28"/>
        </w:rPr>
      </w:pPr>
    </w:p>
    <w:p w14:paraId="45668C6A" w14:textId="6C190D6D" w:rsidR="00C16C5C" w:rsidRPr="00882D51" w:rsidRDefault="00C16C5C" w:rsidP="00C16C5C">
      <w:pPr>
        <w:spacing w:line="252" w:lineRule="auto"/>
        <w:ind w:firstLine="709"/>
        <w:jc w:val="both"/>
        <w:rPr>
          <w:sz w:val="28"/>
          <w:szCs w:val="28"/>
        </w:rPr>
      </w:pPr>
      <w:r w:rsidRPr="00882D51">
        <w:rPr>
          <w:sz w:val="28"/>
          <w:szCs w:val="28"/>
        </w:rPr>
        <w:t>Ұсынылған с</w:t>
      </w:r>
      <w:r w:rsidR="002B2B86">
        <w:rPr>
          <w:sz w:val="28"/>
          <w:szCs w:val="28"/>
          <w:lang w:val="kk-KZ"/>
        </w:rPr>
        <w:t xml:space="preserve">ұлбаны </w:t>
      </w:r>
      <w:r w:rsidRPr="00882D51">
        <w:rPr>
          <w:sz w:val="28"/>
          <w:szCs w:val="28"/>
        </w:rPr>
        <w:t>сәтті жүзеге асыру салыстырмалы түрде жеткіліксіз зерттелген тақырып болып табылатын</w:t>
      </w:r>
      <w:r w:rsidR="007818C0">
        <w:rPr>
          <w:sz w:val="28"/>
          <w:szCs w:val="28"/>
        </w:rPr>
        <w:t>,</w:t>
      </w:r>
      <w:r w:rsidRPr="00882D51">
        <w:rPr>
          <w:sz w:val="28"/>
          <w:szCs w:val="28"/>
        </w:rPr>
        <w:t xml:space="preserve"> </w:t>
      </w:r>
      <w:r w:rsidR="00E804FF" w:rsidRPr="00A3626C">
        <w:rPr>
          <w:sz w:val="28"/>
          <w:szCs w:val="28"/>
        </w:rPr>
        <w:t>ҰҰА</w:t>
      </w:r>
      <w:r w:rsidRPr="00882D51">
        <w:rPr>
          <w:sz w:val="28"/>
          <w:szCs w:val="28"/>
        </w:rPr>
        <w:t xml:space="preserve"> арасындағы тиімді байланысты білдіреді.</w:t>
      </w:r>
    </w:p>
    <w:p w14:paraId="0A258A90" w14:textId="0A277545" w:rsidR="00C16C5C" w:rsidRDefault="00C16C5C" w:rsidP="00C16C5C">
      <w:pPr>
        <w:spacing w:line="252" w:lineRule="auto"/>
        <w:ind w:firstLine="709"/>
        <w:jc w:val="both"/>
        <w:rPr>
          <w:sz w:val="28"/>
          <w:szCs w:val="28"/>
        </w:rPr>
      </w:pPr>
      <w:r w:rsidRPr="00882D51">
        <w:rPr>
          <w:sz w:val="28"/>
          <w:szCs w:val="28"/>
        </w:rPr>
        <w:t>Сондай-ақ 1.8</w:t>
      </w:r>
      <w:r w:rsidR="002B2B86">
        <w:rPr>
          <w:sz w:val="28"/>
          <w:szCs w:val="28"/>
          <w:lang w:val="kk-KZ"/>
        </w:rPr>
        <w:t xml:space="preserve"> </w:t>
      </w:r>
      <w:r w:rsidRPr="00882D51">
        <w:rPr>
          <w:sz w:val="28"/>
          <w:szCs w:val="28"/>
        </w:rPr>
        <w:t>суретте көрсетілген рельефтің моделін және оңтайландыру әдістерін қолдануға негізделген</w:t>
      </w:r>
      <w:r w:rsidR="007818C0">
        <w:rPr>
          <w:sz w:val="28"/>
          <w:szCs w:val="28"/>
        </w:rPr>
        <w:t>,</w:t>
      </w:r>
      <w:r w:rsidRPr="00882D51">
        <w:rPr>
          <w:sz w:val="28"/>
          <w:szCs w:val="28"/>
        </w:rPr>
        <w:t xml:space="preserve"> </w:t>
      </w:r>
      <w:r w:rsidR="00E804FF" w:rsidRPr="00A3626C">
        <w:rPr>
          <w:sz w:val="28"/>
          <w:szCs w:val="28"/>
        </w:rPr>
        <w:t>ҰҰА</w:t>
      </w:r>
      <w:r w:rsidRPr="00882D51">
        <w:rPr>
          <w:sz w:val="28"/>
          <w:szCs w:val="28"/>
        </w:rPr>
        <w:t xml:space="preserve"> көмегімен радиосәуле</w:t>
      </w:r>
      <w:r w:rsidR="002B2B86">
        <w:rPr>
          <w:sz w:val="28"/>
          <w:szCs w:val="28"/>
          <w:lang w:val="kk-KZ"/>
        </w:rPr>
        <w:t xml:space="preserve"> тарату</w:t>
      </w:r>
      <w:r w:rsidRPr="00882D51">
        <w:rPr>
          <w:sz w:val="28"/>
          <w:szCs w:val="28"/>
        </w:rPr>
        <w:t xml:space="preserve"> көздерін табудың тиімді әдістерін жасауға </w:t>
      </w:r>
      <w:r w:rsidR="004A3A69">
        <w:rPr>
          <w:sz w:val="28"/>
          <w:szCs w:val="28"/>
          <w:lang w:val="kk-KZ"/>
        </w:rPr>
        <w:t>әрекеттер</w:t>
      </w:r>
      <w:r w:rsidRPr="00882D51">
        <w:rPr>
          <w:sz w:val="28"/>
          <w:szCs w:val="28"/>
        </w:rPr>
        <w:t xml:space="preserve"> жасалды</w:t>
      </w:r>
      <w:r>
        <w:rPr>
          <w:sz w:val="28"/>
          <w:szCs w:val="28"/>
        </w:rPr>
        <w:t>.</w:t>
      </w:r>
    </w:p>
    <w:p w14:paraId="5D4177CC" w14:textId="77777777" w:rsidR="00C16C5C" w:rsidRDefault="00C16C5C" w:rsidP="00C16C5C">
      <w:pPr>
        <w:spacing w:line="252" w:lineRule="auto"/>
        <w:jc w:val="center"/>
        <w:rPr>
          <w:sz w:val="28"/>
          <w:szCs w:val="28"/>
        </w:rPr>
      </w:pPr>
      <w:r>
        <w:rPr>
          <w:noProof/>
          <w:lang w:eastAsia="ja-JP"/>
        </w:rPr>
        <w:lastRenderedPageBreak/>
        <w:drawing>
          <wp:inline distT="0" distB="0" distL="0" distR="0" wp14:anchorId="15484E27" wp14:editId="11EAF13B">
            <wp:extent cx="4798060" cy="438912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4757" t="17105" r="26371" b="6043"/>
                    <a:stretch/>
                  </pic:blipFill>
                  <pic:spPr bwMode="auto">
                    <a:xfrm>
                      <a:off x="0" y="0"/>
                      <a:ext cx="4829593" cy="4417965"/>
                    </a:xfrm>
                    <a:prstGeom prst="rect">
                      <a:avLst/>
                    </a:prstGeom>
                    <a:ln>
                      <a:noFill/>
                    </a:ln>
                    <a:extLst>
                      <a:ext uri="{53640926-AAD7-44D8-BBD7-CCE9431645EC}">
                        <a14:shadowObscured xmlns:a14="http://schemas.microsoft.com/office/drawing/2010/main"/>
                      </a:ext>
                    </a:extLst>
                  </pic:spPr>
                </pic:pic>
              </a:graphicData>
            </a:graphic>
          </wp:inline>
        </w:drawing>
      </w:r>
    </w:p>
    <w:p w14:paraId="339DC3DF" w14:textId="77777777" w:rsidR="00C16C5C" w:rsidRDefault="00C16C5C" w:rsidP="00C16C5C">
      <w:pPr>
        <w:spacing w:line="252" w:lineRule="auto"/>
        <w:ind w:firstLine="720"/>
        <w:jc w:val="center"/>
        <w:rPr>
          <w:sz w:val="28"/>
          <w:szCs w:val="28"/>
        </w:rPr>
      </w:pPr>
    </w:p>
    <w:p w14:paraId="46701808" w14:textId="2671D149" w:rsidR="00C16C5C" w:rsidRPr="00BB3477" w:rsidRDefault="00A26B64" w:rsidP="00C16C5C">
      <w:pPr>
        <w:spacing w:line="252" w:lineRule="auto"/>
        <w:ind w:firstLine="720"/>
        <w:jc w:val="center"/>
        <w:rPr>
          <w:sz w:val="28"/>
          <w:szCs w:val="28"/>
        </w:rPr>
      </w:pPr>
      <w:r>
        <w:rPr>
          <w:sz w:val="28"/>
          <w:szCs w:val="28"/>
          <w:lang w:val="kk-KZ"/>
        </w:rPr>
        <w:t>С</w:t>
      </w:r>
      <w:r w:rsidRPr="00374943">
        <w:rPr>
          <w:sz w:val="28"/>
          <w:szCs w:val="28"/>
          <w:lang w:val="kk-KZ"/>
        </w:rPr>
        <w:t>урет</w:t>
      </w:r>
      <w:r>
        <w:rPr>
          <w:sz w:val="28"/>
          <w:szCs w:val="28"/>
          <w:lang w:val="kk-KZ"/>
        </w:rPr>
        <w:t xml:space="preserve"> 1.8  –</w:t>
      </w:r>
      <w:r w:rsidRPr="00374943">
        <w:rPr>
          <w:sz w:val="28"/>
          <w:szCs w:val="28"/>
          <w:lang w:val="kk-KZ"/>
        </w:rPr>
        <w:t xml:space="preserve"> </w:t>
      </w:r>
      <w:r w:rsidRPr="00A26B64">
        <w:rPr>
          <w:sz w:val="28"/>
          <w:szCs w:val="28"/>
        </w:rPr>
        <w:t xml:space="preserve"> </w:t>
      </w:r>
      <w:r w:rsidR="00C16C5C" w:rsidRPr="00667BB0">
        <w:rPr>
          <w:sz w:val="28"/>
          <w:szCs w:val="28"/>
        </w:rPr>
        <w:t xml:space="preserve">Радиосәуле </w:t>
      </w:r>
      <w:r w:rsidR="002B2B86">
        <w:rPr>
          <w:sz w:val="28"/>
          <w:szCs w:val="28"/>
          <w:lang w:val="kk-KZ"/>
        </w:rPr>
        <w:t>тарату</w:t>
      </w:r>
      <w:r w:rsidR="00C16C5C" w:rsidRPr="00667BB0">
        <w:rPr>
          <w:sz w:val="28"/>
          <w:szCs w:val="28"/>
        </w:rPr>
        <w:t xml:space="preserve"> көздерінің координаттарын анықтау әдісінің </w:t>
      </w:r>
      <w:r w:rsidR="00C16C5C">
        <w:rPr>
          <w:sz w:val="28"/>
          <w:szCs w:val="28"/>
          <w:lang w:val="kk-KZ"/>
        </w:rPr>
        <w:t>көрінісі</w:t>
      </w:r>
      <w:r w:rsidR="00C16C5C" w:rsidRPr="00667BB0">
        <w:rPr>
          <w:sz w:val="28"/>
          <w:szCs w:val="28"/>
        </w:rPr>
        <w:t xml:space="preserve"> </w:t>
      </w:r>
    </w:p>
    <w:p w14:paraId="5556B276" w14:textId="77777777" w:rsidR="00C16C5C" w:rsidRDefault="00C16C5C" w:rsidP="00C16C5C">
      <w:pPr>
        <w:spacing w:line="252" w:lineRule="auto"/>
        <w:ind w:firstLine="720"/>
        <w:jc w:val="both"/>
        <w:rPr>
          <w:sz w:val="28"/>
          <w:szCs w:val="28"/>
        </w:rPr>
      </w:pPr>
    </w:p>
    <w:p w14:paraId="7A09449C" w14:textId="5C6B69E6" w:rsidR="00C16C5C" w:rsidRPr="00882D51" w:rsidRDefault="00C16C5C" w:rsidP="00C16C5C">
      <w:pPr>
        <w:spacing w:line="252" w:lineRule="auto"/>
        <w:ind w:firstLine="720"/>
        <w:jc w:val="both"/>
        <w:rPr>
          <w:sz w:val="28"/>
          <w:szCs w:val="28"/>
        </w:rPr>
      </w:pPr>
      <w:r w:rsidRPr="00882D51">
        <w:rPr>
          <w:sz w:val="28"/>
          <w:szCs w:val="28"/>
        </w:rPr>
        <w:t xml:space="preserve">Мұнда α және β гиротұрақтандырылған ҰҰА платформасының контроллерінен алынған ағымдағы көру бұрыштары мен жерүсті объектісіне </w:t>
      </w:r>
      <w:r w:rsidR="008F015A">
        <w:rPr>
          <w:sz w:val="28"/>
          <w:szCs w:val="28"/>
          <w:lang w:val="kk-KZ"/>
        </w:rPr>
        <w:t xml:space="preserve">бағытталған </w:t>
      </w:r>
      <w:r w:rsidRPr="00882D51">
        <w:rPr>
          <w:sz w:val="28"/>
          <w:szCs w:val="28"/>
        </w:rPr>
        <w:t>азимут; d - лазерлі алыс өлшегішпен өлшенген жерүсті объектісіне дейінгі көлбеу қашықтық; L – жерүсті объектісіне дейінгі көлденең қашықтық; x</w:t>
      </w:r>
      <w:r w:rsidRPr="008F015A">
        <w:rPr>
          <w:sz w:val="28"/>
          <w:szCs w:val="28"/>
          <w:vertAlign w:val="subscript"/>
        </w:rPr>
        <w:t>0</w:t>
      </w:r>
      <w:r w:rsidRPr="00882D51">
        <w:rPr>
          <w:sz w:val="28"/>
          <w:szCs w:val="28"/>
        </w:rPr>
        <w:t>, y</w:t>
      </w:r>
      <w:r w:rsidRPr="008F015A">
        <w:rPr>
          <w:sz w:val="28"/>
          <w:szCs w:val="28"/>
          <w:vertAlign w:val="subscript"/>
        </w:rPr>
        <w:t>0</w:t>
      </w:r>
      <w:r w:rsidRPr="00882D51">
        <w:rPr>
          <w:sz w:val="28"/>
          <w:szCs w:val="28"/>
        </w:rPr>
        <w:t>, h</w:t>
      </w:r>
      <w:r w:rsidRPr="008F015A">
        <w:rPr>
          <w:sz w:val="28"/>
          <w:szCs w:val="28"/>
          <w:vertAlign w:val="subscript"/>
        </w:rPr>
        <w:t>0</w:t>
      </w:r>
      <w:r w:rsidR="008F015A">
        <w:rPr>
          <w:sz w:val="28"/>
          <w:szCs w:val="28"/>
          <w:lang w:val="kk-KZ"/>
        </w:rPr>
        <w:t xml:space="preserve"> </w:t>
      </w:r>
      <w:r w:rsidRPr="00882D51">
        <w:rPr>
          <w:sz w:val="28"/>
          <w:szCs w:val="28"/>
        </w:rPr>
        <w:t xml:space="preserve">ГЛОНАСС немесе GPS навигациялық </w:t>
      </w:r>
      <w:r w:rsidR="00EC10A8">
        <w:rPr>
          <w:sz w:val="28"/>
          <w:szCs w:val="28"/>
          <w:lang w:val="kk-KZ"/>
        </w:rPr>
        <w:t>жерсерік</w:t>
      </w:r>
      <w:r w:rsidRPr="00882D51">
        <w:rPr>
          <w:sz w:val="28"/>
          <w:szCs w:val="28"/>
        </w:rPr>
        <w:t>тік жүйесі арқылы анықталатын ҰҰА орналасқан жердің географиялық координаттары (ендік, бойлық, биіктік). Сондай-ақ аналитикалық есептеулерді растау үшін көлбеу қашықтығы 900 м жерде автокөлікпен толық тәжірибе жүргізілді. Оның барысында автомобильдің орналасқан жері дамыған және дәстүрлі әдістермен алынды. Нәтижесінде әзірленген әдіспен радиосәуле</w:t>
      </w:r>
      <w:r w:rsidR="008F015A">
        <w:rPr>
          <w:sz w:val="28"/>
          <w:szCs w:val="28"/>
          <w:lang w:val="kk-KZ"/>
        </w:rPr>
        <w:t xml:space="preserve"> тарату</w:t>
      </w:r>
      <w:r w:rsidRPr="00882D51">
        <w:rPr>
          <w:sz w:val="28"/>
          <w:szCs w:val="28"/>
        </w:rPr>
        <w:t xml:space="preserve"> көздерінің орналасу дәлдігі 4,8 есе жоғары болды [70].</w:t>
      </w:r>
    </w:p>
    <w:p w14:paraId="509A1C84" w14:textId="03A4A524" w:rsidR="00C16C5C" w:rsidRDefault="008F015A" w:rsidP="00C16C5C">
      <w:pPr>
        <w:spacing w:line="252" w:lineRule="auto"/>
        <w:ind w:firstLine="720"/>
        <w:jc w:val="both"/>
        <w:rPr>
          <w:sz w:val="28"/>
          <w:szCs w:val="28"/>
        </w:rPr>
      </w:pPr>
      <w:r>
        <w:rPr>
          <w:sz w:val="28"/>
          <w:szCs w:val="28"/>
          <w:lang w:val="kk-KZ"/>
        </w:rPr>
        <w:t>Б</w:t>
      </w:r>
      <w:r w:rsidR="00C16C5C" w:rsidRPr="00882D51">
        <w:rPr>
          <w:sz w:val="28"/>
          <w:szCs w:val="28"/>
        </w:rPr>
        <w:t xml:space="preserve">ірнеше </w:t>
      </w:r>
      <w:r>
        <w:rPr>
          <w:sz w:val="28"/>
          <w:szCs w:val="28"/>
          <w:lang w:val="kk-KZ"/>
        </w:rPr>
        <w:t>Ұ</w:t>
      </w:r>
      <w:r w:rsidR="00C16C5C" w:rsidRPr="00882D51">
        <w:rPr>
          <w:sz w:val="28"/>
          <w:szCs w:val="28"/>
        </w:rPr>
        <w:t>ҰА-мен радиосәуле</w:t>
      </w:r>
      <w:r>
        <w:rPr>
          <w:sz w:val="28"/>
          <w:szCs w:val="28"/>
          <w:lang w:val="kk-KZ"/>
        </w:rPr>
        <w:t xml:space="preserve"> тарату </w:t>
      </w:r>
      <w:r w:rsidR="00C16C5C" w:rsidRPr="00882D51">
        <w:rPr>
          <w:sz w:val="28"/>
          <w:szCs w:val="28"/>
        </w:rPr>
        <w:t xml:space="preserve">көздерінің орналасқан жерін анықтау мүмкіндігі </w:t>
      </w:r>
      <w:r w:rsidRPr="001D1F0A">
        <w:rPr>
          <w:sz w:val="28"/>
          <w:szCs w:val="28"/>
        </w:rPr>
        <w:t>[71]</w:t>
      </w:r>
      <w:r w:rsidRPr="001D1F0A">
        <w:rPr>
          <w:sz w:val="28"/>
          <w:szCs w:val="28"/>
          <w:lang w:val="kk-KZ"/>
        </w:rPr>
        <w:t xml:space="preserve"> жұмыста </w:t>
      </w:r>
      <w:r w:rsidR="00C16C5C" w:rsidRPr="001D1F0A">
        <w:rPr>
          <w:sz w:val="28"/>
          <w:szCs w:val="28"/>
        </w:rPr>
        <w:t xml:space="preserve">қарастырылады. Үш </w:t>
      </w:r>
      <w:r w:rsidR="00E804FF" w:rsidRPr="00A3626C">
        <w:rPr>
          <w:sz w:val="28"/>
          <w:szCs w:val="28"/>
        </w:rPr>
        <w:t>ҰҰА</w:t>
      </w:r>
      <w:r w:rsidR="00E804FF" w:rsidRPr="001D1F0A">
        <w:rPr>
          <w:sz w:val="28"/>
          <w:szCs w:val="28"/>
        </w:rPr>
        <w:t xml:space="preserve"> </w:t>
      </w:r>
      <w:r w:rsidRPr="001D1F0A">
        <w:rPr>
          <w:sz w:val="28"/>
          <w:szCs w:val="28"/>
          <w:lang w:val="kk-KZ"/>
        </w:rPr>
        <w:t>б</w:t>
      </w:r>
      <w:r w:rsidR="00C16C5C" w:rsidRPr="001D1F0A">
        <w:rPr>
          <w:sz w:val="28"/>
          <w:szCs w:val="28"/>
        </w:rPr>
        <w:t>ар жүйенің архитектурасы және іске асыру үшін</w:t>
      </w:r>
      <w:r w:rsidR="00C16C5C" w:rsidRPr="00882D51">
        <w:rPr>
          <w:sz w:val="28"/>
          <w:szCs w:val="28"/>
        </w:rPr>
        <w:t xml:space="preserve"> блок-с</w:t>
      </w:r>
      <w:r>
        <w:rPr>
          <w:sz w:val="28"/>
          <w:szCs w:val="28"/>
          <w:lang w:val="kk-KZ"/>
        </w:rPr>
        <w:t>ұлбасы</w:t>
      </w:r>
      <w:r w:rsidR="00C16C5C" w:rsidRPr="00882D51">
        <w:rPr>
          <w:sz w:val="28"/>
          <w:szCs w:val="28"/>
        </w:rPr>
        <w:t xml:space="preserve"> 1.9 суретте көрсетілген</w:t>
      </w:r>
      <w:r w:rsidR="00C16C5C">
        <w:rPr>
          <w:sz w:val="28"/>
          <w:szCs w:val="28"/>
        </w:rPr>
        <w:t xml:space="preserve">. </w:t>
      </w:r>
    </w:p>
    <w:p w14:paraId="4344D9EE" w14:textId="77777777" w:rsidR="00C16C5C" w:rsidRPr="00062397" w:rsidRDefault="00C16C5C" w:rsidP="00C16C5C">
      <w:pPr>
        <w:spacing w:line="252" w:lineRule="auto"/>
        <w:ind w:firstLine="720"/>
        <w:jc w:val="both"/>
        <w:rPr>
          <w:sz w:val="28"/>
          <w:szCs w:val="28"/>
        </w:rPr>
      </w:pPr>
    </w:p>
    <w:p w14:paraId="43696178" w14:textId="77777777" w:rsidR="00C16C5C" w:rsidRDefault="00C16C5C" w:rsidP="00C16C5C">
      <w:pPr>
        <w:spacing w:line="252" w:lineRule="auto"/>
        <w:jc w:val="center"/>
        <w:rPr>
          <w:sz w:val="28"/>
          <w:szCs w:val="28"/>
        </w:rPr>
      </w:pPr>
      <w:r>
        <w:rPr>
          <w:noProof/>
          <w:lang w:eastAsia="ja-JP"/>
        </w:rPr>
        <w:lastRenderedPageBreak/>
        <w:drawing>
          <wp:inline distT="0" distB="0" distL="0" distR="0" wp14:anchorId="7D352DB6" wp14:editId="7C2791AE">
            <wp:extent cx="4418493" cy="3456709"/>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317" t="8666" r="23164" b="8552"/>
                    <a:stretch/>
                  </pic:blipFill>
                  <pic:spPr bwMode="auto">
                    <a:xfrm>
                      <a:off x="0" y="0"/>
                      <a:ext cx="4428175" cy="34642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ja-JP"/>
        </w:rPr>
        <w:drawing>
          <wp:inline distT="0" distB="0" distL="0" distR="0" wp14:anchorId="150CB613" wp14:editId="23B1C61B">
            <wp:extent cx="1196340" cy="3622438"/>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4517" t="8624" r="30860" b="12656"/>
                    <a:stretch/>
                  </pic:blipFill>
                  <pic:spPr bwMode="auto">
                    <a:xfrm>
                      <a:off x="0" y="0"/>
                      <a:ext cx="1221066" cy="3697306"/>
                    </a:xfrm>
                    <a:prstGeom prst="rect">
                      <a:avLst/>
                    </a:prstGeom>
                    <a:ln>
                      <a:noFill/>
                    </a:ln>
                    <a:extLst>
                      <a:ext uri="{53640926-AAD7-44D8-BBD7-CCE9431645EC}">
                        <a14:shadowObscured xmlns:a14="http://schemas.microsoft.com/office/drawing/2010/main"/>
                      </a:ext>
                    </a:extLst>
                  </pic:spPr>
                </pic:pic>
              </a:graphicData>
            </a:graphic>
          </wp:inline>
        </w:drawing>
      </w:r>
    </w:p>
    <w:p w14:paraId="3CCD028C" w14:textId="77777777" w:rsidR="00C16C5C" w:rsidRDefault="00C16C5C" w:rsidP="00C16C5C">
      <w:pPr>
        <w:spacing w:line="252" w:lineRule="auto"/>
        <w:ind w:firstLine="720"/>
        <w:jc w:val="center"/>
        <w:rPr>
          <w:sz w:val="28"/>
          <w:szCs w:val="28"/>
        </w:rPr>
      </w:pPr>
      <w:r>
        <w:rPr>
          <w:sz w:val="28"/>
          <w:szCs w:val="28"/>
        </w:rPr>
        <w:t>а)</w:t>
      </w:r>
      <w:r>
        <w:rPr>
          <w:sz w:val="28"/>
          <w:szCs w:val="28"/>
        </w:rPr>
        <w:tab/>
      </w:r>
      <w:r>
        <w:rPr>
          <w:sz w:val="28"/>
          <w:szCs w:val="28"/>
        </w:rPr>
        <w:tab/>
      </w:r>
      <w:r>
        <w:rPr>
          <w:sz w:val="28"/>
          <w:szCs w:val="28"/>
        </w:rPr>
        <w:tab/>
      </w:r>
      <w:r>
        <w:rPr>
          <w:sz w:val="28"/>
          <w:szCs w:val="28"/>
        </w:rPr>
        <w:tab/>
      </w:r>
      <w:r>
        <w:rPr>
          <w:sz w:val="28"/>
          <w:szCs w:val="28"/>
        </w:rPr>
        <w:tab/>
        <w:t xml:space="preserve">          </w:t>
      </w:r>
      <w:r>
        <w:rPr>
          <w:sz w:val="28"/>
          <w:szCs w:val="28"/>
        </w:rPr>
        <w:tab/>
        <w:t>б)</w:t>
      </w:r>
    </w:p>
    <w:p w14:paraId="1FE7996A" w14:textId="77777777" w:rsidR="00C16C5C" w:rsidRDefault="00C16C5C" w:rsidP="00C16C5C">
      <w:pPr>
        <w:spacing w:line="252" w:lineRule="auto"/>
        <w:ind w:firstLine="720"/>
        <w:jc w:val="center"/>
        <w:rPr>
          <w:sz w:val="28"/>
          <w:szCs w:val="28"/>
        </w:rPr>
      </w:pPr>
    </w:p>
    <w:p w14:paraId="092E1064" w14:textId="77777777" w:rsidR="00056292" w:rsidRDefault="00A26B64" w:rsidP="00056292">
      <w:pPr>
        <w:spacing w:line="252" w:lineRule="auto"/>
        <w:jc w:val="center"/>
        <w:rPr>
          <w:sz w:val="28"/>
          <w:szCs w:val="28"/>
        </w:rPr>
      </w:pPr>
      <w:r>
        <w:rPr>
          <w:sz w:val="28"/>
          <w:szCs w:val="28"/>
          <w:lang w:val="kk-KZ"/>
        </w:rPr>
        <w:t>С</w:t>
      </w:r>
      <w:r w:rsidRPr="00374943">
        <w:rPr>
          <w:sz w:val="28"/>
          <w:szCs w:val="28"/>
          <w:lang w:val="kk-KZ"/>
        </w:rPr>
        <w:t>урет</w:t>
      </w:r>
      <w:r>
        <w:rPr>
          <w:sz w:val="28"/>
          <w:szCs w:val="28"/>
          <w:lang w:val="kk-KZ"/>
        </w:rPr>
        <w:t xml:space="preserve"> 1.9  –</w:t>
      </w:r>
      <w:r w:rsidRPr="00374943">
        <w:rPr>
          <w:sz w:val="28"/>
          <w:szCs w:val="28"/>
          <w:lang w:val="kk-KZ"/>
        </w:rPr>
        <w:t xml:space="preserve"> </w:t>
      </w:r>
      <w:r w:rsidRPr="00A26B64">
        <w:rPr>
          <w:sz w:val="28"/>
          <w:szCs w:val="28"/>
        </w:rPr>
        <w:t xml:space="preserve"> </w:t>
      </w:r>
      <w:r w:rsidR="008F015A" w:rsidRPr="008F015A">
        <w:rPr>
          <w:sz w:val="28"/>
          <w:szCs w:val="28"/>
        </w:rPr>
        <w:t xml:space="preserve">Үш </w:t>
      </w:r>
      <w:r w:rsidR="008F015A">
        <w:rPr>
          <w:sz w:val="28"/>
          <w:szCs w:val="28"/>
          <w:lang w:val="kk-KZ"/>
        </w:rPr>
        <w:t>Ұ</w:t>
      </w:r>
      <w:r w:rsidR="008F015A" w:rsidRPr="00882D51">
        <w:rPr>
          <w:sz w:val="28"/>
          <w:szCs w:val="28"/>
        </w:rPr>
        <w:t>ҰА</w:t>
      </w:r>
      <w:r w:rsidR="008F015A" w:rsidRPr="008F015A">
        <w:rPr>
          <w:sz w:val="28"/>
          <w:szCs w:val="28"/>
        </w:rPr>
        <w:t xml:space="preserve"> жүйенің архитектурасы </w:t>
      </w:r>
      <w:r w:rsidR="00C16C5C" w:rsidRPr="00062397">
        <w:rPr>
          <w:sz w:val="28"/>
          <w:szCs w:val="28"/>
        </w:rPr>
        <w:t>[</w:t>
      </w:r>
      <w:r w:rsidR="00C16C5C">
        <w:rPr>
          <w:sz w:val="28"/>
          <w:szCs w:val="28"/>
        </w:rPr>
        <w:t>71, 1059</w:t>
      </w:r>
      <w:r w:rsidR="00045FD9" w:rsidRPr="00045FD9">
        <w:rPr>
          <w:sz w:val="28"/>
          <w:szCs w:val="28"/>
        </w:rPr>
        <w:t xml:space="preserve"> </w:t>
      </w:r>
      <w:r w:rsidR="00045FD9">
        <w:rPr>
          <w:sz w:val="28"/>
          <w:szCs w:val="28"/>
        </w:rPr>
        <w:t>б.</w:t>
      </w:r>
      <w:r w:rsidR="00C16C5C" w:rsidRPr="00062397">
        <w:rPr>
          <w:sz w:val="28"/>
          <w:szCs w:val="28"/>
        </w:rPr>
        <w:t>]</w:t>
      </w:r>
      <w:r w:rsidR="00C16C5C">
        <w:rPr>
          <w:sz w:val="28"/>
          <w:szCs w:val="28"/>
        </w:rPr>
        <w:t xml:space="preserve"> </w:t>
      </w:r>
    </w:p>
    <w:p w14:paraId="12F54835" w14:textId="7E9A86B0" w:rsidR="00C16C5C" w:rsidRDefault="008F015A" w:rsidP="00056292">
      <w:pPr>
        <w:spacing w:line="252" w:lineRule="auto"/>
        <w:jc w:val="center"/>
        <w:rPr>
          <w:sz w:val="28"/>
          <w:szCs w:val="28"/>
        </w:rPr>
      </w:pPr>
      <w:r>
        <w:rPr>
          <w:sz w:val="28"/>
          <w:szCs w:val="28"/>
          <w:lang w:val="kk-KZ"/>
        </w:rPr>
        <w:t xml:space="preserve">және </w:t>
      </w:r>
      <w:r w:rsidRPr="008F015A">
        <w:rPr>
          <w:sz w:val="28"/>
          <w:szCs w:val="28"/>
        </w:rPr>
        <w:t>іске асыру үшін блок-с</w:t>
      </w:r>
      <w:r w:rsidR="00C77181">
        <w:rPr>
          <w:sz w:val="28"/>
          <w:szCs w:val="28"/>
          <w:lang w:val="kk-KZ"/>
        </w:rPr>
        <w:t xml:space="preserve">ұлба </w:t>
      </w:r>
      <w:r w:rsidR="00C16C5C" w:rsidRPr="00062397">
        <w:rPr>
          <w:sz w:val="28"/>
          <w:szCs w:val="28"/>
        </w:rPr>
        <w:t>[</w:t>
      </w:r>
      <w:r w:rsidR="00C16C5C">
        <w:rPr>
          <w:sz w:val="28"/>
          <w:szCs w:val="28"/>
        </w:rPr>
        <w:t>71, 1060</w:t>
      </w:r>
      <w:r w:rsidR="00045FD9" w:rsidRPr="00045FD9">
        <w:rPr>
          <w:sz w:val="28"/>
          <w:szCs w:val="28"/>
        </w:rPr>
        <w:t xml:space="preserve"> </w:t>
      </w:r>
      <w:r w:rsidR="00045FD9">
        <w:rPr>
          <w:sz w:val="28"/>
          <w:szCs w:val="28"/>
        </w:rPr>
        <w:t>б.</w:t>
      </w:r>
      <w:r w:rsidR="00C16C5C" w:rsidRPr="00062397">
        <w:rPr>
          <w:sz w:val="28"/>
          <w:szCs w:val="28"/>
        </w:rPr>
        <w:t>]</w:t>
      </w:r>
      <w:r w:rsidR="00C16C5C">
        <w:rPr>
          <w:sz w:val="28"/>
          <w:szCs w:val="28"/>
        </w:rPr>
        <w:t xml:space="preserve">  </w:t>
      </w:r>
    </w:p>
    <w:p w14:paraId="66DFE4C8" w14:textId="77777777" w:rsidR="00C16C5C" w:rsidRDefault="00C16C5C" w:rsidP="00C16C5C">
      <w:pPr>
        <w:spacing w:line="252" w:lineRule="auto"/>
        <w:ind w:firstLine="720"/>
        <w:jc w:val="both"/>
        <w:rPr>
          <w:sz w:val="28"/>
          <w:szCs w:val="28"/>
        </w:rPr>
      </w:pPr>
    </w:p>
    <w:p w14:paraId="3658AA18" w14:textId="388D83BB" w:rsidR="00C16C5C" w:rsidRPr="00882D51" w:rsidRDefault="00C16C5C" w:rsidP="00C16C5C">
      <w:pPr>
        <w:spacing w:line="252" w:lineRule="auto"/>
        <w:ind w:firstLine="720"/>
        <w:jc w:val="both"/>
        <w:rPr>
          <w:sz w:val="28"/>
          <w:szCs w:val="28"/>
        </w:rPr>
      </w:pPr>
      <w:r w:rsidRPr="00882D51">
        <w:rPr>
          <w:sz w:val="28"/>
          <w:szCs w:val="28"/>
        </w:rPr>
        <w:t>Жұмыста аналитикалық есептеулерді растау үшін сынақтар жүргізілді. Радиосәуле</w:t>
      </w:r>
      <w:r w:rsidR="00C77181">
        <w:rPr>
          <w:sz w:val="28"/>
          <w:szCs w:val="28"/>
          <w:lang w:val="kk-KZ"/>
        </w:rPr>
        <w:t xml:space="preserve"> тарату</w:t>
      </w:r>
      <w:r w:rsidRPr="00882D51">
        <w:rPr>
          <w:sz w:val="28"/>
          <w:szCs w:val="28"/>
        </w:rPr>
        <w:t xml:space="preserve"> көздерінің орналасқан жерін анықтау үшін 10 ×10 км</w:t>
      </w:r>
      <w:r w:rsidRPr="00045FD9">
        <w:rPr>
          <w:sz w:val="28"/>
          <w:szCs w:val="28"/>
          <w:vertAlign w:val="superscript"/>
        </w:rPr>
        <w:t>2</w:t>
      </w:r>
      <w:r w:rsidRPr="00882D51">
        <w:rPr>
          <w:sz w:val="28"/>
          <w:szCs w:val="28"/>
        </w:rPr>
        <w:t xml:space="preserve"> аймақ таңдалды. Радиосәуле</w:t>
      </w:r>
      <w:r w:rsidR="00C77181">
        <w:rPr>
          <w:sz w:val="28"/>
          <w:szCs w:val="28"/>
          <w:lang w:val="kk-KZ"/>
        </w:rPr>
        <w:t xml:space="preserve"> тарату</w:t>
      </w:r>
      <w:r w:rsidRPr="00882D51">
        <w:rPr>
          <w:sz w:val="28"/>
          <w:szCs w:val="28"/>
        </w:rPr>
        <w:t xml:space="preserve"> көздерін іздеу және орналастыру үш ҰҰА-мен жүзеге асырылды. Нәтижесінде осы эксперимент үшін радиосәуле</w:t>
      </w:r>
      <w:r w:rsidR="00C77181">
        <w:rPr>
          <w:sz w:val="28"/>
          <w:szCs w:val="28"/>
          <w:lang w:val="kk-KZ"/>
        </w:rPr>
        <w:t xml:space="preserve"> тарату</w:t>
      </w:r>
      <w:r w:rsidRPr="00882D51">
        <w:rPr>
          <w:sz w:val="28"/>
          <w:szCs w:val="28"/>
        </w:rPr>
        <w:t xml:space="preserve"> көздерінің орналасқан жерін анықтау кезінде қателік 28,3 м құрады.</w:t>
      </w:r>
    </w:p>
    <w:p w14:paraId="0282219B" w14:textId="102071C0" w:rsidR="00C16C5C" w:rsidRPr="00882D51" w:rsidRDefault="00C16C5C" w:rsidP="00C16C5C">
      <w:pPr>
        <w:spacing w:line="252" w:lineRule="auto"/>
        <w:ind w:firstLine="720"/>
        <w:jc w:val="both"/>
        <w:rPr>
          <w:sz w:val="28"/>
          <w:szCs w:val="28"/>
        </w:rPr>
      </w:pPr>
      <w:r w:rsidRPr="00882D51">
        <w:rPr>
          <w:sz w:val="28"/>
          <w:szCs w:val="28"/>
        </w:rPr>
        <w:t>Сондай-ақ екі ғарыш аппаратынан тұратын топтың деректері бойынша радиосәуле</w:t>
      </w:r>
      <w:r w:rsidR="00C77181">
        <w:rPr>
          <w:sz w:val="28"/>
          <w:szCs w:val="28"/>
          <w:lang w:val="kk-KZ"/>
        </w:rPr>
        <w:t xml:space="preserve"> тарату</w:t>
      </w:r>
      <w:r w:rsidRPr="00882D51">
        <w:rPr>
          <w:sz w:val="28"/>
          <w:szCs w:val="28"/>
        </w:rPr>
        <w:t xml:space="preserve"> көздерінің орналасқан жерін анықтау үшін айырмалық-қашықтық өлшеу әдісімен тиімді әдіс ұсынылған. Ұсынылған әдіс бірдей кідіріс сызығын қалыптастыру кезінде іздеу нүктелерінің санын едәуір азайтуға мүмкіндік береді, оңтайландыру кезінде итерациялардың саны да азаяды, сонымен қатар классикалық тәсілмен салыстырғанда есептеу уақытын едәуір қысқарт</w:t>
      </w:r>
      <w:r w:rsidR="00056292">
        <w:rPr>
          <w:sz w:val="28"/>
          <w:szCs w:val="28"/>
          <w:lang w:val="kk-KZ"/>
        </w:rPr>
        <w:t>ындығы зерттеліп көрсетілді</w:t>
      </w:r>
      <w:r w:rsidRPr="00882D51">
        <w:rPr>
          <w:sz w:val="28"/>
          <w:szCs w:val="28"/>
        </w:rPr>
        <w:t xml:space="preserve"> [72].</w:t>
      </w:r>
    </w:p>
    <w:p w14:paraId="554FE457" w14:textId="47B89A88" w:rsidR="00C16C5C" w:rsidRDefault="008608FE" w:rsidP="00C16C5C">
      <w:pPr>
        <w:spacing w:line="252" w:lineRule="auto"/>
        <w:ind w:firstLine="720"/>
        <w:jc w:val="both"/>
        <w:rPr>
          <w:sz w:val="28"/>
          <w:szCs w:val="28"/>
        </w:rPr>
      </w:pPr>
      <w:r>
        <w:rPr>
          <w:sz w:val="28"/>
          <w:szCs w:val="28"/>
          <w:lang w:val="kk-KZ"/>
        </w:rPr>
        <w:t>Ж</w:t>
      </w:r>
      <w:r w:rsidR="00EC10A8">
        <w:rPr>
          <w:sz w:val="28"/>
          <w:szCs w:val="28"/>
          <w:lang w:val="kk-KZ"/>
        </w:rPr>
        <w:t>ерсерік</w:t>
      </w:r>
      <w:r w:rsidR="00C16C5C" w:rsidRPr="00882D51">
        <w:rPr>
          <w:sz w:val="28"/>
          <w:szCs w:val="28"/>
        </w:rPr>
        <w:t xml:space="preserve">тік радиомониторинг жүйесін және олардың болашақ архитектурасын ұйымдастыру </w:t>
      </w:r>
      <w:r w:rsidRPr="00882D51">
        <w:rPr>
          <w:sz w:val="28"/>
          <w:szCs w:val="28"/>
        </w:rPr>
        <w:t xml:space="preserve">[73] </w:t>
      </w:r>
      <w:r>
        <w:rPr>
          <w:sz w:val="28"/>
          <w:szCs w:val="28"/>
          <w:lang w:val="kk-KZ"/>
        </w:rPr>
        <w:t xml:space="preserve">жұмыста </w:t>
      </w:r>
      <w:r w:rsidR="00C16C5C" w:rsidRPr="00882D51">
        <w:rPr>
          <w:sz w:val="28"/>
          <w:szCs w:val="28"/>
        </w:rPr>
        <w:t>қарастыр</w:t>
      </w:r>
      <w:r>
        <w:rPr>
          <w:sz w:val="28"/>
          <w:szCs w:val="28"/>
          <w:lang w:val="kk-KZ"/>
        </w:rPr>
        <w:t>ыл</w:t>
      </w:r>
      <w:r w:rsidR="00C16C5C" w:rsidRPr="00882D51">
        <w:rPr>
          <w:sz w:val="28"/>
          <w:szCs w:val="28"/>
        </w:rPr>
        <w:t>ды (1.10</w:t>
      </w:r>
      <w:r>
        <w:rPr>
          <w:sz w:val="28"/>
          <w:szCs w:val="28"/>
          <w:lang w:val="kk-KZ"/>
        </w:rPr>
        <w:t xml:space="preserve"> </w:t>
      </w:r>
      <w:r w:rsidR="00C16C5C" w:rsidRPr="00882D51">
        <w:rPr>
          <w:sz w:val="28"/>
          <w:szCs w:val="28"/>
        </w:rPr>
        <w:t>сурет). Сондай-ақ жұмыс спектрді пайдалану тиімділігін арттыру, радио кедергілерін азайту және радиожиілік спектрін рұқсатсыз және дұрыс пайдаланбау үшін радиожиілік спектрін тиімді басқару үшін осындай жүйелерді дамытудың</w:t>
      </w:r>
      <w:r w:rsidR="00051F5F">
        <w:rPr>
          <w:sz w:val="28"/>
          <w:szCs w:val="28"/>
        </w:rPr>
        <w:t xml:space="preserve"> </w:t>
      </w:r>
      <w:r w:rsidR="00051F5F">
        <w:rPr>
          <w:sz w:val="28"/>
          <w:szCs w:val="28"/>
          <w:lang w:val="kk-KZ"/>
        </w:rPr>
        <w:t>жолдары қарастырылып,</w:t>
      </w:r>
      <w:r w:rsidR="00C16C5C" w:rsidRPr="00882D51">
        <w:rPr>
          <w:sz w:val="28"/>
          <w:szCs w:val="28"/>
        </w:rPr>
        <w:t xml:space="preserve"> маңыздылығы </w:t>
      </w:r>
      <w:r w:rsidR="00051F5F">
        <w:rPr>
          <w:sz w:val="28"/>
          <w:szCs w:val="28"/>
          <w:lang w:val="kk-KZ"/>
        </w:rPr>
        <w:t>ерекше аталып өтілген</w:t>
      </w:r>
      <w:r w:rsidR="00C16C5C" w:rsidRPr="005A616E">
        <w:rPr>
          <w:sz w:val="28"/>
          <w:szCs w:val="28"/>
        </w:rPr>
        <w:t>.</w:t>
      </w:r>
    </w:p>
    <w:p w14:paraId="74F7BDD0" w14:textId="77777777" w:rsidR="00C16C5C" w:rsidRDefault="00C16C5C" w:rsidP="00C16C5C">
      <w:pPr>
        <w:spacing w:line="252" w:lineRule="auto"/>
        <w:ind w:firstLine="720"/>
        <w:jc w:val="both"/>
        <w:rPr>
          <w:sz w:val="28"/>
          <w:szCs w:val="28"/>
        </w:rPr>
      </w:pPr>
    </w:p>
    <w:p w14:paraId="5F39CE18" w14:textId="77777777" w:rsidR="00C16C5C" w:rsidRDefault="00C16C5C" w:rsidP="00C16C5C">
      <w:pPr>
        <w:spacing w:line="252" w:lineRule="auto"/>
        <w:jc w:val="center"/>
        <w:rPr>
          <w:sz w:val="28"/>
          <w:szCs w:val="28"/>
        </w:rPr>
      </w:pPr>
      <w:r>
        <w:rPr>
          <w:noProof/>
          <w:lang w:eastAsia="ja-JP"/>
        </w:rPr>
        <w:lastRenderedPageBreak/>
        <w:drawing>
          <wp:inline distT="0" distB="0" distL="0" distR="0" wp14:anchorId="7609AD0E" wp14:editId="6B9A06C0">
            <wp:extent cx="3622776" cy="28879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brightnessContrast contrast="40000"/>
                              </a14:imgEffect>
                            </a14:imgLayer>
                          </a14:imgProps>
                        </a:ext>
                      </a:extLst>
                    </a:blip>
                    <a:srcRect l="6752" t="13455" r="44171" b="16990"/>
                    <a:stretch/>
                  </pic:blipFill>
                  <pic:spPr bwMode="auto">
                    <a:xfrm>
                      <a:off x="0" y="0"/>
                      <a:ext cx="3647283" cy="2907516"/>
                    </a:xfrm>
                    <a:prstGeom prst="rect">
                      <a:avLst/>
                    </a:prstGeom>
                    <a:ln>
                      <a:noFill/>
                    </a:ln>
                    <a:extLst>
                      <a:ext uri="{53640926-AAD7-44D8-BBD7-CCE9431645EC}">
                        <a14:shadowObscured xmlns:a14="http://schemas.microsoft.com/office/drawing/2010/main"/>
                      </a:ext>
                    </a:extLst>
                  </pic:spPr>
                </pic:pic>
              </a:graphicData>
            </a:graphic>
          </wp:inline>
        </w:drawing>
      </w:r>
    </w:p>
    <w:p w14:paraId="47A46089" w14:textId="77777777" w:rsidR="00C16C5C" w:rsidRDefault="00C16C5C" w:rsidP="00C16C5C">
      <w:pPr>
        <w:spacing w:line="252" w:lineRule="auto"/>
        <w:ind w:firstLine="720"/>
        <w:jc w:val="center"/>
        <w:rPr>
          <w:sz w:val="28"/>
          <w:szCs w:val="28"/>
        </w:rPr>
      </w:pPr>
    </w:p>
    <w:p w14:paraId="08183E3E" w14:textId="7588B17C" w:rsidR="00C16C5C" w:rsidRDefault="00A26B64" w:rsidP="00C16C5C">
      <w:pPr>
        <w:spacing w:line="252" w:lineRule="auto"/>
        <w:ind w:firstLine="720"/>
        <w:jc w:val="center"/>
        <w:rPr>
          <w:sz w:val="28"/>
          <w:szCs w:val="28"/>
        </w:rPr>
      </w:pPr>
      <w:r>
        <w:rPr>
          <w:sz w:val="28"/>
          <w:szCs w:val="28"/>
          <w:lang w:val="kk-KZ"/>
        </w:rPr>
        <w:t>С</w:t>
      </w:r>
      <w:r w:rsidRPr="00374943">
        <w:rPr>
          <w:sz w:val="28"/>
          <w:szCs w:val="28"/>
          <w:lang w:val="kk-KZ"/>
        </w:rPr>
        <w:t>урет</w:t>
      </w:r>
      <w:r>
        <w:rPr>
          <w:sz w:val="28"/>
          <w:szCs w:val="28"/>
          <w:lang w:val="kk-KZ"/>
        </w:rPr>
        <w:t xml:space="preserve"> 1.10  –</w:t>
      </w:r>
      <w:r w:rsidRPr="00374943">
        <w:rPr>
          <w:sz w:val="28"/>
          <w:szCs w:val="28"/>
          <w:lang w:val="kk-KZ"/>
        </w:rPr>
        <w:t xml:space="preserve"> </w:t>
      </w:r>
      <w:r w:rsidRPr="00A26B64">
        <w:rPr>
          <w:sz w:val="28"/>
          <w:szCs w:val="28"/>
        </w:rPr>
        <w:t xml:space="preserve"> </w:t>
      </w:r>
      <w:r w:rsidR="00C16C5C" w:rsidRPr="00667BB0">
        <w:rPr>
          <w:sz w:val="28"/>
          <w:szCs w:val="28"/>
        </w:rPr>
        <w:t xml:space="preserve">Болашақ </w:t>
      </w:r>
      <w:r w:rsidR="00EC10A8">
        <w:rPr>
          <w:sz w:val="28"/>
          <w:szCs w:val="28"/>
          <w:lang w:val="kk-KZ"/>
        </w:rPr>
        <w:t>жерсерік</w:t>
      </w:r>
      <w:r w:rsidR="00C16C5C" w:rsidRPr="00667BB0">
        <w:rPr>
          <w:sz w:val="28"/>
          <w:szCs w:val="28"/>
        </w:rPr>
        <w:t xml:space="preserve">тік радиомониторинг жүйесінің архитектурасы </w:t>
      </w:r>
      <w:r w:rsidR="00C16C5C" w:rsidRPr="00185960">
        <w:rPr>
          <w:sz w:val="28"/>
          <w:szCs w:val="28"/>
        </w:rPr>
        <w:t>[</w:t>
      </w:r>
      <w:r w:rsidR="00C16C5C">
        <w:rPr>
          <w:sz w:val="28"/>
          <w:szCs w:val="28"/>
        </w:rPr>
        <w:t>73</w:t>
      </w:r>
      <w:r w:rsidR="00086FFA">
        <w:rPr>
          <w:sz w:val="28"/>
          <w:szCs w:val="28"/>
        </w:rPr>
        <w:t>,</w:t>
      </w:r>
      <w:r w:rsidR="00086FFA" w:rsidRPr="00086FFA">
        <w:rPr>
          <w:sz w:val="28"/>
          <w:szCs w:val="28"/>
        </w:rPr>
        <w:t xml:space="preserve"> </w:t>
      </w:r>
      <w:r w:rsidR="00086FFA">
        <w:rPr>
          <w:sz w:val="28"/>
          <w:szCs w:val="28"/>
        </w:rPr>
        <w:t>26</w:t>
      </w:r>
      <w:r w:rsidR="00086FFA" w:rsidRPr="00086FFA">
        <w:rPr>
          <w:sz w:val="28"/>
          <w:szCs w:val="28"/>
        </w:rPr>
        <w:t xml:space="preserve"> </w:t>
      </w:r>
      <w:r w:rsidR="00086FFA">
        <w:rPr>
          <w:sz w:val="28"/>
          <w:szCs w:val="28"/>
        </w:rPr>
        <w:t>б.</w:t>
      </w:r>
      <w:r w:rsidR="00C16C5C" w:rsidRPr="00185960">
        <w:rPr>
          <w:sz w:val="28"/>
          <w:szCs w:val="28"/>
        </w:rPr>
        <w:t>]</w:t>
      </w:r>
    </w:p>
    <w:p w14:paraId="2518752A" w14:textId="77777777" w:rsidR="00C16C5C" w:rsidRDefault="00C16C5C" w:rsidP="00C16C5C">
      <w:pPr>
        <w:spacing w:line="252" w:lineRule="auto"/>
        <w:ind w:firstLine="720"/>
        <w:jc w:val="both"/>
        <w:rPr>
          <w:sz w:val="28"/>
          <w:szCs w:val="28"/>
        </w:rPr>
      </w:pPr>
    </w:p>
    <w:p w14:paraId="41124A86" w14:textId="3C88D55A" w:rsidR="00C16C5C" w:rsidRPr="00E12945" w:rsidRDefault="00C16C5C" w:rsidP="00C16C5C">
      <w:pPr>
        <w:spacing w:line="252" w:lineRule="auto"/>
        <w:ind w:firstLine="720"/>
        <w:jc w:val="both"/>
        <w:rPr>
          <w:sz w:val="28"/>
          <w:szCs w:val="28"/>
          <w:lang w:val="kk-KZ"/>
        </w:rPr>
      </w:pPr>
      <w:r w:rsidRPr="00882D51">
        <w:rPr>
          <w:sz w:val="28"/>
          <w:szCs w:val="28"/>
        </w:rPr>
        <w:t xml:space="preserve">Сонымен қатар </w:t>
      </w:r>
      <w:r w:rsidR="004F4E69" w:rsidRPr="00882D51">
        <w:rPr>
          <w:sz w:val="28"/>
          <w:szCs w:val="28"/>
        </w:rPr>
        <w:t xml:space="preserve">әлсіз </w:t>
      </w:r>
      <w:r w:rsidRPr="00882D51">
        <w:rPr>
          <w:sz w:val="28"/>
          <w:szCs w:val="28"/>
        </w:rPr>
        <w:t>сигналды анықтау, сигналдың кешігуі және қауіпсіздік пен құпиялылық мәселелері сияқты күрделі мәселелерді шешу үшін қосымша зерттеулер қажет екендігі атап өтілді.</w:t>
      </w:r>
      <w:r w:rsidR="004F4E69">
        <w:rPr>
          <w:sz w:val="28"/>
          <w:szCs w:val="28"/>
          <w:lang w:val="kk-KZ"/>
        </w:rPr>
        <w:t xml:space="preserve"> </w:t>
      </w:r>
      <w:r w:rsidRPr="00E12945">
        <w:rPr>
          <w:sz w:val="28"/>
          <w:szCs w:val="28"/>
          <w:lang w:val="kk-KZ"/>
        </w:rPr>
        <w:t>Осылайша авторлар болашақта жерсеріктік-жердегі радиомониторингтің кешенді желісі РЖС пайдалануды басқарудың тиімді жүйесіне айналады деп болжайды.</w:t>
      </w:r>
    </w:p>
    <w:p w14:paraId="75C1C773" w14:textId="686DC3D2" w:rsidR="00C16C5C" w:rsidRPr="005F00F2" w:rsidRDefault="00C16C5C" w:rsidP="00C16C5C">
      <w:pPr>
        <w:spacing w:line="252" w:lineRule="auto"/>
        <w:ind w:firstLine="720"/>
        <w:jc w:val="both"/>
        <w:rPr>
          <w:sz w:val="28"/>
          <w:szCs w:val="28"/>
          <w:lang w:val="kk-KZ"/>
        </w:rPr>
      </w:pPr>
      <w:r w:rsidRPr="005F00F2">
        <w:rPr>
          <w:sz w:val="28"/>
          <w:szCs w:val="28"/>
          <w:lang w:val="kk-KZ"/>
        </w:rPr>
        <w:t xml:space="preserve">Австриялық зерттеулерді алға жылжыту агенттігінің қолдауымен Еуропалық ғарыш агенттігі бір </w:t>
      </w:r>
      <w:r w:rsidR="00EC10A8">
        <w:rPr>
          <w:sz w:val="28"/>
          <w:szCs w:val="28"/>
          <w:lang w:val="kk-KZ"/>
        </w:rPr>
        <w:t>жерсерік</w:t>
      </w:r>
      <w:r w:rsidRPr="005F00F2">
        <w:rPr>
          <w:sz w:val="28"/>
          <w:szCs w:val="28"/>
          <w:lang w:val="kk-KZ"/>
        </w:rPr>
        <w:t xml:space="preserve">тің көмегімен радиосәуле </w:t>
      </w:r>
      <w:r w:rsidR="008608FE">
        <w:rPr>
          <w:sz w:val="28"/>
          <w:szCs w:val="28"/>
          <w:lang w:val="kk-KZ"/>
        </w:rPr>
        <w:t xml:space="preserve">тарату </w:t>
      </w:r>
      <w:r w:rsidRPr="005F00F2">
        <w:rPr>
          <w:sz w:val="28"/>
          <w:szCs w:val="28"/>
          <w:lang w:val="kk-KZ"/>
        </w:rPr>
        <w:t>көздерінің орналасқан жерін анықтауға әрекет жасады. Негізгі идея</w:t>
      </w:r>
      <w:r w:rsidR="00E12945">
        <w:rPr>
          <w:sz w:val="28"/>
          <w:szCs w:val="28"/>
          <w:lang w:val="kk-KZ"/>
        </w:rPr>
        <w:t xml:space="preserve"> </w:t>
      </w:r>
      <w:r w:rsidRPr="005F00F2">
        <w:rPr>
          <w:sz w:val="28"/>
          <w:szCs w:val="28"/>
          <w:lang w:val="kk-KZ"/>
        </w:rPr>
        <w:t>белгісіз сигнал</w:t>
      </w:r>
      <w:r w:rsidR="008608FE">
        <w:rPr>
          <w:sz w:val="28"/>
          <w:szCs w:val="28"/>
          <w:lang w:val="kk-KZ"/>
        </w:rPr>
        <w:t>дар</w:t>
      </w:r>
      <w:r w:rsidRPr="005F00F2">
        <w:rPr>
          <w:sz w:val="28"/>
          <w:szCs w:val="28"/>
          <w:lang w:val="kk-KZ"/>
        </w:rPr>
        <w:t xml:space="preserve"> мен басқа да көптеген белгілі сигналдар арасындағы қабылданған сигналдың қуат деңгейлерін салыстыру, содан кейін олардың арасында</w:t>
      </w:r>
      <w:r w:rsidR="00E12945">
        <w:rPr>
          <w:sz w:val="28"/>
          <w:szCs w:val="28"/>
          <w:lang w:val="kk-KZ"/>
        </w:rPr>
        <w:t>ғы</w:t>
      </w:r>
      <w:r w:rsidRPr="005F00F2">
        <w:rPr>
          <w:sz w:val="28"/>
          <w:szCs w:val="28"/>
          <w:lang w:val="kk-KZ"/>
        </w:rPr>
        <w:t xml:space="preserve"> сәйкестіктерді іздеу. Бұл принцип сигналдың қуат деңгейі негізінен ауа-райының әсері және ионосфераның тербелісі сияқты радиотолқындарының әсері мен таралу сипаттамаларына байланысты өзгеретініне негізделген. Әртүрлі жерлердегі терминал станциялары сигнал қуатының әртүрлі ауытқуын сезінетінін ескере отырып, радиосәуле </w:t>
      </w:r>
      <w:r w:rsidR="008608FE">
        <w:rPr>
          <w:sz w:val="28"/>
          <w:szCs w:val="28"/>
          <w:lang w:val="kk-KZ"/>
        </w:rPr>
        <w:t>тарату</w:t>
      </w:r>
      <w:r w:rsidRPr="005F00F2">
        <w:rPr>
          <w:sz w:val="28"/>
          <w:szCs w:val="28"/>
          <w:lang w:val="kk-KZ"/>
        </w:rPr>
        <w:t xml:space="preserve"> көздерінің орналасқан жерін анықтау үшін қуаттың ауытқуын өлшеуді қолдануға болады. Атап айтқанда белгілі таратқыштың орналасқан жеріндегі кедергі сигналының күші мен тірек сигналдарының деңгейлерін бір уақытта өлшеуге болады. Содан кейін жердегі таратқыштар арасындағы қашықтықты көрсететін қуаттың тербеліс ұқсастығын есептеуге болады. Кедергінің орнын бағалау үшін ең үлкен ұқсастығы бар анықтамалық сигнал таңдалады [74].</w:t>
      </w:r>
    </w:p>
    <w:p w14:paraId="260D7FA3" w14:textId="15CCA283" w:rsidR="00C16C5C" w:rsidRPr="005F00F2" w:rsidRDefault="00C16C5C" w:rsidP="00C16C5C">
      <w:pPr>
        <w:spacing w:line="252" w:lineRule="auto"/>
        <w:ind w:firstLine="709"/>
        <w:jc w:val="both"/>
        <w:rPr>
          <w:bCs/>
          <w:sz w:val="28"/>
          <w:szCs w:val="28"/>
          <w:lang w:val="kk-KZ"/>
        </w:rPr>
      </w:pPr>
      <w:r w:rsidRPr="005F00F2">
        <w:rPr>
          <w:iCs/>
          <w:sz w:val="28"/>
          <w:szCs w:val="28"/>
          <w:shd w:val="clear" w:color="auto" w:fill="FFFFFF"/>
          <w:lang w:val="kk-KZ"/>
        </w:rPr>
        <w:t xml:space="preserve">Осылайша бір төмен орбиталы </w:t>
      </w:r>
      <w:r w:rsidR="00EC10A8" w:rsidRPr="008608FE">
        <w:rPr>
          <w:iCs/>
          <w:sz w:val="28"/>
          <w:szCs w:val="28"/>
          <w:shd w:val="clear" w:color="auto" w:fill="FFFFFF"/>
          <w:lang w:val="kk-KZ"/>
        </w:rPr>
        <w:t>ШҒА</w:t>
      </w:r>
      <w:r w:rsidRPr="005F00F2">
        <w:rPr>
          <w:iCs/>
          <w:sz w:val="28"/>
          <w:szCs w:val="28"/>
          <w:shd w:val="clear" w:color="auto" w:fill="FFFFFF"/>
          <w:lang w:val="kk-KZ"/>
        </w:rPr>
        <w:t xml:space="preserve"> негізінде </w:t>
      </w:r>
      <w:r w:rsidR="00EC10A8" w:rsidRPr="008608FE">
        <w:rPr>
          <w:sz w:val="28"/>
          <w:szCs w:val="28"/>
          <w:lang w:val="kk-KZ"/>
        </w:rPr>
        <w:t>жерсерік</w:t>
      </w:r>
      <w:r w:rsidRPr="005F00F2">
        <w:rPr>
          <w:iCs/>
          <w:sz w:val="28"/>
          <w:szCs w:val="28"/>
          <w:shd w:val="clear" w:color="auto" w:fill="FFFFFF"/>
          <w:lang w:val="kk-KZ"/>
        </w:rPr>
        <w:t xml:space="preserve">тік радиомониторинг жүйесін құру кезінде радиосәуле </w:t>
      </w:r>
      <w:r w:rsidR="008608FE" w:rsidRPr="008608FE">
        <w:rPr>
          <w:iCs/>
          <w:sz w:val="28"/>
          <w:szCs w:val="28"/>
          <w:shd w:val="clear" w:color="auto" w:fill="FFFFFF"/>
          <w:lang w:val="kk-KZ"/>
        </w:rPr>
        <w:t>тарату</w:t>
      </w:r>
      <w:r w:rsidRPr="005F00F2">
        <w:rPr>
          <w:iCs/>
          <w:sz w:val="28"/>
          <w:szCs w:val="28"/>
          <w:shd w:val="clear" w:color="auto" w:fill="FFFFFF"/>
          <w:lang w:val="kk-KZ"/>
        </w:rPr>
        <w:t xml:space="preserve"> көздерінің орналасқан жерін анықтау әдісін әзірлеуге және таңдауға ерекше мән беру керек</w:t>
      </w:r>
      <w:r w:rsidRPr="005F00F2">
        <w:rPr>
          <w:bCs/>
          <w:sz w:val="28"/>
          <w:szCs w:val="28"/>
          <w:lang w:val="kk-KZ"/>
        </w:rPr>
        <w:t xml:space="preserve">. </w:t>
      </w:r>
    </w:p>
    <w:p w14:paraId="1F681031" w14:textId="54B1000A" w:rsidR="0045423D" w:rsidRPr="0045423D" w:rsidRDefault="00D95299" w:rsidP="001B0404">
      <w:pPr>
        <w:spacing w:line="252" w:lineRule="auto"/>
        <w:ind w:firstLine="709"/>
        <w:jc w:val="both"/>
        <w:rPr>
          <w:b/>
          <w:sz w:val="28"/>
          <w:szCs w:val="28"/>
          <w:lang w:val="kk-KZ"/>
        </w:rPr>
      </w:pPr>
      <w:r w:rsidRPr="005F00F2">
        <w:rPr>
          <w:b/>
          <w:sz w:val="28"/>
          <w:szCs w:val="28"/>
          <w:lang w:val="kk-KZ"/>
        </w:rPr>
        <w:lastRenderedPageBreak/>
        <w:t>1</w:t>
      </w:r>
      <w:r w:rsidR="009D60CC" w:rsidRPr="005F00F2">
        <w:rPr>
          <w:b/>
          <w:sz w:val="28"/>
          <w:szCs w:val="28"/>
          <w:lang w:val="kk-KZ"/>
        </w:rPr>
        <w:t>.</w:t>
      </w:r>
      <w:r w:rsidR="00C81A9F" w:rsidRPr="005F00F2">
        <w:rPr>
          <w:b/>
          <w:sz w:val="28"/>
          <w:szCs w:val="28"/>
          <w:lang w:val="kk-KZ"/>
        </w:rPr>
        <w:t>4</w:t>
      </w:r>
      <w:r w:rsidR="009D60CC" w:rsidRPr="005F00F2">
        <w:rPr>
          <w:b/>
          <w:sz w:val="28"/>
          <w:szCs w:val="28"/>
          <w:lang w:val="kk-KZ"/>
        </w:rPr>
        <w:t xml:space="preserve"> </w:t>
      </w:r>
      <w:r w:rsidR="0045423D" w:rsidRPr="005F00F2">
        <w:rPr>
          <w:b/>
          <w:sz w:val="28"/>
          <w:szCs w:val="28"/>
          <w:lang w:val="kk-KZ"/>
        </w:rPr>
        <w:t>Радиосәуле</w:t>
      </w:r>
      <w:r w:rsidR="00C372AE">
        <w:rPr>
          <w:b/>
          <w:sz w:val="28"/>
          <w:szCs w:val="28"/>
          <w:lang w:val="kk-KZ"/>
        </w:rPr>
        <w:t xml:space="preserve"> тарату</w:t>
      </w:r>
      <w:r w:rsidR="0045423D" w:rsidRPr="005F00F2">
        <w:rPr>
          <w:b/>
          <w:sz w:val="28"/>
          <w:szCs w:val="28"/>
          <w:lang w:val="kk-KZ"/>
        </w:rPr>
        <w:t xml:space="preserve"> көз</w:t>
      </w:r>
      <w:r w:rsidR="00C372AE">
        <w:rPr>
          <w:b/>
          <w:sz w:val="28"/>
          <w:szCs w:val="28"/>
          <w:lang w:val="kk-KZ"/>
        </w:rPr>
        <w:t>дер</w:t>
      </w:r>
      <w:r w:rsidR="0045423D" w:rsidRPr="005F00F2">
        <w:rPr>
          <w:b/>
          <w:sz w:val="28"/>
          <w:szCs w:val="28"/>
          <w:lang w:val="kk-KZ"/>
        </w:rPr>
        <w:t xml:space="preserve">ін анықтаудың қолданыстағы әдістеріне шолу және талдау </w:t>
      </w:r>
      <w:r w:rsidR="0045423D">
        <w:rPr>
          <w:b/>
          <w:sz w:val="28"/>
          <w:szCs w:val="28"/>
          <w:lang w:val="kk-KZ"/>
        </w:rPr>
        <w:t>жасау</w:t>
      </w:r>
    </w:p>
    <w:p w14:paraId="45E5433D" w14:textId="14EEE00F" w:rsidR="0045423D" w:rsidRDefault="0045423D" w:rsidP="001B0404">
      <w:pPr>
        <w:spacing w:line="252" w:lineRule="auto"/>
        <w:ind w:firstLine="709"/>
        <w:jc w:val="both"/>
        <w:rPr>
          <w:sz w:val="28"/>
          <w:szCs w:val="28"/>
          <w:lang w:val="kk-KZ"/>
        </w:rPr>
      </w:pPr>
      <w:r w:rsidRPr="005F00F2">
        <w:rPr>
          <w:sz w:val="28"/>
          <w:szCs w:val="28"/>
          <w:lang w:val="kk-KZ"/>
        </w:rPr>
        <w:t>Радиомониторингте радиосәуле</w:t>
      </w:r>
      <w:r w:rsidR="00C372AE">
        <w:rPr>
          <w:sz w:val="28"/>
          <w:szCs w:val="28"/>
          <w:lang w:val="kk-KZ"/>
        </w:rPr>
        <w:t xml:space="preserve"> тарату</w:t>
      </w:r>
      <w:r w:rsidRPr="005F00F2">
        <w:rPr>
          <w:sz w:val="28"/>
          <w:szCs w:val="28"/>
          <w:lang w:val="kk-KZ"/>
        </w:rPr>
        <w:t xml:space="preserve"> көздерінің орналасқан жерін анықтау ерекше орын алады</w:t>
      </w:r>
      <w:r w:rsidR="007150A9">
        <w:rPr>
          <w:sz w:val="28"/>
          <w:szCs w:val="28"/>
          <w:lang w:val="kk-KZ"/>
        </w:rPr>
        <w:t>.</w:t>
      </w:r>
      <w:r w:rsidRPr="005F00F2">
        <w:rPr>
          <w:sz w:val="28"/>
          <w:szCs w:val="28"/>
          <w:lang w:val="kk-KZ"/>
        </w:rPr>
        <w:t xml:space="preserve"> </w:t>
      </w:r>
      <w:r w:rsidR="007150A9">
        <w:rPr>
          <w:sz w:val="28"/>
          <w:szCs w:val="28"/>
          <w:lang w:val="kk-KZ"/>
        </w:rPr>
        <w:t>Б</w:t>
      </w:r>
      <w:r w:rsidRPr="005F00F2">
        <w:rPr>
          <w:sz w:val="28"/>
          <w:szCs w:val="28"/>
          <w:lang w:val="kk-KZ"/>
        </w:rPr>
        <w:t>ұл зерттелетін радиосәуле</w:t>
      </w:r>
      <w:r w:rsidR="00C372AE">
        <w:rPr>
          <w:sz w:val="28"/>
          <w:szCs w:val="28"/>
          <w:lang w:val="kk-KZ"/>
        </w:rPr>
        <w:t xml:space="preserve"> тарату</w:t>
      </w:r>
      <w:r w:rsidRPr="005F00F2">
        <w:rPr>
          <w:sz w:val="28"/>
          <w:szCs w:val="28"/>
          <w:lang w:val="kk-KZ"/>
        </w:rPr>
        <w:t xml:space="preserve"> көздерінің орналасқан жерін барынша дәлдікпен анықтау үшін берілген техникалық сипаттамалары бар арнайы жабдықтың автоматтандырылған кешенін қолдануды талап ететін күрделі міндет.</w:t>
      </w:r>
      <w:r>
        <w:rPr>
          <w:sz w:val="28"/>
          <w:szCs w:val="28"/>
          <w:lang w:val="kk-KZ"/>
        </w:rPr>
        <w:t xml:space="preserve"> </w:t>
      </w:r>
      <w:r w:rsidRPr="0045423D">
        <w:rPr>
          <w:sz w:val="28"/>
          <w:szCs w:val="28"/>
          <w:lang w:val="kk-KZ"/>
        </w:rPr>
        <w:t>Радиосәуле</w:t>
      </w:r>
      <w:r w:rsidR="00C372AE">
        <w:rPr>
          <w:sz w:val="28"/>
          <w:szCs w:val="28"/>
          <w:lang w:val="kk-KZ"/>
        </w:rPr>
        <w:t xml:space="preserve"> тарату</w:t>
      </w:r>
      <w:r w:rsidRPr="0045423D">
        <w:rPr>
          <w:sz w:val="28"/>
          <w:szCs w:val="28"/>
          <w:lang w:val="kk-KZ"/>
        </w:rPr>
        <w:t xml:space="preserve"> көздерін </w:t>
      </w:r>
      <w:r>
        <w:rPr>
          <w:sz w:val="28"/>
          <w:szCs w:val="28"/>
          <w:lang w:val="kk-KZ"/>
        </w:rPr>
        <w:t xml:space="preserve">орналасқан жерін анықтау </w:t>
      </w:r>
      <w:r w:rsidRPr="0045423D">
        <w:rPr>
          <w:sz w:val="28"/>
          <w:szCs w:val="28"/>
          <w:lang w:val="kk-KZ"/>
        </w:rPr>
        <w:t xml:space="preserve">үшін </w:t>
      </w:r>
      <w:r w:rsidR="00202D08">
        <w:rPr>
          <w:sz w:val="28"/>
          <w:szCs w:val="28"/>
          <w:lang w:val="kk-KZ"/>
        </w:rPr>
        <w:t>орналасқан жерді</w:t>
      </w:r>
      <w:r w:rsidRPr="0045423D">
        <w:rPr>
          <w:sz w:val="28"/>
          <w:szCs w:val="28"/>
          <w:lang w:val="kk-KZ"/>
        </w:rPr>
        <w:t xml:space="preserve"> </w:t>
      </w:r>
      <w:r w:rsidR="00202D08">
        <w:rPr>
          <w:sz w:val="28"/>
          <w:szCs w:val="28"/>
          <w:lang w:val="kk-KZ"/>
        </w:rPr>
        <w:t>анықтау</w:t>
      </w:r>
      <w:r w:rsidRPr="0045423D">
        <w:rPr>
          <w:sz w:val="28"/>
          <w:szCs w:val="28"/>
          <w:lang w:val="kk-KZ"/>
        </w:rPr>
        <w:t xml:space="preserve"> әдістері қажет.</w:t>
      </w:r>
      <w:r w:rsidR="00202D08" w:rsidRPr="00202D08">
        <w:rPr>
          <w:lang w:val="kk-KZ"/>
        </w:rPr>
        <w:t xml:space="preserve"> </w:t>
      </w:r>
      <w:r w:rsidR="00202D08" w:rsidRPr="00202D08">
        <w:rPr>
          <w:sz w:val="28"/>
          <w:szCs w:val="28"/>
          <w:lang w:val="kk-KZ"/>
        </w:rPr>
        <w:t>Радиомониторинг жүйелерінде радиосәуле</w:t>
      </w:r>
      <w:r w:rsidR="00C372AE">
        <w:rPr>
          <w:sz w:val="28"/>
          <w:szCs w:val="28"/>
          <w:lang w:val="kk-KZ"/>
        </w:rPr>
        <w:t xml:space="preserve"> тарату</w:t>
      </w:r>
      <w:r w:rsidR="00202D08" w:rsidRPr="00202D08">
        <w:rPr>
          <w:sz w:val="28"/>
          <w:szCs w:val="28"/>
          <w:lang w:val="kk-KZ"/>
        </w:rPr>
        <w:t xml:space="preserve"> көздерін дәл анықтау үшін тиімді әдістер мен алгоритмдер қажет.</w:t>
      </w:r>
      <w:r w:rsidR="00202D08" w:rsidRPr="00202D08">
        <w:rPr>
          <w:lang w:val="kk-KZ"/>
        </w:rPr>
        <w:t xml:space="preserve"> </w:t>
      </w:r>
      <w:r w:rsidR="00202D08" w:rsidRPr="00202D08">
        <w:rPr>
          <w:sz w:val="28"/>
          <w:szCs w:val="28"/>
          <w:lang w:val="kk-KZ"/>
        </w:rPr>
        <w:t>Қазіргі уақытта қабылданған сигнал деңгейіне негізделген</w:t>
      </w:r>
      <w:r w:rsidR="00202D08">
        <w:rPr>
          <w:sz w:val="28"/>
          <w:szCs w:val="28"/>
          <w:lang w:val="kk-KZ"/>
        </w:rPr>
        <w:t xml:space="preserve">, </w:t>
      </w:r>
      <w:r w:rsidR="00202D08" w:rsidRPr="00202D08">
        <w:rPr>
          <w:sz w:val="28"/>
          <w:szCs w:val="28"/>
          <w:lang w:val="kk-KZ"/>
        </w:rPr>
        <w:t>кіріс бұрышы немесе келу бағыты, кіріс жиілігінің айырмашылығы, доплердің жиілік айырмашылығы және жоғарыда аталған екі немесе одан да көп әдістерден тұратын аралас әдістер</w:t>
      </w:r>
      <w:r w:rsidR="00202D08">
        <w:rPr>
          <w:sz w:val="28"/>
          <w:szCs w:val="28"/>
          <w:lang w:val="kk-KZ"/>
        </w:rPr>
        <w:t xml:space="preserve"> </w:t>
      </w:r>
      <w:r w:rsidR="00202D08" w:rsidRPr="00202D08">
        <w:rPr>
          <w:sz w:val="28"/>
          <w:szCs w:val="28"/>
          <w:lang w:val="kk-KZ"/>
        </w:rPr>
        <w:t>радиосәуле</w:t>
      </w:r>
      <w:r w:rsidR="00C372AE">
        <w:rPr>
          <w:sz w:val="28"/>
          <w:szCs w:val="28"/>
          <w:lang w:val="kk-KZ"/>
        </w:rPr>
        <w:t xml:space="preserve"> тарату</w:t>
      </w:r>
      <w:r w:rsidR="00202D08" w:rsidRPr="00202D08">
        <w:rPr>
          <w:sz w:val="28"/>
          <w:szCs w:val="28"/>
          <w:lang w:val="kk-KZ"/>
        </w:rPr>
        <w:t xml:space="preserve"> көздерін табу үшін</w:t>
      </w:r>
      <w:r w:rsidR="00202D08">
        <w:rPr>
          <w:sz w:val="28"/>
          <w:szCs w:val="28"/>
          <w:lang w:val="kk-KZ"/>
        </w:rPr>
        <w:t xml:space="preserve"> арналған</w:t>
      </w:r>
      <w:r w:rsidR="00202D08" w:rsidRPr="00202D08">
        <w:rPr>
          <w:sz w:val="28"/>
          <w:szCs w:val="28"/>
          <w:lang w:val="kk-KZ"/>
        </w:rPr>
        <w:t xml:space="preserve"> белгілі</w:t>
      </w:r>
      <w:r w:rsidR="00202D08">
        <w:rPr>
          <w:sz w:val="28"/>
          <w:szCs w:val="28"/>
          <w:lang w:val="kk-KZ"/>
        </w:rPr>
        <w:t xml:space="preserve"> </w:t>
      </w:r>
      <w:r w:rsidR="00202D08" w:rsidRPr="00202D08">
        <w:rPr>
          <w:sz w:val="28"/>
          <w:szCs w:val="28"/>
          <w:lang w:val="kk-KZ"/>
        </w:rPr>
        <w:t>әдістер</w:t>
      </w:r>
      <w:r w:rsidR="00202D08">
        <w:rPr>
          <w:sz w:val="28"/>
          <w:szCs w:val="28"/>
          <w:lang w:val="kk-KZ"/>
        </w:rPr>
        <w:t>.</w:t>
      </w:r>
      <w:r w:rsidR="00202D08" w:rsidRPr="00202D08">
        <w:rPr>
          <w:lang w:val="kk-KZ"/>
        </w:rPr>
        <w:t xml:space="preserve"> </w:t>
      </w:r>
      <w:r w:rsidR="00202D08" w:rsidRPr="00202D08">
        <w:rPr>
          <w:sz w:val="28"/>
          <w:szCs w:val="28"/>
          <w:lang w:val="kk-KZ"/>
        </w:rPr>
        <w:t>Радиосәуле</w:t>
      </w:r>
      <w:r w:rsidR="00C372AE">
        <w:rPr>
          <w:sz w:val="28"/>
          <w:szCs w:val="28"/>
          <w:lang w:val="kk-KZ"/>
        </w:rPr>
        <w:t xml:space="preserve"> тарату</w:t>
      </w:r>
      <w:r w:rsidR="00202D08" w:rsidRPr="00202D08">
        <w:rPr>
          <w:sz w:val="28"/>
          <w:szCs w:val="28"/>
          <w:lang w:val="kk-KZ"/>
        </w:rPr>
        <w:t xml:space="preserve"> көздерін анықтаудың ең көп таралған әдістерінің жіктелуі 1.11</w:t>
      </w:r>
      <w:r w:rsidR="00202D08">
        <w:rPr>
          <w:sz w:val="28"/>
          <w:szCs w:val="28"/>
          <w:lang w:val="kk-KZ"/>
        </w:rPr>
        <w:t xml:space="preserve"> </w:t>
      </w:r>
      <w:r w:rsidR="00202D08" w:rsidRPr="00202D08">
        <w:rPr>
          <w:sz w:val="28"/>
          <w:szCs w:val="28"/>
          <w:lang w:val="kk-KZ"/>
        </w:rPr>
        <w:t>суретте келтірілген.</w:t>
      </w:r>
    </w:p>
    <w:p w14:paraId="15609E47" w14:textId="77777777" w:rsidR="004D69B7" w:rsidRPr="00202D08" w:rsidRDefault="004D69B7" w:rsidP="004D69B7">
      <w:pPr>
        <w:spacing w:line="252" w:lineRule="auto"/>
        <w:ind w:firstLine="709"/>
        <w:jc w:val="both"/>
        <w:rPr>
          <w:color w:val="000000" w:themeColor="text1"/>
          <w:sz w:val="28"/>
          <w:szCs w:val="28"/>
          <w:lang w:val="kk-KZ" w:eastAsia="zh-CN"/>
        </w:rPr>
      </w:pPr>
      <w:r w:rsidRPr="009F0517">
        <w:rPr>
          <w:color w:val="000000" w:themeColor="text1"/>
          <w:sz w:val="28"/>
          <w:szCs w:val="28"/>
          <w:lang w:val="kk-KZ" w:eastAsia="zh-CN"/>
        </w:rPr>
        <w:t>Радиосәуле</w:t>
      </w:r>
      <w:r>
        <w:rPr>
          <w:color w:val="000000" w:themeColor="text1"/>
          <w:sz w:val="28"/>
          <w:szCs w:val="28"/>
          <w:lang w:val="kk-KZ" w:eastAsia="zh-CN"/>
        </w:rPr>
        <w:t xml:space="preserve"> тарату </w:t>
      </w:r>
      <w:r w:rsidRPr="009F0517">
        <w:rPr>
          <w:color w:val="000000" w:themeColor="text1"/>
          <w:sz w:val="28"/>
          <w:szCs w:val="28"/>
          <w:lang w:val="kk-KZ" w:eastAsia="zh-CN"/>
        </w:rPr>
        <w:t>көздерінің орналасқан жерін анықтау үшін белгілі әдістер</w:t>
      </w:r>
      <w:r>
        <w:rPr>
          <w:color w:val="000000" w:themeColor="text1"/>
          <w:sz w:val="28"/>
          <w:szCs w:val="28"/>
          <w:lang w:val="kk-KZ" w:eastAsia="zh-CN"/>
        </w:rPr>
        <w:t>, олар</w:t>
      </w:r>
      <w:r w:rsidRPr="009F0517">
        <w:rPr>
          <w:color w:val="000000" w:themeColor="text1"/>
          <w:sz w:val="28"/>
          <w:szCs w:val="28"/>
          <w:lang w:val="kk-KZ" w:eastAsia="zh-CN"/>
        </w:rPr>
        <w:t xml:space="preserve">: амплитудалық, бұрыштық, диапазонды өлшеу, айырмалық-диапазонды өлшеу, айырмалық-жиілік және басқа </w:t>
      </w:r>
      <w:r>
        <w:rPr>
          <w:color w:val="000000" w:themeColor="text1"/>
          <w:sz w:val="28"/>
          <w:szCs w:val="28"/>
          <w:lang w:val="kk-KZ" w:eastAsia="zh-CN"/>
        </w:rPr>
        <w:t xml:space="preserve">да </w:t>
      </w:r>
      <w:r w:rsidRPr="009F0517">
        <w:rPr>
          <w:color w:val="000000" w:themeColor="text1"/>
          <w:sz w:val="28"/>
          <w:szCs w:val="28"/>
          <w:lang w:val="kk-KZ" w:eastAsia="zh-CN"/>
        </w:rPr>
        <w:t>әдістер.</w:t>
      </w:r>
      <w:r w:rsidRPr="009F0517">
        <w:rPr>
          <w:lang w:val="kk-KZ"/>
        </w:rPr>
        <w:t xml:space="preserve"> </w:t>
      </w:r>
      <w:r w:rsidRPr="009F0517">
        <w:rPr>
          <w:color w:val="000000" w:themeColor="text1"/>
          <w:sz w:val="28"/>
          <w:szCs w:val="28"/>
          <w:lang w:val="kk-KZ" w:eastAsia="zh-CN"/>
        </w:rPr>
        <w:t>Алайда іс жүзінде радиосәуле</w:t>
      </w:r>
      <w:r>
        <w:rPr>
          <w:color w:val="000000" w:themeColor="text1"/>
          <w:sz w:val="28"/>
          <w:szCs w:val="28"/>
          <w:lang w:val="kk-KZ" w:eastAsia="zh-CN"/>
        </w:rPr>
        <w:t xml:space="preserve"> тарату </w:t>
      </w:r>
      <w:r w:rsidRPr="009F0517">
        <w:rPr>
          <w:color w:val="000000" w:themeColor="text1"/>
          <w:sz w:val="28"/>
          <w:szCs w:val="28"/>
          <w:lang w:val="kk-KZ" w:eastAsia="zh-CN"/>
        </w:rPr>
        <w:t>көздерінің орналасқан жерін анықтауда сенімділікті арттыру үшін жоғарыда аталған екі немесе одан да көп әдістерден тұратын аралас әдістер жиі қолданылады.</w:t>
      </w:r>
      <w:r>
        <w:rPr>
          <w:color w:val="000000" w:themeColor="text1"/>
          <w:sz w:val="28"/>
          <w:szCs w:val="28"/>
          <w:lang w:val="kk-KZ" w:eastAsia="zh-CN"/>
        </w:rPr>
        <w:t xml:space="preserve"> </w:t>
      </w:r>
      <w:r w:rsidRPr="00202D08">
        <w:rPr>
          <w:color w:val="000000" w:themeColor="text1"/>
          <w:sz w:val="28"/>
          <w:szCs w:val="28"/>
          <w:lang w:val="kk-KZ" w:eastAsia="zh-CN"/>
        </w:rPr>
        <w:t xml:space="preserve">Бұл тәсіл бір әдістің </w:t>
      </w:r>
      <w:r w:rsidRPr="001D1F0A">
        <w:rPr>
          <w:color w:val="000000" w:themeColor="text1"/>
          <w:sz w:val="28"/>
          <w:szCs w:val="28"/>
          <w:lang w:val="kk-KZ" w:eastAsia="zh-CN"/>
        </w:rPr>
        <w:t xml:space="preserve">кемшіліктеріне басқа әдістін қасиеттерін қосу арқылы, әдісті жақсартуға мүмкіндік береді </w:t>
      </w:r>
      <w:r w:rsidRPr="001D1F0A">
        <w:rPr>
          <w:color w:val="000000" w:themeColor="text1"/>
          <w:sz w:val="28"/>
          <w:szCs w:val="28"/>
          <w:lang w:val="kk-KZ"/>
        </w:rPr>
        <w:t>[75-8</w:t>
      </w:r>
      <w:r>
        <w:rPr>
          <w:color w:val="000000" w:themeColor="text1"/>
          <w:sz w:val="28"/>
          <w:szCs w:val="28"/>
          <w:lang w:val="kk-KZ"/>
        </w:rPr>
        <w:t>3</w:t>
      </w:r>
      <w:r w:rsidRPr="001D1F0A">
        <w:rPr>
          <w:color w:val="000000" w:themeColor="text1"/>
          <w:sz w:val="28"/>
          <w:szCs w:val="28"/>
          <w:lang w:val="kk-KZ"/>
        </w:rPr>
        <w:t>]</w:t>
      </w:r>
      <w:r w:rsidRPr="001D1F0A">
        <w:rPr>
          <w:color w:val="000000"/>
          <w:sz w:val="28"/>
          <w:szCs w:val="28"/>
          <w:lang w:val="kk-KZ"/>
        </w:rPr>
        <w:t>.</w:t>
      </w:r>
    </w:p>
    <w:p w14:paraId="203B6DF2" w14:textId="05619F9C" w:rsidR="00D5664B" w:rsidRPr="00202D08" w:rsidRDefault="00D5664B" w:rsidP="00D5664B">
      <w:pPr>
        <w:rPr>
          <w:lang w:val="kk-KZ"/>
        </w:rPr>
      </w:pPr>
    </w:p>
    <w:p w14:paraId="0DE085D7" w14:textId="69F226BE" w:rsidR="009D60CC" w:rsidRPr="00202D08" w:rsidRDefault="004D69B7" w:rsidP="005A1B6B">
      <w:pPr>
        <w:jc w:val="center"/>
        <w:rPr>
          <w:sz w:val="28"/>
          <w:szCs w:val="28"/>
          <w:highlight w:val="yellow"/>
          <w:lang w:val="en-US"/>
        </w:rPr>
      </w:pPr>
      <w:r>
        <w:object w:dxaOrig="9241" w:dyaOrig="6889" w14:anchorId="5EBE055C">
          <v:shape id="_x0000_i1027" type="#_x0000_t75" style="width:388.6pt;height:290.35pt" o:ole="">
            <v:imagedata r:id="rId27" o:title=""/>
          </v:shape>
          <o:OLEObject Type="Embed" ProgID="Visio.Drawing.15" ShapeID="_x0000_i1027" DrawAspect="Content" ObjectID="_1710798366" r:id="rId28"/>
        </w:object>
      </w:r>
    </w:p>
    <w:p w14:paraId="6084D0B9" w14:textId="77777777" w:rsidR="00672BE8" w:rsidRDefault="00672BE8" w:rsidP="009D60CC">
      <w:pPr>
        <w:ind w:firstLine="709"/>
        <w:jc w:val="center"/>
        <w:rPr>
          <w:sz w:val="28"/>
          <w:szCs w:val="28"/>
          <w:highlight w:val="yellow"/>
          <w:lang w:val="kk-KZ"/>
        </w:rPr>
      </w:pPr>
    </w:p>
    <w:p w14:paraId="797B4006" w14:textId="0C3BFD31" w:rsidR="009D60CC" w:rsidRPr="009F0517" w:rsidRDefault="00A26B64" w:rsidP="009D60CC">
      <w:pPr>
        <w:ind w:firstLine="709"/>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1.11  –</w:t>
      </w:r>
      <w:r w:rsidRPr="00374943">
        <w:rPr>
          <w:sz w:val="28"/>
          <w:szCs w:val="28"/>
          <w:lang w:val="kk-KZ"/>
        </w:rPr>
        <w:t xml:space="preserve"> </w:t>
      </w:r>
      <w:r w:rsidRPr="00A26B64">
        <w:rPr>
          <w:sz w:val="28"/>
          <w:szCs w:val="28"/>
          <w:lang w:val="kk-KZ"/>
        </w:rPr>
        <w:t xml:space="preserve"> </w:t>
      </w:r>
      <w:r w:rsidR="00667BB0" w:rsidRPr="009F0517">
        <w:rPr>
          <w:sz w:val="28"/>
          <w:szCs w:val="28"/>
          <w:lang w:val="kk-KZ"/>
        </w:rPr>
        <w:t>Радиосәуле</w:t>
      </w:r>
      <w:r w:rsidR="00C372AE">
        <w:rPr>
          <w:sz w:val="28"/>
          <w:szCs w:val="28"/>
          <w:lang w:val="kk-KZ"/>
        </w:rPr>
        <w:t xml:space="preserve"> тарату</w:t>
      </w:r>
      <w:r w:rsidR="00667BB0" w:rsidRPr="009F0517">
        <w:rPr>
          <w:sz w:val="28"/>
          <w:szCs w:val="28"/>
          <w:lang w:val="kk-KZ"/>
        </w:rPr>
        <w:t xml:space="preserve"> көздерін </w:t>
      </w:r>
      <w:r w:rsidR="00667BB0" w:rsidRPr="00E5187E">
        <w:rPr>
          <w:sz w:val="28"/>
          <w:szCs w:val="28"/>
          <w:lang w:val="kk-KZ"/>
        </w:rPr>
        <w:t>анықтау</w:t>
      </w:r>
      <w:r w:rsidR="00667BB0" w:rsidRPr="009F0517">
        <w:rPr>
          <w:sz w:val="28"/>
          <w:szCs w:val="28"/>
          <w:lang w:val="kk-KZ"/>
        </w:rPr>
        <w:t xml:space="preserve">дың ең көп таралған әдістері </w:t>
      </w:r>
      <w:r w:rsidR="00D5664B" w:rsidRPr="009F0517">
        <w:rPr>
          <w:sz w:val="28"/>
          <w:szCs w:val="28"/>
          <w:lang w:val="kk-KZ"/>
        </w:rPr>
        <w:t>[</w:t>
      </w:r>
      <w:r w:rsidR="00F9273D" w:rsidRPr="009F0517">
        <w:rPr>
          <w:sz w:val="28"/>
          <w:szCs w:val="28"/>
          <w:lang w:val="kk-KZ"/>
        </w:rPr>
        <w:t>79</w:t>
      </w:r>
      <w:r w:rsidR="00D5664B" w:rsidRPr="009F0517">
        <w:rPr>
          <w:sz w:val="28"/>
          <w:szCs w:val="28"/>
          <w:lang w:val="kk-KZ"/>
        </w:rPr>
        <w:t>, 92</w:t>
      </w:r>
      <w:r w:rsidR="00086FFA" w:rsidRPr="00086FFA">
        <w:rPr>
          <w:sz w:val="28"/>
          <w:szCs w:val="28"/>
          <w:lang w:val="kk-KZ"/>
        </w:rPr>
        <w:t xml:space="preserve"> </w:t>
      </w:r>
      <w:r w:rsidR="00086FFA">
        <w:rPr>
          <w:sz w:val="28"/>
          <w:szCs w:val="28"/>
          <w:lang w:val="kk-KZ"/>
        </w:rPr>
        <w:t>б</w:t>
      </w:r>
      <w:r w:rsidR="00086FFA" w:rsidRPr="009F0517">
        <w:rPr>
          <w:sz w:val="28"/>
          <w:szCs w:val="28"/>
          <w:lang w:val="kk-KZ"/>
        </w:rPr>
        <w:t>.</w:t>
      </w:r>
      <w:r w:rsidR="00D5664B" w:rsidRPr="009F0517">
        <w:rPr>
          <w:sz w:val="28"/>
          <w:szCs w:val="28"/>
          <w:lang w:val="kk-KZ"/>
        </w:rPr>
        <w:t>]</w:t>
      </w:r>
    </w:p>
    <w:p w14:paraId="77B901DA" w14:textId="1437AD74" w:rsidR="00F60D68" w:rsidRDefault="00F60D68" w:rsidP="001B0404">
      <w:pPr>
        <w:spacing w:line="252" w:lineRule="auto"/>
        <w:ind w:firstLine="709"/>
        <w:jc w:val="both"/>
        <w:rPr>
          <w:color w:val="000000"/>
          <w:sz w:val="28"/>
          <w:szCs w:val="28"/>
          <w:lang w:val="kk-KZ"/>
        </w:rPr>
      </w:pPr>
      <w:r w:rsidRPr="00F60D68">
        <w:rPr>
          <w:color w:val="000000"/>
          <w:sz w:val="28"/>
          <w:szCs w:val="28"/>
          <w:lang w:val="kk-KZ"/>
        </w:rPr>
        <w:lastRenderedPageBreak/>
        <w:t>Әрі қарай біз радиосәуле</w:t>
      </w:r>
      <w:r w:rsidR="00C372AE">
        <w:rPr>
          <w:color w:val="000000"/>
          <w:sz w:val="28"/>
          <w:szCs w:val="28"/>
          <w:lang w:val="kk-KZ"/>
        </w:rPr>
        <w:t xml:space="preserve"> тарату</w:t>
      </w:r>
      <w:r w:rsidRPr="00F60D68">
        <w:rPr>
          <w:color w:val="000000"/>
          <w:sz w:val="28"/>
          <w:szCs w:val="28"/>
          <w:lang w:val="kk-KZ"/>
        </w:rPr>
        <w:t xml:space="preserve"> көздерін </w:t>
      </w:r>
      <w:r>
        <w:rPr>
          <w:color w:val="000000"/>
          <w:sz w:val="28"/>
          <w:szCs w:val="28"/>
          <w:lang w:val="kk-KZ"/>
        </w:rPr>
        <w:t>анықтау</w:t>
      </w:r>
      <w:r w:rsidRPr="00F60D68">
        <w:rPr>
          <w:color w:val="000000"/>
          <w:sz w:val="28"/>
          <w:szCs w:val="28"/>
          <w:lang w:val="kk-KZ"/>
        </w:rPr>
        <w:t>дың ең көп таралған әдістерін қарастырамыз.</w:t>
      </w:r>
    </w:p>
    <w:p w14:paraId="137238A4" w14:textId="4D69E432" w:rsidR="00F60D68" w:rsidRDefault="00F60D68" w:rsidP="001B0404">
      <w:pPr>
        <w:pStyle w:val="Default"/>
        <w:spacing w:line="252" w:lineRule="auto"/>
        <w:ind w:firstLine="709"/>
        <w:jc w:val="both"/>
        <w:rPr>
          <w:rFonts w:ascii="Times New Roman" w:hAnsi="Times New Roman" w:cs="Times New Roman"/>
          <w:sz w:val="28"/>
          <w:szCs w:val="28"/>
          <w:lang w:val="kk-KZ"/>
        </w:rPr>
      </w:pPr>
      <w:r w:rsidRPr="00F60D68">
        <w:rPr>
          <w:rFonts w:ascii="Times New Roman" w:hAnsi="Times New Roman" w:cs="Times New Roman"/>
          <w:sz w:val="28"/>
          <w:szCs w:val="28"/>
          <w:lang w:val="kk-KZ"/>
        </w:rPr>
        <w:t xml:space="preserve">Амплитудалық әдіс </w:t>
      </w:r>
      <w:r w:rsidR="00D5664B" w:rsidRPr="00F60D68">
        <w:rPr>
          <w:rFonts w:ascii="Times New Roman" w:hAnsi="Times New Roman" w:cs="Times New Roman"/>
          <w:sz w:val="28"/>
          <w:szCs w:val="28"/>
          <w:lang w:val="kk-KZ"/>
        </w:rPr>
        <w:t>(</w:t>
      </w:r>
      <w:r w:rsidR="009D60CC" w:rsidRPr="00F60D68">
        <w:rPr>
          <w:rFonts w:ascii="Times New Roman" w:hAnsi="Times New Roman" w:cs="Times New Roman"/>
          <w:sz w:val="28"/>
          <w:szCs w:val="28"/>
          <w:lang w:val="kk-KZ"/>
        </w:rPr>
        <w:t>RSS – received signal strength</w:t>
      </w:r>
      <w:r w:rsidR="00AD019E">
        <w:rPr>
          <w:rFonts w:ascii="Times New Roman" w:hAnsi="Times New Roman" w:cs="Times New Roman"/>
          <w:sz w:val="28"/>
          <w:szCs w:val="28"/>
          <w:lang w:val="kk-KZ"/>
        </w:rPr>
        <w:t xml:space="preserve"> </w:t>
      </w:r>
      <w:r>
        <w:rPr>
          <w:rFonts w:ascii="Times New Roman" w:hAnsi="Times New Roman" w:cs="Times New Roman"/>
          <w:sz w:val="28"/>
          <w:szCs w:val="28"/>
          <w:lang w:val="kk-KZ"/>
        </w:rPr>
        <w:t>немесе</w:t>
      </w:r>
      <w:r w:rsidR="00AD019E" w:rsidRPr="00F60D68">
        <w:rPr>
          <w:rFonts w:ascii="Times New Roman" w:hAnsi="Times New Roman" w:cs="Times New Roman"/>
          <w:i/>
          <w:iCs/>
          <w:sz w:val="28"/>
          <w:szCs w:val="28"/>
          <w:lang w:val="kk-KZ"/>
        </w:rPr>
        <w:t xml:space="preserve"> </w:t>
      </w:r>
      <w:r w:rsidR="00AD019E" w:rsidRPr="00F60D68">
        <w:rPr>
          <w:rFonts w:ascii="Times New Roman" w:hAnsi="Times New Roman" w:cs="Times New Roman"/>
          <w:sz w:val="28"/>
          <w:szCs w:val="28"/>
          <w:lang w:val="kk-KZ"/>
        </w:rPr>
        <w:t>POA</w:t>
      </w:r>
      <w:r w:rsidR="00AD019E" w:rsidRPr="00AD019E">
        <w:rPr>
          <w:rFonts w:ascii="Times New Roman" w:hAnsi="Times New Roman" w:cs="Times New Roman"/>
          <w:sz w:val="28"/>
          <w:szCs w:val="28"/>
          <w:lang w:val="kk-KZ"/>
        </w:rPr>
        <w:t xml:space="preserve"> - </w:t>
      </w:r>
      <w:r w:rsidR="00AD019E" w:rsidRPr="00F60D68">
        <w:rPr>
          <w:rFonts w:ascii="Times New Roman" w:hAnsi="Times New Roman" w:cs="Times New Roman"/>
          <w:sz w:val="28"/>
          <w:szCs w:val="28"/>
          <w:lang w:val="kk-KZ"/>
        </w:rPr>
        <w:t>Power of arrival</w:t>
      </w:r>
      <w:r w:rsidR="009D60CC" w:rsidRPr="00F60D68">
        <w:rPr>
          <w:rFonts w:ascii="Times New Roman" w:hAnsi="Times New Roman" w:cs="Times New Roman"/>
          <w:sz w:val="28"/>
          <w:szCs w:val="28"/>
          <w:lang w:val="kk-KZ"/>
        </w:rPr>
        <w:t>)</w:t>
      </w:r>
      <w:r w:rsidR="00D5664B" w:rsidRPr="00AD019E">
        <w:rPr>
          <w:rFonts w:ascii="Times New Roman" w:hAnsi="Times New Roman" w:cs="Times New Roman"/>
          <w:sz w:val="28"/>
          <w:szCs w:val="28"/>
          <w:lang w:val="kk-KZ"/>
        </w:rPr>
        <w:t xml:space="preserve"> </w:t>
      </w:r>
      <w:r w:rsidRPr="00F60D68">
        <w:rPr>
          <w:rFonts w:ascii="Times New Roman" w:hAnsi="Times New Roman" w:cs="Times New Roman"/>
          <w:sz w:val="28"/>
          <w:szCs w:val="28"/>
          <w:lang w:val="kk-KZ"/>
        </w:rPr>
        <w:t>бұл қарапайым әдіс және оны жүзеге асырудың қарапайымдылығы мен арзан құны арқасында кең таралған.</w:t>
      </w:r>
      <w:r>
        <w:rPr>
          <w:rFonts w:ascii="Times New Roman" w:hAnsi="Times New Roman" w:cs="Times New Roman"/>
          <w:sz w:val="28"/>
          <w:szCs w:val="28"/>
          <w:lang w:val="kk-KZ"/>
        </w:rPr>
        <w:t xml:space="preserve"> </w:t>
      </w:r>
      <w:r w:rsidRPr="00F60D68">
        <w:rPr>
          <w:rFonts w:ascii="Times New Roman" w:hAnsi="Times New Roman" w:cs="Times New Roman"/>
          <w:sz w:val="28"/>
          <w:szCs w:val="28"/>
          <w:lang w:val="kk-KZ"/>
        </w:rPr>
        <w:t xml:space="preserve">Бұл әдіспен екі нүкте арасындағы қашықтықты </w:t>
      </w:r>
      <w:r>
        <w:rPr>
          <w:rFonts w:ascii="Times New Roman" w:hAnsi="Times New Roman" w:cs="Times New Roman"/>
          <w:sz w:val="28"/>
          <w:szCs w:val="28"/>
          <w:lang w:val="kk-KZ"/>
        </w:rPr>
        <w:t xml:space="preserve">кез-келген нүктенің </w:t>
      </w:r>
      <w:r w:rsidRPr="00F60D68">
        <w:rPr>
          <w:rFonts w:ascii="Times New Roman" w:hAnsi="Times New Roman" w:cs="Times New Roman"/>
          <w:sz w:val="28"/>
          <w:szCs w:val="28"/>
          <w:lang w:val="kk-KZ"/>
        </w:rPr>
        <w:t>бірінде қабылданған сигналдың энергия деңгейін өлшеу арқылы бағалауға болады.</w:t>
      </w:r>
      <w:r w:rsidRPr="00F60D68">
        <w:rPr>
          <w:lang w:val="kk-KZ"/>
        </w:rPr>
        <w:t xml:space="preserve"> </w:t>
      </w:r>
      <w:r w:rsidRPr="00F60D68">
        <w:rPr>
          <w:rFonts w:ascii="Times New Roman" w:hAnsi="Times New Roman" w:cs="Times New Roman"/>
          <w:sz w:val="28"/>
          <w:szCs w:val="28"/>
          <w:lang w:val="kk-KZ"/>
        </w:rPr>
        <w:t xml:space="preserve">Сондықтан </w:t>
      </w:r>
      <w:r>
        <w:rPr>
          <w:rFonts w:ascii="Times New Roman" w:hAnsi="Times New Roman" w:cs="Times New Roman"/>
          <w:sz w:val="28"/>
          <w:szCs w:val="28"/>
          <w:lang w:val="kk-KZ"/>
        </w:rPr>
        <w:t>радиосәуле</w:t>
      </w:r>
      <w:r w:rsidR="00C372AE">
        <w:rPr>
          <w:rFonts w:ascii="Times New Roman" w:hAnsi="Times New Roman" w:cs="Times New Roman"/>
          <w:sz w:val="28"/>
          <w:szCs w:val="28"/>
          <w:lang w:val="kk-KZ"/>
        </w:rPr>
        <w:t xml:space="preserve"> тарату</w:t>
      </w:r>
      <w:r>
        <w:rPr>
          <w:rFonts w:ascii="Times New Roman" w:hAnsi="Times New Roman" w:cs="Times New Roman"/>
          <w:sz w:val="28"/>
          <w:szCs w:val="28"/>
          <w:lang w:val="kk-KZ"/>
        </w:rPr>
        <w:t xml:space="preserve"> көзінің орналасқан жеріне</w:t>
      </w:r>
      <w:r w:rsidRPr="00F60D68">
        <w:rPr>
          <w:rFonts w:ascii="Times New Roman" w:hAnsi="Times New Roman" w:cs="Times New Roman"/>
          <w:sz w:val="28"/>
          <w:szCs w:val="28"/>
          <w:lang w:val="kk-KZ"/>
        </w:rPr>
        <w:t xml:space="preserve"> дейінгі қашықтық қуатты талдау немесе қабылданған сигналдың қуаттылығының өзгеру динамикасы негізінде есептеледі.</w:t>
      </w:r>
      <w:r w:rsidRPr="00F60D68">
        <w:rPr>
          <w:lang w:val="kk-KZ"/>
        </w:rPr>
        <w:t xml:space="preserve"> </w:t>
      </w:r>
      <w:r w:rsidRPr="00F60D68">
        <w:rPr>
          <w:rFonts w:ascii="Times New Roman" w:hAnsi="Times New Roman" w:cs="Times New Roman"/>
          <w:sz w:val="28"/>
          <w:szCs w:val="28"/>
          <w:lang w:val="kk-KZ"/>
        </w:rPr>
        <w:t>Алайда осы әдісті іске асыру және радиосәуле</w:t>
      </w:r>
      <w:r w:rsidR="00C372AE">
        <w:rPr>
          <w:rFonts w:ascii="Times New Roman" w:hAnsi="Times New Roman" w:cs="Times New Roman"/>
          <w:sz w:val="28"/>
          <w:szCs w:val="28"/>
          <w:lang w:val="kk-KZ"/>
        </w:rPr>
        <w:t xml:space="preserve"> тарату</w:t>
      </w:r>
      <w:r w:rsidRPr="00F60D68">
        <w:rPr>
          <w:rFonts w:ascii="Times New Roman" w:hAnsi="Times New Roman" w:cs="Times New Roman"/>
          <w:sz w:val="28"/>
          <w:szCs w:val="28"/>
          <w:lang w:val="kk-KZ"/>
        </w:rPr>
        <w:t xml:space="preserve"> көздерінің орналасқан жерін неғұрлым дәл анықтау үшін кем дегенде үш тірек пункт қажет.</w:t>
      </w:r>
      <w:r w:rsidRPr="00F60D68">
        <w:rPr>
          <w:lang w:val="kk-KZ"/>
        </w:rPr>
        <w:t xml:space="preserve"> </w:t>
      </w:r>
      <w:r w:rsidRPr="00F60D68">
        <w:rPr>
          <w:rFonts w:ascii="Times New Roman" w:hAnsi="Times New Roman" w:cs="Times New Roman"/>
          <w:sz w:val="28"/>
          <w:szCs w:val="28"/>
          <w:lang w:val="kk-KZ"/>
        </w:rPr>
        <w:t>Сондай-ақ осы әдіске негізделген алгоритм арнаның параметрлері мен сипаттамаларына, соның ішінде радиосигналының таралу моделіне байланысты болады.</w:t>
      </w:r>
      <w:r w:rsidRPr="00F60D68">
        <w:rPr>
          <w:lang w:val="kk-KZ"/>
        </w:rPr>
        <w:t xml:space="preserve"> </w:t>
      </w:r>
      <w:r w:rsidRPr="00F60D68">
        <w:rPr>
          <w:rFonts w:ascii="Times New Roman" w:hAnsi="Times New Roman" w:cs="Times New Roman"/>
          <w:sz w:val="28"/>
          <w:szCs w:val="28"/>
          <w:lang w:val="kk-KZ"/>
        </w:rPr>
        <w:t>Сондықтан бұл әдіс ұялы байланыс немесе сымсыз байланыс желілері сияқты қалалық және ішкі байланыс жүйелерін</w:t>
      </w:r>
      <w:r>
        <w:rPr>
          <w:rFonts w:ascii="Times New Roman" w:hAnsi="Times New Roman" w:cs="Times New Roman"/>
          <w:sz w:val="28"/>
          <w:szCs w:val="28"/>
          <w:lang w:val="kk-KZ"/>
        </w:rPr>
        <w:t xml:space="preserve"> анықтауға</w:t>
      </w:r>
      <w:r w:rsidRPr="00F60D68">
        <w:rPr>
          <w:rFonts w:ascii="Times New Roman" w:hAnsi="Times New Roman" w:cs="Times New Roman"/>
          <w:sz w:val="28"/>
          <w:szCs w:val="28"/>
          <w:lang w:val="kk-KZ"/>
        </w:rPr>
        <w:t xml:space="preserve"> қолайлы</w:t>
      </w:r>
      <w:r>
        <w:rPr>
          <w:rFonts w:ascii="Times New Roman" w:hAnsi="Times New Roman" w:cs="Times New Roman"/>
          <w:sz w:val="28"/>
          <w:szCs w:val="28"/>
          <w:lang w:val="kk-KZ"/>
        </w:rPr>
        <w:t xml:space="preserve"> әдіс</w:t>
      </w:r>
      <w:r w:rsidRPr="00F60D68">
        <w:rPr>
          <w:rFonts w:ascii="Times New Roman" w:hAnsi="Times New Roman" w:cs="Times New Roman"/>
          <w:sz w:val="28"/>
          <w:szCs w:val="28"/>
          <w:lang w:val="kk-KZ"/>
        </w:rPr>
        <w:t>.</w:t>
      </w:r>
      <w:r w:rsidR="0088360F" w:rsidRPr="0088360F">
        <w:rPr>
          <w:lang w:val="kk-KZ"/>
        </w:rPr>
        <w:t xml:space="preserve"> </w:t>
      </w:r>
      <w:r w:rsidR="0088360F" w:rsidRPr="0088360F">
        <w:rPr>
          <w:rFonts w:ascii="Times New Roman" w:hAnsi="Times New Roman" w:cs="Times New Roman"/>
          <w:sz w:val="28"/>
          <w:szCs w:val="28"/>
          <w:lang w:val="kk-KZ"/>
        </w:rPr>
        <w:t>Алайда бұл әдістің кемшілігі</w:t>
      </w:r>
      <w:r w:rsidR="0088360F">
        <w:rPr>
          <w:rFonts w:ascii="Times New Roman" w:hAnsi="Times New Roman" w:cs="Times New Roman"/>
          <w:sz w:val="28"/>
          <w:szCs w:val="28"/>
          <w:lang w:val="kk-KZ"/>
        </w:rPr>
        <w:t xml:space="preserve"> ол </w:t>
      </w:r>
      <w:r w:rsidR="0088360F" w:rsidRPr="0088360F">
        <w:rPr>
          <w:rFonts w:ascii="Times New Roman" w:hAnsi="Times New Roman" w:cs="Times New Roman"/>
          <w:sz w:val="28"/>
          <w:szCs w:val="28"/>
          <w:lang w:val="kk-KZ"/>
        </w:rPr>
        <w:t xml:space="preserve">радиосигналдарының таралу моделіне қатты </w:t>
      </w:r>
      <w:r w:rsidR="0088360F" w:rsidRPr="001D1F0A">
        <w:rPr>
          <w:rFonts w:ascii="Times New Roman" w:hAnsi="Times New Roman" w:cs="Times New Roman"/>
          <w:sz w:val="28"/>
          <w:szCs w:val="28"/>
          <w:lang w:val="kk-KZ"/>
        </w:rPr>
        <w:t>тәуелділігі [8</w:t>
      </w:r>
      <w:r w:rsidR="009E7CAE">
        <w:rPr>
          <w:rFonts w:ascii="Times New Roman" w:hAnsi="Times New Roman" w:cs="Times New Roman"/>
          <w:sz w:val="28"/>
          <w:szCs w:val="28"/>
          <w:lang w:val="kk-KZ"/>
        </w:rPr>
        <w:t>4</w:t>
      </w:r>
      <w:r w:rsidR="0088360F" w:rsidRPr="001D1F0A">
        <w:rPr>
          <w:rFonts w:ascii="Times New Roman" w:hAnsi="Times New Roman" w:cs="Times New Roman"/>
          <w:sz w:val="28"/>
          <w:szCs w:val="28"/>
          <w:lang w:val="kk-KZ"/>
        </w:rPr>
        <w:t>-8</w:t>
      </w:r>
      <w:r w:rsidR="009E7CAE">
        <w:rPr>
          <w:rFonts w:ascii="Times New Roman" w:hAnsi="Times New Roman" w:cs="Times New Roman"/>
          <w:sz w:val="28"/>
          <w:szCs w:val="28"/>
          <w:lang w:val="kk-KZ"/>
        </w:rPr>
        <w:t>6</w:t>
      </w:r>
      <w:r w:rsidR="0088360F" w:rsidRPr="001D1F0A">
        <w:rPr>
          <w:rFonts w:ascii="Times New Roman" w:hAnsi="Times New Roman" w:cs="Times New Roman"/>
          <w:sz w:val="28"/>
          <w:szCs w:val="28"/>
          <w:lang w:val="kk-KZ"/>
        </w:rPr>
        <w:t>].</w:t>
      </w:r>
      <w:r w:rsidR="0088360F" w:rsidRPr="0088360F">
        <w:rPr>
          <w:rFonts w:ascii="Times New Roman" w:hAnsi="Times New Roman" w:cs="Times New Roman"/>
          <w:sz w:val="28"/>
          <w:szCs w:val="28"/>
          <w:lang w:val="kk-KZ"/>
        </w:rPr>
        <w:t xml:space="preserve">    </w:t>
      </w:r>
    </w:p>
    <w:p w14:paraId="733738FD" w14:textId="763C050C" w:rsidR="00B55580" w:rsidRDefault="00B55580" w:rsidP="001B0404">
      <w:pPr>
        <w:pStyle w:val="Default"/>
        <w:spacing w:line="252" w:lineRule="auto"/>
        <w:ind w:firstLine="709"/>
        <w:jc w:val="both"/>
        <w:rPr>
          <w:rFonts w:ascii="Times New Roman" w:hAnsi="Times New Roman" w:cs="Times New Roman"/>
          <w:sz w:val="28"/>
          <w:szCs w:val="28"/>
          <w:lang w:val="kk-KZ"/>
        </w:rPr>
      </w:pPr>
      <w:r w:rsidRPr="00B55580">
        <w:rPr>
          <w:rFonts w:ascii="Times New Roman" w:hAnsi="Times New Roman" w:cs="Times New Roman"/>
          <w:sz w:val="28"/>
          <w:szCs w:val="28"/>
          <w:lang w:val="kk-KZ"/>
        </w:rPr>
        <w:t xml:space="preserve">Бұрыштық өлшеу әдісі </w:t>
      </w:r>
      <w:r w:rsidR="009D60CC" w:rsidRPr="00B55580">
        <w:rPr>
          <w:rFonts w:ascii="Times New Roman" w:hAnsi="Times New Roman" w:cs="Times New Roman"/>
          <w:sz w:val="28"/>
          <w:szCs w:val="28"/>
          <w:lang w:val="kk-KZ"/>
        </w:rPr>
        <w:t>(</w:t>
      </w:r>
      <w:r w:rsidRPr="00B55580">
        <w:rPr>
          <w:rFonts w:ascii="Times New Roman" w:hAnsi="Times New Roman" w:cs="Times New Roman"/>
          <w:sz w:val="28"/>
          <w:szCs w:val="28"/>
          <w:lang w:val="kk-KZ"/>
        </w:rPr>
        <w:t>триангуляциялық, пеленгаторлық</w:t>
      </w:r>
      <w:r w:rsidR="004F7D3C" w:rsidRPr="00B55580">
        <w:rPr>
          <w:rFonts w:ascii="Times New Roman" w:hAnsi="Times New Roman" w:cs="Times New Roman"/>
          <w:sz w:val="28"/>
          <w:szCs w:val="28"/>
          <w:lang w:val="kk-KZ"/>
        </w:rPr>
        <w:t xml:space="preserve">, </w:t>
      </w:r>
      <w:r w:rsidR="009D60CC" w:rsidRPr="00B55580">
        <w:rPr>
          <w:rFonts w:ascii="Times New Roman" w:hAnsi="Times New Roman" w:cs="Times New Roman"/>
          <w:sz w:val="28"/>
          <w:szCs w:val="28"/>
          <w:lang w:val="kk-KZ"/>
        </w:rPr>
        <w:t>AoA – angle of arrival)</w:t>
      </w:r>
      <w:r w:rsidR="004F7D3C" w:rsidRPr="00B55580">
        <w:rPr>
          <w:rFonts w:ascii="Times New Roman" w:hAnsi="Times New Roman" w:cs="Times New Roman"/>
          <w:sz w:val="28"/>
          <w:szCs w:val="28"/>
          <w:lang w:val="kk-KZ"/>
        </w:rPr>
        <w:t xml:space="preserve"> </w:t>
      </w:r>
      <w:r w:rsidRPr="00B55580">
        <w:rPr>
          <w:rFonts w:ascii="Times New Roman" w:hAnsi="Times New Roman" w:cs="Times New Roman"/>
          <w:sz w:val="28"/>
          <w:szCs w:val="28"/>
          <w:lang w:val="kk-KZ"/>
        </w:rPr>
        <w:t>ол антенналардың бағытты</w:t>
      </w:r>
      <w:r>
        <w:rPr>
          <w:rFonts w:ascii="Times New Roman" w:hAnsi="Times New Roman" w:cs="Times New Roman"/>
          <w:sz w:val="28"/>
          <w:szCs w:val="28"/>
          <w:lang w:val="kk-KZ"/>
        </w:rPr>
        <w:t>лық</w:t>
      </w:r>
      <w:r w:rsidRPr="00B55580">
        <w:rPr>
          <w:rFonts w:ascii="Times New Roman" w:hAnsi="Times New Roman" w:cs="Times New Roman"/>
          <w:sz w:val="28"/>
          <w:szCs w:val="28"/>
          <w:lang w:val="kk-KZ"/>
        </w:rPr>
        <w:t xml:space="preserve"> қасиеттерін</w:t>
      </w:r>
      <w:r>
        <w:rPr>
          <w:rFonts w:ascii="Times New Roman" w:hAnsi="Times New Roman" w:cs="Times New Roman"/>
          <w:sz w:val="28"/>
          <w:szCs w:val="28"/>
          <w:lang w:val="kk-KZ"/>
        </w:rPr>
        <w:t xml:space="preserve">е және </w:t>
      </w:r>
      <w:r w:rsidRPr="00B55580">
        <w:rPr>
          <w:rFonts w:ascii="Times New Roman" w:hAnsi="Times New Roman" w:cs="Times New Roman"/>
          <w:sz w:val="28"/>
          <w:szCs w:val="28"/>
          <w:lang w:val="kk-KZ"/>
        </w:rPr>
        <w:t xml:space="preserve"> пеленгтердің қиылысу нүктесін анықтауға негізделген</w:t>
      </w:r>
      <w:r>
        <w:rPr>
          <w:rFonts w:ascii="Times New Roman" w:hAnsi="Times New Roman" w:cs="Times New Roman"/>
          <w:sz w:val="28"/>
          <w:szCs w:val="28"/>
          <w:lang w:val="kk-KZ"/>
        </w:rPr>
        <w:t xml:space="preserve"> әдіс</w:t>
      </w:r>
      <w:r w:rsidRPr="00B55580">
        <w:rPr>
          <w:rFonts w:ascii="Times New Roman" w:hAnsi="Times New Roman" w:cs="Times New Roman"/>
          <w:sz w:val="28"/>
          <w:szCs w:val="28"/>
          <w:lang w:val="kk-KZ"/>
        </w:rPr>
        <w:t>.</w:t>
      </w:r>
      <w:r w:rsidR="00C20AF8" w:rsidRPr="00C20AF8">
        <w:rPr>
          <w:lang w:val="kk-KZ"/>
        </w:rPr>
        <w:t xml:space="preserve"> </w:t>
      </w:r>
      <w:r w:rsidR="00C20AF8" w:rsidRPr="00C20AF8">
        <w:rPr>
          <w:rFonts w:ascii="Times New Roman" w:hAnsi="Times New Roman" w:cs="Times New Roman"/>
          <w:sz w:val="28"/>
          <w:szCs w:val="28"/>
          <w:lang w:val="kk-KZ"/>
        </w:rPr>
        <w:t xml:space="preserve">Бұрыштық өлшеу әдісі қабылдау </w:t>
      </w:r>
      <w:r w:rsidR="00C20AF8">
        <w:rPr>
          <w:rFonts w:ascii="Times New Roman" w:hAnsi="Times New Roman" w:cs="Times New Roman"/>
          <w:sz w:val="28"/>
          <w:szCs w:val="28"/>
          <w:lang w:val="kk-KZ"/>
        </w:rPr>
        <w:t>орындарында</w:t>
      </w:r>
      <w:r w:rsidR="00C20AF8" w:rsidRPr="00C20AF8">
        <w:rPr>
          <w:rFonts w:ascii="Times New Roman" w:hAnsi="Times New Roman" w:cs="Times New Roman"/>
          <w:sz w:val="28"/>
          <w:szCs w:val="28"/>
          <w:lang w:val="kk-KZ"/>
        </w:rPr>
        <w:t xml:space="preserve"> радиосәуле</w:t>
      </w:r>
      <w:r w:rsidR="00C372AE">
        <w:rPr>
          <w:rFonts w:ascii="Times New Roman" w:hAnsi="Times New Roman" w:cs="Times New Roman"/>
          <w:sz w:val="28"/>
          <w:szCs w:val="28"/>
          <w:lang w:val="kk-KZ"/>
        </w:rPr>
        <w:t xml:space="preserve"> тарату</w:t>
      </w:r>
      <w:r w:rsidR="00C20AF8">
        <w:rPr>
          <w:rFonts w:ascii="Times New Roman" w:hAnsi="Times New Roman" w:cs="Times New Roman"/>
          <w:sz w:val="28"/>
          <w:szCs w:val="28"/>
          <w:lang w:val="kk-KZ"/>
        </w:rPr>
        <w:t xml:space="preserve"> көздерінен келген </w:t>
      </w:r>
      <w:r w:rsidR="00C20AF8" w:rsidRPr="00C20AF8">
        <w:rPr>
          <w:rFonts w:ascii="Times New Roman" w:hAnsi="Times New Roman" w:cs="Times New Roman"/>
          <w:sz w:val="28"/>
          <w:szCs w:val="28"/>
          <w:lang w:val="kk-KZ"/>
        </w:rPr>
        <w:t>радиосигнал</w:t>
      </w:r>
      <w:r w:rsidR="00C20AF8">
        <w:rPr>
          <w:rFonts w:ascii="Times New Roman" w:hAnsi="Times New Roman" w:cs="Times New Roman"/>
          <w:sz w:val="28"/>
          <w:szCs w:val="28"/>
          <w:lang w:val="kk-KZ"/>
        </w:rPr>
        <w:t>дар</w:t>
      </w:r>
      <w:r w:rsidR="00C20AF8" w:rsidRPr="00C20AF8">
        <w:rPr>
          <w:rFonts w:ascii="Times New Roman" w:hAnsi="Times New Roman" w:cs="Times New Roman"/>
          <w:sz w:val="28"/>
          <w:szCs w:val="28"/>
          <w:lang w:val="kk-KZ"/>
        </w:rPr>
        <w:t xml:space="preserve">дың келу бұрышын өлшеуге негізделген және радиосәуле </w:t>
      </w:r>
      <w:r w:rsidR="00C372AE">
        <w:rPr>
          <w:rFonts w:ascii="Times New Roman" w:hAnsi="Times New Roman" w:cs="Times New Roman"/>
          <w:sz w:val="28"/>
          <w:szCs w:val="28"/>
          <w:lang w:val="kk-KZ"/>
        </w:rPr>
        <w:t>тарату</w:t>
      </w:r>
      <w:r w:rsidR="00C20AF8" w:rsidRPr="00C20AF8">
        <w:rPr>
          <w:rFonts w:ascii="Times New Roman" w:hAnsi="Times New Roman" w:cs="Times New Roman"/>
          <w:sz w:val="28"/>
          <w:szCs w:val="28"/>
          <w:lang w:val="kk-KZ"/>
        </w:rPr>
        <w:t xml:space="preserve"> көздерінің координаттары пеленгтердің (азимуттардың) қиылысу нүктесінде орналасқан.</w:t>
      </w:r>
      <w:r w:rsidR="00C20AF8">
        <w:rPr>
          <w:rFonts w:ascii="Times New Roman" w:hAnsi="Times New Roman" w:cs="Times New Roman"/>
          <w:sz w:val="28"/>
          <w:szCs w:val="28"/>
          <w:lang w:val="kk-KZ"/>
        </w:rPr>
        <w:t xml:space="preserve"> </w:t>
      </w:r>
      <w:r w:rsidR="00C20AF8" w:rsidRPr="00C20AF8">
        <w:rPr>
          <w:rFonts w:ascii="Times New Roman" w:hAnsi="Times New Roman" w:cs="Times New Roman"/>
          <w:sz w:val="28"/>
          <w:szCs w:val="28"/>
          <w:lang w:val="kk-KZ"/>
        </w:rPr>
        <w:t>1.12</w:t>
      </w:r>
      <w:r w:rsidR="00C20AF8">
        <w:rPr>
          <w:rFonts w:ascii="Times New Roman" w:hAnsi="Times New Roman" w:cs="Times New Roman"/>
          <w:sz w:val="28"/>
          <w:szCs w:val="28"/>
          <w:lang w:val="kk-KZ"/>
        </w:rPr>
        <w:t xml:space="preserve"> </w:t>
      </w:r>
      <w:r w:rsidR="00C20AF8" w:rsidRPr="00C20AF8">
        <w:rPr>
          <w:rFonts w:ascii="Times New Roman" w:hAnsi="Times New Roman" w:cs="Times New Roman"/>
          <w:sz w:val="28"/>
          <w:szCs w:val="28"/>
          <w:lang w:val="kk-KZ"/>
        </w:rPr>
        <w:t>суретте радиосәуле</w:t>
      </w:r>
      <w:r w:rsidR="00C372AE">
        <w:rPr>
          <w:rFonts w:ascii="Times New Roman" w:hAnsi="Times New Roman" w:cs="Times New Roman"/>
          <w:sz w:val="28"/>
          <w:szCs w:val="28"/>
          <w:lang w:val="kk-KZ"/>
        </w:rPr>
        <w:t xml:space="preserve"> тарату</w:t>
      </w:r>
      <w:r w:rsidR="00C20AF8" w:rsidRPr="00C20AF8">
        <w:rPr>
          <w:rFonts w:ascii="Times New Roman" w:hAnsi="Times New Roman" w:cs="Times New Roman"/>
          <w:sz w:val="28"/>
          <w:szCs w:val="28"/>
          <w:lang w:val="kk-KZ"/>
        </w:rPr>
        <w:t xml:space="preserve"> көздерінің орналасқан жерін анықтау</w:t>
      </w:r>
      <w:r w:rsidR="00C20AF8">
        <w:rPr>
          <w:rFonts w:ascii="Times New Roman" w:hAnsi="Times New Roman" w:cs="Times New Roman"/>
          <w:sz w:val="28"/>
          <w:szCs w:val="28"/>
          <w:lang w:val="kk-KZ"/>
        </w:rPr>
        <w:t xml:space="preserve"> барысында</w:t>
      </w:r>
      <w:r w:rsidR="00C20AF8" w:rsidRPr="00C20AF8">
        <w:rPr>
          <w:rFonts w:ascii="Times New Roman" w:hAnsi="Times New Roman" w:cs="Times New Roman"/>
          <w:sz w:val="28"/>
          <w:szCs w:val="28"/>
          <w:lang w:val="kk-KZ"/>
        </w:rPr>
        <w:t xml:space="preserve"> бұрыштық өлшеу әдісін іске асыру принципі көрсетілген.</w:t>
      </w:r>
    </w:p>
    <w:p w14:paraId="779A8DD3" w14:textId="77777777" w:rsidR="00F878E1" w:rsidRPr="00B55580" w:rsidRDefault="00F878E1" w:rsidP="001B0404">
      <w:pPr>
        <w:pStyle w:val="Default"/>
        <w:spacing w:line="252" w:lineRule="auto"/>
        <w:ind w:firstLine="709"/>
        <w:jc w:val="both"/>
        <w:rPr>
          <w:rFonts w:ascii="Times New Roman" w:hAnsi="Times New Roman" w:cs="Times New Roman"/>
          <w:sz w:val="28"/>
          <w:szCs w:val="28"/>
          <w:lang w:val="kk-KZ"/>
        </w:rPr>
      </w:pPr>
    </w:p>
    <w:p w14:paraId="59967CB7" w14:textId="47934966" w:rsidR="009D60CC" w:rsidRPr="007F26AD" w:rsidRDefault="004D69B7" w:rsidP="009D60CC">
      <w:pPr>
        <w:pStyle w:val="Default"/>
        <w:ind w:firstLine="709"/>
        <w:jc w:val="center"/>
        <w:rPr>
          <w:rFonts w:ascii="Times New Roman" w:hAnsi="Times New Roman" w:cs="Times New Roman"/>
          <w:sz w:val="28"/>
          <w:szCs w:val="28"/>
        </w:rPr>
      </w:pPr>
      <w:r>
        <w:object w:dxaOrig="3001" w:dyaOrig="3193" w14:anchorId="3B99DF99">
          <v:shape id="_x0000_i1028" type="#_x0000_t75" style="width:160.85pt;height:145.75pt" o:ole="">
            <v:imagedata r:id="rId29" o:title="" croptop="4776f" cropbottom="5041f"/>
          </v:shape>
          <o:OLEObject Type="Embed" ProgID="Visio.Drawing.15" ShapeID="_x0000_i1028" DrawAspect="Content" ObjectID="_1710798367" r:id="rId30"/>
        </w:object>
      </w:r>
    </w:p>
    <w:p w14:paraId="710F356C" w14:textId="77777777" w:rsidR="00F878E1" w:rsidRDefault="00F878E1" w:rsidP="00E536D8">
      <w:pPr>
        <w:pStyle w:val="Default"/>
        <w:ind w:firstLine="709"/>
        <w:jc w:val="center"/>
        <w:rPr>
          <w:rFonts w:ascii="Times New Roman" w:hAnsi="Times New Roman" w:cs="Times New Roman"/>
          <w:sz w:val="28"/>
          <w:szCs w:val="28"/>
          <w:lang w:val="kk-KZ"/>
        </w:rPr>
      </w:pPr>
    </w:p>
    <w:p w14:paraId="7D3B69C5" w14:textId="5F66426D" w:rsidR="009D60CC" w:rsidRPr="00F878E1" w:rsidRDefault="00A26B64" w:rsidP="00E536D8">
      <w:pPr>
        <w:pStyle w:val="Default"/>
        <w:ind w:firstLine="709"/>
        <w:jc w:val="center"/>
        <w:rPr>
          <w:rFonts w:ascii="Times New Roman" w:hAnsi="Times New Roman" w:cs="Times New Roman"/>
          <w:sz w:val="28"/>
          <w:szCs w:val="28"/>
          <w:lang w:val="kk-KZ"/>
        </w:rPr>
      </w:pPr>
      <w:r w:rsidRPr="00A26B64">
        <w:rPr>
          <w:rFonts w:ascii="Times New Roman" w:hAnsi="Times New Roman" w:cs="Times New Roman"/>
          <w:sz w:val="28"/>
          <w:szCs w:val="28"/>
          <w:lang w:val="kk-KZ"/>
        </w:rPr>
        <w:t>Сурет 1.12  –</w:t>
      </w:r>
      <w:r w:rsidRPr="00374943">
        <w:rPr>
          <w:sz w:val="28"/>
          <w:szCs w:val="28"/>
          <w:lang w:val="kk-KZ"/>
        </w:rPr>
        <w:t xml:space="preserve"> </w:t>
      </w:r>
      <w:r w:rsidRPr="00F878E1">
        <w:rPr>
          <w:sz w:val="28"/>
          <w:szCs w:val="28"/>
          <w:lang w:val="kk-KZ"/>
        </w:rPr>
        <w:t xml:space="preserve"> </w:t>
      </w:r>
      <w:r w:rsidR="00667BB0" w:rsidRPr="00F878E1">
        <w:rPr>
          <w:rFonts w:ascii="Times New Roman" w:hAnsi="Times New Roman" w:cs="Times New Roman"/>
          <w:sz w:val="28"/>
          <w:szCs w:val="28"/>
          <w:lang w:val="kk-KZ"/>
        </w:rPr>
        <w:t xml:space="preserve">Радиосәуле </w:t>
      </w:r>
      <w:r w:rsidR="00C372AE">
        <w:rPr>
          <w:rFonts w:ascii="Times New Roman" w:hAnsi="Times New Roman" w:cs="Times New Roman"/>
          <w:sz w:val="28"/>
          <w:szCs w:val="28"/>
          <w:lang w:val="kk-KZ"/>
        </w:rPr>
        <w:t>тарату</w:t>
      </w:r>
      <w:r w:rsidR="00667BB0" w:rsidRPr="00F878E1">
        <w:rPr>
          <w:rFonts w:ascii="Times New Roman" w:hAnsi="Times New Roman" w:cs="Times New Roman"/>
          <w:sz w:val="28"/>
          <w:szCs w:val="28"/>
          <w:lang w:val="kk-KZ"/>
        </w:rPr>
        <w:t xml:space="preserve"> көздерін </w:t>
      </w:r>
      <w:r w:rsidR="00667BB0" w:rsidRPr="00667BB0">
        <w:rPr>
          <w:rFonts w:ascii="Times New Roman" w:hAnsi="Times New Roman" w:cs="Times New Roman"/>
          <w:sz w:val="28"/>
          <w:szCs w:val="28"/>
          <w:lang w:val="kk-KZ"/>
        </w:rPr>
        <w:t>анықтау</w:t>
      </w:r>
      <w:r w:rsidR="00667BB0" w:rsidRPr="00F878E1">
        <w:rPr>
          <w:rFonts w:ascii="Times New Roman" w:hAnsi="Times New Roman" w:cs="Times New Roman"/>
          <w:sz w:val="28"/>
          <w:szCs w:val="28"/>
          <w:lang w:val="kk-KZ"/>
        </w:rPr>
        <w:t xml:space="preserve">дың бұрыштық өлшеу әдісі </w:t>
      </w:r>
      <w:r w:rsidR="00601303" w:rsidRPr="00F878E1">
        <w:rPr>
          <w:rFonts w:ascii="Times New Roman" w:hAnsi="Times New Roman" w:cs="Times New Roman"/>
          <w:sz w:val="28"/>
          <w:szCs w:val="28"/>
          <w:lang w:val="kk-KZ"/>
        </w:rPr>
        <w:t>[</w:t>
      </w:r>
      <w:r w:rsidR="00FE5F6B" w:rsidRPr="00F878E1">
        <w:rPr>
          <w:rFonts w:ascii="Times New Roman" w:hAnsi="Times New Roman" w:cs="Times New Roman"/>
          <w:sz w:val="28"/>
          <w:szCs w:val="28"/>
          <w:lang w:val="kk-KZ"/>
        </w:rPr>
        <w:t>8</w:t>
      </w:r>
      <w:r w:rsidR="00785FF0">
        <w:rPr>
          <w:rFonts w:ascii="Times New Roman" w:hAnsi="Times New Roman" w:cs="Times New Roman"/>
          <w:sz w:val="28"/>
          <w:szCs w:val="28"/>
          <w:lang w:val="kk-KZ"/>
        </w:rPr>
        <w:t>7</w:t>
      </w:r>
      <w:r w:rsidR="00601303" w:rsidRPr="00F878E1">
        <w:rPr>
          <w:rFonts w:ascii="Times New Roman" w:hAnsi="Times New Roman" w:cs="Times New Roman"/>
          <w:sz w:val="28"/>
          <w:szCs w:val="28"/>
          <w:lang w:val="kk-KZ"/>
        </w:rPr>
        <w:t>, 12</w:t>
      </w:r>
      <w:r w:rsidR="00086FFA" w:rsidRPr="00F878E1">
        <w:rPr>
          <w:rFonts w:ascii="Times New Roman" w:hAnsi="Times New Roman" w:cs="Times New Roman"/>
          <w:sz w:val="28"/>
          <w:szCs w:val="28"/>
          <w:lang w:val="kk-KZ"/>
        </w:rPr>
        <w:t xml:space="preserve"> б.</w:t>
      </w:r>
      <w:r w:rsidR="00601303" w:rsidRPr="00F878E1">
        <w:rPr>
          <w:rFonts w:ascii="Times New Roman" w:hAnsi="Times New Roman" w:cs="Times New Roman"/>
          <w:sz w:val="28"/>
          <w:szCs w:val="28"/>
          <w:lang w:val="kk-KZ"/>
        </w:rPr>
        <w:t>]</w:t>
      </w:r>
    </w:p>
    <w:p w14:paraId="4E1BFCEA" w14:textId="77777777" w:rsidR="0044507F" w:rsidRPr="00F878E1" w:rsidRDefault="0044507F" w:rsidP="001B0404">
      <w:pPr>
        <w:pStyle w:val="Default"/>
        <w:spacing w:line="252" w:lineRule="auto"/>
        <w:ind w:firstLine="709"/>
        <w:jc w:val="both"/>
        <w:rPr>
          <w:rFonts w:ascii="Times New Roman" w:hAnsi="Times New Roman" w:cs="Times New Roman"/>
          <w:sz w:val="28"/>
          <w:szCs w:val="28"/>
          <w:lang w:val="kk-KZ"/>
        </w:rPr>
      </w:pPr>
    </w:p>
    <w:p w14:paraId="2D6680F2" w14:textId="2984B0D4" w:rsidR="00C20AF8" w:rsidRPr="00917B5D" w:rsidRDefault="00C20AF8" w:rsidP="001B0404">
      <w:pPr>
        <w:pStyle w:val="Default"/>
        <w:spacing w:line="252" w:lineRule="auto"/>
        <w:ind w:firstLine="709"/>
        <w:jc w:val="both"/>
        <w:rPr>
          <w:rFonts w:ascii="Times New Roman" w:hAnsi="Times New Roman" w:cs="Times New Roman"/>
          <w:sz w:val="28"/>
          <w:szCs w:val="28"/>
          <w:lang w:val="kk-KZ"/>
        </w:rPr>
      </w:pPr>
      <w:r w:rsidRPr="00917B5D">
        <w:rPr>
          <w:rFonts w:ascii="Times New Roman" w:hAnsi="Times New Roman" w:cs="Times New Roman"/>
          <w:sz w:val="28"/>
          <w:szCs w:val="28"/>
          <w:lang w:val="kk-KZ"/>
        </w:rPr>
        <w:t>Бұрыштық өлшеу әдісі антенналардың бағытталған қасиеттерін пайдалануға негізделген.</w:t>
      </w:r>
      <w:r w:rsidRPr="00917B5D">
        <w:rPr>
          <w:lang w:val="kk-KZ"/>
        </w:rPr>
        <w:t xml:space="preserve"> </w:t>
      </w:r>
      <w:r w:rsidRPr="00917B5D">
        <w:rPr>
          <w:rFonts w:ascii="Times New Roman" w:hAnsi="Times New Roman" w:cs="Times New Roman"/>
          <w:sz w:val="28"/>
          <w:szCs w:val="28"/>
          <w:lang w:val="kk-KZ"/>
        </w:rPr>
        <w:t>Бұл әдіс М объектісінде орнатылған радиопеленгатордың</w:t>
      </w:r>
      <w:r>
        <w:rPr>
          <w:rFonts w:ascii="Times New Roman" w:hAnsi="Times New Roman" w:cs="Times New Roman"/>
          <w:sz w:val="28"/>
          <w:szCs w:val="28"/>
          <w:lang w:val="kk-KZ"/>
        </w:rPr>
        <w:t>, сонымен қатар</w:t>
      </w:r>
      <w:r w:rsidRPr="00917B5D">
        <w:rPr>
          <w:rFonts w:ascii="Times New Roman" w:hAnsi="Times New Roman" w:cs="Times New Roman"/>
          <w:sz w:val="28"/>
          <w:szCs w:val="28"/>
          <w:lang w:val="kk-KZ"/>
        </w:rPr>
        <w:t xml:space="preserve"> О</w:t>
      </w:r>
      <w:r w:rsidRPr="00917B5D">
        <w:rPr>
          <w:rFonts w:ascii="Times New Roman" w:hAnsi="Times New Roman" w:cs="Times New Roman"/>
          <w:sz w:val="28"/>
          <w:szCs w:val="28"/>
          <w:vertAlign w:val="subscript"/>
          <w:lang w:val="kk-KZ"/>
        </w:rPr>
        <w:t>1</w:t>
      </w:r>
      <w:r w:rsidRPr="00917B5D">
        <w:rPr>
          <w:rFonts w:ascii="Times New Roman" w:hAnsi="Times New Roman" w:cs="Times New Roman"/>
          <w:sz w:val="28"/>
          <w:szCs w:val="28"/>
          <w:lang w:val="kk-KZ"/>
        </w:rPr>
        <w:t xml:space="preserve"> және О</w:t>
      </w:r>
      <w:r w:rsidRPr="00917B5D">
        <w:rPr>
          <w:rFonts w:ascii="Times New Roman" w:hAnsi="Times New Roman" w:cs="Times New Roman"/>
          <w:sz w:val="28"/>
          <w:szCs w:val="28"/>
          <w:vertAlign w:val="subscript"/>
          <w:lang w:val="kk-KZ"/>
        </w:rPr>
        <w:t>2</w:t>
      </w:r>
      <w:r w:rsidRPr="00917B5D">
        <w:rPr>
          <w:rFonts w:ascii="Times New Roman" w:hAnsi="Times New Roman" w:cs="Times New Roman"/>
          <w:sz w:val="28"/>
          <w:szCs w:val="28"/>
          <w:lang w:val="kk-KZ"/>
        </w:rPr>
        <w:t xml:space="preserve"> тірек пункттерінде орнатылған </w:t>
      </w:r>
      <w:r w:rsidR="005B71D0" w:rsidRPr="00917B5D">
        <w:rPr>
          <w:rFonts w:ascii="Times New Roman" w:hAnsi="Times New Roman" w:cs="Times New Roman"/>
          <w:sz w:val="28"/>
          <w:szCs w:val="28"/>
          <w:lang w:val="kk-KZ"/>
        </w:rPr>
        <w:t xml:space="preserve">антеннасы </w:t>
      </w:r>
      <w:r w:rsidRPr="00917B5D">
        <w:rPr>
          <w:rFonts w:ascii="Times New Roman" w:hAnsi="Times New Roman" w:cs="Times New Roman"/>
          <w:sz w:val="28"/>
          <w:szCs w:val="28"/>
          <w:lang w:val="kk-KZ"/>
        </w:rPr>
        <w:t>бағытталмаған кемінде екі радиотаратушы құрылғының көмегімен жүзеге асырылады.</w:t>
      </w:r>
    </w:p>
    <w:p w14:paraId="2C87D089" w14:textId="726429E7" w:rsidR="0029046F" w:rsidRPr="0029046F" w:rsidRDefault="0029046F" w:rsidP="001B0404">
      <w:pPr>
        <w:pStyle w:val="Default"/>
        <w:spacing w:line="252" w:lineRule="auto"/>
        <w:ind w:firstLine="709"/>
        <w:jc w:val="both"/>
        <w:rPr>
          <w:rFonts w:ascii="Times New Roman" w:hAnsi="Times New Roman" w:cs="Times New Roman"/>
          <w:sz w:val="28"/>
          <w:szCs w:val="28"/>
          <w:lang w:val="kk-KZ"/>
        </w:rPr>
      </w:pPr>
      <w:r w:rsidRPr="0029046F">
        <w:rPr>
          <w:rFonts w:ascii="Times New Roman" w:hAnsi="Times New Roman" w:cs="Times New Roman"/>
          <w:sz w:val="28"/>
          <w:szCs w:val="28"/>
          <w:lang w:val="kk-KZ"/>
        </w:rPr>
        <w:lastRenderedPageBreak/>
        <w:t>Бұл жағдайда пеленгатор О</w:t>
      </w:r>
      <w:r w:rsidRPr="0029046F">
        <w:rPr>
          <w:rFonts w:ascii="Times New Roman" w:hAnsi="Times New Roman" w:cs="Times New Roman"/>
          <w:sz w:val="28"/>
          <w:szCs w:val="28"/>
          <w:vertAlign w:val="subscript"/>
          <w:lang w:val="kk-KZ"/>
        </w:rPr>
        <w:t>1</w:t>
      </w:r>
      <w:r>
        <w:rPr>
          <w:rFonts w:ascii="Times New Roman" w:hAnsi="Times New Roman" w:cs="Times New Roman"/>
          <w:sz w:val="28"/>
          <w:szCs w:val="28"/>
          <w:vertAlign w:val="subscript"/>
          <w:lang w:val="kk-KZ"/>
        </w:rPr>
        <w:t xml:space="preserve"> </w:t>
      </w:r>
      <w:r w:rsidRPr="0029046F">
        <w:rPr>
          <w:rFonts w:ascii="Times New Roman" w:hAnsi="Times New Roman" w:cs="Times New Roman"/>
          <w:sz w:val="28"/>
          <w:szCs w:val="28"/>
          <w:lang w:val="kk-KZ"/>
        </w:rPr>
        <w:t xml:space="preserve">радиотаратушы пунктінің </w:t>
      </w:r>
      <m:oMath>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1</m:t>
            </m:r>
          </m:sub>
        </m:sSub>
      </m:oMath>
      <w:r w:rsidRPr="0029046F">
        <w:rPr>
          <w:rFonts w:ascii="Times New Roman" w:eastAsiaTheme="minorEastAsia" w:hAnsi="Times New Roman" w:cs="Times New Roman"/>
          <w:sz w:val="28"/>
          <w:szCs w:val="28"/>
          <w:lang w:val="kk-KZ"/>
        </w:rPr>
        <w:t xml:space="preserve"> </w:t>
      </w:r>
      <w:r w:rsidR="001C6E4F">
        <w:rPr>
          <w:rFonts w:ascii="Times New Roman" w:hAnsi="Times New Roman" w:cs="Times New Roman"/>
          <w:sz w:val="28"/>
          <w:szCs w:val="28"/>
          <w:lang w:val="kk-KZ"/>
        </w:rPr>
        <w:t>мен</w:t>
      </w:r>
      <w:r w:rsidRPr="0029046F">
        <w:rPr>
          <w:rFonts w:ascii="Times New Roman" w:hAnsi="Times New Roman" w:cs="Times New Roman"/>
          <w:sz w:val="28"/>
          <w:szCs w:val="28"/>
          <w:lang w:val="kk-KZ"/>
        </w:rPr>
        <w:t xml:space="preserve"> </w:t>
      </w:r>
      <w:r w:rsidR="001C6E4F" w:rsidRPr="00917B5D">
        <w:rPr>
          <w:rFonts w:ascii="Times New Roman" w:hAnsi="Times New Roman" w:cs="Times New Roman"/>
          <w:sz w:val="28"/>
          <w:szCs w:val="28"/>
          <w:lang w:val="kk-KZ"/>
        </w:rPr>
        <w:t>О</w:t>
      </w:r>
      <w:r w:rsidR="001C6E4F" w:rsidRPr="00917B5D">
        <w:rPr>
          <w:rFonts w:ascii="Times New Roman" w:hAnsi="Times New Roman" w:cs="Times New Roman"/>
          <w:sz w:val="28"/>
          <w:szCs w:val="28"/>
          <w:vertAlign w:val="subscript"/>
          <w:lang w:val="kk-KZ"/>
        </w:rPr>
        <w:t>2</w:t>
      </w:r>
      <w:r w:rsidR="001C6E4F">
        <w:rPr>
          <w:rFonts w:ascii="Times New Roman" w:hAnsi="Times New Roman" w:cs="Times New Roman"/>
          <w:sz w:val="28"/>
          <w:szCs w:val="28"/>
          <w:vertAlign w:val="subscript"/>
          <w:lang w:val="kk-KZ"/>
        </w:rPr>
        <w:t xml:space="preserve"> </w:t>
      </w:r>
      <w:r w:rsidR="001C6E4F" w:rsidRPr="0029046F">
        <w:rPr>
          <w:rFonts w:ascii="Times New Roman" w:hAnsi="Times New Roman" w:cs="Times New Roman"/>
          <w:sz w:val="28"/>
          <w:szCs w:val="28"/>
          <w:lang w:val="kk-KZ"/>
        </w:rPr>
        <w:t>радиотаратқыш нүктесінің</w:t>
      </w:r>
      <w:r w:rsidR="001C6E4F">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2</m:t>
            </m:r>
          </m:sub>
        </m:sSub>
      </m:oMath>
      <w:r w:rsidR="001C6E4F">
        <w:rPr>
          <w:rFonts w:ascii="Times New Roman" w:hAnsi="Times New Roman" w:cs="Times New Roman"/>
          <w:sz w:val="28"/>
          <w:szCs w:val="28"/>
          <w:lang w:val="kk-KZ"/>
        </w:rPr>
        <w:t xml:space="preserve"> </w:t>
      </w:r>
      <w:r w:rsidR="001C6E4F" w:rsidRPr="0029046F">
        <w:rPr>
          <w:rFonts w:ascii="Times New Roman" w:hAnsi="Times New Roman" w:cs="Times New Roman"/>
          <w:sz w:val="28"/>
          <w:szCs w:val="28"/>
          <w:lang w:val="kk-KZ"/>
        </w:rPr>
        <w:t>азимуттары</w:t>
      </w:r>
      <w:r w:rsidR="001C6E4F">
        <w:rPr>
          <w:rFonts w:ascii="Times New Roman" w:hAnsi="Times New Roman" w:cs="Times New Roman"/>
          <w:sz w:val="28"/>
          <w:szCs w:val="28"/>
          <w:lang w:val="kk-KZ"/>
        </w:rPr>
        <w:t>н</w:t>
      </w:r>
      <w:r w:rsidR="001C6E4F" w:rsidRPr="0029046F">
        <w:rPr>
          <w:rFonts w:ascii="Times New Roman" w:hAnsi="Times New Roman" w:cs="Times New Roman"/>
          <w:sz w:val="28"/>
          <w:szCs w:val="28"/>
          <w:lang w:val="kk-KZ"/>
        </w:rPr>
        <w:t xml:space="preserve"> </w:t>
      </w:r>
      <w:r w:rsidRPr="0029046F">
        <w:rPr>
          <w:rFonts w:ascii="Times New Roman" w:hAnsi="Times New Roman" w:cs="Times New Roman"/>
          <w:sz w:val="28"/>
          <w:szCs w:val="28"/>
          <w:lang w:val="kk-KZ"/>
        </w:rPr>
        <w:t>өлшейді</w:t>
      </w:r>
      <w:r>
        <w:rPr>
          <w:rFonts w:ascii="Times New Roman" w:hAnsi="Times New Roman" w:cs="Times New Roman"/>
          <w:sz w:val="28"/>
          <w:szCs w:val="28"/>
          <w:lang w:val="kk-KZ"/>
        </w:rPr>
        <w:t xml:space="preserve"> және  </w:t>
      </w:r>
      <w:r w:rsidRPr="0029046F">
        <w:rPr>
          <w:rFonts w:ascii="Times New Roman" w:hAnsi="Times New Roman" w:cs="Times New Roman"/>
          <w:sz w:val="28"/>
          <w:szCs w:val="28"/>
          <w:lang w:val="kk-KZ"/>
        </w:rPr>
        <w:t>тұрақты пеленгтері бар сызықтары</w:t>
      </w:r>
      <w:r>
        <w:rPr>
          <w:rFonts w:ascii="Times New Roman" w:hAnsi="Times New Roman" w:cs="Times New Roman"/>
          <w:sz w:val="28"/>
          <w:szCs w:val="28"/>
          <w:lang w:val="kk-KZ"/>
        </w:rPr>
        <w:t>дың орналасуы</w:t>
      </w:r>
      <w:r w:rsidRPr="0029046F">
        <w:rPr>
          <w:rFonts w:ascii="Times New Roman" w:hAnsi="Times New Roman" w:cs="Times New Roman"/>
          <w:sz w:val="28"/>
          <w:szCs w:val="28"/>
          <w:lang w:val="kk-KZ"/>
        </w:rPr>
        <w:t xml:space="preserve"> </w:t>
      </w:r>
      <w:r w:rsidRPr="00917B5D">
        <w:rPr>
          <w:rFonts w:ascii="Times New Roman" w:hAnsi="Times New Roman" w:cs="Times New Roman"/>
          <w:sz w:val="28"/>
          <w:szCs w:val="28"/>
          <w:lang w:val="kk-KZ"/>
        </w:rPr>
        <w:t>(</w:t>
      </w:r>
      <m:oMath>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=const, </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2</m:t>
            </m:r>
          </m:sub>
        </m:sSub>
        <m:r>
          <w:rPr>
            <w:rFonts w:ascii="Cambria Math" w:hAnsi="Cambria Math" w:cs="Times New Roman"/>
            <w:sz w:val="28"/>
            <w:szCs w:val="28"/>
            <w:lang w:val="kk-KZ"/>
          </w:rPr>
          <m:t>=const</m:t>
        </m:r>
      </m:oMath>
      <w:r w:rsidRPr="00917B5D">
        <w:rPr>
          <w:rFonts w:ascii="Times New Roman" w:eastAsiaTheme="minorEastAsia" w:hAnsi="Times New Roman" w:cs="Times New Roman"/>
          <w:sz w:val="28"/>
          <w:szCs w:val="28"/>
          <w:lang w:val="kk-KZ"/>
        </w:rPr>
        <w:t xml:space="preserve">) </w:t>
      </w:r>
      <w:r w:rsidRPr="0029046F">
        <w:rPr>
          <w:rFonts w:ascii="Times New Roman" w:hAnsi="Times New Roman" w:cs="Times New Roman"/>
          <w:sz w:val="28"/>
          <w:szCs w:val="28"/>
          <w:lang w:val="kk-KZ"/>
        </w:rPr>
        <w:t xml:space="preserve">оңтүстіктен солтүстікке қарай бағытталған кезде </w:t>
      </w:r>
      <m:oMath>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1</m:t>
            </m:r>
          </m:sub>
        </m:sSub>
      </m:oMath>
      <w:r w:rsidRPr="00917B5D">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2</m:t>
            </m:r>
          </m:sub>
        </m:sSub>
      </m:oMath>
      <w:r w:rsidRPr="00917B5D">
        <w:rPr>
          <w:rFonts w:ascii="Times New Roman" w:eastAsiaTheme="minorEastAsia" w:hAnsi="Times New Roman" w:cs="Times New Roman"/>
          <w:sz w:val="28"/>
          <w:szCs w:val="28"/>
          <w:lang w:val="kk-KZ"/>
        </w:rPr>
        <w:t xml:space="preserve"> </w:t>
      </w:r>
      <w:r w:rsidRPr="0029046F">
        <w:rPr>
          <w:rFonts w:ascii="Times New Roman" w:hAnsi="Times New Roman" w:cs="Times New Roman"/>
          <w:sz w:val="28"/>
          <w:szCs w:val="28"/>
          <w:lang w:val="kk-KZ"/>
        </w:rPr>
        <w:t>бұрыштарымен өтетін түзу сызықтар болғандықтан, оларда онда</w:t>
      </w:r>
      <w:r>
        <w:rPr>
          <w:rFonts w:ascii="Times New Roman" w:hAnsi="Times New Roman" w:cs="Times New Roman"/>
          <w:sz w:val="28"/>
          <w:szCs w:val="28"/>
          <w:lang w:val="kk-KZ"/>
        </w:rPr>
        <w:t xml:space="preserve"> бір </w:t>
      </w:r>
      <w:r w:rsidRPr="0029046F">
        <w:rPr>
          <w:rFonts w:ascii="Times New Roman" w:hAnsi="Times New Roman" w:cs="Times New Roman"/>
          <w:sz w:val="28"/>
          <w:szCs w:val="28"/>
          <w:lang w:val="kk-KZ"/>
        </w:rPr>
        <w:t xml:space="preserve">қиылысу нүктесі болады, яғни М </w:t>
      </w:r>
      <w:r w:rsidR="00E90317">
        <w:rPr>
          <w:rFonts w:ascii="Times New Roman" w:hAnsi="Times New Roman" w:cs="Times New Roman"/>
          <w:sz w:val="28"/>
          <w:szCs w:val="28"/>
          <w:lang w:val="kk-KZ"/>
        </w:rPr>
        <w:t>көздеуі</w:t>
      </w:r>
      <w:r w:rsidRPr="0029046F">
        <w:rPr>
          <w:rFonts w:ascii="Times New Roman" w:hAnsi="Times New Roman" w:cs="Times New Roman"/>
          <w:sz w:val="28"/>
          <w:szCs w:val="28"/>
          <w:lang w:val="kk-KZ"/>
        </w:rPr>
        <w:t>мен сәйкес келеді.</w:t>
      </w:r>
      <w:r>
        <w:rPr>
          <w:rFonts w:ascii="Times New Roman" w:hAnsi="Times New Roman" w:cs="Times New Roman"/>
          <w:sz w:val="28"/>
          <w:szCs w:val="28"/>
          <w:lang w:val="kk-KZ"/>
        </w:rPr>
        <w:t xml:space="preserve"> </w:t>
      </w:r>
      <w:r w:rsidR="001C6E4F" w:rsidRPr="001D1F0A">
        <w:rPr>
          <w:rFonts w:ascii="Times New Roman" w:hAnsi="Times New Roman" w:cs="Times New Roman"/>
          <w:sz w:val="28"/>
          <w:szCs w:val="28"/>
          <w:lang w:val="kk-KZ"/>
        </w:rPr>
        <w:t>Радиосәуле</w:t>
      </w:r>
      <w:r w:rsidR="00C372AE" w:rsidRPr="001D1F0A">
        <w:rPr>
          <w:rFonts w:ascii="Times New Roman" w:hAnsi="Times New Roman" w:cs="Times New Roman"/>
          <w:sz w:val="28"/>
          <w:szCs w:val="28"/>
          <w:lang w:val="kk-KZ"/>
        </w:rPr>
        <w:t xml:space="preserve"> тарату</w:t>
      </w:r>
      <w:r w:rsidR="001C6E4F" w:rsidRPr="001D1F0A">
        <w:rPr>
          <w:rFonts w:ascii="Times New Roman" w:hAnsi="Times New Roman" w:cs="Times New Roman"/>
          <w:sz w:val="28"/>
          <w:szCs w:val="28"/>
          <w:lang w:val="kk-KZ"/>
        </w:rPr>
        <w:t xml:space="preserve"> көздерінің орналасқан жерін анықтау үшін осы әдісті қолдану </w:t>
      </w:r>
      <w:r w:rsidR="001C6E4F" w:rsidRPr="001D1F0A">
        <w:rPr>
          <w:rFonts w:ascii="Times New Roman" w:eastAsiaTheme="minorEastAsia" w:hAnsi="Times New Roman" w:cs="Times New Roman"/>
          <w:sz w:val="28"/>
          <w:szCs w:val="28"/>
          <w:lang w:val="kk-KZ"/>
        </w:rPr>
        <w:t>[8</w:t>
      </w:r>
      <w:r w:rsidR="00785FF0">
        <w:rPr>
          <w:rFonts w:ascii="Times New Roman" w:eastAsiaTheme="minorEastAsia" w:hAnsi="Times New Roman" w:cs="Times New Roman"/>
          <w:sz w:val="28"/>
          <w:szCs w:val="28"/>
          <w:lang w:val="kk-KZ"/>
        </w:rPr>
        <w:t>7</w:t>
      </w:r>
      <w:r w:rsidR="001C6E4F" w:rsidRPr="001D1F0A">
        <w:rPr>
          <w:rFonts w:ascii="Times New Roman" w:eastAsiaTheme="minorEastAsia" w:hAnsi="Times New Roman" w:cs="Times New Roman"/>
          <w:sz w:val="28"/>
          <w:szCs w:val="28"/>
          <w:lang w:val="kk-KZ"/>
        </w:rPr>
        <w:t>-9</w:t>
      </w:r>
      <w:r w:rsidR="00785FF0">
        <w:rPr>
          <w:rFonts w:ascii="Times New Roman" w:eastAsiaTheme="minorEastAsia" w:hAnsi="Times New Roman" w:cs="Times New Roman"/>
          <w:sz w:val="28"/>
          <w:szCs w:val="28"/>
          <w:lang w:val="kk-KZ"/>
        </w:rPr>
        <w:t>2</w:t>
      </w:r>
      <w:r w:rsidR="001C6E4F" w:rsidRPr="001D1F0A">
        <w:rPr>
          <w:rFonts w:ascii="Times New Roman" w:eastAsiaTheme="minorEastAsia" w:hAnsi="Times New Roman" w:cs="Times New Roman"/>
          <w:sz w:val="28"/>
          <w:szCs w:val="28"/>
          <w:lang w:val="kk-KZ"/>
        </w:rPr>
        <w:t xml:space="preserve">] </w:t>
      </w:r>
      <w:r w:rsidR="001C6E4F" w:rsidRPr="001D1F0A">
        <w:rPr>
          <w:rFonts w:ascii="Times New Roman" w:hAnsi="Times New Roman" w:cs="Times New Roman"/>
          <w:sz w:val="28"/>
          <w:szCs w:val="28"/>
          <w:lang w:val="kk-KZ"/>
        </w:rPr>
        <w:t>жұ</w:t>
      </w:r>
      <w:r w:rsidR="001C6E4F" w:rsidRPr="001C6E4F">
        <w:rPr>
          <w:rFonts w:ascii="Times New Roman" w:hAnsi="Times New Roman" w:cs="Times New Roman"/>
          <w:sz w:val="28"/>
          <w:szCs w:val="28"/>
          <w:lang w:val="kk-KZ"/>
        </w:rPr>
        <w:t>мыста</w:t>
      </w:r>
      <w:r w:rsidR="001C6E4F">
        <w:rPr>
          <w:rFonts w:ascii="Times New Roman" w:hAnsi="Times New Roman" w:cs="Times New Roman"/>
          <w:sz w:val="28"/>
          <w:szCs w:val="28"/>
          <w:lang w:val="kk-KZ"/>
        </w:rPr>
        <w:t>рында</w:t>
      </w:r>
      <w:r w:rsidR="001C6E4F" w:rsidRPr="001C6E4F">
        <w:rPr>
          <w:rFonts w:ascii="Times New Roman" w:hAnsi="Times New Roman" w:cs="Times New Roman"/>
          <w:sz w:val="28"/>
          <w:szCs w:val="28"/>
          <w:lang w:val="kk-KZ"/>
        </w:rPr>
        <w:t xml:space="preserve"> қарастырылған</w:t>
      </w:r>
      <w:r w:rsidR="001C6E4F">
        <w:rPr>
          <w:rFonts w:ascii="Times New Roman" w:hAnsi="Times New Roman" w:cs="Times New Roman"/>
          <w:sz w:val="28"/>
          <w:szCs w:val="28"/>
          <w:lang w:val="kk-KZ"/>
        </w:rPr>
        <w:t>.</w:t>
      </w:r>
      <w:r w:rsidR="001C6E4F" w:rsidRPr="001C6E4F">
        <w:rPr>
          <w:lang w:val="kk-KZ"/>
        </w:rPr>
        <w:t xml:space="preserve"> </w:t>
      </w:r>
      <w:r w:rsidR="001C6E4F" w:rsidRPr="001C6E4F">
        <w:rPr>
          <w:rFonts w:ascii="Times New Roman" w:hAnsi="Times New Roman" w:cs="Times New Roman"/>
          <w:sz w:val="28"/>
          <w:szCs w:val="28"/>
          <w:lang w:val="kk-KZ"/>
        </w:rPr>
        <w:t>Бұл әдістің артықшылығы</w:t>
      </w:r>
      <w:r w:rsidR="001C6E4F">
        <w:rPr>
          <w:rFonts w:ascii="Times New Roman" w:hAnsi="Times New Roman" w:cs="Times New Roman"/>
          <w:sz w:val="28"/>
          <w:szCs w:val="28"/>
          <w:lang w:val="kk-KZ"/>
        </w:rPr>
        <w:t xml:space="preserve"> </w:t>
      </w:r>
      <w:r w:rsidR="001C6E4F" w:rsidRPr="001C6E4F">
        <w:rPr>
          <w:rFonts w:ascii="Times New Roman" w:hAnsi="Times New Roman" w:cs="Times New Roman"/>
          <w:sz w:val="28"/>
          <w:szCs w:val="28"/>
          <w:lang w:val="kk-KZ"/>
        </w:rPr>
        <w:t>ол радиосәуле</w:t>
      </w:r>
      <w:r w:rsidR="00C372AE">
        <w:rPr>
          <w:rFonts w:ascii="Times New Roman" w:hAnsi="Times New Roman" w:cs="Times New Roman"/>
          <w:sz w:val="28"/>
          <w:szCs w:val="28"/>
          <w:lang w:val="kk-KZ"/>
        </w:rPr>
        <w:t xml:space="preserve"> тарату</w:t>
      </w:r>
      <w:r w:rsidR="001C6E4F" w:rsidRPr="001C6E4F">
        <w:rPr>
          <w:rFonts w:ascii="Times New Roman" w:hAnsi="Times New Roman" w:cs="Times New Roman"/>
          <w:sz w:val="28"/>
          <w:szCs w:val="28"/>
          <w:lang w:val="kk-KZ"/>
        </w:rPr>
        <w:t xml:space="preserve"> көздерінен және қабылдау пункттерінен синхрондауды қажет етпейді.</w:t>
      </w:r>
      <w:r w:rsidR="001C6E4F">
        <w:rPr>
          <w:rFonts w:ascii="Times New Roman" w:hAnsi="Times New Roman" w:cs="Times New Roman"/>
          <w:sz w:val="28"/>
          <w:szCs w:val="28"/>
          <w:lang w:val="kk-KZ"/>
        </w:rPr>
        <w:t xml:space="preserve"> </w:t>
      </w:r>
      <w:r w:rsidR="001C6E4F" w:rsidRPr="001C6E4F">
        <w:rPr>
          <w:rFonts w:ascii="Times New Roman" w:hAnsi="Times New Roman" w:cs="Times New Roman"/>
          <w:sz w:val="28"/>
          <w:szCs w:val="28"/>
          <w:lang w:val="kk-KZ"/>
        </w:rPr>
        <w:t>Сонымен қатар бұл әдісті таржолақты және кеңжолақты сигналдар</w:t>
      </w:r>
      <w:r w:rsidR="001C6E4F">
        <w:rPr>
          <w:rFonts w:ascii="Times New Roman" w:hAnsi="Times New Roman" w:cs="Times New Roman"/>
          <w:sz w:val="28"/>
          <w:szCs w:val="28"/>
          <w:lang w:val="kk-KZ"/>
        </w:rPr>
        <w:t>мен жұмыс істейтін</w:t>
      </w:r>
      <w:r w:rsidR="001C6E4F" w:rsidRPr="001C6E4F">
        <w:rPr>
          <w:rFonts w:ascii="Times New Roman" w:hAnsi="Times New Roman" w:cs="Times New Roman"/>
          <w:sz w:val="28"/>
          <w:szCs w:val="28"/>
          <w:lang w:val="kk-KZ"/>
        </w:rPr>
        <w:t xml:space="preserve"> жүйелерде тиімді қолдануға болады.</w:t>
      </w:r>
    </w:p>
    <w:p w14:paraId="54E86A56" w14:textId="650341DE" w:rsidR="0029046F" w:rsidRPr="001D1F0A" w:rsidRDefault="00504604" w:rsidP="001B0404">
      <w:pPr>
        <w:pStyle w:val="Default"/>
        <w:spacing w:line="252" w:lineRule="auto"/>
        <w:ind w:firstLine="709"/>
        <w:jc w:val="both"/>
        <w:rPr>
          <w:rFonts w:ascii="Times New Roman" w:hAnsi="Times New Roman" w:cs="Times New Roman"/>
          <w:sz w:val="28"/>
          <w:szCs w:val="28"/>
          <w:lang w:val="kk-KZ"/>
        </w:rPr>
      </w:pPr>
      <w:r w:rsidRPr="00504604">
        <w:rPr>
          <w:rFonts w:ascii="Times New Roman" w:hAnsi="Times New Roman" w:cs="Times New Roman"/>
          <w:sz w:val="28"/>
          <w:szCs w:val="28"/>
          <w:lang w:val="kk-KZ"/>
        </w:rPr>
        <w:t>Радиосәуле</w:t>
      </w:r>
      <w:r w:rsidR="00C372AE">
        <w:rPr>
          <w:rFonts w:ascii="Times New Roman" w:hAnsi="Times New Roman" w:cs="Times New Roman"/>
          <w:sz w:val="28"/>
          <w:szCs w:val="28"/>
          <w:lang w:val="kk-KZ"/>
        </w:rPr>
        <w:t xml:space="preserve"> тарату</w:t>
      </w:r>
      <w:r w:rsidRPr="00504604">
        <w:rPr>
          <w:rFonts w:ascii="Times New Roman" w:hAnsi="Times New Roman" w:cs="Times New Roman"/>
          <w:sz w:val="28"/>
          <w:szCs w:val="28"/>
          <w:lang w:val="kk-KZ"/>
        </w:rPr>
        <w:t xml:space="preserve"> көздерінің орналасуын анықтаудың </w:t>
      </w:r>
      <w:r w:rsidR="0001411C">
        <w:rPr>
          <w:rFonts w:ascii="Times New Roman" w:hAnsi="Times New Roman" w:cs="Times New Roman"/>
          <w:sz w:val="28"/>
          <w:szCs w:val="28"/>
          <w:lang w:val="kk-KZ"/>
        </w:rPr>
        <w:t>бұрышт</w:t>
      </w:r>
      <w:r w:rsidRPr="00504604">
        <w:rPr>
          <w:rFonts w:ascii="Times New Roman" w:hAnsi="Times New Roman" w:cs="Times New Roman"/>
          <w:sz w:val="28"/>
          <w:szCs w:val="28"/>
          <w:lang w:val="kk-KZ"/>
        </w:rPr>
        <w:t xml:space="preserve">ық әдісінің кемшіліктері </w:t>
      </w:r>
      <w:r w:rsidR="0001411C">
        <w:rPr>
          <w:rFonts w:ascii="Times New Roman" w:hAnsi="Times New Roman" w:cs="Times New Roman"/>
          <w:sz w:val="28"/>
          <w:szCs w:val="28"/>
          <w:lang w:val="kk-KZ"/>
        </w:rPr>
        <w:t xml:space="preserve">ол </w:t>
      </w:r>
      <w:r w:rsidRPr="00504604">
        <w:rPr>
          <w:rFonts w:ascii="Times New Roman" w:hAnsi="Times New Roman" w:cs="Times New Roman"/>
          <w:sz w:val="28"/>
          <w:szCs w:val="28"/>
          <w:lang w:val="kk-KZ"/>
        </w:rPr>
        <w:t>радиотолқындардың көп жолды таралу жағдайын</w:t>
      </w:r>
      <w:r w:rsidR="0001411C">
        <w:rPr>
          <w:rFonts w:ascii="Times New Roman" w:hAnsi="Times New Roman" w:cs="Times New Roman"/>
          <w:sz w:val="28"/>
          <w:szCs w:val="28"/>
          <w:lang w:val="kk-KZ"/>
        </w:rPr>
        <w:t>а байланысты</w:t>
      </w:r>
      <w:r w:rsidRPr="00504604">
        <w:rPr>
          <w:rFonts w:ascii="Times New Roman" w:hAnsi="Times New Roman" w:cs="Times New Roman"/>
          <w:sz w:val="28"/>
          <w:szCs w:val="28"/>
          <w:lang w:val="kk-KZ"/>
        </w:rPr>
        <w:t xml:space="preserve"> қателер</w:t>
      </w:r>
      <w:r w:rsidR="0001411C">
        <w:rPr>
          <w:rFonts w:ascii="Times New Roman" w:hAnsi="Times New Roman" w:cs="Times New Roman"/>
          <w:sz w:val="28"/>
          <w:szCs w:val="28"/>
          <w:lang w:val="kk-KZ"/>
        </w:rPr>
        <w:t>дің</w:t>
      </w:r>
      <w:r w:rsidRPr="00504604">
        <w:rPr>
          <w:rFonts w:ascii="Times New Roman" w:hAnsi="Times New Roman" w:cs="Times New Roman"/>
          <w:sz w:val="28"/>
          <w:szCs w:val="28"/>
          <w:lang w:val="kk-KZ"/>
        </w:rPr>
        <w:t xml:space="preserve"> </w:t>
      </w:r>
      <w:r w:rsidR="0001411C">
        <w:rPr>
          <w:rFonts w:ascii="Times New Roman" w:hAnsi="Times New Roman" w:cs="Times New Roman"/>
          <w:sz w:val="28"/>
          <w:szCs w:val="28"/>
          <w:lang w:val="kk-KZ"/>
        </w:rPr>
        <w:t>көбеюі болып табылады</w:t>
      </w:r>
      <w:r w:rsidRPr="00504604">
        <w:rPr>
          <w:rFonts w:ascii="Times New Roman" w:hAnsi="Times New Roman" w:cs="Times New Roman"/>
          <w:sz w:val="28"/>
          <w:szCs w:val="28"/>
          <w:lang w:val="kk-KZ"/>
        </w:rPr>
        <w:t>.</w:t>
      </w:r>
      <w:r w:rsidR="0001411C" w:rsidRPr="0001411C">
        <w:rPr>
          <w:lang w:val="kk-KZ"/>
        </w:rPr>
        <w:t xml:space="preserve"> </w:t>
      </w:r>
      <w:r w:rsidR="0001411C" w:rsidRPr="0001411C">
        <w:rPr>
          <w:rFonts w:ascii="Times New Roman" w:hAnsi="Times New Roman" w:cs="Times New Roman"/>
          <w:sz w:val="28"/>
          <w:szCs w:val="28"/>
          <w:lang w:val="kk-KZ"/>
        </w:rPr>
        <w:t>Сонымен бұрыштық өлшеулерді орындау кезінде қабылдағыштың кірісіне келетін (т</w:t>
      </w:r>
      <w:r w:rsidR="00466500">
        <w:rPr>
          <w:rFonts w:ascii="Times New Roman" w:hAnsi="Times New Roman" w:cs="Times New Roman"/>
          <w:sz w:val="28"/>
          <w:szCs w:val="28"/>
          <w:lang w:val="kk-KZ"/>
        </w:rPr>
        <w:t>ура</w:t>
      </w:r>
      <w:r w:rsidR="0001411C" w:rsidRPr="0001411C">
        <w:rPr>
          <w:rFonts w:ascii="Times New Roman" w:hAnsi="Times New Roman" w:cs="Times New Roman"/>
          <w:sz w:val="28"/>
          <w:szCs w:val="28"/>
          <w:lang w:val="kk-KZ"/>
        </w:rPr>
        <w:t xml:space="preserve"> немесе шағылысқан)</w:t>
      </w:r>
      <w:r w:rsidR="0001411C">
        <w:rPr>
          <w:rFonts w:ascii="Times New Roman" w:hAnsi="Times New Roman" w:cs="Times New Roman"/>
          <w:sz w:val="28"/>
          <w:szCs w:val="28"/>
          <w:lang w:val="kk-KZ"/>
        </w:rPr>
        <w:t xml:space="preserve"> </w:t>
      </w:r>
      <w:r w:rsidR="0001411C" w:rsidRPr="0001411C">
        <w:rPr>
          <w:rFonts w:ascii="Times New Roman" w:hAnsi="Times New Roman" w:cs="Times New Roman"/>
          <w:sz w:val="28"/>
          <w:szCs w:val="28"/>
          <w:lang w:val="kk-KZ"/>
        </w:rPr>
        <w:t>сигналды анықтау өте қиын, бұл өз кезегінде қателіктерге әкеледі.</w:t>
      </w:r>
      <w:r w:rsidR="0001411C" w:rsidRPr="0001411C">
        <w:rPr>
          <w:lang w:val="kk-KZ"/>
        </w:rPr>
        <w:t xml:space="preserve"> </w:t>
      </w:r>
      <w:r w:rsidR="0001411C" w:rsidRPr="0001411C">
        <w:rPr>
          <w:rFonts w:ascii="Times New Roman" w:hAnsi="Times New Roman" w:cs="Times New Roman"/>
          <w:sz w:val="28"/>
          <w:szCs w:val="28"/>
          <w:lang w:val="kk-KZ"/>
        </w:rPr>
        <w:t>Сонымен қатар радиосәуле</w:t>
      </w:r>
      <w:r w:rsidR="00C372AE">
        <w:rPr>
          <w:rFonts w:ascii="Times New Roman" w:hAnsi="Times New Roman" w:cs="Times New Roman"/>
          <w:sz w:val="28"/>
          <w:szCs w:val="28"/>
          <w:lang w:val="kk-KZ"/>
        </w:rPr>
        <w:t xml:space="preserve"> тарату</w:t>
      </w:r>
      <w:r w:rsidR="0001411C" w:rsidRPr="0001411C">
        <w:rPr>
          <w:rFonts w:ascii="Times New Roman" w:hAnsi="Times New Roman" w:cs="Times New Roman"/>
          <w:sz w:val="28"/>
          <w:szCs w:val="28"/>
          <w:lang w:val="kk-KZ"/>
        </w:rPr>
        <w:t xml:space="preserve"> көздерінің орналасқан жерін анықтау кезінде сигналды кемінде екі қабылдау пункті</w:t>
      </w:r>
      <w:r w:rsidR="00466500">
        <w:rPr>
          <w:rFonts w:ascii="Times New Roman" w:hAnsi="Times New Roman" w:cs="Times New Roman"/>
          <w:sz w:val="28"/>
          <w:szCs w:val="28"/>
          <w:lang w:val="kk-KZ"/>
        </w:rPr>
        <w:t>нің көмегімен</w:t>
      </w:r>
      <w:r w:rsidR="0001411C" w:rsidRPr="0001411C">
        <w:rPr>
          <w:rFonts w:ascii="Times New Roman" w:hAnsi="Times New Roman" w:cs="Times New Roman"/>
          <w:sz w:val="28"/>
          <w:szCs w:val="28"/>
          <w:lang w:val="kk-KZ"/>
        </w:rPr>
        <w:t xml:space="preserve"> синхронды</w:t>
      </w:r>
      <w:r w:rsidR="00466500">
        <w:rPr>
          <w:rFonts w:ascii="Times New Roman" w:hAnsi="Times New Roman" w:cs="Times New Roman"/>
          <w:sz w:val="28"/>
          <w:szCs w:val="28"/>
          <w:lang w:val="kk-KZ"/>
        </w:rPr>
        <w:t xml:space="preserve"> түрде</w:t>
      </w:r>
      <w:r w:rsidR="0001411C" w:rsidRPr="0001411C">
        <w:rPr>
          <w:rFonts w:ascii="Times New Roman" w:hAnsi="Times New Roman" w:cs="Times New Roman"/>
          <w:sz w:val="28"/>
          <w:szCs w:val="28"/>
          <w:lang w:val="kk-KZ"/>
        </w:rPr>
        <w:t xml:space="preserve"> қабылдау қажет.</w:t>
      </w:r>
      <w:r w:rsidR="0001411C" w:rsidRPr="0001411C">
        <w:rPr>
          <w:lang w:val="kk-KZ"/>
        </w:rPr>
        <w:t xml:space="preserve"> </w:t>
      </w:r>
      <w:r w:rsidR="0001411C" w:rsidRPr="0001411C">
        <w:rPr>
          <w:rFonts w:ascii="Times New Roman" w:hAnsi="Times New Roman" w:cs="Times New Roman"/>
          <w:sz w:val="28"/>
          <w:szCs w:val="28"/>
          <w:lang w:val="kk-KZ"/>
        </w:rPr>
        <w:t>С</w:t>
      </w:r>
      <w:r w:rsidR="0001411C">
        <w:rPr>
          <w:rFonts w:ascii="Times New Roman" w:hAnsi="Times New Roman" w:cs="Times New Roman"/>
          <w:sz w:val="28"/>
          <w:szCs w:val="28"/>
          <w:lang w:val="kk-KZ"/>
        </w:rPr>
        <w:t>ол себептен</w:t>
      </w:r>
      <w:r w:rsidR="0001411C" w:rsidRPr="0001411C">
        <w:rPr>
          <w:rFonts w:ascii="Times New Roman" w:hAnsi="Times New Roman" w:cs="Times New Roman"/>
          <w:sz w:val="28"/>
          <w:szCs w:val="28"/>
          <w:lang w:val="kk-KZ"/>
        </w:rPr>
        <w:t xml:space="preserve"> жүйе сигналдардың көп сәулелі таралуын ескере отырып ж</w:t>
      </w:r>
      <w:r w:rsidR="0001411C">
        <w:rPr>
          <w:rFonts w:ascii="Times New Roman" w:hAnsi="Times New Roman" w:cs="Times New Roman"/>
          <w:sz w:val="28"/>
          <w:szCs w:val="28"/>
          <w:lang w:val="kk-KZ"/>
        </w:rPr>
        <w:t>оспарлануы</w:t>
      </w:r>
      <w:r w:rsidR="0001411C" w:rsidRPr="0001411C">
        <w:rPr>
          <w:rFonts w:ascii="Times New Roman" w:hAnsi="Times New Roman" w:cs="Times New Roman"/>
          <w:sz w:val="28"/>
          <w:szCs w:val="28"/>
          <w:lang w:val="kk-KZ"/>
        </w:rPr>
        <w:t xml:space="preserve"> </w:t>
      </w:r>
      <w:r w:rsidR="0001411C" w:rsidRPr="001D1F0A">
        <w:rPr>
          <w:rFonts w:ascii="Times New Roman" w:hAnsi="Times New Roman" w:cs="Times New Roman"/>
          <w:sz w:val="28"/>
          <w:szCs w:val="28"/>
          <w:lang w:val="kk-KZ"/>
        </w:rPr>
        <w:t xml:space="preserve">керек </w:t>
      </w:r>
      <w:r w:rsidR="0001411C" w:rsidRPr="001D1F0A">
        <w:rPr>
          <w:rFonts w:ascii="Times New Roman" w:eastAsiaTheme="minorEastAsia" w:hAnsi="Times New Roman" w:cs="Times New Roman"/>
          <w:sz w:val="28"/>
          <w:szCs w:val="28"/>
          <w:lang w:val="kk-KZ"/>
        </w:rPr>
        <w:t>[9</w:t>
      </w:r>
      <w:r w:rsidR="00785FF0">
        <w:rPr>
          <w:rFonts w:ascii="Times New Roman" w:eastAsiaTheme="minorEastAsia" w:hAnsi="Times New Roman" w:cs="Times New Roman"/>
          <w:sz w:val="28"/>
          <w:szCs w:val="28"/>
          <w:lang w:val="kk-KZ"/>
        </w:rPr>
        <w:t>3</w:t>
      </w:r>
      <w:r w:rsidR="0001411C" w:rsidRPr="001D1F0A">
        <w:rPr>
          <w:rFonts w:ascii="Times New Roman" w:eastAsiaTheme="minorEastAsia" w:hAnsi="Times New Roman" w:cs="Times New Roman"/>
          <w:sz w:val="28"/>
          <w:szCs w:val="28"/>
          <w:lang w:val="kk-KZ"/>
        </w:rPr>
        <w:t>-9</w:t>
      </w:r>
      <w:r w:rsidR="00785FF0">
        <w:rPr>
          <w:rFonts w:ascii="Times New Roman" w:eastAsiaTheme="minorEastAsia" w:hAnsi="Times New Roman" w:cs="Times New Roman"/>
          <w:sz w:val="28"/>
          <w:szCs w:val="28"/>
          <w:lang w:val="kk-KZ"/>
        </w:rPr>
        <w:t>4</w:t>
      </w:r>
      <w:r w:rsidR="0001411C" w:rsidRPr="001D1F0A">
        <w:rPr>
          <w:rFonts w:ascii="Times New Roman" w:eastAsiaTheme="minorEastAsia" w:hAnsi="Times New Roman" w:cs="Times New Roman"/>
          <w:sz w:val="28"/>
          <w:szCs w:val="28"/>
          <w:lang w:val="kk-KZ"/>
        </w:rPr>
        <w:t xml:space="preserve">].         </w:t>
      </w:r>
    </w:p>
    <w:p w14:paraId="340065A9" w14:textId="33220006" w:rsidR="0001411C" w:rsidRDefault="0001411C" w:rsidP="001B0404">
      <w:pPr>
        <w:pStyle w:val="Default"/>
        <w:spacing w:line="252" w:lineRule="auto"/>
        <w:ind w:firstLine="709"/>
        <w:jc w:val="both"/>
        <w:rPr>
          <w:rFonts w:ascii="Times New Roman" w:hAnsi="Times New Roman" w:cs="Times New Roman"/>
          <w:color w:val="auto"/>
          <w:sz w:val="28"/>
          <w:szCs w:val="28"/>
          <w:lang w:val="kk-KZ"/>
        </w:rPr>
      </w:pPr>
      <w:r>
        <w:rPr>
          <w:rFonts w:ascii="Times New Roman" w:hAnsi="Times New Roman" w:cs="Times New Roman"/>
          <w:sz w:val="28"/>
          <w:szCs w:val="28"/>
          <w:lang w:val="kk-KZ"/>
        </w:rPr>
        <w:t xml:space="preserve">Қашықтық немесе уақыттық әдіс </w:t>
      </w:r>
      <w:r w:rsidRPr="0001411C">
        <w:rPr>
          <w:rFonts w:ascii="Times New Roman" w:hAnsi="Times New Roman" w:cs="Times New Roman"/>
          <w:color w:val="auto"/>
          <w:sz w:val="28"/>
          <w:szCs w:val="28"/>
          <w:lang w:val="kk-KZ"/>
        </w:rPr>
        <w:t xml:space="preserve">(ToA – time of arrival </w:t>
      </w:r>
      <w:r>
        <w:rPr>
          <w:rFonts w:ascii="Times New Roman" w:hAnsi="Times New Roman" w:cs="Times New Roman"/>
          <w:color w:val="auto"/>
          <w:sz w:val="28"/>
          <w:szCs w:val="28"/>
          <w:lang w:val="kk-KZ"/>
        </w:rPr>
        <w:t>немесе</w:t>
      </w:r>
      <w:r w:rsidRPr="0001411C">
        <w:rPr>
          <w:rFonts w:ascii="Times New Roman" w:hAnsi="Times New Roman" w:cs="Times New Roman"/>
          <w:color w:val="auto"/>
          <w:sz w:val="28"/>
          <w:szCs w:val="28"/>
          <w:lang w:val="kk-KZ"/>
        </w:rPr>
        <w:t xml:space="preserve"> ToF – time of flight).</w:t>
      </w:r>
      <w:r w:rsidR="00602225" w:rsidRPr="00602225">
        <w:rPr>
          <w:rFonts w:ascii="Times New Roman" w:hAnsi="Times New Roman" w:cs="Times New Roman"/>
          <w:sz w:val="28"/>
          <w:szCs w:val="28"/>
          <w:lang w:val="kk-KZ"/>
        </w:rPr>
        <w:t xml:space="preserve"> </w:t>
      </w:r>
      <w:r w:rsidR="00602225" w:rsidRPr="0001411C">
        <w:rPr>
          <w:rFonts w:ascii="Times New Roman" w:hAnsi="Times New Roman" w:cs="Times New Roman"/>
          <w:sz w:val="28"/>
          <w:szCs w:val="28"/>
          <w:lang w:val="kk-KZ"/>
        </w:rPr>
        <w:t>Қашықтық өлшеу әдісі радиосәуле</w:t>
      </w:r>
      <w:r w:rsidR="00C372AE">
        <w:rPr>
          <w:rFonts w:ascii="Times New Roman" w:hAnsi="Times New Roman" w:cs="Times New Roman"/>
          <w:sz w:val="28"/>
          <w:szCs w:val="28"/>
          <w:lang w:val="kk-KZ"/>
        </w:rPr>
        <w:t xml:space="preserve"> тарату</w:t>
      </w:r>
      <w:r w:rsidR="00602225" w:rsidRPr="0001411C">
        <w:rPr>
          <w:rFonts w:ascii="Times New Roman" w:hAnsi="Times New Roman" w:cs="Times New Roman"/>
          <w:sz w:val="28"/>
          <w:szCs w:val="28"/>
          <w:lang w:val="kk-KZ"/>
        </w:rPr>
        <w:t xml:space="preserve"> көзінен қабылдау пункттеріне дейінгі қашықтықты өлшеуге </w:t>
      </w:r>
      <w:r w:rsidR="00602225" w:rsidRPr="00086FFA">
        <w:rPr>
          <w:rFonts w:ascii="Times New Roman" w:hAnsi="Times New Roman" w:cs="Times New Roman"/>
          <w:sz w:val="28"/>
          <w:szCs w:val="28"/>
          <w:lang w:val="kk-KZ"/>
        </w:rPr>
        <w:t>негізделген және радиосәуле</w:t>
      </w:r>
      <w:r w:rsidR="00C372AE" w:rsidRPr="00086FFA">
        <w:rPr>
          <w:rFonts w:ascii="Times New Roman" w:hAnsi="Times New Roman" w:cs="Times New Roman"/>
          <w:sz w:val="28"/>
          <w:szCs w:val="28"/>
          <w:lang w:val="kk-KZ"/>
        </w:rPr>
        <w:t xml:space="preserve"> тарату</w:t>
      </w:r>
      <w:r w:rsidR="00602225" w:rsidRPr="00086FFA">
        <w:rPr>
          <w:rFonts w:ascii="Times New Roman" w:hAnsi="Times New Roman" w:cs="Times New Roman"/>
          <w:sz w:val="28"/>
          <w:szCs w:val="28"/>
          <w:lang w:val="kk-KZ"/>
        </w:rPr>
        <w:t xml:space="preserve"> көздерінің орналасқан жерін анықтау үшін екі немесе бірнеше шеңбердің қиылысу нүктесімен анықталады</w:t>
      </w:r>
      <w:r w:rsidR="00E739BE">
        <w:rPr>
          <w:rFonts w:ascii="Times New Roman" w:hAnsi="Times New Roman" w:cs="Times New Roman"/>
          <w:sz w:val="28"/>
          <w:szCs w:val="28"/>
          <w:lang w:val="kk-KZ"/>
        </w:rPr>
        <w:t>.</w:t>
      </w:r>
      <w:r w:rsidR="00602225" w:rsidRPr="00086FFA">
        <w:rPr>
          <w:rFonts w:ascii="Times New Roman" w:hAnsi="Times New Roman" w:cs="Times New Roman"/>
          <w:sz w:val="28"/>
          <w:szCs w:val="28"/>
          <w:lang w:val="kk-KZ"/>
        </w:rPr>
        <w:t xml:space="preserve"> </w:t>
      </w:r>
      <w:r w:rsidR="00E739BE">
        <w:rPr>
          <w:rFonts w:ascii="Times New Roman" w:hAnsi="Times New Roman" w:cs="Times New Roman"/>
          <w:sz w:val="28"/>
          <w:szCs w:val="28"/>
          <w:lang w:val="kk-KZ"/>
        </w:rPr>
        <w:t>Р</w:t>
      </w:r>
      <w:r w:rsidR="00602225" w:rsidRPr="00086FFA">
        <w:rPr>
          <w:rFonts w:ascii="Times New Roman" w:hAnsi="Times New Roman" w:cs="Times New Roman"/>
          <w:sz w:val="28"/>
          <w:szCs w:val="28"/>
          <w:lang w:val="kk-KZ"/>
        </w:rPr>
        <w:t>адиосәуле</w:t>
      </w:r>
      <w:r w:rsidR="00C372AE" w:rsidRPr="00086FFA">
        <w:rPr>
          <w:rFonts w:ascii="Times New Roman" w:hAnsi="Times New Roman" w:cs="Times New Roman"/>
          <w:sz w:val="28"/>
          <w:szCs w:val="28"/>
          <w:lang w:val="kk-KZ"/>
        </w:rPr>
        <w:t xml:space="preserve"> тарату</w:t>
      </w:r>
      <w:r w:rsidR="00602225" w:rsidRPr="00086FFA">
        <w:rPr>
          <w:rFonts w:ascii="Times New Roman" w:hAnsi="Times New Roman" w:cs="Times New Roman"/>
          <w:sz w:val="28"/>
          <w:szCs w:val="28"/>
          <w:lang w:val="kk-KZ"/>
        </w:rPr>
        <w:t xml:space="preserve"> көздерінің координаттары түзу мен шеңбердің қиылысу нүктесінде болады </w:t>
      </w:r>
      <w:r w:rsidR="00602225" w:rsidRPr="00086FFA">
        <w:rPr>
          <w:rFonts w:ascii="Times New Roman" w:hAnsi="Times New Roman" w:cs="Times New Roman"/>
          <w:color w:val="auto"/>
          <w:sz w:val="28"/>
          <w:szCs w:val="28"/>
          <w:lang w:val="kk-KZ"/>
        </w:rPr>
        <w:t>[8</w:t>
      </w:r>
      <w:r w:rsidR="00785FF0" w:rsidRPr="00086FFA">
        <w:rPr>
          <w:rFonts w:ascii="Times New Roman" w:hAnsi="Times New Roman" w:cs="Times New Roman"/>
          <w:color w:val="auto"/>
          <w:sz w:val="28"/>
          <w:szCs w:val="28"/>
          <w:lang w:val="kk-KZ"/>
        </w:rPr>
        <w:t>7</w:t>
      </w:r>
      <w:r w:rsidR="00602225" w:rsidRPr="00086FFA">
        <w:rPr>
          <w:rFonts w:ascii="Times New Roman" w:hAnsi="Times New Roman" w:cs="Times New Roman"/>
          <w:color w:val="auto"/>
          <w:sz w:val="28"/>
          <w:szCs w:val="28"/>
          <w:lang w:val="kk-KZ"/>
        </w:rPr>
        <w:t>, 11</w:t>
      </w:r>
      <w:r w:rsidR="00086FFA" w:rsidRPr="00086FFA">
        <w:rPr>
          <w:rFonts w:ascii="Times New Roman" w:hAnsi="Times New Roman" w:cs="Times New Roman"/>
          <w:color w:val="auto"/>
          <w:sz w:val="28"/>
          <w:szCs w:val="28"/>
          <w:lang w:val="kk-KZ"/>
        </w:rPr>
        <w:t xml:space="preserve"> б.</w:t>
      </w:r>
      <w:r w:rsidR="00602225" w:rsidRPr="00086FFA">
        <w:rPr>
          <w:rFonts w:ascii="Times New Roman" w:hAnsi="Times New Roman" w:cs="Times New Roman"/>
          <w:color w:val="auto"/>
          <w:sz w:val="28"/>
          <w:szCs w:val="28"/>
          <w:lang w:val="kk-KZ"/>
        </w:rPr>
        <w:t>].</w:t>
      </w:r>
      <w:r w:rsidR="005B6B42" w:rsidRPr="00086FFA">
        <w:rPr>
          <w:rFonts w:ascii="Times New Roman" w:hAnsi="Times New Roman" w:cs="Times New Roman"/>
          <w:color w:val="auto"/>
          <w:sz w:val="28"/>
          <w:szCs w:val="28"/>
          <w:lang w:val="kk-KZ"/>
        </w:rPr>
        <w:t xml:space="preserve"> </w:t>
      </w:r>
      <w:r w:rsidR="00E739BE">
        <w:rPr>
          <w:rFonts w:ascii="Times New Roman" w:hAnsi="Times New Roman" w:cs="Times New Roman"/>
          <w:color w:val="auto"/>
          <w:sz w:val="28"/>
          <w:szCs w:val="28"/>
          <w:lang w:val="kk-KZ"/>
        </w:rPr>
        <w:t>Р</w:t>
      </w:r>
      <w:r w:rsidR="00E739BE" w:rsidRPr="00086FFA">
        <w:rPr>
          <w:rFonts w:ascii="Times New Roman" w:hAnsi="Times New Roman" w:cs="Times New Roman"/>
          <w:color w:val="auto"/>
          <w:sz w:val="28"/>
          <w:szCs w:val="28"/>
          <w:lang w:val="kk-KZ"/>
        </w:rPr>
        <w:t>адиосәуле тарату көздерінің орналасқан жерін анықтаудың қашықтық</w:t>
      </w:r>
      <w:r w:rsidR="00E739BE" w:rsidRPr="00602225">
        <w:rPr>
          <w:rFonts w:ascii="Times New Roman" w:hAnsi="Times New Roman" w:cs="Times New Roman"/>
          <w:color w:val="auto"/>
          <w:sz w:val="28"/>
          <w:szCs w:val="28"/>
          <w:lang w:val="kk-KZ"/>
        </w:rPr>
        <w:t xml:space="preserve"> әдісін іске асыру принципі </w:t>
      </w:r>
      <w:r w:rsidR="00602225" w:rsidRPr="00086FFA">
        <w:rPr>
          <w:rFonts w:ascii="Times New Roman" w:hAnsi="Times New Roman" w:cs="Times New Roman"/>
          <w:color w:val="auto"/>
          <w:sz w:val="28"/>
          <w:szCs w:val="28"/>
          <w:lang w:val="kk-KZ"/>
        </w:rPr>
        <w:t xml:space="preserve">1.13 суретте </w:t>
      </w:r>
      <w:r w:rsidR="00602225" w:rsidRPr="00602225">
        <w:rPr>
          <w:rFonts w:ascii="Times New Roman" w:hAnsi="Times New Roman" w:cs="Times New Roman"/>
          <w:color w:val="auto"/>
          <w:sz w:val="28"/>
          <w:szCs w:val="28"/>
          <w:lang w:val="kk-KZ"/>
        </w:rPr>
        <w:t>көрсетілген.</w:t>
      </w:r>
    </w:p>
    <w:p w14:paraId="6E7781D3" w14:textId="77777777" w:rsidR="00F878E1" w:rsidRDefault="00F878E1" w:rsidP="001B0404">
      <w:pPr>
        <w:pStyle w:val="Default"/>
        <w:spacing w:line="252" w:lineRule="auto"/>
        <w:ind w:firstLine="709"/>
        <w:jc w:val="both"/>
        <w:rPr>
          <w:rFonts w:ascii="Times New Roman" w:hAnsi="Times New Roman" w:cs="Times New Roman"/>
          <w:color w:val="auto"/>
          <w:sz w:val="28"/>
          <w:szCs w:val="28"/>
          <w:lang w:val="kk-KZ"/>
        </w:rPr>
      </w:pPr>
    </w:p>
    <w:p w14:paraId="3C66CA2C" w14:textId="0AEDEBFC" w:rsidR="009D60CC" w:rsidRPr="007F26AD" w:rsidRDefault="004D69B7" w:rsidP="009D60CC">
      <w:pPr>
        <w:pStyle w:val="Default"/>
        <w:ind w:firstLine="709"/>
        <w:jc w:val="center"/>
        <w:rPr>
          <w:sz w:val="28"/>
          <w:szCs w:val="28"/>
        </w:rPr>
      </w:pPr>
      <w:r>
        <w:object w:dxaOrig="3025" w:dyaOrig="2053" w14:anchorId="1923BCF0">
          <v:shape id="_x0000_i1029" type="#_x0000_t75" style="width:196pt;height:114.65pt" o:ole="">
            <v:imagedata r:id="rId31" o:title="" croptop="8965f"/>
          </v:shape>
          <o:OLEObject Type="Embed" ProgID="Visio.Drawing.15" ShapeID="_x0000_i1029" DrawAspect="Content" ObjectID="_1710798368" r:id="rId32"/>
        </w:object>
      </w:r>
    </w:p>
    <w:p w14:paraId="41430064" w14:textId="77777777" w:rsidR="00761C0D" w:rsidRDefault="00761C0D" w:rsidP="00DE7B37">
      <w:pPr>
        <w:pStyle w:val="Default"/>
        <w:ind w:firstLine="709"/>
        <w:jc w:val="center"/>
        <w:rPr>
          <w:rFonts w:ascii="Times New Roman" w:hAnsi="Times New Roman" w:cs="Times New Roman"/>
          <w:sz w:val="28"/>
          <w:szCs w:val="28"/>
        </w:rPr>
      </w:pPr>
    </w:p>
    <w:p w14:paraId="11C1B624" w14:textId="4E0F00B7" w:rsidR="00601303" w:rsidRPr="007150A9" w:rsidRDefault="00A26B64" w:rsidP="00DE7B37">
      <w:pPr>
        <w:pStyle w:val="Default"/>
        <w:ind w:firstLine="709"/>
        <w:jc w:val="center"/>
        <w:rPr>
          <w:rFonts w:ascii="Times New Roman" w:hAnsi="Times New Roman" w:cs="Times New Roman"/>
          <w:sz w:val="28"/>
          <w:szCs w:val="28"/>
          <w:lang w:val="kk-KZ"/>
        </w:rPr>
      </w:pPr>
      <w:r w:rsidRPr="00A26B64">
        <w:rPr>
          <w:rFonts w:ascii="Times New Roman" w:hAnsi="Times New Roman" w:cs="Times New Roman"/>
          <w:sz w:val="28"/>
          <w:szCs w:val="28"/>
          <w:lang w:val="kk-KZ"/>
        </w:rPr>
        <w:t>Сурет 1.13  –</w:t>
      </w:r>
      <w:r w:rsidRPr="00374943">
        <w:rPr>
          <w:sz w:val="28"/>
          <w:szCs w:val="28"/>
          <w:lang w:val="kk-KZ"/>
        </w:rPr>
        <w:t xml:space="preserve"> </w:t>
      </w:r>
      <w:r w:rsidRPr="00A26B64">
        <w:rPr>
          <w:sz w:val="28"/>
          <w:szCs w:val="28"/>
        </w:rPr>
        <w:t xml:space="preserve"> </w:t>
      </w:r>
      <w:r w:rsidR="00667BB0" w:rsidRPr="00667BB0">
        <w:rPr>
          <w:rFonts w:ascii="Times New Roman" w:hAnsi="Times New Roman" w:cs="Times New Roman"/>
          <w:sz w:val="28"/>
          <w:szCs w:val="28"/>
        </w:rPr>
        <w:t>Радиосәуле</w:t>
      </w:r>
      <w:r w:rsidR="00C372AE">
        <w:rPr>
          <w:rFonts w:ascii="Times New Roman" w:hAnsi="Times New Roman" w:cs="Times New Roman"/>
          <w:sz w:val="28"/>
          <w:szCs w:val="28"/>
          <w:lang w:val="kk-KZ"/>
        </w:rPr>
        <w:t xml:space="preserve"> тарату</w:t>
      </w:r>
      <w:r w:rsidR="00667BB0" w:rsidRPr="00667BB0">
        <w:rPr>
          <w:rFonts w:ascii="Times New Roman" w:hAnsi="Times New Roman" w:cs="Times New Roman"/>
          <w:sz w:val="28"/>
          <w:szCs w:val="28"/>
        </w:rPr>
        <w:t xml:space="preserve"> көздерінің орналасқан жерін анықтаудың </w:t>
      </w:r>
      <w:r w:rsidR="005B6B42">
        <w:rPr>
          <w:rFonts w:ascii="Times New Roman" w:hAnsi="Times New Roman" w:cs="Times New Roman"/>
          <w:sz w:val="28"/>
          <w:szCs w:val="28"/>
          <w:lang w:val="kk-KZ"/>
        </w:rPr>
        <w:t>қашықтық</w:t>
      </w:r>
      <w:r w:rsidR="00667BB0" w:rsidRPr="00667BB0">
        <w:rPr>
          <w:rFonts w:ascii="Times New Roman" w:hAnsi="Times New Roman" w:cs="Times New Roman"/>
          <w:sz w:val="28"/>
          <w:szCs w:val="28"/>
        </w:rPr>
        <w:t xml:space="preserve"> әдісі </w:t>
      </w:r>
      <w:r w:rsidR="00601303" w:rsidRPr="00601303">
        <w:rPr>
          <w:rFonts w:ascii="Times New Roman" w:hAnsi="Times New Roman" w:cs="Times New Roman"/>
          <w:sz w:val="28"/>
          <w:szCs w:val="28"/>
        </w:rPr>
        <w:t>[</w:t>
      </w:r>
      <w:r w:rsidR="00FE5F6B">
        <w:rPr>
          <w:rFonts w:ascii="Times New Roman" w:hAnsi="Times New Roman" w:cs="Times New Roman"/>
          <w:sz w:val="28"/>
          <w:szCs w:val="28"/>
        </w:rPr>
        <w:t>8</w:t>
      </w:r>
      <w:r w:rsidR="00785FF0">
        <w:rPr>
          <w:rFonts w:ascii="Times New Roman" w:hAnsi="Times New Roman" w:cs="Times New Roman"/>
          <w:sz w:val="28"/>
          <w:szCs w:val="28"/>
          <w:lang w:val="kk-KZ"/>
        </w:rPr>
        <w:t>7</w:t>
      </w:r>
      <w:r w:rsidR="00601303">
        <w:rPr>
          <w:rFonts w:ascii="Times New Roman" w:hAnsi="Times New Roman" w:cs="Times New Roman"/>
          <w:sz w:val="28"/>
          <w:szCs w:val="28"/>
        </w:rPr>
        <w:t>, 12</w:t>
      </w:r>
      <w:r w:rsidR="00086FFA" w:rsidRPr="00086FFA">
        <w:rPr>
          <w:rFonts w:ascii="Times New Roman" w:hAnsi="Times New Roman" w:cs="Times New Roman"/>
          <w:sz w:val="28"/>
          <w:szCs w:val="28"/>
        </w:rPr>
        <w:t xml:space="preserve"> </w:t>
      </w:r>
      <w:r w:rsidR="00086FFA">
        <w:rPr>
          <w:rFonts w:ascii="Times New Roman" w:hAnsi="Times New Roman" w:cs="Times New Roman"/>
          <w:sz w:val="28"/>
          <w:szCs w:val="28"/>
        </w:rPr>
        <w:t>б.</w:t>
      </w:r>
      <w:r w:rsidR="00601303" w:rsidRPr="00601303">
        <w:rPr>
          <w:rFonts w:ascii="Times New Roman" w:hAnsi="Times New Roman" w:cs="Times New Roman"/>
          <w:sz w:val="28"/>
          <w:szCs w:val="28"/>
        </w:rPr>
        <w:t>]</w:t>
      </w:r>
    </w:p>
    <w:p w14:paraId="4B10B18C" w14:textId="77777777" w:rsidR="0044507F" w:rsidRDefault="0044507F" w:rsidP="005D2858">
      <w:pPr>
        <w:spacing w:line="252" w:lineRule="auto"/>
        <w:ind w:firstLine="709"/>
        <w:jc w:val="both"/>
        <w:rPr>
          <w:sz w:val="28"/>
          <w:szCs w:val="28"/>
        </w:rPr>
      </w:pPr>
    </w:p>
    <w:p w14:paraId="48046051" w14:textId="2C6AE0AB" w:rsidR="007D47AA" w:rsidRPr="004178B1" w:rsidRDefault="005B6B42" w:rsidP="005D2858">
      <w:pPr>
        <w:spacing w:line="252" w:lineRule="auto"/>
        <w:ind w:firstLine="709"/>
        <w:jc w:val="both"/>
        <w:rPr>
          <w:sz w:val="28"/>
          <w:szCs w:val="28"/>
          <w:lang w:val="kk-KZ"/>
        </w:rPr>
      </w:pPr>
      <w:r w:rsidRPr="005B6B42">
        <w:rPr>
          <w:sz w:val="28"/>
          <w:szCs w:val="28"/>
        </w:rPr>
        <w:t>Бұл әдіс М</w:t>
      </w:r>
      <w:r w:rsidR="00453377">
        <w:rPr>
          <w:sz w:val="28"/>
          <w:szCs w:val="28"/>
          <w:lang w:val="kk-KZ"/>
        </w:rPr>
        <w:t xml:space="preserve"> радиотарату</w:t>
      </w:r>
      <w:r w:rsidRPr="005B6B42">
        <w:rPr>
          <w:sz w:val="28"/>
          <w:szCs w:val="28"/>
        </w:rPr>
        <w:t xml:space="preserve"> </w:t>
      </w:r>
      <w:r w:rsidR="00453377">
        <w:rPr>
          <w:sz w:val="28"/>
          <w:szCs w:val="28"/>
          <w:lang w:val="kk-KZ"/>
        </w:rPr>
        <w:t>көзінің</w:t>
      </w:r>
      <w:r w:rsidRPr="005B6B42">
        <w:rPr>
          <w:sz w:val="28"/>
          <w:szCs w:val="28"/>
        </w:rPr>
        <w:t xml:space="preserve"> орналасқан жерін (1.13</w:t>
      </w:r>
      <w:r w:rsidR="00086FFA">
        <w:rPr>
          <w:sz w:val="28"/>
          <w:szCs w:val="28"/>
        </w:rPr>
        <w:t xml:space="preserve"> </w:t>
      </w:r>
      <w:r w:rsidRPr="005B6B42">
        <w:rPr>
          <w:sz w:val="28"/>
          <w:szCs w:val="28"/>
        </w:rPr>
        <w:t>сурет)</w:t>
      </w:r>
      <w:r w:rsidR="00453377">
        <w:rPr>
          <w:sz w:val="28"/>
          <w:szCs w:val="28"/>
          <w:lang w:val="kk-KZ"/>
        </w:rPr>
        <w:t>,</w:t>
      </w:r>
      <w:r w:rsidRPr="005B6B42">
        <w:rPr>
          <w:sz w:val="28"/>
          <w:szCs w:val="28"/>
        </w:rPr>
        <w:t xml:space="preserve"> </w:t>
      </w:r>
      <w:r w:rsidR="00453377">
        <w:rPr>
          <w:sz w:val="28"/>
          <w:szCs w:val="28"/>
          <w:lang w:val="kk-KZ"/>
        </w:rPr>
        <w:t>радиотарату</w:t>
      </w:r>
      <w:r w:rsidR="00453377" w:rsidRPr="005B6B42">
        <w:rPr>
          <w:sz w:val="28"/>
          <w:szCs w:val="28"/>
        </w:rPr>
        <w:t xml:space="preserve"> </w:t>
      </w:r>
      <w:r w:rsidR="00453377">
        <w:rPr>
          <w:sz w:val="28"/>
          <w:szCs w:val="28"/>
          <w:lang w:val="kk-KZ"/>
        </w:rPr>
        <w:t>көзінің</w:t>
      </w:r>
      <w:r w:rsidR="00453377" w:rsidRPr="005B6B42">
        <w:rPr>
          <w:sz w:val="28"/>
          <w:szCs w:val="28"/>
        </w:rPr>
        <w:t xml:space="preserve"> орналасқан жері</w:t>
      </w:r>
      <w:r w:rsidRPr="005B6B42">
        <w:rPr>
          <w:sz w:val="28"/>
          <w:szCs w:val="28"/>
        </w:rPr>
        <w:t xml:space="preserve"> </w:t>
      </w:r>
      <w:r w:rsidR="00453377">
        <w:rPr>
          <w:sz w:val="28"/>
          <w:szCs w:val="28"/>
          <w:lang w:val="kk-KZ"/>
        </w:rPr>
        <w:t>мен</w:t>
      </w:r>
      <w:r w:rsidRPr="005B6B42">
        <w:rPr>
          <w:sz w:val="28"/>
          <w:szCs w:val="28"/>
        </w:rPr>
        <w:t xml:space="preserve"> О</w:t>
      </w:r>
      <w:r w:rsidRPr="005B71D0">
        <w:rPr>
          <w:sz w:val="28"/>
          <w:szCs w:val="28"/>
          <w:vertAlign w:val="subscript"/>
        </w:rPr>
        <w:t>1</w:t>
      </w:r>
      <w:r w:rsidRPr="005B6B42">
        <w:rPr>
          <w:sz w:val="28"/>
          <w:szCs w:val="28"/>
        </w:rPr>
        <w:t>, О</w:t>
      </w:r>
      <w:r w:rsidRPr="005B71D0">
        <w:rPr>
          <w:sz w:val="28"/>
          <w:szCs w:val="28"/>
          <w:vertAlign w:val="subscript"/>
        </w:rPr>
        <w:t xml:space="preserve">2 </w:t>
      </w:r>
      <w:r w:rsidRPr="005B6B42">
        <w:rPr>
          <w:sz w:val="28"/>
          <w:szCs w:val="28"/>
        </w:rPr>
        <w:t>тірек пункттері арасындағы қашықтықты өлшеу арқылы анықтаудан тұрады.</w:t>
      </w:r>
      <w:r>
        <w:rPr>
          <w:sz w:val="28"/>
          <w:szCs w:val="28"/>
          <w:lang w:val="kk-KZ"/>
        </w:rPr>
        <w:t xml:space="preserve"> Берілген 1.13 суретке сәйкес б</w:t>
      </w:r>
      <w:r w:rsidRPr="005B6B42">
        <w:rPr>
          <w:sz w:val="28"/>
          <w:szCs w:val="28"/>
          <w:lang w:val="kk-KZ"/>
        </w:rPr>
        <w:t xml:space="preserve">ұл әдіс </w:t>
      </w:r>
      <w:r>
        <w:rPr>
          <w:sz w:val="28"/>
          <w:szCs w:val="28"/>
          <w:lang w:val="kk-KZ"/>
        </w:rPr>
        <w:t>р</w:t>
      </w:r>
      <w:r w:rsidRPr="005B6B42">
        <w:rPr>
          <w:sz w:val="28"/>
          <w:szCs w:val="28"/>
          <w:lang w:val="kk-KZ"/>
        </w:rPr>
        <w:t>адиосәуле</w:t>
      </w:r>
      <w:r w:rsidR="00C372AE">
        <w:rPr>
          <w:sz w:val="28"/>
          <w:szCs w:val="28"/>
          <w:lang w:val="kk-KZ"/>
        </w:rPr>
        <w:t xml:space="preserve"> тарату</w:t>
      </w:r>
      <w:r w:rsidRPr="005B6B42">
        <w:rPr>
          <w:sz w:val="28"/>
          <w:szCs w:val="28"/>
          <w:lang w:val="kk-KZ"/>
        </w:rPr>
        <w:t xml:space="preserve"> көздерінің орналасқан жерімен</w:t>
      </w:r>
      <w:r>
        <w:rPr>
          <w:sz w:val="28"/>
          <w:szCs w:val="28"/>
          <w:lang w:val="kk-KZ"/>
        </w:rPr>
        <w:t xml:space="preserve"> және</w:t>
      </w:r>
      <w:r w:rsidRPr="005B6B42">
        <w:rPr>
          <w:sz w:val="28"/>
          <w:szCs w:val="28"/>
          <w:lang w:val="kk-KZ"/>
        </w:rPr>
        <w:t xml:space="preserve"> О</w:t>
      </w:r>
      <w:r w:rsidRPr="005B6B42">
        <w:rPr>
          <w:sz w:val="28"/>
          <w:szCs w:val="28"/>
          <w:vertAlign w:val="subscript"/>
          <w:lang w:val="kk-KZ"/>
        </w:rPr>
        <w:t>1</w:t>
      </w:r>
      <w:r w:rsidRPr="005B6B42">
        <w:rPr>
          <w:sz w:val="28"/>
          <w:szCs w:val="28"/>
          <w:lang w:val="kk-KZ"/>
        </w:rPr>
        <w:t>, О</w:t>
      </w:r>
      <w:r w:rsidRPr="005B6B42">
        <w:rPr>
          <w:sz w:val="28"/>
          <w:szCs w:val="28"/>
          <w:vertAlign w:val="subscript"/>
          <w:lang w:val="kk-KZ"/>
        </w:rPr>
        <w:t>2</w:t>
      </w:r>
      <w:r>
        <w:rPr>
          <w:sz w:val="28"/>
          <w:szCs w:val="28"/>
          <w:vertAlign w:val="subscript"/>
          <w:lang w:val="kk-KZ"/>
        </w:rPr>
        <w:t xml:space="preserve"> </w:t>
      </w:r>
      <w:r w:rsidRPr="005B6B42">
        <w:rPr>
          <w:sz w:val="28"/>
          <w:szCs w:val="28"/>
          <w:lang w:val="kk-KZ"/>
        </w:rPr>
        <w:t xml:space="preserve">бақылау </w:t>
      </w:r>
      <w:r w:rsidRPr="005B6B42">
        <w:rPr>
          <w:sz w:val="28"/>
          <w:szCs w:val="28"/>
          <w:lang w:val="kk-KZ"/>
        </w:rPr>
        <w:lastRenderedPageBreak/>
        <w:t>нүктелерінің арасындағы қашықтықты өлшеу арқылы М нысанасының орнын анықтаудан тұрады.</w:t>
      </w:r>
      <w:r w:rsidR="004178B1">
        <w:rPr>
          <w:sz w:val="28"/>
          <w:szCs w:val="28"/>
          <w:lang w:val="kk-KZ"/>
        </w:rPr>
        <w:t xml:space="preserve"> Орналасқан жердің беті </w:t>
      </w:r>
      <w:r w:rsidR="004178B1" w:rsidRPr="004178B1">
        <w:rPr>
          <w:sz w:val="28"/>
          <w:szCs w:val="28"/>
          <w:lang w:val="kk-KZ"/>
        </w:rPr>
        <w:t>тірек нүктесіндегі орталықпен және қашықтыққа тең радиуспен</w:t>
      </w:r>
      <w:r w:rsidR="004178B1">
        <w:rPr>
          <w:sz w:val="28"/>
          <w:szCs w:val="28"/>
          <w:lang w:val="kk-KZ"/>
        </w:rPr>
        <w:t xml:space="preserve"> айқындалған сфера болып табылады. </w:t>
      </w:r>
      <w:r w:rsidR="004178B1" w:rsidRPr="004178B1">
        <w:rPr>
          <w:sz w:val="28"/>
          <w:szCs w:val="28"/>
          <w:lang w:val="kk-KZ"/>
        </w:rPr>
        <w:t>М, О</w:t>
      </w:r>
      <w:r w:rsidR="004178B1" w:rsidRPr="004178B1">
        <w:rPr>
          <w:sz w:val="28"/>
          <w:szCs w:val="28"/>
          <w:vertAlign w:val="subscript"/>
          <w:lang w:val="kk-KZ"/>
        </w:rPr>
        <w:t>1</w:t>
      </w:r>
      <w:r w:rsidR="004178B1" w:rsidRPr="004178B1">
        <w:rPr>
          <w:sz w:val="28"/>
          <w:szCs w:val="28"/>
          <w:lang w:val="kk-KZ"/>
        </w:rPr>
        <w:t>, О</w:t>
      </w:r>
      <w:r w:rsidR="004178B1" w:rsidRPr="004178B1">
        <w:rPr>
          <w:sz w:val="28"/>
          <w:szCs w:val="28"/>
          <w:vertAlign w:val="subscript"/>
          <w:lang w:val="kk-KZ"/>
        </w:rPr>
        <w:t xml:space="preserve">2 </w:t>
      </w:r>
      <w:r w:rsidR="004178B1" w:rsidRPr="004178B1">
        <w:rPr>
          <w:sz w:val="28"/>
          <w:szCs w:val="28"/>
          <w:lang w:val="kk-KZ"/>
        </w:rPr>
        <w:t xml:space="preserve">нүктелері бір жазықтықта </w:t>
      </w:r>
      <w:r w:rsidR="00DC3E52">
        <w:rPr>
          <w:sz w:val="28"/>
          <w:szCs w:val="28"/>
          <w:lang w:val="kk-KZ"/>
        </w:rPr>
        <w:t>орналасқан</w:t>
      </w:r>
      <w:r w:rsidR="004178B1" w:rsidRPr="004178B1">
        <w:rPr>
          <w:sz w:val="28"/>
          <w:szCs w:val="28"/>
          <w:lang w:val="kk-KZ"/>
        </w:rPr>
        <w:t xml:space="preserve">, сондықтан позицияның </w:t>
      </w:r>
      <w:r w:rsidR="007D47AA">
        <w:rPr>
          <w:sz w:val="28"/>
          <w:szCs w:val="28"/>
          <w:lang w:val="kk-KZ"/>
        </w:rPr>
        <w:t xml:space="preserve">орналасу </w:t>
      </w:r>
      <w:r w:rsidR="004178B1" w:rsidRPr="004178B1">
        <w:rPr>
          <w:sz w:val="28"/>
          <w:szCs w:val="28"/>
          <w:lang w:val="kk-KZ"/>
        </w:rPr>
        <w:t>беттері</w:t>
      </w:r>
      <w:r w:rsidR="007D47AA">
        <w:rPr>
          <w:sz w:val="28"/>
          <w:szCs w:val="28"/>
          <w:lang w:val="kk-KZ"/>
        </w:rPr>
        <w:t>нің</w:t>
      </w:r>
      <w:r w:rsidR="004178B1" w:rsidRPr="004178B1">
        <w:rPr>
          <w:sz w:val="28"/>
          <w:szCs w:val="28"/>
          <w:lang w:val="kk-KZ"/>
        </w:rPr>
        <w:t xml:space="preserve"> радиусы О</w:t>
      </w:r>
      <w:r w:rsidR="004178B1" w:rsidRPr="004178B1">
        <w:rPr>
          <w:sz w:val="28"/>
          <w:szCs w:val="28"/>
          <w:vertAlign w:val="subscript"/>
          <w:lang w:val="kk-KZ"/>
        </w:rPr>
        <w:t>1</w:t>
      </w:r>
      <w:r w:rsidR="004178B1" w:rsidRPr="004178B1">
        <w:rPr>
          <w:sz w:val="28"/>
          <w:szCs w:val="28"/>
          <w:lang w:val="kk-KZ"/>
        </w:rPr>
        <w:t>М = D</w:t>
      </w:r>
      <w:r w:rsidR="004178B1" w:rsidRPr="004178B1">
        <w:rPr>
          <w:sz w:val="28"/>
          <w:szCs w:val="28"/>
          <w:vertAlign w:val="subscript"/>
          <w:lang w:val="kk-KZ"/>
        </w:rPr>
        <w:t xml:space="preserve">1 </w:t>
      </w:r>
      <w:r w:rsidR="004178B1" w:rsidRPr="004178B1">
        <w:rPr>
          <w:sz w:val="28"/>
          <w:szCs w:val="28"/>
          <w:lang w:val="kk-KZ"/>
        </w:rPr>
        <w:t>және О</w:t>
      </w:r>
      <w:r w:rsidR="004178B1" w:rsidRPr="004178B1">
        <w:rPr>
          <w:sz w:val="28"/>
          <w:szCs w:val="28"/>
          <w:vertAlign w:val="subscript"/>
          <w:lang w:val="kk-KZ"/>
        </w:rPr>
        <w:t>2</w:t>
      </w:r>
      <w:r w:rsidR="004178B1" w:rsidRPr="004178B1">
        <w:rPr>
          <w:sz w:val="28"/>
          <w:szCs w:val="28"/>
          <w:lang w:val="kk-KZ"/>
        </w:rPr>
        <w:t>М = D</w:t>
      </w:r>
      <w:r w:rsidR="004178B1" w:rsidRPr="004178B1">
        <w:rPr>
          <w:sz w:val="28"/>
          <w:szCs w:val="28"/>
          <w:vertAlign w:val="subscript"/>
          <w:lang w:val="kk-KZ"/>
        </w:rPr>
        <w:t>2</w:t>
      </w:r>
      <w:r w:rsidR="004178B1" w:rsidRPr="004178B1">
        <w:rPr>
          <w:sz w:val="28"/>
          <w:szCs w:val="28"/>
          <w:lang w:val="kk-KZ"/>
        </w:rPr>
        <w:t xml:space="preserve"> шеңбер</w:t>
      </w:r>
      <w:r w:rsidR="007D47AA">
        <w:rPr>
          <w:sz w:val="28"/>
          <w:szCs w:val="28"/>
          <w:lang w:val="kk-KZ"/>
        </w:rPr>
        <w:t>д</w:t>
      </w:r>
      <w:r w:rsidR="004178B1" w:rsidRPr="004178B1">
        <w:rPr>
          <w:sz w:val="28"/>
          <w:szCs w:val="28"/>
          <w:lang w:val="kk-KZ"/>
        </w:rPr>
        <w:t>е М қиылысу нүктесімен өтеді.</w:t>
      </w:r>
      <w:r w:rsidR="004178B1">
        <w:rPr>
          <w:sz w:val="28"/>
          <w:szCs w:val="28"/>
          <w:lang w:val="kk-KZ"/>
        </w:rPr>
        <w:t xml:space="preserve"> </w:t>
      </w:r>
      <w:r w:rsidR="007D47AA">
        <w:rPr>
          <w:sz w:val="28"/>
          <w:szCs w:val="28"/>
          <w:lang w:val="kk-KZ"/>
        </w:rPr>
        <w:t>Қашықтық</w:t>
      </w:r>
      <w:r w:rsidR="007D47AA" w:rsidRPr="007D47AA">
        <w:rPr>
          <w:sz w:val="28"/>
          <w:szCs w:val="28"/>
          <w:lang w:val="kk-KZ"/>
        </w:rPr>
        <w:t xml:space="preserve"> өлшеу әдісін іске асыру барысында радиосәуле</w:t>
      </w:r>
      <w:r w:rsidR="00C372AE">
        <w:rPr>
          <w:sz w:val="28"/>
          <w:szCs w:val="28"/>
          <w:lang w:val="kk-KZ"/>
        </w:rPr>
        <w:t xml:space="preserve"> тарату </w:t>
      </w:r>
      <w:r w:rsidR="007D47AA" w:rsidRPr="007D47AA">
        <w:rPr>
          <w:sz w:val="28"/>
          <w:szCs w:val="28"/>
          <w:lang w:val="kk-KZ"/>
        </w:rPr>
        <w:t>көздері мен радиоқабылдағыш құрылғысы уақыт бойынша дәл синхрондалуы қажет.</w:t>
      </w:r>
      <w:r w:rsidR="007D47AA">
        <w:rPr>
          <w:sz w:val="28"/>
          <w:szCs w:val="28"/>
          <w:lang w:val="kk-KZ"/>
        </w:rPr>
        <w:t xml:space="preserve"> </w:t>
      </w:r>
      <w:r w:rsidR="007D47AA" w:rsidRPr="007D47AA">
        <w:rPr>
          <w:sz w:val="28"/>
          <w:szCs w:val="28"/>
          <w:lang w:val="kk-KZ"/>
        </w:rPr>
        <w:t>Сигналдың таралу жылдамдығын және жолдағы сигналдың нақты уақытын біле отырып, қашықтықты формула бойынша есептеуге болады:</w:t>
      </w:r>
    </w:p>
    <w:p w14:paraId="58750468" w14:textId="77777777" w:rsidR="007D47AA" w:rsidRPr="007D47AA" w:rsidRDefault="007D47AA" w:rsidP="005D2858">
      <w:pPr>
        <w:spacing w:line="252" w:lineRule="auto"/>
        <w:ind w:firstLine="709"/>
        <w:jc w:val="both"/>
        <w:rPr>
          <w:sz w:val="28"/>
          <w:szCs w:val="28"/>
          <w:lang w:val="kk-KZ"/>
        </w:rPr>
      </w:pPr>
    </w:p>
    <w:p w14:paraId="4AA583ED" w14:textId="79BC6D04" w:rsidR="009D60CC" w:rsidRDefault="009D60CC" w:rsidP="00A375C1">
      <w:pPr>
        <w:spacing w:line="252" w:lineRule="auto"/>
        <w:ind w:firstLine="709"/>
        <w:jc w:val="right"/>
        <w:rPr>
          <w:sz w:val="28"/>
          <w:szCs w:val="28"/>
        </w:rPr>
      </w:pPr>
      <w:r w:rsidRPr="00860ED3">
        <w:rPr>
          <w:sz w:val="28"/>
          <w:szCs w:val="28"/>
          <w:lang w:val="en-US"/>
        </w:rPr>
        <w:t>D</w:t>
      </w:r>
      <w:r w:rsidRPr="00860ED3">
        <w:rPr>
          <w:sz w:val="28"/>
          <w:szCs w:val="28"/>
        </w:rPr>
        <w:t xml:space="preserve"> = </w:t>
      </w:r>
      <w:r w:rsidRPr="00860ED3">
        <w:rPr>
          <w:sz w:val="28"/>
          <w:szCs w:val="28"/>
          <w:lang w:val="en-US"/>
        </w:rPr>
        <w:t>t</w:t>
      </w:r>
      <w:r w:rsidR="00D67822" w:rsidRPr="00860ED3">
        <w:rPr>
          <w:sz w:val="28"/>
          <w:szCs w:val="28"/>
        </w:rPr>
        <w:t>*</w:t>
      </w:r>
      <w:r w:rsidRPr="00860ED3">
        <w:rPr>
          <w:sz w:val="28"/>
          <w:szCs w:val="28"/>
        </w:rPr>
        <w:t>с</w:t>
      </w:r>
      <w:r w:rsidR="00F878E1">
        <w:rPr>
          <w:sz w:val="28"/>
          <w:szCs w:val="28"/>
        </w:rPr>
        <w:t>,</w:t>
      </w:r>
      <w:r w:rsidR="005D2858">
        <w:rPr>
          <w:sz w:val="28"/>
          <w:szCs w:val="28"/>
        </w:rPr>
        <w:tab/>
      </w:r>
      <w:r w:rsidR="005D2858">
        <w:rPr>
          <w:sz w:val="28"/>
          <w:szCs w:val="28"/>
        </w:rPr>
        <w:tab/>
      </w:r>
      <w:r w:rsidR="005D2858">
        <w:rPr>
          <w:sz w:val="28"/>
          <w:szCs w:val="28"/>
        </w:rPr>
        <w:tab/>
      </w:r>
      <w:r w:rsidR="005D2858">
        <w:rPr>
          <w:sz w:val="28"/>
          <w:szCs w:val="28"/>
        </w:rPr>
        <w:tab/>
      </w:r>
      <w:r w:rsidR="005D2858">
        <w:rPr>
          <w:sz w:val="28"/>
          <w:szCs w:val="28"/>
        </w:rPr>
        <w:tab/>
      </w:r>
      <w:r w:rsidR="00086FFA">
        <w:rPr>
          <w:sz w:val="28"/>
          <w:szCs w:val="28"/>
        </w:rPr>
        <w:t xml:space="preserve">       </w:t>
      </w:r>
      <w:r w:rsidR="005D2858">
        <w:rPr>
          <w:sz w:val="28"/>
          <w:szCs w:val="28"/>
        </w:rPr>
        <w:t>(1.1)</w:t>
      </w:r>
    </w:p>
    <w:p w14:paraId="07E73CA6" w14:textId="77777777" w:rsidR="005D2858" w:rsidRPr="00860ED3" w:rsidRDefault="005D2858" w:rsidP="005D2858">
      <w:pPr>
        <w:spacing w:line="252" w:lineRule="auto"/>
        <w:ind w:firstLine="709"/>
        <w:jc w:val="center"/>
        <w:rPr>
          <w:sz w:val="28"/>
          <w:szCs w:val="28"/>
        </w:rPr>
      </w:pPr>
    </w:p>
    <w:p w14:paraId="4AC30605" w14:textId="311DE826" w:rsidR="009D60CC" w:rsidRPr="007F26AD" w:rsidRDefault="007D47AA" w:rsidP="003E0E96">
      <w:pPr>
        <w:spacing w:line="252" w:lineRule="auto"/>
        <w:jc w:val="both"/>
        <w:rPr>
          <w:sz w:val="28"/>
          <w:szCs w:val="28"/>
        </w:rPr>
      </w:pPr>
      <w:r>
        <w:rPr>
          <w:sz w:val="28"/>
          <w:szCs w:val="28"/>
          <w:lang w:val="kk-KZ"/>
        </w:rPr>
        <w:t>мұндағы</w:t>
      </w:r>
      <w:r w:rsidR="009D60CC" w:rsidRPr="00860ED3">
        <w:rPr>
          <w:sz w:val="28"/>
          <w:szCs w:val="28"/>
        </w:rPr>
        <w:t xml:space="preserve"> с – </w:t>
      </w:r>
      <w:r w:rsidRPr="007D47AA">
        <w:rPr>
          <w:sz w:val="28"/>
          <w:szCs w:val="28"/>
        </w:rPr>
        <w:t xml:space="preserve">радиотолқындарының таралу жылдамдығы </w:t>
      </w:r>
      <w:r w:rsidR="009D60CC" w:rsidRPr="00860ED3">
        <w:rPr>
          <w:sz w:val="28"/>
          <w:szCs w:val="28"/>
        </w:rPr>
        <w:t>(м/</w:t>
      </w:r>
      <w:r w:rsidR="009D60CC" w:rsidRPr="00860ED3">
        <w:rPr>
          <w:sz w:val="28"/>
          <w:szCs w:val="28"/>
          <w:lang w:val="en-US"/>
        </w:rPr>
        <w:t>c</w:t>
      </w:r>
      <w:r w:rsidR="009D60CC" w:rsidRPr="00860ED3">
        <w:rPr>
          <w:sz w:val="28"/>
          <w:szCs w:val="28"/>
        </w:rPr>
        <w:t>);</w:t>
      </w:r>
      <w:r w:rsidR="009D60CC" w:rsidRPr="007F26AD">
        <w:rPr>
          <w:sz w:val="28"/>
          <w:szCs w:val="28"/>
        </w:rPr>
        <w:t xml:space="preserve"> </w:t>
      </w:r>
      <w:r w:rsidR="009D60CC" w:rsidRPr="007F26AD">
        <w:rPr>
          <w:sz w:val="28"/>
          <w:szCs w:val="28"/>
          <w:lang w:val="en-US"/>
        </w:rPr>
        <w:t>t</w:t>
      </w:r>
      <w:r w:rsidR="009D60CC" w:rsidRPr="007F26AD">
        <w:rPr>
          <w:sz w:val="28"/>
          <w:szCs w:val="28"/>
        </w:rPr>
        <w:t xml:space="preserve"> – </w:t>
      </w:r>
      <w:r>
        <w:rPr>
          <w:sz w:val="28"/>
          <w:szCs w:val="28"/>
          <w:lang w:val="kk-KZ"/>
        </w:rPr>
        <w:t>уақыт</w:t>
      </w:r>
      <w:r w:rsidR="009D60CC" w:rsidRPr="007F26AD">
        <w:rPr>
          <w:sz w:val="28"/>
          <w:szCs w:val="28"/>
        </w:rPr>
        <w:t xml:space="preserve"> (с).</w:t>
      </w:r>
    </w:p>
    <w:p w14:paraId="1952F261" w14:textId="05D16899" w:rsidR="007D47AA" w:rsidRDefault="007D47AA" w:rsidP="005D2858">
      <w:pPr>
        <w:spacing w:line="252" w:lineRule="auto"/>
        <w:ind w:firstLine="709"/>
        <w:jc w:val="both"/>
        <w:rPr>
          <w:sz w:val="28"/>
          <w:szCs w:val="28"/>
        </w:rPr>
      </w:pPr>
      <w:r w:rsidRPr="007D47AA">
        <w:rPr>
          <w:sz w:val="28"/>
          <w:szCs w:val="28"/>
        </w:rPr>
        <w:t>Радиотаратқыш құрылғылардан қашықтық</w:t>
      </w:r>
      <w:r w:rsidR="005A5C4D">
        <w:rPr>
          <w:sz w:val="28"/>
          <w:szCs w:val="28"/>
          <w:lang w:val="kk-KZ"/>
        </w:rPr>
        <w:t xml:space="preserve"> әдісіпен</w:t>
      </w:r>
      <w:r w:rsidRPr="007D47AA">
        <w:rPr>
          <w:sz w:val="28"/>
          <w:szCs w:val="28"/>
        </w:rPr>
        <w:t xml:space="preserve"> </w:t>
      </w:r>
      <w:r w:rsidR="005A5C4D" w:rsidRPr="007D47AA">
        <w:rPr>
          <w:sz w:val="28"/>
          <w:szCs w:val="28"/>
        </w:rPr>
        <w:t xml:space="preserve">радиосәуле </w:t>
      </w:r>
      <w:r w:rsidR="005A5C4D">
        <w:rPr>
          <w:sz w:val="28"/>
          <w:szCs w:val="28"/>
          <w:lang w:val="kk-KZ"/>
        </w:rPr>
        <w:t>тарату</w:t>
      </w:r>
      <w:r w:rsidR="005A5C4D" w:rsidRPr="007D47AA">
        <w:rPr>
          <w:sz w:val="28"/>
          <w:szCs w:val="28"/>
        </w:rPr>
        <w:t xml:space="preserve"> көздерінің нақты орнын </w:t>
      </w:r>
      <w:r w:rsidRPr="007D47AA">
        <w:rPr>
          <w:sz w:val="28"/>
          <w:szCs w:val="28"/>
        </w:rPr>
        <w:t>анық</w:t>
      </w:r>
      <w:r w:rsidR="005A5C4D">
        <w:rPr>
          <w:sz w:val="28"/>
          <w:szCs w:val="28"/>
          <w:lang w:val="kk-KZ"/>
        </w:rPr>
        <w:t>та</w:t>
      </w:r>
      <w:r w:rsidRPr="007D47AA">
        <w:rPr>
          <w:sz w:val="28"/>
          <w:szCs w:val="28"/>
        </w:rPr>
        <w:t xml:space="preserve">ған </w:t>
      </w:r>
      <w:r w:rsidR="005A5C4D">
        <w:rPr>
          <w:sz w:val="28"/>
          <w:szCs w:val="28"/>
          <w:lang w:val="kk-KZ"/>
        </w:rPr>
        <w:t xml:space="preserve">кезде </w:t>
      </w:r>
      <w:r w:rsidRPr="007D47AA">
        <w:rPr>
          <w:sz w:val="28"/>
          <w:szCs w:val="28"/>
        </w:rPr>
        <w:t xml:space="preserve">кем дегенде 3 шеңбердің қиылысуы </w:t>
      </w:r>
      <w:r w:rsidR="005A5C4D">
        <w:rPr>
          <w:sz w:val="28"/>
          <w:szCs w:val="28"/>
          <w:lang w:val="kk-KZ"/>
        </w:rPr>
        <w:t>қамтамасыз етілуі керек</w:t>
      </w:r>
      <w:r w:rsidRPr="007D47AA">
        <w:rPr>
          <w:sz w:val="28"/>
          <w:szCs w:val="28"/>
        </w:rPr>
        <w:t>.</w:t>
      </w:r>
    </w:p>
    <w:p w14:paraId="5691F93F" w14:textId="2F9AA99A" w:rsidR="007D47AA" w:rsidRPr="007A1774" w:rsidRDefault="007A1774" w:rsidP="005D2858">
      <w:pPr>
        <w:spacing w:line="252" w:lineRule="auto"/>
        <w:ind w:firstLine="709"/>
        <w:jc w:val="both"/>
        <w:rPr>
          <w:sz w:val="28"/>
          <w:szCs w:val="28"/>
          <w:lang w:val="kk-KZ"/>
        </w:rPr>
      </w:pPr>
      <w:r w:rsidRPr="007A1774">
        <w:rPr>
          <w:sz w:val="28"/>
          <w:szCs w:val="28"/>
        </w:rPr>
        <w:t>Айырмалық-қашықтық немесе гиперболалық әдіс</w:t>
      </w:r>
      <w:r>
        <w:rPr>
          <w:sz w:val="28"/>
          <w:szCs w:val="28"/>
          <w:lang w:val="kk-KZ"/>
        </w:rPr>
        <w:t xml:space="preserve"> </w:t>
      </w:r>
      <w:r w:rsidRPr="007F26AD">
        <w:rPr>
          <w:sz w:val="28"/>
          <w:szCs w:val="28"/>
        </w:rPr>
        <w:t>(TDOA - Time Difference of Arrival –</w:t>
      </w:r>
      <w:r w:rsidR="007B6949">
        <w:rPr>
          <w:sz w:val="28"/>
          <w:szCs w:val="28"/>
        </w:rPr>
        <w:t xml:space="preserve"> </w:t>
      </w:r>
      <w:r w:rsidRPr="007A1774">
        <w:rPr>
          <w:sz w:val="28"/>
          <w:szCs w:val="28"/>
        </w:rPr>
        <w:t>уақыт</w:t>
      </w:r>
      <w:r>
        <w:rPr>
          <w:sz w:val="28"/>
          <w:szCs w:val="28"/>
          <w:lang w:val="kk-KZ"/>
        </w:rPr>
        <w:t xml:space="preserve"> бойынша қабылдаудың</w:t>
      </w:r>
      <w:r w:rsidRPr="007A1774">
        <w:rPr>
          <w:sz w:val="28"/>
          <w:szCs w:val="28"/>
        </w:rPr>
        <w:t xml:space="preserve"> айырмашылығы</w:t>
      </w:r>
      <w:r w:rsidRPr="007F26AD">
        <w:rPr>
          <w:sz w:val="28"/>
          <w:szCs w:val="28"/>
        </w:rPr>
        <w:t>).</w:t>
      </w:r>
      <w:r>
        <w:rPr>
          <w:sz w:val="28"/>
          <w:szCs w:val="28"/>
          <w:lang w:val="kk-KZ"/>
        </w:rPr>
        <w:t xml:space="preserve"> </w:t>
      </w:r>
      <w:r w:rsidRPr="007A1774">
        <w:rPr>
          <w:sz w:val="28"/>
          <w:szCs w:val="28"/>
          <w:lang w:val="kk-KZ"/>
        </w:rPr>
        <w:t>Айырмалық-қашықтық</w:t>
      </w:r>
      <w:r>
        <w:rPr>
          <w:sz w:val="28"/>
          <w:szCs w:val="28"/>
          <w:lang w:val="kk-KZ"/>
        </w:rPr>
        <w:t xml:space="preserve"> </w:t>
      </w:r>
      <w:r w:rsidRPr="007A1774">
        <w:rPr>
          <w:sz w:val="28"/>
          <w:szCs w:val="28"/>
          <w:lang w:val="kk-KZ"/>
        </w:rPr>
        <w:t>әдіс</w:t>
      </w:r>
      <w:r w:rsidR="007B6949">
        <w:rPr>
          <w:sz w:val="28"/>
          <w:szCs w:val="28"/>
          <w:lang w:val="kk-KZ"/>
        </w:rPr>
        <w:t>і</w:t>
      </w:r>
      <w:r w:rsidRPr="007A1774">
        <w:rPr>
          <w:sz w:val="28"/>
          <w:szCs w:val="28"/>
          <w:lang w:val="kk-KZ"/>
        </w:rPr>
        <w:t xml:space="preserve"> радиосәуле</w:t>
      </w:r>
      <w:r>
        <w:rPr>
          <w:sz w:val="28"/>
          <w:szCs w:val="28"/>
          <w:lang w:val="kk-KZ"/>
        </w:rPr>
        <w:t xml:space="preserve"> тарату</w:t>
      </w:r>
      <w:r w:rsidRPr="007A1774">
        <w:rPr>
          <w:sz w:val="28"/>
          <w:szCs w:val="28"/>
          <w:lang w:val="kk-KZ"/>
        </w:rPr>
        <w:t xml:space="preserve"> көздерінен қабылдау пункттеріне дейінгі қашықтық айырмашылықтарын өлшеуге негізделген</w:t>
      </w:r>
      <w:r w:rsidR="00AE7839">
        <w:rPr>
          <w:sz w:val="28"/>
          <w:szCs w:val="28"/>
          <w:lang w:val="kk-KZ"/>
        </w:rPr>
        <w:t>.</w:t>
      </w:r>
      <w:r w:rsidRPr="007A1774">
        <w:rPr>
          <w:sz w:val="28"/>
          <w:szCs w:val="28"/>
          <w:lang w:val="kk-KZ"/>
        </w:rPr>
        <w:t xml:space="preserve"> </w:t>
      </w:r>
      <w:r w:rsidR="00AE7839">
        <w:rPr>
          <w:sz w:val="28"/>
          <w:szCs w:val="28"/>
          <w:lang w:val="kk-KZ"/>
        </w:rPr>
        <w:t>М</w:t>
      </w:r>
      <w:r w:rsidRPr="007A1774">
        <w:rPr>
          <w:sz w:val="28"/>
          <w:szCs w:val="28"/>
          <w:lang w:val="kk-KZ"/>
        </w:rPr>
        <w:t>ұнда</w:t>
      </w:r>
      <w:r>
        <w:rPr>
          <w:sz w:val="28"/>
          <w:szCs w:val="28"/>
          <w:lang w:val="kk-KZ"/>
        </w:rPr>
        <w:t>ғы</w:t>
      </w:r>
      <w:r w:rsidRPr="007A1774">
        <w:rPr>
          <w:sz w:val="28"/>
          <w:szCs w:val="28"/>
          <w:lang w:val="kk-KZ"/>
        </w:rPr>
        <w:t xml:space="preserve"> радиосәуле</w:t>
      </w:r>
      <w:r>
        <w:rPr>
          <w:sz w:val="28"/>
          <w:szCs w:val="28"/>
          <w:lang w:val="kk-KZ"/>
        </w:rPr>
        <w:t xml:space="preserve"> тарату</w:t>
      </w:r>
      <w:r w:rsidRPr="007A1774">
        <w:rPr>
          <w:sz w:val="28"/>
          <w:szCs w:val="28"/>
          <w:lang w:val="kk-KZ"/>
        </w:rPr>
        <w:t xml:space="preserve"> көздерінің координаттары кем дегенде екі гиперболаның қиылысу нүктесінде орналас</w:t>
      </w:r>
      <w:r w:rsidR="00AE7839">
        <w:rPr>
          <w:sz w:val="28"/>
          <w:szCs w:val="28"/>
          <w:lang w:val="kk-KZ"/>
        </w:rPr>
        <w:t>уы керек</w:t>
      </w:r>
      <w:r w:rsidRPr="007A1774">
        <w:rPr>
          <w:sz w:val="28"/>
          <w:szCs w:val="28"/>
          <w:lang w:val="kk-KZ"/>
        </w:rPr>
        <w:t xml:space="preserve"> (1.14</w:t>
      </w:r>
      <w:r>
        <w:rPr>
          <w:sz w:val="28"/>
          <w:szCs w:val="28"/>
          <w:lang w:val="kk-KZ"/>
        </w:rPr>
        <w:t xml:space="preserve"> </w:t>
      </w:r>
      <w:r w:rsidRPr="007A1774">
        <w:rPr>
          <w:sz w:val="28"/>
          <w:szCs w:val="28"/>
          <w:lang w:val="kk-KZ"/>
        </w:rPr>
        <w:t>сурет).</w:t>
      </w:r>
    </w:p>
    <w:p w14:paraId="2249D5E3" w14:textId="4DA66490" w:rsidR="00AF4FCD" w:rsidRPr="000215AF" w:rsidRDefault="00AF4FCD" w:rsidP="005D2858">
      <w:pPr>
        <w:spacing w:line="252" w:lineRule="auto"/>
        <w:ind w:firstLine="709"/>
        <w:jc w:val="both"/>
        <w:rPr>
          <w:sz w:val="16"/>
          <w:szCs w:val="16"/>
          <w:lang w:val="kk-KZ"/>
        </w:rPr>
      </w:pPr>
    </w:p>
    <w:p w14:paraId="25EC8DDD" w14:textId="09738034" w:rsidR="009D60CC" w:rsidRPr="007F26AD" w:rsidRDefault="004D69B7" w:rsidP="0044507F">
      <w:pPr>
        <w:autoSpaceDE w:val="0"/>
        <w:autoSpaceDN w:val="0"/>
        <w:adjustRightInd w:val="0"/>
        <w:jc w:val="center"/>
        <w:rPr>
          <w:rFonts w:ascii="Cambria Math" w:eastAsiaTheme="minorEastAsia" w:hAnsi="Cambria Math"/>
          <w:sz w:val="28"/>
          <w:szCs w:val="28"/>
          <w:oMath/>
        </w:rPr>
      </w:pPr>
      <w:r>
        <w:object w:dxaOrig="9588" w:dyaOrig="7417" w14:anchorId="242BB8FE">
          <v:shape id="_x0000_i1030" type="#_x0000_t75" style="width:394.55pt;height:304.85pt" o:ole="">
            <v:imagedata r:id="rId33" o:title=""/>
          </v:shape>
          <o:OLEObject Type="Embed" ProgID="Visio.Drawing.15" ShapeID="_x0000_i1030" DrawAspect="Content" ObjectID="_1710798369" r:id="rId34"/>
        </w:object>
      </w:r>
    </w:p>
    <w:p w14:paraId="7F0B16E5" w14:textId="77777777" w:rsidR="009D60CC" w:rsidRDefault="009D60CC" w:rsidP="009D60CC">
      <w:pPr>
        <w:autoSpaceDE w:val="0"/>
        <w:autoSpaceDN w:val="0"/>
        <w:adjustRightInd w:val="0"/>
        <w:ind w:firstLine="708"/>
        <w:jc w:val="both"/>
        <w:rPr>
          <w:sz w:val="28"/>
          <w:szCs w:val="28"/>
        </w:rPr>
      </w:pPr>
    </w:p>
    <w:p w14:paraId="677A578F" w14:textId="5266F5AD" w:rsidR="009D60CC" w:rsidRPr="00602978" w:rsidRDefault="00A26B64" w:rsidP="00086FFA">
      <w:pPr>
        <w:autoSpaceDE w:val="0"/>
        <w:autoSpaceDN w:val="0"/>
        <w:adjustRightInd w:val="0"/>
        <w:jc w:val="center"/>
        <w:rPr>
          <w:sz w:val="28"/>
          <w:szCs w:val="28"/>
        </w:rPr>
      </w:pPr>
      <w:r>
        <w:rPr>
          <w:sz w:val="28"/>
          <w:szCs w:val="28"/>
          <w:lang w:val="kk-KZ"/>
        </w:rPr>
        <w:t>С</w:t>
      </w:r>
      <w:r w:rsidRPr="00374943">
        <w:rPr>
          <w:sz w:val="28"/>
          <w:szCs w:val="28"/>
          <w:lang w:val="kk-KZ"/>
        </w:rPr>
        <w:t>урет</w:t>
      </w:r>
      <w:r>
        <w:rPr>
          <w:sz w:val="28"/>
          <w:szCs w:val="28"/>
          <w:lang w:val="kk-KZ"/>
        </w:rPr>
        <w:t xml:space="preserve"> 1.14  –</w:t>
      </w:r>
      <w:r w:rsidRPr="00374943">
        <w:rPr>
          <w:sz w:val="28"/>
          <w:szCs w:val="28"/>
          <w:lang w:val="kk-KZ"/>
        </w:rPr>
        <w:t xml:space="preserve"> </w:t>
      </w:r>
      <w:r w:rsidRPr="00A26B64">
        <w:rPr>
          <w:sz w:val="28"/>
          <w:szCs w:val="28"/>
        </w:rPr>
        <w:t xml:space="preserve"> </w:t>
      </w:r>
      <w:r w:rsidR="003500A1" w:rsidRPr="003500A1">
        <w:rPr>
          <w:sz w:val="28"/>
          <w:szCs w:val="28"/>
        </w:rPr>
        <w:t xml:space="preserve"> </w:t>
      </w:r>
      <w:r w:rsidR="00667BB0" w:rsidRPr="00667BB0">
        <w:rPr>
          <w:sz w:val="28"/>
          <w:szCs w:val="28"/>
        </w:rPr>
        <w:t xml:space="preserve">TDOA әдісін </w:t>
      </w:r>
      <w:r w:rsidR="007A1774">
        <w:rPr>
          <w:sz w:val="28"/>
          <w:szCs w:val="28"/>
          <w:lang w:val="kk-KZ"/>
        </w:rPr>
        <w:t>іске асыру</w:t>
      </w:r>
      <w:r w:rsidR="00667BB0" w:rsidRPr="00667BB0">
        <w:rPr>
          <w:sz w:val="28"/>
          <w:szCs w:val="28"/>
        </w:rPr>
        <w:t xml:space="preserve"> с</w:t>
      </w:r>
      <w:r w:rsidR="00667BB0">
        <w:rPr>
          <w:sz w:val="28"/>
          <w:szCs w:val="28"/>
          <w:lang w:val="kk-KZ"/>
        </w:rPr>
        <w:t>ұлбасы</w:t>
      </w:r>
      <w:r w:rsidR="00667BB0" w:rsidRPr="00667BB0">
        <w:rPr>
          <w:sz w:val="28"/>
          <w:szCs w:val="28"/>
        </w:rPr>
        <w:t xml:space="preserve"> </w:t>
      </w:r>
      <w:r w:rsidR="00602978" w:rsidRPr="00602978">
        <w:rPr>
          <w:sz w:val="28"/>
          <w:szCs w:val="28"/>
        </w:rPr>
        <w:t>[</w:t>
      </w:r>
      <w:r w:rsidR="00FE5F6B">
        <w:rPr>
          <w:sz w:val="28"/>
          <w:szCs w:val="28"/>
        </w:rPr>
        <w:t>7</w:t>
      </w:r>
      <w:r w:rsidR="00785FF0">
        <w:rPr>
          <w:sz w:val="28"/>
          <w:szCs w:val="28"/>
          <w:lang w:val="kk-KZ"/>
        </w:rPr>
        <w:t>8</w:t>
      </w:r>
      <w:r w:rsidR="00602978">
        <w:rPr>
          <w:sz w:val="28"/>
          <w:szCs w:val="28"/>
        </w:rPr>
        <w:t>, 94</w:t>
      </w:r>
      <w:r w:rsidR="00086FFA" w:rsidRPr="00086FFA">
        <w:rPr>
          <w:sz w:val="28"/>
          <w:szCs w:val="28"/>
        </w:rPr>
        <w:t xml:space="preserve"> </w:t>
      </w:r>
      <w:r w:rsidR="00086FFA">
        <w:rPr>
          <w:sz w:val="28"/>
          <w:szCs w:val="28"/>
        </w:rPr>
        <w:t>б.</w:t>
      </w:r>
      <w:r w:rsidR="00602978" w:rsidRPr="00602978">
        <w:rPr>
          <w:sz w:val="28"/>
          <w:szCs w:val="28"/>
        </w:rPr>
        <w:t>]</w:t>
      </w:r>
    </w:p>
    <w:p w14:paraId="209D46CC" w14:textId="069C362D" w:rsidR="00504604" w:rsidRPr="0044507F" w:rsidRDefault="007A1774" w:rsidP="003E0E96">
      <w:pPr>
        <w:autoSpaceDE w:val="0"/>
        <w:autoSpaceDN w:val="0"/>
        <w:adjustRightInd w:val="0"/>
        <w:spacing w:line="252" w:lineRule="auto"/>
        <w:ind w:firstLine="709"/>
        <w:jc w:val="both"/>
        <w:rPr>
          <w:sz w:val="28"/>
          <w:szCs w:val="28"/>
        </w:rPr>
      </w:pPr>
      <w:r w:rsidRPr="007A1774">
        <w:rPr>
          <w:sz w:val="28"/>
          <w:szCs w:val="28"/>
        </w:rPr>
        <w:lastRenderedPageBreak/>
        <w:t xml:space="preserve">Осы әдісті пайдалану кезінде радиосәуле </w:t>
      </w:r>
      <w:r>
        <w:rPr>
          <w:sz w:val="28"/>
          <w:szCs w:val="28"/>
          <w:lang w:val="kk-KZ"/>
        </w:rPr>
        <w:t>тарату</w:t>
      </w:r>
      <w:r w:rsidRPr="007A1774">
        <w:rPr>
          <w:sz w:val="28"/>
          <w:szCs w:val="28"/>
        </w:rPr>
        <w:t xml:space="preserve"> көздерінің орналасқан жерін анықтау </w:t>
      </w:r>
      <w:r w:rsidRPr="0044507F">
        <w:rPr>
          <w:sz w:val="28"/>
          <w:szCs w:val="28"/>
        </w:rPr>
        <w:t xml:space="preserve">үшін радиосәуле </w:t>
      </w:r>
      <w:r w:rsidRPr="0044507F">
        <w:rPr>
          <w:sz w:val="28"/>
          <w:szCs w:val="28"/>
          <w:lang w:val="kk-KZ"/>
        </w:rPr>
        <w:t>тарату</w:t>
      </w:r>
      <w:r w:rsidRPr="0044507F">
        <w:rPr>
          <w:sz w:val="28"/>
          <w:szCs w:val="28"/>
        </w:rPr>
        <w:t xml:space="preserve"> көздерінің орналасқан жерінен үш жұп тірек нүктелеріне дейінгі қашықтық айырмашылықтарының кем дегенде үш мәнін өлшеу керек, бірақ бұл ретте өлшеулер тәуелсіз болуы тиіс.</w:t>
      </w:r>
    </w:p>
    <w:p w14:paraId="62A32E13" w14:textId="5FCAC990" w:rsidR="002268D0" w:rsidRDefault="002268D0" w:rsidP="003E0E96">
      <w:pPr>
        <w:autoSpaceDE w:val="0"/>
        <w:autoSpaceDN w:val="0"/>
        <w:adjustRightInd w:val="0"/>
        <w:spacing w:line="252" w:lineRule="auto"/>
        <w:ind w:firstLine="709"/>
        <w:jc w:val="both"/>
        <w:rPr>
          <w:sz w:val="28"/>
          <w:szCs w:val="28"/>
          <w:lang w:val="kk-KZ"/>
        </w:rPr>
      </w:pPr>
      <w:r w:rsidRPr="0044507F">
        <w:rPr>
          <w:sz w:val="28"/>
          <w:szCs w:val="28"/>
        </w:rPr>
        <w:t>Радиосәуле тарату көздерінің орналасу орнын айыр</w:t>
      </w:r>
      <w:r w:rsidRPr="0044507F">
        <w:rPr>
          <w:sz w:val="28"/>
          <w:szCs w:val="28"/>
          <w:lang w:val="kk-KZ"/>
        </w:rPr>
        <w:t>малық</w:t>
      </w:r>
      <w:r w:rsidRPr="0044507F">
        <w:rPr>
          <w:sz w:val="28"/>
          <w:szCs w:val="28"/>
        </w:rPr>
        <w:t xml:space="preserve">-қашықтық өлшеу әдісі арқылы анықтау кезінде негізгі элементтер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r</m:t>
                </m:r>
              </m:e>
            </m:acc>
          </m:e>
          <m:sup>
            <m:r>
              <w:rPr>
                <w:rFonts w:ascii="Cambria Math" w:eastAsiaTheme="minorEastAsia" w:hAnsi="Cambria Math"/>
                <w:sz w:val="28"/>
                <w:szCs w:val="28"/>
              </w:rPr>
              <m:t>0</m:t>
            </m:r>
          </m:sup>
        </m:sSup>
      </m:oMath>
      <w:r w:rsidRPr="0044507F">
        <w:rPr>
          <w:rFonts w:eastAsiaTheme="minorEastAsia"/>
          <w:sz w:val="28"/>
          <w:szCs w:val="28"/>
        </w:rPr>
        <w:t xml:space="preserve">,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r</m:t>
                </m:r>
              </m:e>
            </m:acc>
          </m:e>
          <m:sup>
            <m:r>
              <w:rPr>
                <w:rFonts w:ascii="Cambria Math" w:eastAsiaTheme="minorEastAsia" w:hAnsi="Cambria Math"/>
                <w:sz w:val="28"/>
                <w:szCs w:val="28"/>
              </w:rPr>
              <m:t>1</m:t>
            </m:r>
          </m:sup>
        </m:sSup>
      </m:oMath>
      <w:r w:rsidRPr="0044507F">
        <w:rPr>
          <w:rFonts w:eastAsiaTheme="minorEastAsia"/>
          <w:sz w:val="28"/>
          <w:szCs w:val="28"/>
        </w:rPr>
        <w:t xml:space="preserve"> </w:t>
      </w:r>
      <w:r w:rsidRPr="0044507F">
        <w:rPr>
          <w:rFonts w:eastAsiaTheme="minorEastAsia"/>
          <w:sz w:val="28"/>
          <w:szCs w:val="28"/>
          <w:lang w:val="kk-KZ"/>
        </w:rPr>
        <w:t xml:space="preserve">және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en-US"/>
                  </w:rPr>
                  <m:t>r</m:t>
                </m:r>
              </m:e>
            </m:acc>
          </m:e>
          <m:sup>
            <m:r>
              <w:rPr>
                <w:rFonts w:ascii="Cambria Math" w:eastAsiaTheme="minorEastAsia" w:hAnsi="Cambria Math"/>
                <w:sz w:val="28"/>
                <w:szCs w:val="28"/>
              </w:rPr>
              <m:t>2</m:t>
            </m:r>
          </m:sup>
        </m:sSup>
      </m:oMath>
      <w:r w:rsidRPr="0044507F">
        <w:rPr>
          <w:sz w:val="28"/>
          <w:szCs w:val="28"/>
        </w:rPr>
        <w:t xml:space="preserve"> координаттары бар </w:t>
      </w:r>
      <w:r w:rsidRPr="0044507F">
        <w:rPr>
          <w:sz w:val="28"/>
          <w:szCs w:val="28"/>
          <w:lang w:val="kk-KZ"/>
        </w:rPr>
        <w:t>Ж</w:t>
      </w:r>
      <w:r w:rsidRPr="0044507F">
        <w:rPr>
          <w:sz w:val="28"/>
          <w:szCs w:val="28"/>
        </w:rPr>
        <w:t>Р</w:t>
      </w:r>
      <w:r w:rsidRPr="0044507F">
        <w:rPr>
          <w:sz w:val="28"/>
          <w:szCs w:val="28"/>
          <w:vertAlign w:val="subscript"/>
        </w:rPr>
        <w:t>0</w:t>
      </w:r>
      <w:r w:rsidRPr="0044507F">
        <w:rPr>
          <w:sz w:val="28"/>
          <w:szCs w:val="28"/>
        </w:rPr>
        <w:t xml:space="preserve">, </w:t>
      </w:r>
      <w:r w:rsidRPr="0044507F">
        <w:rPr>
          <w:sz w:val="28"/>
          <w:szCs w:val="28"/>
          <w:lang w:val="kk-KZ"/>
        </w:rPr>
        <w:t>Ж</w:t>
      </w:r>
      <w:r w:rsidRPr="0044507F">
        <w:rPr>
          <w:sz w:val="28"/>
          <w:szCs w:val="28"/>
        </w:rPr>
        <w:t>Р</w:t>
      </w:r>
      <w:r w:rsidRPr="0044507F">
        <w:rPr>
          <w:sz w:val="28"/>
          <w:szCs w:val="28"/>
          <w:vertAlign w:val="subscript"/>
        </w:rPr>
        <w:t>1</w:t>
      </w:r>
      <w:r w:rsidRPr="0044507F">
        <w:rPr>
          <w:sz w:val="28"/>
          <w:szCs w:val="28"/>
        </w:rPr>
        <w:t xml:space="preserve"> </w:t>
      </w:r>
      <w:r w:rsidRPr="0044507F">
        <w:rPr>
          <w:sz w:val="28"/>
          <w:szCs w:val="28"/>
          <w:lang w:val="kk-KZ"/>
        </w:rPr>
        <w:t>және</w:t>
      </w:r>
      <w:r w:rsidRPr="0044507F">
        <w:rPr>
          <w:sz w:val="28"/>
          <w:szCs w:val="28"/>
        </w:rPr>
        <w:t xml:space="preserve"> </w:t>
      </w:r>
      <w:r w:rsidRPr="0044507F">
        <w:rPr>
          <w:sz w:val="28"/>
          <w:szCs w:val="28"/>
          <w:lang w:val="kk-KZ"/>
        </w:rPr>
        <w:t>Ж</w:t>
      </w:r>
      <w:r w:rsidRPr="0044507F">
        <w:rPr>
          <w:sz w:val="28"/>
          <w:szCs w:val="28"/>
        </w:rPr>
        <w:t>Р</w:t>
      </w:r>
      <w:r w:rsidRPr="0044507F">
        <w:rPr>
          <w:sz w:val="28"/>
          <w:szCs w:val="28"/>
          <w:vertAlign w:val="subscript"/>
        </w:rPr>
        <w:t>2</w:t>
      </w:r>
      <w:r w:rsidRPr="0044507F">
        <w:rPr>
          <w:sz w:val="28"/>
          <w:szCs w:val="28"/>
          <w:lang w:val="kk-KZ"/>
        </w:rPr>
        <w:t xml:space="preserve"> жерсеріктік </w:t>
      </w:r>
      <w:r w:rsidRPr="0044507F">
        <w:rPr>
          <w:sz w:val="28"/>
          <w:szCs w:val="28"/>
        </w:rPr>
        <w:t>ретрансляторлар</w:t>
      </w:r>
      <w:r w:rsidRPr="0044507F">
        <w:rPr>
          <w:sz w:val="28"/>
          <w:szCs w:val="28"/>
          <w:lang w:val="kk-KZ"/>
        </w:rPr>
        <w:t xml:space="preserve"> </w:t>
      </w:r>
      <w:r w:rsidRPr="0044507F">
        <w:rPr>
          <w:sz w:val="28"/>
          <w:szCs w:val="28"/>
        </w:rPr>
        <w:t>болып табылады</w:t>
      </w:r>
      <w:r w:rsidR="00074752">
        <w:rPr>
          <w:sz w:val="28"/>
          <w:szCs w:val="28"/>
          <w:lang w:val="kk-KZ"/>
        </w:rPr>
        <w:t>.</w:t>
      </w:r>
      <w:r w:rsidRPr="0044507F">
        <w:rPr>
          <w:sz w:val="28"/>
          <w:szCs w:val="28"/>
          <w:lang w:val="kk-KZ"/>
        </w:rPr>
        <w:t xml:space="preserve"> </w:t>
      </w:r>
      <w:r w:rsidR="00074752">
        <w:rPr>
          <w:sz w:val="28"/>
          <w:szCs w:val="28"/>
          <w:lang w:val="kk-KZ"/>
        </w:rPr>
        <w:t>С</w:t>
      </w:r>
      <w:r w:rsidRPr="0044507F">
        <w:rPr>
          <w:sz w:val="28"/>
          <w:szCs w:val="28"/>
          <w:lang w:val="kk-KZ"/>
        </w:rPr>
        <w:t>ондай-ақ</w:t>
      </w:r>
      <w:r w:rsidR="00074752">
        <w:rPr>
          <w:sz w:val="28"/>
          <w:szCs w:val="28"/>
          <w:lang w:val="kk-KZ"/>
        </w:rPr>
        <w:t xml:space="preserve"> </w:t>
      </w:r>
      <w:r w:rsidRPr="0044507F">
        <w:rPr>
          <w:sz w:val="28"/>
          <w:szCs w:val="28"/>
          <w:lang w:val="kk-KZ"/>
        </w:rPr>
        <w:t xml:space="preserve"> </w:t>
      </w:r>
      <m:oMath>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oMath>
      <w:r w:rsidRPr="00074752">
        <w:rPr>
          <w:rFonts w:eastAsiaTheme="minorEastAsia"/>
          <w:sz w:val="28"/>
          <w:szCs w:val="28"/>
          <w:lang w:val="kk-KZ"/>
        </w:rPr>
        <w:t xml:space="preserve"> </w:t>
      </w:r>
      <w:r w:rsidRPr="0044507F">
        <w:rPr>
          <w:sz w:val="28"/>
          <w:szCs w:val="28"/>
          <w:lang w:val="kk-KZ"/>
        </w:rPr>
        <w:t xml:space="preserve"> белгілі координатымен радиосәуле тарату көздері, одан жерсеріктік ретрансляторларға S(t) сигналы РТК-ЖР</w:t>
      </w:r>
      <w:r w:rsidRPr="0044507F">
        <w:rPr>
          <w:sz w:val="28"/>
          <w:szCs w:val="28"/>
          <w:vertAlign w:val="subscript"/>
          <w:lang w:val="kk-KZ"/>
        </w:rPr>
        <w:t>0</w:t>
      </w:r>
      <w:r w:rsidRPr="0044507F">
        <w:rPr>
          <w:sz w:val="28"/>
          <w:szCs w:val="28"/>
          <w:lang w:val="kk-KZ"/>
        </w:rPr>
        <w:t xml:space="preserve"> негізгі сәулелену бағытында таралады. Бұдан әрі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K</m:t>
            </m:r>
          </m:sup>
        </m:sSup>
      </m:oMath>
      <w:r w:rsidRPr="0044507F">
        <w:rPr>
          <w:sz w:val="28"/>
          <w:szCs w:val="28"/>
          <w:lang w:val="kk-KZ"/>
        </w:rPr>
        <w:t xml:space="preserve"> координаттары бар жерүсті жерсеріктік радиобақылау пункті (ЖРБП) ЖР</w:t>
      </w:r>
      <w:r w:rsidRPr="0044507F">
        <w:rPr>
          <w:sz w:val="28"/>
          <w:szCs w:val="28"/>
          <w:vertAlign w:val="subscript"/>
          <w:lang w:val="kk-KZ"/>
        </w:rPr>
        <w:t>0</w:t>
      </w:r>
      <w:r w:rsidRPr="0044507F">
        <w:rPr>
          <w:sz w:val="28"/>
          <w:szCs w:val="28"/>
          <w:lang w:val="kk-KZ"/>
        </w:rPr>
        <w:t>, ЖР</w:t>
      </w:r>
      <w:r w:rsidRPr="0044507F">
        <w:rPr>
          <w:sz w:val="28"/>
          <w:szCs w:val="28"/>
          <w:vertAlign w:val="subscript"/>
          <w:lang w:val="kk-KZ"/>
        </w:rPr>
        <w:t>1</w:t>
      </w:r>
      <w:r w:rsidRPr="0044507F">
        <w:rPr>
          <w:sz w:val="28"/>
          <w:szCs w:val="28"/>
          <w:lang w:val="kk-KZ"/>
        </w:rPr>
        <w:t xml:space="preserve"> және ЖР</w:t>
      </w:r>
      <w:r w:rsidRPr="0044507F">
        <w:rPr>
          <w:sz w:val="28"/>
          <w:szCs w:val="28"/>
          <w:vertAlign w:val="subscript"/>
          <w:lang w:val="kk-KZ"/>
        </w:rPr>
        <w:t>2</w:t>
      </w:r>
      <w:r w:rsidRPr="0044507F">
        <w:rPr>
          <w:sz w:val="28"/>
          <w:szCs w:val="28"/>
          <w:lang w:val="kk-KZ"/>
        </w:rPr>
        <w:t xml:space="preserve"> жерсеріктік ретрансляторының </w:t>
      </w:r>
      <m:oMath>
        <m:sSub>
          <m:sSubPr>
            <m:ctrlPr>
              <w:rPr>
                <w:rFonts w:ascii="Cambria Math" w:hAnsi="Cambria Math"/>
                <w:i/>
                <w:sz w:val="28"/>
                <w:szCs w:val="28"/>
              </w:rPr>
            </m:ctrlPr>
          </m:sSubPr>
          <m:e>
            <m:r>
              <w:rPr>
                <w:rFonts w:ascii="Cambria Math" w:hAnsi="Cambria Math"/>
                <w:sz w:val="28"/>
                <w:szCs w:val="28"/>
                <w:lang w:val="kk-KZ"/>
              </w:rPr>
              <m:t>ξ</m:t>
            </m:r>
          </m:e>
          <m:sub>
            <m:r>
              <w:rPr>
                <w:rFonts w:ascii="Cambria Math" w:hAnsi="Cambria Math"/>
                <w:sz w:val="28"/>
                <w:szCs w:val="28"/>
                <w:lang w:val="kk-KZ"/>
              </w:rPr>
              <m:t>0</m:t>
            </m:r>
          </m:sub>
        </m:sSub>
        <m:d>
          <m:dPr>
            <m:ctrlPr>
              <w:rPr>
                <w:rFonts w:ascii="Cambria Math" w:hAnsi="Cambria Math"/>
                <w:i/>
                <w:sz w:val="28"/>
                <w:szCs w:val="28"/>
              </w:rPr>
            </m:ctrlPr>
          </m:dPr>
          <m:e>
            <m:r>
              <w:rPr>
                <w:rFonts w:ascii="Cambria Math" w:hAnsi="Cambria Math"/>
                <w:sz w:val="28"/>
                <w:szCs w:val="28"/>
                <w:lang w:val="kk-KZ"/>
              </w:rPr>
              <m:t>t</m:t>
            </m:r>
          </m:e>
        </m:d>
      </m:oMath>
      <w:r w:rsidRPr="0044507F">
        <w:rPr>
          <w:rFonts w:eastAsiaTheme="minorEastAsia"/>
          <w:sz w:val="28"/>
          <w:szCs w:val="28"/>
          <w:lang w:val="kk-KZ"/>
        </w:rPr>
        <w:t>,</w:t>
      </w:r>
      <m:oMath>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ξ</m:t>
            </m:r>
          </m:e>
          <m:sub>
            <m:r>
              <w:rPr>
                <w:rFonts w:ascii="Cambria Math" w:hAnsi="Cambria Math"/>
                <w:sz w:val="28"/>
                <w:szCs w:val="28"/>
                <w:lang w:val="kk-KZ"/>
              </w:rPr>
              <m:t>1</m:t>
            </m:r>
          </m:sub>
        </m:sSub>
        <m:d>
          <m:dPr>
            <m:ctrlPr>
              <w:rPr>
                <w:rFonts w:ascii="Cambria Math" w:hAnsi="Cambria Math"/>
                <w:i/>
                <w:sz w:val="28"/>
                <w:szCs w:val="28"/>
              </w:rPr>
            </m:ctrlPr>
          </m:dPr>
          <m:e>
            <m:r>
              <w:rPr>
                <w:rFonts w:ascii="Cambria Math" w:hAnsi="Cambria Math"/>
                <w:sz w:val="28"/>
                <w:szCs w:val="28"/>
                <w:lang w:val="kk-KZ"/>
              </w:rPr>
              <m:t>t</m:t>
            </m:r>
          </m:e>
        </m:d>
      </m:oMath>
      <w:r w:rsidRPr="0044507F">
        <w:rPr>
          <w:rFonts w:eastAsiaTheme="minorEastAsia"/>
          <w:sz w:val="28"/>
          <w:szCs w:val="28"/>
          <w:lang w:val="kk-KZ"/>
        </w:rPr>
        <w:t xml:space="preserve"> және </w:t>
      </w:r>
      <m:oMath>
        <m:sSub>
          <m:sSubPr>
            <m:ctrlPr>
              <w:rPr>
                <w:rFonts w:ascii="Cambria Math" w:hAnsi="Cambria Math"/>
                <w:i/>
                <w:sz w:val="28"/>
                <w:szCs w:val="28"/>
              </w:rPr>
            </m:ctrlPr>
          </m:sSubPr>
          <m:e>
            <m:r>
              <w:rPr>
                <w:rFonts w:ascii="Cambria Math" w:hAnsi="Cambria Math"/>
                <w:sz w:val="28"/>
                <w:szCs w:val="28"/>
                <w:lang w:val="kk-KZ"/>
              </w:rPr>
              <m:t>ξ</m:t>
            </m:r>
          </m:e>
          <m:sub>
            <m:r>
              <w:rPr>
                <w:rFonts w:ascii="Cambria Math" w:hAnsi="Cambria Math"/>
                <w:sz w:val="28"/>
                <w:szCs w:val="28"/>
                <w:lang w:val="kk-KZ"/>
              </w:rPr>
              <m:t>2</m:t>
            </m:r>
          </m:sub>
        </m:sSub>
        <m:d>
          <m:dPr>
            <m:ctrlPr>
              <w:rPr>
                <w:rFonts w:ascii="Cambria Math" w:hAnsi="Cambria Math"/>
                <w:i/>
                <w:sz w:val="28"/>
                <w:szCs w:val="28"/>
              </w:rPr>
            </m:ctrlPr>
          </m:dPr>
          <m:e>
            <m:r>
              <w:rPr>
                <w:rFonts w:ascii="Cambria Math" w:hAnsi="Cambria Math"/>
                <w:sz w:val="28"/>
                <w:szCs w:val="28"/>
                <w:lang w:val="kk-KZ"/>
              </w:rPr>
              <m:t>t</m:t>
            </m:r>
          </m:e>
        </m:d>
      </m:oMath>
      <w:r w:rsidRPr="0044507F">
        <w:rPr>
          <w:rFonts w:eastAsiaTheme="minorEastAsia"/>
          <w:sz w:val="28"/>
          <w:szCs w:val="28"/>
          <w:lang w:val="kk-KZ"/>
        </w:rPr>
        <w:t xml:space="preserve">  </w:t>
      </w:r>
      <w:r w:rsidRPr="0044507F">
        <w:rPr>
          <w:sz w:val="28"/>
          <w:szCs w:val="28"/>
          <w:lang w:val="kk-KZ"/>
        </w:rPr>
        <w:t>сигналы. РТК - ЖР</w:t>
      </w:r>
      <w:r w:rsidRPr="0044507F">
        <w:rPr>
          <w:sz w:val="28"/>
          <w:szCs w:val="28"/>
          <w:vertAlign w:val="subscript"/>
          <w:lang w:val="kk-KZ"/>
        </w:rPr>
        <w:t>0</w:t>
      </w:r>
      <w:r w:rsidRPr="0044507F">
        <w:rPr>
          <w:sz w:val="28"/>
          <w:szCs w:val="28"/>
          <w:lang w:val="kk-KZ"/>
        </w:rPr>
        <w:t>- ЖРБП және РТК – ЖР</w:t>
      </w:r>
      <w:r w:rsidRPr="00597542">
        <w:rPr>
          <w:sz w:val="28"/>
          <w:szCs w:val="28"/>
          <w:vertAlign w:val="subscript"/>
          <w:lang w:val="kk-KZ"/>
        </w:rPr>
        <w:t>2</w:t>
      </w:r>
      <w:r w:rsidRPr="0044507F">
        <w:rPr>
          <w:sz w:val="28"/>
          <w:szCs w:val="28"/>
          <w:lang w:val="kk-KZ"/>
        </w:rPr>
        <w:t xml:space="preserve">- ЖРБП бағыттарында </w:t>
      </w:r>
      <m:oMath>
        <m:sSub>
          <m:sSubPr>
            <m:ctrlPr>
              <w:rPr>
                <w:rFonts w:ascii="Cambria Math" w:eastAsiaTheme="minorEastAsia" w:hAnsi="Cambria Math"/>
                <w:i/>
                <w:sz w:val="28"/>
                <w:szCs w:val="28"/>
              </w:rPr>
            </m:ctrlPr>
          </m:sSubPr>
          <m:e>
            <m:acc>
              <m:accPr>
                <m:ctrlPr>
                  <w:rPr>
                    <w:rFonts w:ascii="Cambria Math" w:eastAsiaTheme="minorEastAsia" w:hAnsi="Cambria Math"/>
                    <w:i/>
                    <w:sz w:val="28"/>
                    <w:szCs w:val="28"/>
                  </w:rPr>
                </m:ctrlPr>
              </m:accPr>
              <m:e>
                <m:r>
                  <w:rPr>
                    <w:rFonts w:ascii="Cambria Math" w:eastAsiaTheme="minorEastAsia" w:hAnsi="Cambria Math"/>
                    <w:sz w:val="28"/>
                    <w:szCs w:val="28"/>
                    <w:lang w:val="kk-KZ"/>
                  </w:rPr>
                  <m:t>τ</m:t>
                </m:r>
              </m:e>
            </m:acc>
          </m:e>
          <m:sub>
            <m:r>
              <w:rPr>
                <w:rFonts w:ascii="Cambria Math" w:eastAsiaTheme="minorEastAsia" w:hAnsi="Cambria Math"/>
                <w:sz w:val="28"/>
                <w:szCs w:val="28"/>
                <w:lang w:val="kk-KZ"/>
              </w:rPr>
              <m:t>01</m:t>
            </m:r>
          </m:sub>
        </m:sSub>
        <m:r>
          <w:rPr>
            <w:rFonts w:ascii="Cambria Math" w:eastAsiaTheme="minorEastAsia" w:hAnsi="Cambria Math"/>
            <w:sz w:val="28"/>
            <w:szCs w:val="28"/>
            <w:lang w:val="kk-KZ"/>
          </w:rPr>
          <m:t xml:space="preserve"> </m:t>
        </m:r>
      </m:oMath>
      <w:r w:rsidR="004F46F1" w:rsidRPr="0044507F">
        <w:rPr>
          <w:sz w:val="28"/>
          <w:szCs w:val="28"/>
          <w:lang w:val="kk-KZ"/>
        </w:rPr>
        <w:t>және</w:t>
      </w:r>
      <w:r w:rsidR="004F46F1" w:rsidRPr="0044507F">
        <w:rPr>
          <w:rFonts w:eastAsiaTheme="minorEastAsia"/>
          <w:sz w:val="28"/>
          <w:szCs w:val="28"/>
          <w:lang w:val="kk-KZ"/>
        </w:rPr>
        <w:t xml:space="preserve"> </w:t>
      </w:r>
      <m:oMath>
        <m:sSub>
          <m:sSubPr>
            <m:ctrlPr>
              <w:rPr>
                <w:rFonts w:ascii="Cambria Math" w:eastAsiaTheme="minorEastAsia" w:hAnsi="Cambria Math"/>
                <w:i/>
                <w:sz w:val="28"/>
                <w:szCs w:val="28"/>
              </w:rPr>
            </m:ctrlPr>
          </m:sSubPr>
          <m:e>
            <m:acc>
              <m:accPr>
                <m:ctrlPr>
                  <w:rPr>
                    <w:rFonts w:ascii="Cambria Math" w:eastAsiaTheme="minorEastAsia" w:hAnsi="Cambria Math"/>
                    <w:i/>
                    <w:sz w:val="28"/>
                    <w:szCs w:val="28"/>
                  </w:rPr>
                </m:ctrlPr>
              </m:accPr>
              <m:e>
                <m:r>
                  <w:rPr>
                    <w:rFonts w:ascii="Cambria Math" w:eastAsiaTheme="minorEastAsia" w:hAnsi="Cambria Math"/>
                    <w:sz w:val="28"/>
                    <w:szCs w:val="28"/>
                    <w:lang w:val="kk-KZ"/>
                  </w:rPr>
                  <m:t>τ</m:t>
                </m:r>
              </m:e>
            </m:acc>
          </m:e>
          <m:sub>
            <m:r>
              <w:rPr>
                <w:rFonts w:ascii="Cambria Math" w:eastAsiaTheme="minorEastAsia" w:hAnsi="Cambria Math"/>
                <w:sz w:val="28"/>
                <w:szCs w:val="28"/>
                <w:lang w:val="kk-KZ"/>
              </w:rPr>
              <m:t>02</m:t>
            </m:r>
          </m:sub>
        </m:sSub>
      </m:oMath>
      <w:r w:rsidRPr="0044507F">
        <w:rPr>
          <w:sz w:val="28"/>
          <w:szCs w:val="28"/>
          <w:lang w:val="kk-KZ"/>
        </w:rPr>
        <w:t xml:space="preserve"> сигналдарының</w:t>
      </w:r>
      <w:r w:rsidRPr="002268D0">
        <w:rPr>
          <w:sz w:val="28"/>
          <w:szCs w:val="28"/>
          <w:lang w:val="kk-KZ"/>
        </w:rPr>
        <w:t xml:space="preserve"> келу уақыты арасындағы корреляциялық бағалау кезінде радиосәулелендірудің жер бетіндегі көзінің орналасқан жерін анықтау үшін қашықтық</w:t>
      </w:r>
      <w:r w:rsidR="00C54638">
        <w:rPr>
          <w:sz w:val="28"/>
          <w:szCs w:val="28"/>
          <w:lang w:val="kk-KZ"/>
        </w:rPr>
        <w:t xml:space="preserve">ты </w:t>
      </w:r>
      <w:r w:rsidRPr="002268D0">
        <w:rPr>
          <w:sz w:val="28"/>
          <w:szCs w:val="28"/>
          <w:lang w:val="kk-KZ"/>
        </w:rPr>
        <w:t>түрлі өлшеу әдісінің көмегімен сызықтық емес теңдеулер жүйесі құрыл</w:t>
      </w:r>
      <w:r w:rsidR="007B6949">
        <w:rPr>
          <w:sz w:val="28"/>
          <w:szCs w:val="28"/>
          <w:lang w:val="kk-KZ"/>
        </w:rPr>
        <w:t>а</w:t>
      </w:r>
      <w:r w:rsidRPr="002268D0">
        <w:rPr>
          <w:sz w:val="28"/>
          <w:szCs w:val="28"/>
          <w:lang w:val="kk-KZ"/>
        </w:rPr>
        <w:t>ды.</w:t>
      </w:r>
    </w:p>
    <w:p w14:paraId="0577437F" w14:textId="77777777" w:rsidR="002268D0" w:rsidRDefault="002268D0" w:rsidP="003E0E96">
      <w:pPr>
        <w:autoSpaceDE w:val="0"/>
        <w:autoSpaceDN w:val="0"/>
        <w:adjustRightInd w:val="0"/>
        <w:spacing w:line="252" w:lineRule="auto"/>
        <w:ind w:firstLine="709"/>
        <w:jc w:val="both"/>
        <w:rPr>
          <w:sz w:val="28"/>
          <w:szCs w:val="28"/>
          <w:lang w:val="kk-KZ"/>
        </w:rPr>
      </w:pPr>
    </w:p>
    <w:p w14:paraId="3ABC7660" w14:textId="4C65B28B" w:rsidR="009D60CC" w:rsidRPr="0044507F" w:rsidRDefault="006B1258" w:rsidP="00A375C1">
      <w:pPr>
        <w:autoSpaceDE w:val="0"/>
        <w:autoSpaceDN w:val="0"/>
        <w:adjustRightInd w:val="0"/>
        <w:spacing w:line="252" w:lineRule="auto"/>
        <w:ind w:firstLine="709"/>
        <w:jc w:val="right"/>
        <w:rPr>
          <w:rFonts w:eastAsiaTheme="minorEastAsia"/>
          <w:sz w:val="28"/>
          <w:szCs w:val="28"/>
          <w:lang w:val="kk-KZ"/>
        </w:rPr>
      </w:pPr>
      <m:oMath>
        <m:sSub>
          <m:sSubPr>
            <m:ctrlPr>
              <w:rPr>
                <w:rFonts w:ascii="Cambria Math" w:eastAsiaTheme="minorEastAsia" w:hAnsi="Cambria Math"/>
                <w:i/>
                <w:sz w:val="28"/>
                <w:szCs w:val="28"/>
              </w:rPr>
            </m:ctrlPr>
          </m:sSubPr>
          <m:e>
            <m:acc>
              <m:accPr>
                <m:ctrlPr>
                  <w:rPr>
                    <w:rFonts w:ascii="Cambria Math" w:eastAsiaTheme="minorEastAsia" w:hAnsi="Cambria Math"/>
                    <w:i/>
                    <w:sz w:val="28"/>
                    <w:szCs w:val="28"/>
                  </w:rPr>
                </m:ctrlPr>
              </m:accPr>
              <m:e>
                <m:r>
                  <w:rPr>
                    <w:rFonts w:ascii="Cambria Math" w:eastAsiaTheme="minorEastAsia" w:hAnsi="Cambria Math"/>
                    <w:sz w:val="28"/>
                    <w:szCs w:val="28"/>
                    <w:lang w:val="kk-KZ"/>
                  </w:rPr>
                  <m:t>τ</m:t>
                </m:r>
              </m:e>
            </m:acc>
          </m:e>
          <m:sub>
            <m:r>
              <w:rPr>
                <w:rFonts w:ascii="Cambria Math" w:eastAsiaTheme="minorEastAsia" w:hAnsi="Cambria Math"/>
                <w:sz w:val="28"/>
                <w:szCs w:val="28"/>
                <w:lang w:val="kk-KZ"/>
              </w:rPr>
              <m:t>01</m:t>
            </m:r>
          </m:sub>
        </m:sSub>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e>
            </m:d>
            <m:r>
              <w:rPr>
                <w:rFonts w:ascii="Cambria Math" w:eastAsiaTheme="minorEastAsia" w:hAnsi="Cambria Math"/>
                <w:sz w:val="28"/>
                <w:szCs w:val="28"/>
                <w:lang w:val="kk-KZ"/>
              </w:rPr>
              <m:t>+</m:t>
            </m:r>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K</m:t>
                    </m:r>
                  </m:sup>
                </m:sSup>
              </m:e>
            </m:d>
          </m:e>
        </m:d>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c</m:t>
            </m:r>
          </m:den>
        </m:f>
        <m:r>
          <w:rPr>
            <w:rFonts w:ascii="Cambria Math" w:eastAsiaTheme="minorEastAsia" w:hAnsi="Cambria Math"/>
            <w:sz w:val="28"/>
            <w:szCs w:val="28"/>
            <w:lang w:val="kk-KZ"/>
          </w:rPr>
          <m:t xml:space="preserve"> </m:t>
        </m:r>
        <m:d>
          <m:dPr>
            <m:ctrlPr>
              <w:rPr>
                <w:rFonts w:ascii="Cambria Math" w:eastAsiaTheme="minorEastAsia" w:hAnsi="Cambria Math"/>
                <w:i/>
                <w:sz w:val="28"/>
                <w:szCs w:val="28"/>
              </w:rPr>
            </m:ctrlPr>
          </m:dPr>
          <m:e>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e>
            </m:d>
            <m:r>
              <w:rPr>
                <w:rFonts w:ascii="Cambria Math" w:eastAsiaTheme="minorEastAsia" w:hAnsi="Cambria Math"/>
                <w:sz w:val="28"/>
                <w:szCs w:val="28"/>
                <w:lang w:val="kk-KZ"/>
              </w:rPr>
              <m:t>+</m:t>
            </m:r>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K</m:t>
                    </m:r>
                  </m:sup>
                </m:sSup>
              </m:e>
            </m:d>
          </m:e>
        </m:d>
        <m:r>
          <w:rPr>
            <w:rFonts w:ascii="Cambria Math" w:eastAsiaTheme="minorEastAsia" w:hAnsi="Cambria Math"/>
            <w:sz w:val="28"/>
            <w:szCs w:val="28"/>
            <w:lang w:val="kk-KZ"/>
          </w:rPr>
          <m:t>,</m:t>
        </m:r>
      </m:oMath>
      <w:r w:rsidR="009D60CC" w:rsidRPr="0044507F">
        <w:rPr>
          <w:rFonts w:eastAsiaTheme="minorEastAsia"/>
          <w:sz w:val="28"/>
          <w:szCs w:val="28"/>
          <w:lang w:val="kk-KZ"/>
        </w:rPr>
        <w:t xml:space="preserve">  </w:t>
      </w:r>
      <w:r w:rsidR="009D60CC" w:rsidRPr="0044507F">
        <w:rPr>
          <w:rFonts w:eastAsiaTheme="minorEastAsia"/>
          <w:sz w:val="28"/>
          <w:szCs w:val="28"/>
          <w:lang w:val="kk-KZ"/>
        </w:rPr>
        <w:tab/>
      </w:r>
      <w:r w:rsidR="00086FFA">
        <w:rPr>
          <w:rFonts w:eastAsiaTheme="minorEastAsia"/>
          <w:sz w:val="28"/>
          <w:szCs w:val="28"/>
          <w:lang w:val="kk-KZ"/>
        </w:rPr>
        <w:t xml:space="preserve">       </w:t>
      </w:r>
      <w:r w:rsidR="009D60CC" w:rsidRPr="0044507F">
        <w:rPr>
          <w:rFonts w:eastAsiaTheme="minorEastAsia"/>
          <w:sz w:val="28"/>
          <w:szCs w:val="28"/>
          <w:lang w:val="kk-KZ"/>
        </w:rPr>
        <w:t>(</w:t>
      </w:r>
      <w:r w:rsidR="003E0E96" w:rsidRPr="0044507F">
        <w:rPr>
          <w:rFonts w:eastAsiaTheme="minorEastAsia"/>
          <w:sz w:val="28"/>
          <w:szCs w:val="28"/>
          <w:lang w:val="kk-KZ"/>
        </w:rPr>
        <w:t>1</w:t>
      </w:r>
      <w:r w:rsidR="009D60CC" w:rsidRPr="0044507F">
        <w:rPr>
          <w:rFonts w:eastAsiaTheme="minorEastAsia"/>
          <w:sz w:val="28"/>
          <w:szCs w:val="28"/>
          <w:lang w:val="kk-KZ"/>
        </w:rPr>
        <w:t>.</w:t>
      </w:r>
      <w:r w:rsidR="003E0E96" w:rsidRPr="0044507F">
        <w:rPr>
          <w:rFonts w:eastAsiaTheme="minorEastAsia"/>
          <w:sz w:val="28"/>
          <w:szCs w:val="28"/>
          <w:lang w:val="kk-KZ"/>
        </w:rPr>
        <w:t>2</w:t>
      </w:r>
      <w:r w:rsidR="009D60CC" w:rsidRPr="0044507F">
        <w:rPr>
          <w:rFonts w:eastAsiaTheme="minorEastAsia"/>
          <w:sz w:val="28"/>
          <w:szCs w:val="28"/>
          <w:lang w:val="kk-KZ"/>
        </w:rPr>
        <w:t>)</w:t>
      </w:r>
    </w:p>
    <w:p w14:paraId="6B161E4F" w14:textId="77777777" w:rsidR="009D60CC" w:rsidRPr="0044507F" w:rsidRDefault="009D60CC" w:rsidP="003E0E96">
      <w:pPr>
        <w:autoSpaceDE w:val="0"/>
        <w:autoSpaceDN w:val="0"/>
        <w:adjustRightInd w:val="0"/>
        <w:spacing w:line="252" w:lineRule="auto"/>
        <w:ind w:firstLine="709"/>
        <w:jc w:val="both"/>
        <w:rPr>
          <w:rFonts w:eastAsiaTheme="minorEastAsia"/>
          <w:sz w:val="28"/>
          <w:szCs w:val="28"/>
          <w:lang w:val="kk-KZ"/>
        </w:rPr>
      </w:pPr>
    </w:p>
    <w:p w14:paraId="4A95A9F2" w14:textId="7F876059" w:rsidR="009D60CC" w:rsidRPr="0044507F" w:rsidRDefault="006B1258" w:rsidP="00A375C1">
      <w:pPr>
        <w:autoSpaceDE w:val="0"/>
        <w:autoSpaceDN w:val="0"/>
        <w:adjustRightInd w:val="0"/>
        <w:spacing w:line="252" w:lineRule="auto"/>
        <w:ind w:firstLine="708"/>
        <w:jc w:val="right"/>
        <w:rPr>
          <w:rFonts w:eastAsiaTheme="minorEastAsia"/>
          <w:sz w:val="28"/>
          <w:szCs w:val="28"/>
          <w:lang w:val="kk-KZ"/>
        </w:rPr>
      </w:pPr>
      <m:oMath>
        <m:sSub>
          <m:sSubPr>
            <m:ctrlPr>
              <w:rPr>
                <w:rFonts w:ascii="Cambria Math" w:eastAsiaTheme="minorEastAsia" w:hAnsi="Cambria Math"/>
                <w:i/>
                <w:sz w:val="28"/>
                <w:szCs w:val="28"/>
              </w:rPr>
            </m:ctrlPr>
          </m:sSubPr>
          <m:e>
            <m:acc>
              <m:accPr>
                <m:ctrlPr>
                  <w:rPr>
                    <w:rFonts w:ascii="Cambria Math" w:eastAsiaTheme="minorEastAsia" w:hAnsi="Cambria Math"/>
                    <w:i/>
                    <w:sz w:val="28"/>
                    <w:szCs w:val="28"/>
                  </w:rPr>
                </m:ctrlPr>
              </m:accPr>
              <m:e>
                <m:r>
                  <w:rPr>
                    <w:rFonts w:ascii="Cambria Math" w:eastAsiaTheme="minorEastAsia" w:hAnsi="Cambria Math"/>
                    <w:sz w:val="28"/>
                    <w:szCs w:val="28"/>
                    <w:lang w:val="kk-KZ"/>
                  </w:rPr>
                  <m:t>τ</m:t>
                </m:r>
              </m:e>
            </m:acc>
          </m:e>
          <m:sub>
            <m:r>
              <w:rPr>
                <w:rFonts w:ascii="Cambria Math" w:eastAsiaTheme="minorEastAsia" w:hAnsi="Cambria Math"/>
                <w:sz w:val="28"/>
                <w:szCs w:val="28"/>
                <w:lang w:val="kk-KZ"/>
              </w:rPr>
              <m:t>02</m:t>
            </m:r>
          </m:sub>
        </m:sSub>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e>
            </m:d>
            <m:r>
              <w:rPr>
                <w:rFonts w:ascii="Cambria Math" w:eastAsiaTheme="minorEastAsia" w:hAnsi="Cambria Math"/>
                <w:sz w:val="28"/>
                <w:szCs w:val="28"/>
                <w:lang w:val="kk-KZ"/>
              </w:rPr>
              <m:t>+</m:t>
            </m:r>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K</m:t>
                    </m:r>
                  </m:sup>
                </m:sSup>
              </m:e>
            </m:d>
          </m:e>
        </m:d>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c</m:t>
            </m:r>
          </m:den>
        </m:f>
        <m:r>
          <w:rPr>
            <w:rFonts w:ascii="Cambria Math" w:eastAsiaTheme="minorEastAsia" w:hAnsi="Cambria Math"/>
            <w:sz w:val="28"/>
            <w:szCs w:val="28"/>
            <w:lang w:val="kk-KZ"/>
          </w:rPr>
          <m:t xml:space="preserve"> </m:t>
        </m:r>
        <m:d>
          <m:dPr>
            <m:ctrlPr>
              <w:rPr>
                <w:rFonts w:ascii="Cambria Math" w:eastAsiaTheme="minorEastAsia" w:hAnsi="Cambria Math"/>
                <w:i/>
                <w:sz w:val="28"/>
                <w:szCs w:val="28"/>
              </w:rPr>
            </m:ctrlPr>
          </m:dPr>
          <m:e>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2</m:t>
                    </m:r>
                  </m:sup>
                </m:sSup>
              </m:e>
            </m:d>
            <m:r>
              <w:rPr>
                <w:rFonts w:ascii="Cambria Math" w:eastAsiaTheme="minorEastAsia" w:hAnsi="Cambria Math"/>
                <w:sz w:val="28"/>
                <w:szCs w:val="28"/>
                <w:lang w:val="kk-KZ"/>
              </w:rPr>
              <m:t>+</m:t>
            </m:r>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2</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K</m:t>
                    </m:r>
                  </m:sup>
                </m:sSup>
              </m:e>
            </m:d>
          </m:e>
        </m:d>
        <m:r>
          <w:rPr>
            <w:rFonts w:ascii="Cambria Math" w:eastAsiaTheme="minorEastAsia" w:hAnsi="Cambria Math"/>
            <w:sz w:val="28"/>
            <w:szCs w:val="28"/>
            <w:lang w:val="kk-KZ"/>
          </w:rPr>
          <m:t>,</m:t>
        </m:r>
      </m:oMath>
      <w:r w:rsidR="009D60CC" w:rsidRPr="0044507F">
        <w:rPr>
          <w:rFonts w:eastAsiaTheme="minorEastAsia"/>
          <w:sz w:val="28"/>
          <w:szCs w:val="28"/>
          <w:lang w:val="kk-KZ"/>
        </w:rPr>
        <w:tab/>
      </w:r>
      <w:r w:rsidR="00086FFA">
        <w:rPr>
          <w:rFonts w:eastAsiaTheme="minorEastAsia"/>
          <w:sz w:val="28"/>
          <w:szCs w:val="28"/>
          <w:lang w:val="kk-KZ"/>
        </w:rPr>
        <w:t xml:space="preserve">       </w:t>
      </w:r>
      <w:r w:rsidR="009D60CC" w:rsidRPr="0044507F">
        <w:rPr>
          <w:rFonts w:eastAsiaTheme="minorEastAsia"/>
          <w:sz w:val="28"/>
          <w:szCs w:val="28"/>
          <w:lang w:val="kk-KZ"/>
        </w:rPr>
        <w:t>(</w:t>
      </w:r>
      <w:r w:rsidR="003E0E96" w:rsidRPr="0044507F">
        <w:rPr>
          <w:rFonts w:eastAsiaTheme="minorEastAsia"/>
          <w:sz w:val="28"/>
          <w:szCs w:val="28"/>
          <w:lang w:val="kk-KZ"/>
        </w:rPr>
        <w:t>1</w:t>
      </w:r>
      <w:r w:rsidR="009D60CC" w:rsidRPr="0044507F">
        <w:rPr>
          <w:rFonts w:eastAsiaTheme="minorEastAsia"/>
          <w:sz w:val="28"/>
          <w:szCs w:val="28"/>
          <w:lang w:val="kk-KZ"/>
        </w:rPr>
        <w:t>.</w:t>
      </w:r>
      <w:r w:rsidR="003E0E96" w:rsidRPr="0044507F">
        <w:rPr>
          <w:rFonts w:eastAsiaTheme="minorEastAsia"/>
          <w:sz w:val="28"/>
          <w:szCs w:val="28"/>
          <w:lang w:val="kk-KZ"/>
        </w:rPr>
        <w:t>3</w:t>
      </w:r>
      <w:r w:rsidR="009D60CC" w:rsidRPr="0044507F">
        <w:rPr>
          <w:rFonts w:eastAsiaTheme="minorEastAsia"/>
          <w:sz w:val="28"/>
          <w:szCs w:val="28"/>
          <w:lang w:val="kk-KZ"/>
        </w:rPr>
        <w:t>)</w:t>
      </w:r>
    </w:p>
    <w:p w14:paraId="6AA57C75" w14:textId="77777777" w:rsidR="009D60CC" w:rsidRPr="0044507F" w:rsidRDefault="009D60CC" w:rsidP="003E0E96">
      <w:pPr>
        <w:autoSpaceDE w:val="0"/>
        <w:autoSpaceDN w:val="0"/>
        <w:adjustRightInd w:val="0"/>
        <w:spacing w:line="252" w:lineRule="auto"/>
        <w:jc w:val="both"/>
        <w:rPr>
          <w:rFonts w:eastAsiaTheme="minorEastAsia"/>
          <w:sz w:val="28"/>
          <w:szCs w:val="28"/>
          <w:lang w:val="kk-KZ"/>
        </w:rPr>
      </w:pPr>
    </w:p>
    <w:p w14:paraId="69A482A5" w14:textId="792BCBD9" w:rsidR="009D60CC" w:rsidRPr="0044507F" w:rsidRDefault="00221321" w:rsidP="003E0E96">
      <w:pPr>
        <w:autoSpaceDE w:val="0"/>
        <w:autoSpaceDN w:val="0"/>
        <w:adjustRightInd w:val="0"/>
        <w:spacing w:line="252" w:lineRule="auto"/>
        <w:jc w:val="both"/>
        <w:rPr>
          <w:rFonts w:eastAsiaTheme="minorEastAsia"/>
          <w:sz w:val="28"/>
          <w:szCs w:val="28"/>
          <w:lang w:val="kk-KZ"/>
        </w:rPr>
      </w:pPr>
      <w:r>
        <w:rPr>
          <w:rFonts w:eastAsiaTheme="minorEastAsia"/>
          <w:sz w:val="28"/>
          <w:szCs w:val="28"/>
          <w:lang w:val="kk-KZ"/>
        </w:rPr>
        <w:t>м</w:t>
      </w:r>
      <w:r w:rsidR="00C54638">
        <w:rPr>
          <w:rFonts w:eastAsiaTheme="minorEastAsia"/>
          <w:sz w:val="28"/>
          <w:szCs w:val="28"/>
          <w:lang w:val="kk-KZ"/>
        </w:rPr>
        <w:t>ұндағы</w:t>
      </w:r>
      <w:r w:rsidR="009D60CC" w:rsidRPr="0044507F">
        <w:rPr>
          <w:rFonts w:eastAsiaTheme="minorEastAsia"/>
          <w:sz w:val="28"/>
          <w:szCs w:val="28"/>
          <w:lang w:val="kk-KZ"/>
        </w:rPr>
        <w:t xml:space="preserve"> с – </w:t>
      </w:r>
      <w:r w:rsidR="00C54638" w:rsidRPr="0044507F">
        <w:rPr>
          <w:rFonts w:eastAsiaTheme="minorEastAsia"/>
          <w:sz w:val="28"/>
          <w:szCs w:val="28"/>
          <w:lang w:val="kk-KZ"/>
        </w:rPr>
        <w:t>жарық жылдамдығы</w:t>
      </w:r>
      <w:r w:rsidR="009D60CC" w:rsidRPr="0044507F">
        <w:rPr>
          <w:rFonts w:eastAsiaTheme="minorEastAsia"/>
          <w:sz w:val="28"/>
          <w:szCs w:val="28"/>
          <w:lang w:val="kk-KZ"/>
        </w:rPr>
        <w:t xml:space="preserve">. </w:t>
      </w:r>
    </w:p>
    <w:p w14:paraId="751CFBAE" w14:textId="7B865998" w:rsidR="00E974DB" w:rsidRPr="0044507F" w:rsidRDefault="00E974DB" w:rsidP="003E0E96">
      <w:pPr>
        <w:autoSpaceDE w:val="0"/>
        <w:autoSpaceDN w:val="0"/>
        <w:adjustRightInd w:val="0"/>
        <w:spacing w:line="252" w:lineRule="auto"/>
        <w:ind w:firstLine="709"/>
        <w:jc w:val="both"/>
        <w:rPr>
          <w:sz w:val="28"/>
          <w:szCs w:val="28"/>
          <w:lang w:val="kk-KZ"/>
        </w:rPr>
      </w:pPr>
      <w:r w:rsidRPr="0044507F">
        <w:rPr>
          <w:sz w:val="28"/>
          <w:szCs w:val="28"/>
          <w:lang w:val="kk-KZ"/>
        </w:rPr>
        <w:t>Айырмалық-</w:t>
      </w:r>
      <w:r w:rsidR="0044507F" w:rsidRPr="0044507F">
        <w:rPr>
          <w:sz w:val="28"/>
          <w:szCs w:val="28"/>
          <w:lang w:val="kk-KZ"/>
        </w:rPr>
        <w:t>қашықтық</w:t>
      </w:r>
      <w:r w:rsidR="0044507F">
        <w:rPr>
          <w:sz w:val="28"/>
          <w:szCs w:val="28"/>
          <w:lang w:val="kk-KZ"/>
        </w:rPr>
        <w:t>тан</w:t>
      </w:r>
      <w:r w:rsidRPr="0044507F">
        <w:rPr>
          <w:sz w:val="28"/>
          <w:szCs w:val="28"/>
          <w:lang w:val="kk-KZ"/>
        </w:rPr>
        <w:t xml:space="preserve"> өлшеу әдісі радиосәуле</w:t>
      </w:r>
      <w:r>
        <w:rPr>
          <w:sz w:val="28"/>
          <w:szCs w:val="28"/>
          <w:lang w:val="kk-KZ"/>
        </w:rPr>
        <w:t xml:space="preserve"> тарату</w:t>
      </w:r>
      <w:r w:rsidRPr="0044507F">
        <w:rPr>
          <w:sz w:val="28"/>
          <w:szCs w:val="28"/>
          <w:lang w:val="kk-KZ"/>
        </w:rPr>
        <w:t xml:space="preserve"> көздерінің орналасқан жерін анықтаудың жоғары дәлдігіне </w:t>
      </w:r>
      <w:r w:rsidR="0044507F">
        <w:rPr>
          <w:sz w:val="28"/>
          <w:szCs w:val="28"/>
          <w:lang w:val="kk-KZ"/>
        </w:rPr>
        <w:t xml:space="preserve">ие </w:t>
      </w:r>
      <w:r w:rsidRPr="0044507F">
        <w:rPr>
          <w:sz w:val="28"/>
          <w:szCs w:val="28"/>
          <w:lang w:val="kk-KZ"/>
        </w:rPr>
        <w:t xml:space="preserve">және үлкен </w:t>
      </w:r>
      <w:r w:rsidR="0044507F">
        <w:rPr>
          <w:sz w:val="28"/>
          <w:szCs w:val="28"/>
          <w:lang w:val="kk-KZ"/>
        </w:rPr>
        <w:t>аумақты қамитиды</w:t>
      </w:r>
      <w:r w:rsidRPr="0044507F">
        <w:rPr>
          <w:sz w:val="28"/>
          <w:szCs w:val="28"/>
          <w:lang w:val="kk-KZ"/>
        </w:rPr>
        <w:t xml:space="preserve">, сонымен қатар сигнал қуатының спектрлік тығыздығының төмен деңгейімен кең жолақты сигналдарды </w:t>
      </w:r>
      <w:r w:rsidR="0044507F">
        <w:rPr>
          <w:sz w:val="28"/>
          <w:szCs w:val="28"/>
          <w:lang w:val="kk-KZ"/>
        </w:rPr>
        <w:t xml:space="preserve">да </w:t>
      </w:r>
      <w:r w:rsidRPr="0044507F">
        <w:rPr>
          <w:sz w:val="28"/>
          <w:szCs w:val="28"/>
          <w:lang w:val="kk-KZ"/>
        </w:rPr>
        <w:t>өңдеу</w:t>
      </w:r>
      <w:r w:rsidR="0044507F">
        <w:rPr>
          <w:sz w:val="28"/>
          <w:szCs w:val="28"/>
          <w:lang w:val="kk-KZ"/>
        </w:rPr>
        <w:t>і жүзеге асыра алады</w:t>
      </w:r>
      <w:r w:rsidRPr="0044507F">
        <w:rPr>
          <w:sz w:val="28"/>
          <w:szCs w:val="28"/>
          <w:lang w:val="kk-KZ"/>
        </w:rPr>
        <w:t>.</w:t>
      </w:r>
    </w:p>
    <w:p w14:paraId="2AFCD35D" w14:textId="60535D81" w:rsidR="00A9134C" w:rsidRDefault="0044507F" w:rsidP="003E0E96">
      <w:pPr>
        <w:autoSpaceDE w:val="0"/>
        <w:autoSpaceDN w:val="0"/>
        <w:adjustRightInd w:val="0"/>
        <w:spacing w:line="252" w:lineRule="auto"/>
        <w:ind w:firstLine="709"/>
        <w:jc w:val="both"/>
        <w:rPr>
          <w:sz w:val="28"/>
          <w:szCs w:val="28"/>
          <w:lang w:val="kk-KZ"/>
        </w:rPr>
      </w:pPr>
      <w:r w:rsidRPr="0044507F">
        <w:rPr>
          <w:sz w:val="28"/>
          <w:szCs w:val="28"/>
          <w:lang w:val="kk-KZ"/>
        </w:rPr>
        <w:t xml:space="preserve">Радиосәуле </w:t>
      </w:r>
      <w:r>
        <w:rPr>
          <w:sz w:val="28"/>
          <w:szCs w:val="28"/>
          <w:lang w:val="kk-KZ"/>
        </w:rPr>
        <w:t>тарату</w:t>
      </w:r>
      <w:r w:rsidRPr="0044507F">
        <w:rPr>
          <w:sz w:val="28"/>
          <w:szCs w:val="28"/>
          <w:lang w:val="kk-KZ"/>
        </w:rPr>
        <w:t xml:space="preserve"> көздерінің орналасқан жерін анықтаудың айырмалық-</w:t>
      </w:r>
      <w:r w:rsidR="00A9134C" w:rsidRPr="00A9134C">
        <w:rPr>
          <w:sz w:val="28"/>
          <w:szCs w:val="28"/>
          <w:lang w:val="kk-KZ"/>
        </w:rPr>
        <w:t xml:space="preserve"> </w:t>
      </w:r>
      <w:r w:rsidR="00A9134C" w:rsidRPr="0044507F">
        <w:rPr>
          <w:sz w:val="28"/>
          <w:szCs w:val="28"/>
          <w:lang w:val="kk-KZ"/>
        </w:rPr>
        <w:t>қашықтық</w:t>
      </w:r>
      <w:r w:rsidR="00A9134C">
        <w:rPr>
          <w:sz w:val="28"/>
          <w:szCs w:val="28"/>
          <w:lang w:val="kk-KZ"/>
        </w:rPr>
        <w:t>тан</w:t>
      </w:r>
      <w:r w:rsidRPr="0044507F">
        <w:rPr>
          <w:sz w:val="28"/>
          <w:szCs w:val="28"/>
          <w:lang w:val="kk-KZ"/>
        </w:rPr>
        <w:t xml:space="preserve"> өлшеу әдісінің кемшіліктері бұл әдіс радиосәуле </w:t>
      </w:r>
      <w:r>
        <w:rPr>
          <w:sz w:val="28"/>
          <w:szCs w:val="28"/>
          <w:lang w:val="kk-KZ"/>
        </w:rPr>
        <w:t xml:space="preserve">тарату </w:t>
      </w:r>
      <w:r w:rsidRPr="0044507F">
        <w:rPr>
          <w:sz w:val="28"/>
          <w:szCs w:val="28"/>
          <w:lang w:val="kk-KZ"/>
        </w:rPr>
        <w:t xml:space="preserve">көзінен </w:t>
      </w:r>
      <w:r w:rsidR="00A9134C">
        <w:rPr>
          <w:sz w:val="28"/>
          <w:szCs w:val="28"/>
          <w:lang w:val="kk-KZ"/>
        </w:rPr>
        <w:t xml:space="preserve">таратылған </w:t>
      </w:r>
      <w:r w:rsidRPr="0044507F">
        <w:rPr>
          <w:sz w:val="28"/>
          <w:szCs w:val="28"/>
          <w:lang w:val="kk-KZ"/>
        </w:rPr>
        <w:t>сигналды бірден бірнеше нүктемен тіркеу</w:t>
      </w:r>
      <w:r w:rsidR="00A9134C">
        <w:rPr>
          <w:sz w:val="28"/>
          <w:szCs w:val="28"/>
          <w:lang w:val="kk-KZ"/>
        </w:rPr>
        <w:t xml:space="preserve"> арқылы анықтайды</w:t>
      </w:r>
      <w:r w:rsidR="00074752">
        <w:rPr>
          <w:sz w:val="28"/>
          <w:szCs w:val="28"/>
          <w:lang w:val="kk-KZ"/>
        </w:rPr>
        <w:t>.</w:t>
      </w:r>
      <w:r w:rsidR="00A9134C">
        <w:rPr>
          <w:sz w:val="28"/>
          <w:szCs w:val="28"/>
          <w:lang w:val="kk-KZ"/>
        </w:rPr>
        <w:t xml:space="preserve"> </w:t>
      </w:r>
      <w:r w:rsidR="00074752">
        <w:rPr>
          <w:sz w:val="28"/>
          <w:szCs w:val="28"/>
          <w:lang w:val="kk-KZ"/>
        </w:rPr>
        <w:t>Д</w:t>
      </w:r>
      <w:r w:rsidR="00A9134C">
        <w:rPr>
          <w:sz w:val="28"/>
          <w:szCs w:val="28"/>
          <w:lang w:val="kk-KZ"/>
        </w:rPr>
        <w:t xml:space="preserve">емек бірнеше </w:t>
      </w:r>
      <w:r w:rsidR="00A9134C" w:rsidRPr="0044507F">
        <w:rPr>
          <w:sz w:val="28"/>
          <w:szCs w:val="28"/>
          <w:lang w:val="kk-KZ"/>
        </w:rPr>
        <w:t xml:space="preserve">тіркеу </w:t>
      </w:r>
      <w:r w:rsidR="00A9134C">
        <w:rPr>
          <w:sz w:val="28"/>
          <w:szCs w:val="28"/>
          <w:lang w:val="kk-KZ"/>
        </w:rPr>
        <w:t xml:space="preserve">нүктелерін </w:t>
      </w:r>
      <w:r w:rsidRPr="0044507F">
        <w:rPr>
          <w:sz w:val="28"/>
          <w:szCs w:val="28"/>
          <w:lang w:val="kk-KZ"/>
        </w:rPr>
        <w:t>қажет</w:t>
      </w:r>
      <w:r w:rsidR="00A9134C">
        <w:rPr>
          <w:sz w:val="28"/>
          <w:szCs w:val="28"/>
          <w:lang w:val="kk-KZ"/>
        </w:rPr>
        <w:t xml:space="preserve"> етеді</w:t>
      </w:r>
      <w:r w:rsidRPr="0044507F">
        <w:rPr>
          <w:sz w:val="28"/>
          <w:szCs w:val="28"/>
          <w:lang w:val="kk-KZ"/>
        </w:rPr>
        <w:t>.</w:t>
      </w:r>
      <w:r w:rsidR="00A9134C">
        <w:rPr>
          <w:sz w:val="28"/>
          <w:szCs w:val="28"/>
          <w:lang w:val="kk-KZ"/>
        </w:rPr>
        <w:t xml:space="preserve"> </w:t>
      </w:r>
      <w:r w:rsidR="00A9134C" w:rsidRPr="00A9134C">
        <w:rPr>
          <w:sz w:val="28"/>
          <w:szCs w:val="28"/>
          <w:lang w:val="kk-KZ"/>
        </w:rPr>
        <w:t xml:space="preserve">Радиобақылаудың барлық кешендері бір-бірімен уақыт бойынша қатаң синхрондалуы қажет, сонымен қатар радиосәуле </w:t>
      </w:r>
      <w:r w:rsidR="007B6949">
        <w:rPr>
          <w:sz w:val="28"/>
          <w:szCs w:val="28"/>
          <w:lang w:val="kk-KZ"/>
        </w:rPr>
        <w:t>тарату</w:t>
      </w:r>
      <w:r w:rsidR="00A9134C" w:rsidRPr="00A9134C">
        <w:rPr>
          <w:sz w:val="28"/>
          <w:szCs w:val="28"/>
          <w:lang w:val="kk-KZ"/>
        </w:rPr>
        <w:t xml:space="preserve"> </w:t>
      </w:r>
      <w:r w:rsidR="00A9134C" w:rsidRPr="001D1F0A">
        <w:rPr>
          <w:sz w:val="28"/>
          <w:szCs w:val="28"/>
          <w:lang w:val="kk-KZ"/>
        </w:rPr>
        <w:t>көздерінің нақты орналасқан жерін анықтау үшін 2-ден 4</w:t>
      </w:r>
      <w:r w:rsidR="005B71D0">
        <w:rPr>
          <w:sz w:val="28"/>
          <w:szCs w:val="28"/>
          <w:lang w:val="kk-KZ"/>
        </w:rPr>
        <w:t>-ке дейінгі</w:t>
      </w:r>
      <w:r w:rsidR="00A9134C" w:rsidRPr="001D1F0A">
        <w:rPr>
          <w:sz w:val="28"/>
          <w:szCs w:val="28"/>
          <w:lang w:val="kk-KZ"/>
        </w:rPr>
        <w:t xml:space="preserve"> жерсеріктік ретранслятор</w:t>
      </w:r>
      <w:r w:rsidR="005B71D0">
        <w:rPr>
          <w:sz w:val="28"/>
          <w:szCs w:val="28"/>
          <w:lang w:val="kk-KZ"/>
        </w:rPr>
        <w:t>лар</w:t>
      </w:r>
      <w:r w:rsidR="00A9134C" w:rsidRPr="001D1F0A">
        <w:rPr>
          <w:sz w:val="28"/>
          <w:szCs w:val="28"/>
          <w:lang w:val="kk-KZ"/>
        </w:rPr>
        <w:t xml:space="preserve"> қажет </w:t>
      </w:r>
      <w:r w:rsidR="00074752">
        <w:rPr>
          <w:sz w:val="28"/>
          <w:szCs w:val="28"/>
          <w:lang w:val="kk-KZ"/>
        </w:rPr>
        <w:t>етеді</w:t>
      </w:r>
      <w:r w:rsidR="00A9134C" w:rsidRPr="001D1F0A">
        <w:rPr>
          <w:rFonts w:eastAsiaTheme="minorEastAsia"/>
          <w:sz w:val="28"/>
          <w:szCs w:val="28"/>
          <w:lang w:val="kk-KZ"/>
        </w:rPr>
        <w:t>[9</w:t>
      </w:r>
      <w:r w:rsidR="00785FF0">
        <w:rPr>
          <w:rFonts w:eastAsiaTheme="minorEastAsia"/>
          <w:sz w:val="28"/>
          <w:szCs w:val="28"/>
          <w:lang w:val="kk-KZ"/>
        </w:rPr>
        <w:t>5</w:t>
      </w:r>
      <w:r w:rsidR="00A9134C" w:rsidRPr="001D1F0A">
        <w:rPr>
          <w:rFonts w:eastAsiaTheme="minorEastAsia"/>
          <w:sz w:val="28"/>
          <w:szCs w:val="28"/>
          <w:lang w:val="kk-KZ"/>
        </w:rPr>
        <w:t>-</w:t>
      </w:r>
      <w:r w:rsidR="001D1F0A" w:rsidRPr="001D1F0A">
        <w:rPr>
          <w:rFonts w:eastAsiaTheme="minorEastAsia"/>
          <w:sz w:val="28"/>
          <w:szCs w:val="28"/>
          <w:lang w:val="kk-KZ"/>
        </w:rPr>
        <w:t>9</w:t>
      </w:r>
      <w:r w:rsidR="00785FF0">
        <w:rPr>
          <w:rFonts w:eastAsiaTheme="minorEastAsia"/>
          <w:sz w:val="28"/>
          <w:szCs w:val="28"/>
          <w:lang w:val="kk-KZ"/>
        </w:rPr>
        <w:t>8</w:t>
      </w:r>
      <w:r w:rsidR="00A9134C" w:rsidRPr="001D1F0A">
        <w:rPr>
          <w:rFonts w:eastAsiaTheme="minorEastAsia"/>
          <w:sz w:val="28"/>
          <w:szCs w:val="28"/>
          <w:lang w:val="kk-KZ"/>
        </w:rPr>
        <w:t>].</w:t>
      </w:r>
    </w:p>
    <w:p w14:paraId="7D4B55B0" w14:textId="6B650F69" w:rsidR="00C36B12" w:rsidRDefault="00A9134C" w:rsidP="003E0E96">
      <w:pPr>
        <w:pStyle w:val="ae"/>
        <w:shd w:val="clear" w:color="auto" w:fill="FFFFFF"/>
        <w:spacing w:before="0" w:beforeAutospacing="0" w:after="0" w:afterAutospacing="0" w:line="252" w:lineRule="auto"/>
        <w:ind w:firstLine="709"/>
        <w:jc w:val="both"/>
        <w:rPr>
          <w:rFonts w:eastAsiaTheme="minorEastAsia"/>
          <w:iCs/>
          <w:sz w:val="28"/>
          <w:szCs w:val="28"/>
          <w:lang w:val="kk-KZ"/>
        </w:rPr>
      </w:pPr>
      <w:r w:rsidRPr="00A9134C">
        <w:rPr>
          <w:sz w:val="28"/>
          <w:szCs w:val="28"/>
          <w:lang w:val="kk-KZ"/>
        </w:rPr>
        <w:t xml:space="preserve">Айырмалық-жиілік немесе Доплер әдісі </w:t>
      </w:r>
      <w:r w:rsidR="009D60CC" w:rsidRPr="00A9134C">
        <w:rPr>
          <w:sz w:val="28"/>
          <w:szCs w:val="28"/>
          <w:lang w:val="kk-KZ"/>
        </w:rPr>
        <w:t>(</w:t>
      </w:r>
      <w:r w:rsidR="00573659" w:rsidRPr="00A9134C">
        <w:rPr>
          <w:sz w:val="28"/>
          <w:szCs w:val="28"/>
          <w:lang w:val="kk-KZ"/>
        </w:rPr>
        <w:t xml:space="preserve">FDOA – </w:t>
      </w:r>
      <w:r w:rsidR="009D60CC" w:rsidRPr="00A9134C">
        <w:rPr>
          <w:sz w:val="28"/>
          <w:szCs w:val="28"/>
          <w:lang w:val="kk-KZ"/>
        </w:rPr>
        <w:t xml:space="preserve">Frequency difference of arrival – </w:t>
      </w:r>
      <w:r>
        <w:rPr>
          <w:sz w:val="28"/>
          <w:szCs w:val="28"/>
          <w:lang w:val="kk-KZ"/>
        </w:rPr>
        <w:t xml:space="preserve">қабылдаған сигналдың жиілік бойынша </w:t>
      </w:r>
      <w:r w:rsidRPr="00A9134C">
        <w:rPr>
          <w:sz w:val="28"/>
          <w:szCs w:val="28"/>
          <w:lang w:val="kk-KZ"/>
        </w:rPr>
        <w:t>айырмалығы</w:t>
      </w:r>
      <w:r w:rsidR="009D60CC" w:rsidRPr="00A9134C">
        <w:rPr>
          <w:sz w:val="28"/>
          <w:szCs w:val="28"/>
          <w:lang w:val="kk-KZ"/>
        </w:rPr>
        <w:t xml:space="preserve">) </w:t>
      </w:r>
      <w:r w:rsidRPr="00A9134C">
        <w:rPr>
          <w:sz w:val="28"/>
          <w:szCs w:val="28"/>
          <w:lang w:val="kk-KZ"/>
        </w:rPr>
        <w:t xml:space="preserve">радиосәуле </w:t>
      </w:r>
      <w:r>
        <w:rPr>
          <w:sz w:val="28"/>
          <w:szCs w:val="28"/>
          <w:lang w:val="kk-KZ"/>
        </w:rPr>
        <w:t>тарату</w:t>
      </w:r>
      <w:r w:rsidRPr="00A9134C">
        <w:rPr>
          <w:sz w:val="28"/>
          <w:szCs w:val="28"/>
          <w:lang w:val="kk-KZ"/>
        </w:rPr>
        <w:t xml:space="preserve"> көздерінен қабылданған сигналдардың жиілік ауысуларының айырмалықтарын өлшеуге негізделген.</w:t>
      </w:r>
      <w:r w:rsidR="00F36FA4">
        <w:rPr>
          <w:sz w:val="28"/>
          <w:szCs w:val="28"/>
          <w:lang w:val="kk-KZ"/>
        </w:rPr>
        <w:t xml:space="preserve"> </w:t>
      </w:r>
      <w:r w:rsidR="00C36B12" w:rsidRPr="0044507F">
        <w:rPr>
          <w:sz w:val="28"/>
          <w:szCs w:val="28"/>
          <w:lang w:val="kk-KZ"/>
        </w:rPr>
        <w:t xml:space="preserve">Радиосәуле </w:t>
      </w:r>
      <w:r w:rsidR="00C36B12">
        <w:rPr>
          <w:sz w:val="28"/>
          <w:szCs w:val="28"/>
          <w:lang w:val="kk-KZ"/>
        </w:rPr>
        <w:t>тарату</w:t>
      </w:r>
      <w:r w:rsidR="00C36B12" w:rsidRPr="0044507F">
        <w:rPr>
          <w:sz w:val="28"/>
          <w:szCs w:val="28"/>
          <w:lang w:val="kk-KZ"/>
        </w:rPr>
        <w:t xml:space="preserve"> көздерінің орналасқан жерін</w:t>
      </w:r>
      <w:r w:rsidR="00C36B12">
        <w:rPr>
          <w:sz w:val="28"/>
          <w:szCs w:val="28"/>
          <w:lang w:val="kk-KZ"/>
        </w:rPr>
        <w:t xml:space="preserve"> а</w:t>
      </w:r>
      <w:r w:rsidR="00C36B12" w:rsidRPr="00A9134C">
        <w:rPr>
          <w:sz w:val="28"/>
          <w:szCs w:val="28"/>
          <w:lang w:val="kk-KZ"/>
        </w:rPr>
        <w:t>йырмалық-жиілік</w:t>
      </w:r>
      <w:r w:rsidR="00C36B12">
        <w:rPr>
          <w:sz w:val="28"/>
          <w:szCs w:val="28"/>
          <w:lang w:val="kk-KZ"/>
        </w:rPr>
        <w:t xml:space="preserve"> </w:t>
      </w:r>
      <w:r w:rsidR="00C36B12" w:rsidRPr="00F36FA4">
        <w:rPr>
          <w:sz w:val="28"/>
          <w:szCs w:val="28"/>
          <w:lang w:val="kk-KZ"/>
        </w:rPr>
        <w:t>әдісімен анықтаған кезде ЖР</w:t>
      </w:r>
      <w:r w:rsidR="00C36B12" w:rsidRPr="00F36FA4">
        <w:rPr>
          <w:sz w:val="28"/>
          <w:szCs w:val="28"/>
          <w:vertAlign w:val="subscript"/>
          <w:lang w:val="kk-KZ"/>
        </w:rPr>
        <w:t>0</w:t>
      </w:r>
      <w:r w:rsidR="00C36B12" w:rsidRPr="00F36FA4">
        <w:rPr>
          <w:sz w:val="28"/>
          <w:szCs w:val="28"/>
          <w:lang w:val="kk-KZ"/>
        </w:rPr>
        <w:t>, ЖР</w:t>
      </w:r>
      <w:r w:rsidR="00C36B12" w:rsidRPr="00F36FA4">
        <w:rPr>
          <w:sz w:val="28"/>
          <w:szCs w:val="28"/>
          <w:vertAlign w:val="subscript"/>
          <w:lang w:val="kk-KZ"/>
        </w:rPr>
        <w:t>1</w:t>
      </w:r>
      <w:r w:rsidR="00C36B12" w:rsidRPr="00F36FA4">
        <w:rPr>
          <w:sz w:val="28"/>
          <w:szCs w:val="28"/>
          <w:lang w:val="kk-KZ"/>
        </w:rPr>
        <w:t xml:space="preserve"> және ЖР</w:t>
      </w:r>
      <w:r w:rsidR="00C36B12" w:rsidRPr="00F36FA4">
        <w:rPr>
          <w:sz w:val="28"/>
          <w:szCs w:val="28"/>
          <w:vertAlign w:val="subscript"/>
          <w:lang w:val="kk-KZ"/>
        </w:rPr>
        <w:t xml:space="preserve">2 </w:t>
      </w:r>
      <w:r w:rsidR="00C36B12" w:rsidRPr="00F36FA4">
        <w:rPr>
          <w:sz w:val="28"/>
          <w:szCs w:val="28"/>
          <w:lang w:val="kk-KZ"/>
        </w:rPr>
        <w:t xml:space="preserve">жерсеріктік ретрансляторының негізгі элементтері болып қозғалыс жылдамдығы векторларының бағыттары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0</m:t>
            </m:r>
          </m:sup>
        </m:sSup>
      </m:oMath>
      <w:r w:rsidR="00C36B12" w:rsidRPr="00F36FA4">
        <w:rPr>
          <w:rFonts w:eastAsiaTheme="minorEastAsia"/>
          <w:sz w:val="28"/>
          <w:szCs w:val="28"/>
          <w:lang w:val="kk-KZ"/>
        </w:rPr>
        <w:t xml:space="preserve">,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1</m:t>
            </m:r>
          </m:sup>
        </m:sSup>
      </m:oMath>
      <w:r w:rsidR="00C36B12" w:rsidRPr="00F36FA4">
        <w:rPr>
          <w:rFonts w:eastAsiaTheme="minorEastAsia"/>
          <w:sz w:val="28"/>
          <w:szCs w:val="28"/>
          <w:lang w:val="kk-KZ"/>
        </w:rPr>
        <w:t xml:space="preserve"> и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2</m:t>
            </m:r>
          </m:sup>
        </m:sSup>
      </m:oMath>
      <w:r w:rsidR="00C36B12" w:rsidRPr="00F36FA4">
        <w:rPr>
          <w:rFonts w:eastAsiaTheme="minorEastAsia"/>
          <w:sz w:val="28"/>
          <w:szCs w:val="28"/>
          <w:lang w:val="kk-KZ"/>
        </w:rPr>
        <w:t xml:space="preserve">, сондай-ақ орналасу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oMath>
      <w:r w:rsidR="00F36FA4" w:rsidRPr="00F36FA4">
        <w:rPr>
          <w:rFonts w:eastAsiaTheme="minorEastAsia"/>
          <w:sz w:val="28"/>
          <w:szCs w:val="28"/>
          <w:lang w:val="kk-KZ"/>
        </w:rPr>
        <w:t xml:space="preserve">,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oMath>
      <w:r w:rsidR="00F36FA4" w:rsidRPr="00F36FA4">
        <w:rPr>
          <w:rFonts w:eastAsiaTheme="minorEastAsia"/>
          <w:sz w:val="28"/>
          <w:szCs w:val="28"/>
          <w:lang w:val="kk-KZ"/>
        </w:rPr>
        <w:t xml:space="preserve"> и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2</m:t>
            </m:r>
          </m:sup>
        </m:sSup>
      </m:oMath>
      <w:r w:rsidR="00F36FA4" w:rsidRPr="00F36FA4">
        <w:rPr>
          <w:rFonts w:eastAsiaTheme="minorEastAsia"/>
          <w:sz w:val="28"/>
          <w:szCs w:val="28"/>
          <w:lang w:val="kk-KZ"/>
        </w:rPr>
        <w:t xml:space="preserve"> </w:t>
      </w:r>
      <w:r w:rsidR="00C36B12" w:rsidRPr="00F36FA4">
        <w:rPr>
          <w:rFonts w:eastAsiaTheme="minorEastAsia"/>
          <w:sz w:val="28"/>
          <w:szCs w:val="28"/>
          <w:lang w:val="kk-KZ"/>
        </w:rPr>
        <w:t xml:space="preserve">координаттары </w:t>
      </w:r>
      <w:r w:rsidR="00C36B12" w:rsidRPr="00F36FA4">
        <w:rPr>
          <w:sz w:val="28"/>
          <w:szCs w:val="28"/>
          <w:lang w:val="kk-KZ"/>
        </w:rPr>
        <w:t xml:space="preserve">болып табылады. </w:t>
      </w:r>
      <w:r w:rsidR="00F36FA4">
        <w:rPr>
          <w:sz w:val="28"/>
          <w:szCs w:val="28"/>
          <w:lang w:val="kk-KZ"/>
        </w:rPr>
        <w:t>Б</w:t>
      </w:r>
      <w:r w:rsidR="00F36FA4" w:rsidRPr="00F36FA4">
        <w:rPr>
          <w:sz w:val="28"/>
          <w:szCs w:val="28"/>
          <w:lang w:val="kk-KZ"/>
        </w:rPr>
        <w:t xml:space="preserve">елгілі </w:t>
      </w:r>
      <m:oMath>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oMath>
      <w:r w:rsidR="00F36FA4">
        <w:rPr>
          <w:sz w:val="28"/>
          <w:szCs w:val="28"/>
          <w:lang w:val="kk-KZ"/>
        </w:rPr>
        <w:t xml:space="preserve"> </w:t>
      </w:r>
      <w:r w:rsidR="00F36FA4" w:rsidRPr="00F36FA4">
        <w:rPr>
          <w:sz w:val="28"/>
          <w:szCs w:val="28"/>
          <w:lang w:val="kk-KZ"/>
        </w:rPr>
        <w:t>координаты</w:t>
      </w:r>
      <w:r w:rsidR="00F36FA4">
        <w:rPr>
          <w:sz w:val="28"/>
          <w:szCs w:val="28"/>
          <w:lang w:val="kk-KZ"/>
        </w:rPr>
        <w:t>мен</w:t>
      </w:r>
      <w:r w:rsidR="00F36FA4" w:rsidRPr="00F36FA4">
        <w:rPr>
          <w:sz w:val="28"/>
          <w:szCs w:val="28"/>
          <w:lang w:val="kk-KZ"/>
        </w:rPr>
        <w:t xml:space="preserve"> </w:t>
      </w:r>
      <w:r w:rsidR="00F36FA4">
        <w:rPr>
          <w:sz w:val="28"/>
          <w:szCs w:val="28"/>
          <w:lang w:val="kk-KZ"/>
        </w:rPr>
        <w:t>р</w:t>
      </w:r>
      <w:r w:rsidR="00F36FA4" w:rsidRPr="00F36FA4">
        <w:rPr>
          <w:sz w:val="28"/>
          <w:szCs w:val="28"/>
          <w:lang w:val="kk-KZ"/>
        </w:rPr>
        <w:t>адиосәуле</w:t>
      </w:r>
      <w:r w:rsidR="00F36FA4">
        <w:rPr>
          <w:sz w:val="28"/>
          <w:szCs w:val="28"/>
          <w:lang w:val="kk-KZ"/>
        </w:rPr>
        <w:t xml:space="preserve"> тарату</w:t>
      </w:r>
      <w:r w:rsidR="00F36FA4" w:rsidRPr="00F36FA4">
        <w:rPr>
          <w:sz w:val="28"/>
          <w:szCs w:val="28"/>
          <w:lang w:val="kk-KZ"/>
        </w:rPr>
        <w:t xml:space="preserve"> </w:t>
      </w:r>
      <w:r w:rsidR="00F36FA4" w:rsidRPr="00F36FA4">
        <w:rPr>
          <w:sz w:val="28"/>
          <w:szCs w:val="28"/>
          <w:lang w:val="kk-KZ"/>
        </w:rPr>
        <w:lastRenderedPageBreak/>
        <w:t>көздері</w:t>
      </w:r>
      <w:r w:rsidR="00F36FA4">
        <w:rPr>
          <w:sz w:val="28"/>
          <w:szCs w:val="28"/>
          <w:lang w:val="kk-KZ"/>
        </w:rPr>
        <w:t>нен</w:t>
      </w:r>
      <w:r w:rsidR="00F36FA4" w:rsidRPr="00F36FA4">
        <w:rPr>
          <w:sz w:val="28"/>
          <w:szCs w:val="28"/>
          <w:lang w:val="kk-KZ"/>
        </w:rPr>
        <w:t xml:space="preserve"> </w:t>
      </w:r>
      <w:r w:rsidR="00F36FA4">
        <w:rPr>
          <w:sz w:val="28"/>
          <w:szCs w:val="28"/>
          <w:lang w:val="kk-KZ"/>
        </w:rPr>
        <w:t xml:space="preserve">жерсеріктік ретрансляторға </w:t>
      </w:r>
      <w:r w:rsidR="00F36FA4" w:rsidRPr="00F36FA4">
        <w:rPr>
          <w:rFonts w:eastAsiaTheme="minorEastAsia"/>
          <w:i/>
          <w:sz w:val="28"/>
          <w:szCs w:val="28"/>
          <w:lang w:val="kk-KZ"/>
        </w:rPr>
        <w:t>f</w:t>
      </w:r>
      <w:r w:rsidR="00F36FA4" w:rsidRPr="00F36FA4">
        <w:rPr>
          <w:rFonts w:eastAsiaTheme="minorEastAsia"/>
          <w:i/>
          <w:sz w:val="28"/>
          <w:szCs w:val="28"/>
          <w:vertAlign w:val="subscript"/>
          <w:lang w:val="kk-KZ"/>
        </w:rPr>
        <w:t>жоғ</w:t>
      </w:r>
      <w:r w:rsidR="00F36FA4">
        <w:rPr>
          <w:rFonts w:eastAsiaTheme="minorEastAsia"/>
          <w:i/>
          <w:sz w:val="28"/>
          <w:szCs w:val="28"/>
          <w:lang w:val="kk-KZ"/>
        </w:rPr>
        <w:t xml:space="preserve"> </w:t>
      </w:r>
      <w:r w:rsidR="00F36FA4" w:rsidRPr="00F36FA4">
        <w:rPr>
          <w:rFonts w:eastAsiaTheme="minorEastAsia"/>
          <w:iCs/>
          <w:sz w:val="28"/>
          <w:szCs w:val="28"/>
          <w:lang w:val="kk-KZ"/>
        </w:rPr>
        <w:t>тасымалдаушы жиілігінде</w:t>
      </w:r>
      <w:r w:rsidR="00F36FA4" w:rsidRPr="00F36FA4">
        <w:rPr>
          <w:sz w:val="28"/>
          <w:szCs w:val="28"/>
          <w:lang w:val="kk-KZ"/>
        </w:rPr>
        <w:t xml:space="preserve"> </w:t>
      </w:r>
      <w:r w:rsidR="00147449" w:rsidRPr="00F36FA4">
        <w:rPr>
          <w:sz w:val="28"/>
          <w:szCs w:val="28"/>
          <w:lang w:val="kk-KZ"/>
        </w:rPr>
        <w:t xml:space="preserve">S(t) </w:t>
      </w:r>
      <w:r w:rsidR="00F36FA4" w:rsidRPr="00F36FA4">
        <w:rPr>
          <w:sz w:val="28"/>
          <w:szCs w:val="28"/>
          <w:lang w:val="kk-KZ"/>
        </w:rPr>
        <w:t>сигналы таралады.</w:t>
      </w:r>
      <w:r w:rsidR="00F36FA4">
        <w:rPr>
          <w:sz w:val="28"/>
          <w:szCs w:val="28"/>
          <w:lang w:val="kk-KZ"/>
        </w:rPr>
        <w:t xml:space="preserve"> </w:t>
      </w:r>
      <w:r w:rsidR="00147449">
        <w:rPr>
          <w:sz w:val="28"/>
          <w:szCs w:val="28"/>
          <w:lang w:val="kk-KZ"/>
        </w:rPr>
        <w:t>Одан әрі</w:t>
      </w:r>
      <w:r w:rsidR="00855999">
        <w:rPr>
          <w:sz w:val="28"/>
          <w:szCs w:val="28"/>
          <w:lang w:val="kk-KZ"/>
        </w:rPr>
        <w:t xml:space="preserve"> </w:t>
      </w:r>
      <w:r w:rsidR="00147449">
        <w:rPr>
          <w:sz w:val="28"/>
          <w:szCs w:val="28"/>
          <w:lang w:val="kk-KZ"/>
        </w:rPr>
        <w:t xml:space="preserve">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K</m:t>
            </m:r>
          </m:sup>
        </m:sSup>
      </m:oMath>
      <w:r w:rsidR="00147449">
        <w:rPr>
          <w:rFonts w:eastAsiaTheme="minorEastAsia"/>
          <w:sz w:val="28"/>
          <w:szCs w:val="28"/>
          <w:lang w:val="kk-KZ"/>
        </w:rPr>
        <w:t xml:space="preserve"> </w:t>
      </w:r>
      <w:r w:rsidR="00147449" w:rsidRPr="0044507F">
        <w:rPr>
          <w:sz w:val="28"/>
          <w:szCs w:val="28"/>
          <w:lang w:val="kk-KZ"/>
        </w:rPr>
        <w:t xml:space="preserve">жерүсті жерсеріктік радиобақылау пункті </w:t>
      </w:r>
      <w:r w:rsidR="00147449" w:rsidRPr="00F36FA4">
        <w:rPr>
          <w:sz w:val="28"/>
          <w:szCs w:val="28"/>
          <w:lang w:val="kk-KZ"/>
        </w:rPr>
        <w:t>ЖР</w:t>
      </w:r>
      <w:r w:rsidR="00147449" w:rsidRPr="00F36FA4">
        <w:rPr>
          <w:sz w:val="28"/>
          <w:szCs w:val="28"/>
          <w:vertAlign w:val="subscript"/>
          <w:lang w:val="kk-KZ"/>
        </w:rPr>
        <w:t>0</w:t>
      </w:r>
      <w:r w:rsidR="00147449" w:rsidRPr="00F36FA4">
        <w:rPr>
          <w:sz w:val="28"/>
          <w:szCs w:val="28"/>
          <w:lang w:val="kk-KZ"/>
        </w:rPr>
        <w:t>, ЖР</w:t>
      </w:r>
      <w:r w:rsidR="00147449" w:rsidRPr="00F36FA4">
        <w:rPr>
          <w:sz w:val="28"/>
          <w:szCs w:val="28"/>
          <w:vertAlign w:val="subscript"/>
          <w:lang w:val="kk-KZ"/>
        </w:rPr>
        <w:t>1</w:t>
      </w:r>
      <w:r w:rsidR="00147449" w:rsidRPr="00F36FA4">
        <w:rPr>
          <w:sz w:val="28"/>
          <w:szCs w:val="28"/>
          <w:lang w:val="kk-KZ"/>
        </w:rPr>
        <w:t xml:space="preserve"> және ЖР</w:t>
      </w:r>
      <w:r w:rsidR="00147449" w:rsidRPr="00F36FA4">
        <w:rPr>
          <w:sz w:val="28"/>
          <w:szCs w:val="28"/>
          <w:vertAlign w:val="subscript"/>
          <w:lang w:val="kk-KZ"/>
        </w:rPr>
        <w:t xml:space="preserve">2 </w:t>
      </w:r>
      <w:r w:rsidR="00147449">
        <w:rPr>
          <w:sz w:val="28"/>
          <w:szCs w:val="28"/>
          <w:vertAlign w:val="subscript"/>
          <w:lang w:val="kk-KZ"/>
        </w:rPr>
        <w:t xml:space="preserve"> </w:t>
      </w:r>
      <w:r w:rsidR="00147449">
        <w:rPr>
          <w:sz w:val="28"/>
          <w:szCs w:val="28"/>
          <w:lang w:val="kk-KZ"/>
        </w:rPr>
        <w:t xml:space="preserve">жерсеріктік ретрансляторлардан </w:t>
      </w:r>
      <w:r w:rsidR="00147449" w:rsidRPr="00147449">
        <w:rPr>
          <w:rFonts w:eastAsiaTheme="minorEastAsia"/>
          <w:i/>
          <w:sz w:val="28"/>
          <w:szCs w:val="28"/>
          <w:lang w:val="kk-KZ"/>
        </w:rPr>
        <w:t>f</w:t>
      </w:r>
      <w:r w:rsidR="00147449">
        <w:rPr>
          <w:rFonts w:eastAsiaTheme="minorEastAsia"/>
          <w:i/>
          <w:sz w:val="28"/>
          <w:szCs w:val="28"/>
          <w:lang w:val="kk-KZ"/>
        </w:rPr>
        <w:t>төм</w:t>
      </w:r>
      <w:r w:rsidR="00147449" w:rsidRPr="00147449">
        <w:rPr>
          <w:rFonts w:eastAsiaTheme="minorEastAsia"/>
          <w:i/>
          <w:sz w:val="28"/>
          <w:szCs w:val="28"/>
          <w:vertAlign w:val="subscript"/>
          <w:lang w:val="kk-KZ"/>
        </w:rPr>
        <w:t>0</w:t>
      </w:r>
      <w:r w:rsidR="00147449" w:rsidRPr="00147449">
        <w:rPr>
          <w:sz w:val="28"/>
          <w:szCs w:val="28"/>
          <w:lang w:val="kk-KZ"/>
        </w:rPr>
        <w:t>=</w:t>
      </w:r>
      <w:r w:rsidR="00147449" w:rsidRPr="00147449">
        <w:rPr>
          <w:rFonts w:eastAsiaTheme="minorEastAsia"/>
          <w:i/>
          <w:sz w:val="28"/>
          <w:szCs w:val="28"/>
          <w:lang w:val="kk-KZ"/>
        </w:rPr>
        <w:t>f</w:t>
      </w:r>
      <w:r w:rsidR="00147449">
        <w:rPr>
          <w:rFonts w:eastAsiaTheme="minorEastAsia"/>
          <w:i/>
          <w:sz w:val="28"/>
          <w:szCs w:val="28"/>
          <w:lang w:val="kk-KZ"/>
        </w:rPr>
        <w:t>жоғ</w:t>
      </w:r>
      <w:r w:rsidR="00147449" w:rsidRPr="00147449">
        <w:rPr>
          <w:rFonts w:eastAsiaTheme="minorEastAsia"/>
          <w:i/>
          <w:sz w:val="28"/>
          <w:szCs w:val="28"/>
          <w:lang w:val="kk-KZ"/>
        </w:rPr>
        <w:t xml:space="preserve">- </w:t>
      </w:r>
      <m:oMath>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0</m:t>
            </m:r>
          </m:sub>
        </m:sSub>
        <m:r>
          <w:rPr>
            <w:rFonts w:ascii="Cambria Math" w:eastAsiaTheme="minorEastAsia" w:hAnsi="Cambria Math"/>
            <w:sz w:val="28"/>
            <w:szCs w:val="28"/>
            <w:lang w:val="kk-KZ"/>
          </w:rPr>
          <m:t>,</m:t>
        </m:r>
      </m:oMath>
      <w:r w:rsidR="00147449" w:rsidRPr="00147449">
        <w:rPr>
          <w:rFonts w:eastAsiaTheme="minorEastAsia"/>
          <w:sz w:val="28"/>
          <w:szCs w:val="28"/>
          <w:lang w:val="kk-KZ"/>
        </w:rPr>
        <w:t xml:space="preserve"> </w:t>
      </w:r>
      <w:r w:rsidR="00147449" w:rsidRPr="00147449">
        <w:rPr>
          <w:rFonts w:eastAsiaTheme="minorEastAsia"/>
          <w:i/>
          <w:sz w:val="28"/>
          <w:szCs w:val="28"/>
          <w:lang w:val="kk-KZ"/>
        </w:rPr>
        <w:t>f</w:t>
      </w:r>
      <w:r w:rsidR="00147449">
        <w:rPr>
          <w:rFonts w:eastAsiaTheme="minorEastAsia"/>
          <w:i/>
          <w:sz w:val="28"/>
          <w:szCs w:val="28"/>
          <w:lang w:val="kk-KZ"/>
        </w:rPr>
        <w:t>төм</w:t>
      </w:r>
      <w:r w:rsidR="00147449" w:rsidRPr="00147449">
        <w:rPr>
          <w:rFonts w:eastAsiaTheme="minorEastAsia"/>
          <w:i/>
          <w:sz w:val="28"/>
          <w:szCs w:val="28"/>
          <w:vertAlign w:val="subscript"/>
          <w:lang w:val="kk-KZ"/>
        </w:rPr>
        <w:t>1</w:t>
      </w:r>
      <w:r w:rsidR="00147449" w:rsidRPr="00147449">
        <w:rPr>
          <w:sz w:val="28"/>
          <w:szCs w:val="28"/>
          <w:lang w:val="kk-KZ"/>
        </w:rPr>
        <w:t>=</w:t>
      </w:r>
      <w:r w:rsidR="00147449" w:rsidRPr="00147449">
        <w:rPr>
          <w:rFonts w:eastAsiaTheme="minorEastAsia"/>
          <w:i/>
          <w:sz w:val="28"/>
          <w:szCs w:val="28"/>
          <w:lang w:val="kk-KZ"/>
        </w:rPr>
        <w:t>f</w:t>
      </w:r>
      <w:r w:rsidR="00147449">
        <w:rPr>
          <w:rFonts w:eastAsiaTheme="minorEastAsia"/>
          <w:i/>
          <w:sz w:val="28"/>
          <w:szCs w:val="28"/>
          <w:lang w:val="kk-KZ"/>
        </w:rPr>
        <w:t>жоғ</w:t>
      </w:r>
      <w:r w:rsidR="00147449" w:rsidRPr="00147449">
        <w:rPr>
          <w:rFonts w:eastAsiaTheme="minorEastAsia"/>
          <w:i/>
          <w:sz w:val="28"/>
          <w:szCs w:val="28"/>
          <w:lang w:val="kk-KZ"/>
        </w:rPr>
        <w:t xml:space="preserve">- </w:t>
      </w:r>
      <m:oMath>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1</m:t>
            </m:r>
          </m:sub>
        </m:sSub>
      </m:oMath>
      <w:r w:rsidR="00147449" w:rsidRPr="00147449">
        <w:rPr>
          <w:rFonts w:eastAsiaTheme="minorEastAsia"/>
          <w:i/>
          <w:sz w:val="28"/>
          <w:szCs w:val="28"/>
          <w:lang w:val="kk-KZ"/>
        </w:rPr>
        <w:t xml:space="preserve"> </w:t>
      </w:r>
      <w:r w:rsidR="00147449">
        <w:rPr>
          <w:rFonts w:eastAsiaTheme="minorEastAsia"/>
          <w:iCs/>
          <w:sz w:val="28"/>
          <w:szCs w:val="28"/>
          <w:lang w:val="kk-KZ"/>
        </w:rPr>
        <w:t>және</w:t>
      </w:r>
      <w:r w:rsidR="00147449" w:rsidRPr="00147449">
        <w:rPr>
          <w:rFonts w:eastAsiaTheme="minorEastAsia"/>
          <w:i/>
          <w:sz w:val="28"/>
          <w:szCs w:val="28"/>
          <w:lang w:val="kk-KZ"/>
        </w:rPr>
        <w:t xml:space="preserve"> f</w:t>
      </w:r>
      <w:r w:rsidR="00147449">
        <w:rPr>
          <w:rFonts w:eastAsiaTheme="minorEastAsia"/>
          <w:i/>
          <w:sz w:val="28"/>
          <w:szCs w:val="28"/>
          <w:lang w:val="kk-KZ"/>
        </w:rPr>
        <w:t>төм</w:t>
      </w:r>
      <w:r w:rsidR="00147449" w:rsidRPr="00147449">
        <w:rPr>
          <w:rFonts w:eastAsiaTheme="minorEastAsia"/>
          <w:i/>
          <w:sz w:val="28"/>
          <w:szCs w:val="28"/>
          <w:vertAlign w:val="subscript"/>
          <w:lang w:val="kk-KZ"/>
        </w:rPr>
        <w:t>2</w:t>
      </w:r>
      <w:r w:rsidR="00147449" w:rsidRPr="00147449">
        <w:rPr>
          <w:sz w:val="28"/>
          <w:szCs w:val="28"/>
          <w:lang w:val="kk-KZ"/>
        </w:rPr>
        <w:t xml:space="preserve"> = </w:t>
      </w:r>
      <w:r w:rsidR="00147449" w:rsidRPr="00147449">
        <w:rPr>
          <w:rFonts w:eastAsiaTheme="minorEastAsia"/>
          <w:i/>
          <w:sz w:val="28"/>
          <w:szCs w:val="28"/>
          <w:lang w:val="kk-KZ"/>
        </w:rPr>
        <w:t>f</w:t>
      </w:r>
      <w:r w:rsidR="00147449">
        <w:rPr>
          <w:rFonts w:eastAsiaTheme="minorEastAsia"/>
          <w:i/>
          <w:sz w:val="28"/>
          <w:szCs w:val="28"/>
          <w:lang w:val="kk-KZ"/>
        </w:rPr>
        <w:t>жоғ</w:t>
      </w:r>
      <w:r w:rsidR="00147449" w:rsidRPr="00147449">
        <w:rPr>
          <w:rFonts w:eastAsiaTheme="minorEastAsia"/>
          <w:i/>
          <w:sz w:val="28"/>
          <w:szCs w:val="28"/>
          <w:lang w:val="kk-KZ"/>
        </w:rPr>
        <w:t xml:space="preserve">- </w:t>
      </w:r>
      <m:oMath>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2</m:t>
            </m:r>
          </m:sub>
        </m:sSub>
      </m:oMath>
      <w:r w:rsidR="00147449">
        <w:rPr>
          <w:rFonts w:eastAsiaTheme="minorEastAsia"/>
          <w:i/>
          <w:sz w:val="28"/>
          <w:szCs w:val="28"/>
          <w:lang w:val="kk-KZ"/>
        </w:rPr>
        <w:t xml:space="preserve"> </w:t>
      </w:r>
      <w:r w:rsidR="00147449">
        <w:rPr>
          <w:rFonts w:eastAsiaTheme="minorEastAsia"/>
          <w:iCs/>
          <w:sz w:val="28"/>
          <w:szCs w:val="28"/>
          <w:lang w:val="kk-KZ"/>
        </w:rPr>
        <w:t xml:space="preserve">жиіліктерінде сигналдарды қабылдайды. </w:t>
      </w:r>
      <w:r w:rsidR="00121E18" w:rsidRPr="00121E18">
        <w:rPr>
          <w:rFonts w:eastAsiaTheme="minorEastAsia"/>
          <w:iCs/>
          <w:sz w:val="28"/>
          <w:szCs w:val="28"/>
          <w:lang w:val="kk-KZ"/>
        </w:rPr>
        <w:t>Бұл әдісті іске асыру с</w:t>
      </w:r>
      <w:r w:rsidR="00121E18">
        <w:rPr>
          <w:rFonts w:eastAsiaTheme="minorEastAsia"/>
          <w:iCs/>
          <w:sz w:val="28"/>
          <w:szCs w:val="28"/>
          <w:lang w:val="kk-KZ"/>
        </w:rPr>
        <w:t>ұлба</w:t>
      </w:r>
      <w:r w:rsidR="00121E18" w:rsidRPr="00121E18">
        <w:rPr>
          <w:rFonts w:eastAsiaTheme="minorEastAsia"/>
          <w:iCs/>
          <w:sz w:val="28"/>
          <w:szCs w:val="28"/>
          <w:lang w:val="kk-KZ"/>
        </w:rPr>
        <w:t>сы 1.15</w:t>
      </w:r>
      <w:r w:rsidR="00121E18">
        <w:rPr>
          <w:rFonts w:eastAsiaTheme="minorEastAsia"/>
          <w:iCs/>
          <w:sz w:val="28"/>
          <w:szCs w:val="28"/>
          <w:lang w:val="kk-KZ"/>
        </w:rPr>
        <w:t xml:space="preserve"> </w:t>
      </w:r>
      <w:r w:rsidR="00121E18" w:rsidRPr="00121E18">
        <w:rPr>
          <w:rFonts w:eastAsiaTheme="minorEastAsia"/>
          <w:iCs/>
          <w:sz w:val="28"/>
          <w:szCs w:val="28"/>
          <w:lang w:val="kk-KZ"/>
        </w:rPr>
        <w:t>суретте көрсетілген.</w:t>
      </w:r>
    </w:p>
    <w:p w14:paraId="0EA3E40E" w14:textId="77777777" w:rsidR="00F878E1" w:rsidRPr="00147449" w:rsidRDefault="00F878E1" w:rsidP="003E0E96">
      <w:pPr>
        <w:pStyle w:val="ae"/>
        <w:shd w:val="clear" w:color="auto" w:fill="FFFFFF"/>
        <w:spacing w:before="0" w:beforeAutospacing="0" w:after="0" w:afterAutospacing="0" w:line="252" w:lineRule="auto"/>
        <w:ind w:firstLine="709"/>
        <w:jc w:val="both"/>
        <w:rPr>
          <w:iCs/>
          <w:sz w:val="28"/>
          <w:szCs w:val="28"/>
          <w:lang w:val="kk-KZ"/>
        </w:rPr>
      </w:pPr>
    </w:p>
    <w:p w14:paraId="67B27010" w14:textId="6DA953A3" w:rsidR="009D60CC" w:rsidRPr="007F26AD" w:rsidRDefault="00F878E1" w:rsidP="00F316A0">
      <w:pPr>
        <w:pStyle w:val="Default"/>
        <w:jc w:val="center"/>
        <w:rPr>
          <w:rFonts w:ascii="Times New Roman" w:hAnsi="Times New Roman" w:cs="Times New Roman"/>
          <w:sz w:val="28"/>
          <w:szCs w:val="28"/>
        </w:rPr>
      </w:pPr>
      <w:r>
        <w:object w:dxaOrig="10117" w:dyaOrig="7429" w14:anchorId="58A2C13E">
          <v:shape id="_x0000_i1031" type="#_x0000_t75" style="width:402.65pt;height:283.8pt" o:ole="">
            <v:imagedata r:id="rId35" o:title="" croptop="2659f"/>
          </v:shape>
          <o:OLEObject Type="Embed" ProgID="Visio.Drawing.15" ShapeID="_x0000_i1031" DrawAspect="Content" ObjectID="_1710798370" r:id="rId36"/>
        </w:object>
      </w:r>
    </w:p>
    <w:p w14:paraId="43820275" w14:textId="77777777" w:rsidR="009D60CC" w:rsidRPr="00A375C1" w:rsidRDefault="009D60CC" w:rsidP="009D60CC">
      <w:pPr>
        <w:ind w:firstLine="709"/>
        <w:jc w:val="center"/>
        <w:rPr>
          <w:sz w:val="24"/>
          <w:szCs w:val="24"/>
        </w:rPr>
      </w:pPr>
    </w:p>
    <w:p w14:paraId="6DA52AE0" w14:textId="78F5802A" w:rsidR="009D60CC" w:rsidRPr="00096A98" w:rsidRDefault="00A26B64" w:rsidP="009D60CC">
      <w:pPr>
        <w:autoSpaceDE w:val="0"/>
        <w:autoSpaceDN w:val="0"/>
        <w:adjustRightInd w:val="0"/>
        <w:ind w:firstLine="708"/>
        <w:jc w:val="center"/>
        <w:rPr>
          <w:sz w:val="28"/>
          <w:szCs w:val="28"/>
        </w:rPr>
      </w:pPr>
      <w:r>
        <w:rPr>
          <w:sz w:val="28"/>
          <w:szCs w:val="28"/>
          <w:lang w:val="kk-KZ"/>
        </w:rPr>
        <w:t>С</w:t>
      </w:r>
      <w:r w:rsidRPr="00374943">
        <w:rPr>
          <w:sz w:val="28"/>
          <w:szCs w:val="28"/>
          <w:lang w:val="kk-KZ"/>
        </w:rPr>
        <w:t>урет</w:t>
      </w:r>
      <w:r>
        <w:rPr>
          <w:sz w:val="28"/>
          <w:szCs w:val="28"/>
          <w:lang w:val="kk-KZ"/>
        </w:rPr>
        <w:t xml:space="preserve"> 1.15  –</w:t>
      </w:r>
      <w:r w:rsidRPr="00374943">
        <w:rPr>
          <w:sz w:val="28"/>
          <w:szCs w:val="28"/>
          <w:lang w:val="kk-KZ"/>
        </w:rPr>
        <w:t xml:space="preserve"> </w:t>
      </w:r>
      <w:r w:rsidRPr="00A26B64">
        <w:rPr>
          <w:sz w:val="28"/>
          <w:szCs w:val="28"/>
        </w:rPr>
        <w:t xml:space="preserve"> </w:t>
      </w:r>
      <w:r w:rsidR="009D60CC">
        <w:rPr>
          <w:sz w:val="28"/>
          <w:szCs w:val="28"/>
          <w:lang w:val="en-US"/>
        </w:rPr>
        <w:t>FDOA</w:t>
      </w:r>
      <w:r w:rsidR="00DA7477">
        <w:rPr>
          <w:sz w:val="28"/>
          <w:szCs w:val="28"/>
        </w:rPr>
        <w:t xml:space="preserve"> </w:t>
      </w:r>
      <w:r w:rsidR="00667BB0" w:rsidRPr="00667BB0">
        <w:rPr>
          <w:sz w:val="28"/>
          <w:szCs w:val="28"/>
        </w:rPr>
        <w:t xml:space="preserve">әдісін </w:t>
      </w:r>
      <w:r w:rsidR="00121E18">
        <w:rPr>
          <w:sz w:val="28"/>
          <w:szCs w:val="28"/>
          <w:lang w:val="kk-KZ"/>
        </w:rPr>
        <w:t>іске асыру</w:t>
      </w:r>
      <w:r w:rsidR="00667BB0" w:rsidRPr="00667BB0">
        <w:rPr>
          <w:sz w:val="28"/>
          <w:szCs w:val="28"/>
        </w:rPr>
        <w:t xml:space="preserve"> с</w:t>
      </w:r>
      <w:r w:rsidR="00667BB0">
        <w:rPr>
          <w:sz w:val="28"/>
          <w:szCs w:val="28"/>
          <w:lang w:val="kk-KZ"/>
        </w:rPr>
        <w:t>ұлбасы</w:t>
      </w:r>
      <w:r w:rsidR="00667BB0" w:rsidRPr="00667BB0">
        <w:rPr>
          <w:sz w:val="28"/>
          <w:szCs w:val="28"/>
        </w:rPr>
        <w:t xml:space="preserve"> </w:t>
      </w:r>
      <w:r w:rsidR="00DA7477" w:rsidRPr="00602978">
        <w:rPr>
          <w:sz w:val="28"/>
          <w:szCs w:val="28"/>
        </w:rPr>
        <w:t>[</w:t>
      </w:r>
      <w:r w:rsidR="00FE5F6B">
        <w:rPr>
          <w:sz w:val="28"/>
          <w:szCs w:val="28"/>
        </w:rPr>
        <w:t>7</w:t>
      </w:r>
      <w:r w:rsidR="00785FF0">
        <w:rPr>
          <w:sz w:val="28"/>
          <w:szCs w:val="28"/>
          <w:lang w:val="kk-KZ"/>
        </w:rPr>
        <w:t>8</w:t>
      </w:r>
      <w:r w:rsidR="00DA7477">
        <w:rPr>
          <w:sz w:val="28"/>
          <w:szCs w:val="28"/>
        </w:rPr>
        <w:t>, 96</w:t>
      </w:r>
      <w:r w:rsidR="00086FFA" w:rsidRPr="00086FFA">
        <w:rPr>
          <w:sz w:val="28"/>
          <w:szCs w:val="28"/>
        </w:rPr>
        <w:t xml:space="preserve"> </w:t>
      </w:r>
      <w:r w:rsidR="00086FFA">
        <w:rPr>
          <w:sz w:val="28"/>
          <w:szCs w:val="28"/>
        </w:rPr>
        <w:t>б.</w:t>
      </w:r>
      <w:r w:rsidR="00DA7477" w:rsidRPr="00602978">
        <w:rPr>
          <w:sz w:val="28"/>
          <w:szCs w:val="28"/>
        </w:rPr>
        <w:t>]</w:t>
      </w:r>
    </w:p>
    <w:p w14:paraId="746AD48C" w14:textId="1676142F" w:rsidR="009D60CC" w:rsidRDefault="009D60CC" w:rsidP="00F316A0">
      <w:pPr>
        <w:autoSpaceDE w:val="0"/>
        <w:autoSpaceDN w:val="0"/>
        <w:adjustRightInd w:val="0"/>
        <w:spacing w:line="252" w:lineRule="auto"/>
        <w:ind w:firstLine="708"/>
        <w:jc w:val="both"/>
        <w:rPr>
          <w:sz w:val="28"/>
          <w:szCs w:val="28"/>
        </w:rPr>
      </w:pPr>
    </w:p>
    <w:p w14:paraId="4AF10459" w14:textId="6997CA1F" w:rsidR="00AE6C6B" w:rsidRDefault="00AE6C6B" w:rsidP="00F316A0">
      <w:pPr>
        <w:autoSpaceDE w:val="0"/>
        <w:autoSpaceDN w:val="0"/>
        <w:adjustRightInd w:val="0"/>
        <w:spacing w:line="252" w:lineRule="auto"/>
        <w:ind w:firstLine="708"/>
        <w:jc w:val="both"/>
        <w:rPr>
          <w:sz w:val="28"/>
          <w:szCs w:val="28"/>
          <w:lang w:val="kk-KZ"/>
        </w:rPr>
      </w:pPr>
      <w:r w:rsidRPr="00AE6C6B">
        <w:rPr>
          <w:sz w:val="28"/>
          <w:szCs w:val="28"/>
        </w:rPr>
        <w:t xml:space="preserve">Сигнал жиіліктерінің Доплер ауысуларының арасындағы </w:t>
      </w:r>
      <m:oMath>
        <m:r>
          <w:rPr>
            <w:rFonts w:ascii="Cambria Math" w:eastAsiaTheme="minorEastAsia" w:hAnsi="Cambria Math"/>
            <w:sz w:val="28"/>
            <w:szCs w:val="28"/>
          </w:rPr>
          <m:t>∆</m:t>
        </m:r>
        <m:sSub>
          <m:sSubPr>
            <m:ctrlPr>
              <w:rPr>
                <w:rFonts w:ascii="Cambria Math" w:eastAsiaTheme="minorEastAsia" w:hAnsi="Cambria Math"/>
                <w:i/>
                <w:sz w:val="28"/>
                <w:szCs w:val="28"/>
              </w:rPr>
            </m:ctrlPr>
          </m:sSubPr>
          <m:e>
            <m:acc>
              <m:accPr>
                <m:ctrlPr>
                  <w:rPr>
                    <w:rFonts w:ascii="Cambria Math" w:eastAsiaTheme="minorEastAsia" w:hAnsi="Cambria Math"/>
                    <w:i/>
                    <w:sz w:val="28"/>
                    <w:szCs w:val="28"/>
                  </w:rPr>
                </m:ctrlPr>
              </m:accPr>
              <m:e>
                <m:r>
                  <w:rPr>
                    <w:rFonts w:ascii="Cambria Math" w:eastAsiaTheme="minorEastAsia" w:hAnsi="Cambria Math"/>
                    <w:sz w:val="28"/>
                    <w:szCs w:val="28"/>
                  </w:rPr>
                  <m:t>τ</m:t>
                </m:r>
              </m:e>
            </m:acc>
          </m:e>
          <m:sub>
            <m:r>
              <w:rPr>
                <w:rFonts w:ascii="Cambria Math" w:eastAsiaTheme="minorEastAsia" w:hAnsi="Cambria Math"/>
                <w:sz w:val="28"/>
                <w:szCs w:val="28"/>
              </w:rPr>
              <m:t>01</m:t>
            </m:r>
          </m:sub>
        </m:sSub>
        <m:r>
          <w:rPr>
            <w:rFonts w:ascii="Cambria Math" w:eastAsiaTheme="minorEastAsia" w:hAnsi="Cambria Math"/>
            <w:sz w:val="28"/>
            <w:szCs w:val="28"/>
          </w:rPr>
          <m:t xml:space="preserve"> </m:t>
        </m:r>
      </m:oMath>
      <w:r>
        <w:rPr>
          <w:rFonts w:eastAsiaTheme="minorEastAsia"/>
          <w:sz w:val="28"/>
          <w:szCs w:val="28"/>
          <w:lang w:val="kk-KZ"/>
        </w:rPr>
        <w:t>және</w:t>
      </w:r>
      <w:r w:rsidRPr="007F26AD">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m:t>
            </m:r>
            <m:acc>
              <m:accPr>
                <m:ctrlPr>
                  <w:rPr>
                    <w:rFonts w:ascii="Cambria Math" w:eastAsiaTheme="minorEastAsia" w:hAnsi="Cambria Math"/>
                    <w:i/>
                    <w:sz w:val="28"/>
                    <w:szCs w:val="28"/>
                  </w:rPr>
                </m:ctrlPr>
              </m:accPr>
              <m:e>
                <m:r>
                  <w:rPr>
                    <w:rFonts w:ascii="Cambria Math" w:eastAsiaTheme="minorEastAsia" w:hAnsi="Cambria Math"/>
                    <w:sz w:val="28"/>
                    <w:szCs w:val="28"/>
                  </w:rPr>
                  <m:t>τ</m:t>
                </m:r>
              </m:e>
            </m:acc>
          </m:e>
          <m:sub>
            <m:r>
              <w:rPr>
                <w:rFonts w:ascii="Cambria Math" w:eastAsiaTheme="minorEastAsia" w:hAnsi="Cambria Math"/>
                <w:sz w:val="28"/>
                <w:szCs w:val="28"/>
              </w:rPr>
              <m:t>02</m:t>
            </m:r>
          </m:sub>
        </m:sSub>
      </m:oMath>
      <w:r>
        <w:rPr>
          <w:rFonts w:eastAsiaTheme="minorEastAsia"/>
          <w:sz w:val="28"/>
          <w:szCs w:val="28"/>
          <w:lang w:val="kk-KZ"/>
        </w:rPr>
        <w:t xml:space="preserve"> </w:t>
      </w:r>
      <w:r w:rsidRPr="00AE6C6B">
        <w:rPr>
          <w:sz w:val="28"/>
          <w:szCs w:val="28"/>
        </w:rPr>
        <w:t>айырмалықты корреляциялық бағалау кезінде</w:t>
      </w:r>
      <w:r>
        <w:rPr>
          <w:sz w:val="28"/>
          <w:szCs w:val="28"/>
          <w:lang w:val="kk-KZ"/>
        </w:rPr>
        <w:t xml:space="preserve"> </w:t>
      </w:r>
      <w:r>
        <w:rPr>
          <w:rFonts w:eastAsiaTheme="minorEastAsia"/>
          <w:sz w:val="28"/>
          <w:szCs w:val="28"/>
          <w:lang w:val="kk-KZ"/>
        </w:rPr>
        <w:t>РТК</w:t>
      </w:r>
      <w:r w:rsidRPr="007F26AD">
        <w:rPr>
          <w:rFonts w:eastAsiaTheme="minorEastAsia"/>
          <w:sz w:val="28"/>
          <w:szCs w:val="28"/>
        </w:rPr>
        <w:t xml:space="preserve"> - </w:t>
      </w:r>
      <w:r>
        <w:rPr>
          <w:rFonts w:eastAsiaTheme="minorEastAsia"/>
          <w:sz w:val="28"/>
          <w:szCs w:val="28"/>
          <w:lang w:val="kk-KZ"/>
        </w:rPr>
        <w:t>Ж</w:t>
      </w:r>
      <w:r w:rsidRPr="007F26AD">
        <w:rPr>
          <w:rFonts w:eastAsiaTheme="minorEastAsia"/>
          <w:sz w:val="28"/>
          <w:szCs w:val="28"/>
        </w:rPr>
        <w:t>Р</w:t>
      </w:r>
      <w:r w:rsidRPr="007F26AD">
        <w:rPr>
          <w:rFonts w:eastAsiaTheme="minorEastAsia"/>
          <w:sz w:val="28"/>
          <w:szCs w:val="28"/>
          <w:vertAlign w:val="subscript"/>
        </w:rPr>
        <w:t>0</w:t>
      </w:r>
      <w:r w:rsidRPr="007F26AD">
        <w:rPr>
          <w:rFonts w:eastAsiaTheme="minorEastAsia"/>
          <w:sz w:val="28"/>
          <w:szCs w:val="28"/>
        </w:rPr>
        <w:t>-</w:t>
      </w:r>
      <w:r w:rsidRPr="00AE6C6B">
        <w:rPr>
          <w:sz w:val="28"/>
          <w:szCs w:val="28"/>
          <w:lang w:val="kk-KZ"/>
        </w:rPr>
        <w:t xml:space="preserve"> </w:t>
      </w:r>
      <w:r w:rsidRPr="0044507F">
        <w:rPr>
          <w:sz w:val="28"/>
          <w:szCs w:val="28"/>
          <w:lang w:val="kk-KZ"/>
        </w:rPr>
        <w:t>ЖРБП</w:t>
      </w:r>
      <w:r>
        <w:rPr>
          <w:rFonts w:eastAsiaTheme="minorEastAsia"/>
          <w:sz w:val="28"/>
          <w:szCs w:val="28"/>
          <w:lang w:val="kk-KZ"/>
        </w:rPr>
        <w:t>,</w:t>
      </w:r>
      <w:r w:rsidRPr="007F26AD">
        <w:rPr>
          <w:rFonts w:eastAsiaTheme="minorEastAsia"/>
          <w:sz w:val="28"/>
          <w:szCs w:val="28"/>
        </w:rPr>
        <w:t xml:space="preserve"> </w:t>
      </w:r>
      <w:r>
        <w:rPr>
          <w:rFonts w:eastAsiaTheme="minorEastAsia"/>
          <w:sz w:val="28"/>
          <w:szCs w:val="28"/>
          <w:lang w:val="kk-KZ"/>
        </w:rPr>
        <w:t>РТК</w:t>
      </w:r>
      <w:r w:rsidRPr="007F26AD">
        <w:rPr>
          <w:rFonts w:eastAsiaTheme="minorEastAsia"/>
          <w:sz w:val="28"/>
          <w:szCs w:val="28"/>
        </w:rPr>
        <w:t xml:space="preserve"> – </w:t>
      </w:r>
      <w:r>
        <w:rPr>
          <w:rFonts w:eastAsiaTheme="minorEastAsia"/>
          <w:sz w:val="28"/>
          <w:szCs w:val="28"/>
          <w:lang w:val="kk-KZ"/>
        </w:rPr>
        <w:t>Ж</w:t>
      </w:r>
      <w:r w:rsidRPr="007F26AD">
        <w:rPr>
          <w:rFonts w:eastAsiaTheme="minorEastAsia"/>
          <w:sz w:val="28"/>
          <w:szCs w:val="28"/>
        </w:rPr>
        <w:t>Р</w:t>
      </w:r>
      <w:r w:rsidRPr="007F26AD">
        <w:rPr>
          <w:rFonts w:eastAsiaTheme="minorEastAsia"/>
          <w:sz w:val="28"/>
          <w:szCs w:val="28"/>
          <w:vertAlign w:val="subscript"/>
        </w:rPr>
        <w:t>1</w:t>
      </w:r>
      <w:r w:rsidRPr="007F26AD">
        <w:rPr>
          <w:rFonts w:eastAsiaTheme="minorEastAsia"/>
          <w:sz w:val="28"/>
          <w:szCs w:val="28"/>
        </w:rPr>
        <w:t>-</w:t>
      </w:r>
      <w:r w:rsidRPr="00AE6C6B">
        <w:rPr>
          <w:sz w:val="28"/>
          <w:szCs w:val="28"/>
          <w:lang w:val="kk-KZ"/>
        </w:rPr>
        <w:t xml:space="preserve"> </w:t>
      </w:r>
      <w:r w:rsidRPr="0044507F">
        <w:rPr>
          <w:sz w:val="28"/>
          <w:szCs w:val="28"/>
          <w:lang w:val="kk-KZ"/>
        </w:rPr>
        <w:t>ЖРБП</w:t>
      </w:r>
      <w:r w:rsidRPr="007F26AD">
        <w:rPr>
          <w:rFonts w:eastAsiaTheme="minorEastAsia"/>
          <w:sz w:val="28"/>
          <w:szCs w:val="28"/>
        </w:rPr>
        <w:t xml:space="preserve">, </w:t>
      </w:r>
      <w:r>
        <w:rPr>
          <w:rFonts w:eastAsiaTheme="minorEastAsia"/>
          <w:sz w:val="28"/>
          <w:szCs w:val="28"/>
          <w:lang w:val="kk-KZ"/>
        </w:rPr>
        <w:t>РТК</w:t>
      </w:r>
      <w:r w:rsidRPr="007F26AD">
        <w:rPr>
          <w:rFonts w:eastAsiaTheme="minorEastAsia"/>
          <w:sz w:val="28"/>
          <w:szCs w:val="28"/>
        </w:rPr>
        <w:t xml:space="preserve"> – </w:t>
      </w:r>
      <w:r>
        <w:rPr>
          <w:rFonts w:eastAsiaTheme="minorEastAsia"/>
          <w:sz w:val="28"/>
          <w:szCs w:val="28"/>
          <w:lang w:val="kk-KZ"/>
        </w:rPr>
        <w:t>Ж</w:t>
      </w:r>
      <w:r w:rsidRPr="007F26AD">
        <w:rPr>
          <w:rFonts w:eastAsiaTheme="minorEastAsia"/>
          <w:sz w:val="28"/>
          <w:szCs w:val="28"/>
        </w:rPr>
        <w:t>Р</w:t>
      </w:r>
      <w:r w:rsidRPr="007F26AD">
        <w:rPr>
          <w:rFonts w:eastAsiaTheme="minorEastAsia"/>
          <w:sz w:val="28"/>
          <w:szCs w:val="28"/>
          <w:vertAlign w:val="subscript"/>
        </w:rPr>
        <w:t>0</w:t>
      </w:r>
      <w:r w:rsidRPr="007F26AD">
        <w:rPr>
          <w:rFonts w:eastAsiaTheme="minorEastAsia"/>
          <w:sz w:val="28"/>
          <w:szCs w:val="28"/>
        </w:rPr>
        <w:t>-</w:t>
      </w:r>
      <w:r w:rsidRPr="00AE6C6B">
        <w:rPr>
          <w:sz w:val="28"/>
          <w:szCs w:val="28"/>
          <w:lang w:val="kk-KZ"/>
        </w:rPr>
        <w:t xml:space="preserve"> </w:t>
      </w:r>
      <w:r w:rsidRPr="0044507F">
        <w:rPr>
          <w:sz w:val="28"/>
          <w:szCs w:val="28"/>
          <w:lang w:val="kk-KZ"/>
        </w:rPr>
        <w:t>ЖРБП</w:t>
      </w:r>
      <w:r w:rsidRPr="007F26AD">
        <w:rPr>
          <w:rFonts w:eastAsiaTheme="minorEastAsia"/>
          <w:sz w:val="28"/>
          <w:szCs w:val="28"/>
        </w:rPr>
        <w:t xml:space="preserve"> </w:t>
      </w:r>
      <w:r>
        <w:rPr>
          <w:rFonts w:eastAsiaTheme="minorEastAsia"/>
          <w:sz w:val="28"/>
          <w:szCs w:val="28"/>
          <w:lang w:val="kk-KZ"/>
        </w:rPr>
        <w:t>және</w:t>
      </w:r>
      <w:r w:rsidRPr="007F26AD">
        <w:rPr>
          <w:rFonts w:eastAsiaTheme="minorEastAsia"/>
          <w:sz w:val="28"/>
          <w:szCs w:val="28"/>
        </w:rPr>
        <w:t xml:space="preserve"> </w:t>
      </w:r>
      <w:r>
        <w:rPr>
          <w:rFonts w:eastAsiaTheme="minorEastAsia"/>
          <w:sz w:val="28"/>
          <w:szCs w:val="28"/>
          <w:lang w:val="kk-KZ"/>
        </w:rPr>
        <w:t>РТК</w:t>
      </w:r>
      <w:r w:rsidRPr="007F26AD">
        <w:rPr>
          <w:rFonts w:eastAsiaTheme="minorEastAsia"/>
          <w:sz w:val="28"/>
          <w:szCs w:val="28"/>
        </w:rPr>
        <w:t xml:space="preserve"> – </w:t>
      </w:r>
      <w:r>
        <w:rPr>
          <w:rFonts w:eastAsiaTheme="minorEastAsia"/>
          <w:sz w:val="28"/>
          <w:szCs w:val="28"/>
          <w:lang w:val="kk-KZ"/>
        </w:rPr>
        <w:t>Ж</w:t>
      </w:r>
      <w:r w:rsidRPr="007F26AD">
        <w:rPr>
          <w:rFonts w:eastAsiaTheme="minorEastAsia"/>
          <w:sz w:val="28"/>
          <w:szCs w:val="28"/>
        </w:rPr>
        <w:t>Р</w:t>
      </w:r>
      <w:r w:rsidRPr="007F26AD">
        <w:rPr>
          <w:rFonts w:eastAsiaTheme="minorEastAsia"/>
          <w:sz w:val="28"/>
          <w:szCs w:val="28"/>
          <w:vertAlign w:val="subscript"/>
        </w:rPr>
        <w:t>2</w:t>
      </w:r>
      <w:r w:rsidRPr="007F26AD">
        <w:rPr>
          <w:rFonts w:eastAsiaTheme="minorEastAsia"/>
          <w:sz w:val="28"/>
          <w:szCs w:val="28"/>
        </w:rPr>
        <w:t>-</w:t>
      </w:r>
      <w:r w:rsidRPr="00AE6C6B">
        <w:rPr>
          <w:sz w:val="28"/>
          <w:szCs w:val="28"/>
          <w:lang w:val="kk-KZ"/>
        </w:rPr>
        <w:t xml:space="preserve"> </w:t>
      </w:r>
      <w:r w:rsidRPr="0044507F">
        <w:rPr>
          <w:sz w:val="28"/>
          <w:szCs w:val="28"/>
          <w:lang w:val="kk-KZ"/>
        </w:rPr>
        <w:t>ЖРБП</w:t>
      </w:r>
      <w:r>
        <w:rPr>
          <w:sz w:val="28"/>
          <w:szCs w:val="28"/>
          <w:lang w:val="kk-KZ"/>
        </w:rPr>
        <w:t xml:space="preserve"> бағыттарында </w:t>
      </w:r>
      <w:r w:rsidRPr="00AE6C6B">
        <w:rPr>
          <w:sz w:val="28"/>
          <w:szCs w:val="28"/>
          <w:lang w:val="kk-KZ"/>
        </w:rPr>
        <w:t>айырмалық-жиілік әдісін қолдана отырып, жер</w:t>
      </w:r>
      <w:r>
        <w:rPr>
          <w:sz w:val="28"/>
          <w:szCs w:val="28"/>
          <w:lang w:val="kk-KZ"/>
        </w:rPr>
        <w:t xml:space="preserve">үсті </w:t>
      </w:r>
      <w:r w:rsidRPr="00AE6C6B">
        <w:rPr>
          <w:sz w:val="28"/>
          <w:szCs w:val="28"/>
          <w:lang w:val="kk-KZ"/>
        </w:rPr>
        <w:t xml:space="preserve">радиосәуле </w:t>
      </w:r>
      <w:r>
        <w:rPr>
          <w:sz w:val="28"/>
          <w:szCs w:val="28"/>
          <w:lang w:val="kk-KZ"/>
        </w:rPr>
        <w:t xml:space="preserve">тарату </w:t>
      </w:r>
      <w:r w:rsidRPr="00AE6C6B">
        <w:rPr>
          <w:sz w:val="28"/>
          <w:szCs w:val="28"/>
          <w:lang w:val="kk-KZ"/>
        </w:rPr>
        <w:t xml:space="preserve">көзінің орналасуын анықтау үшін сызықтық емес теңдеулер жүйесі </w:t>
      </w:r>
      <w:r w:rsidR="00EF2E5C" w:rsidRPr="002268D0">
        <w:rPr>
          <w:sz w:val="28"/>
          <w:szCs w:val="28"/>
          <w:lang w:val="kk-KZ"/>
        </w:rPr>
        <w:t>құрыл</w:t>
      </w:r>
      <w:r w:rsidR="00EF2E5C">
        <w:rPr>
          <w:sz w:val="28"/>
          <w:szCs w:val="28"/>
          <w:lang w:val="kk-KZ"/>
        </w:rPr>
        <w:t>а</w:t>
      </w:r>
      <w:r w:rsidR="00EF2E5C" w:rsidRPr="002268D0">
        <w:rPr>
          <w:sz w:val="28"/>
          <w:szCs w:val="28"/>
          <w:lang w:val="kk-KZ"/>
        </w:rPr>
        <w:t>ды</w:t>
      </w:r>
      <w:r w:rsidRPr="00AE6C6B">
        <w:rPr>
          <w:sz w:val="28"/>
          <w:szCs w:val="28"/>
          <w:lang w:val="kk-KZ"/>
        </w:rPr>
        <w:t>:</w:t>
      </w:r>
    </w:p>
    <w:p w14:paraId="5F737B0A" w14:textId="77777777" w:rsidR="00AE6C6B" w:rsidRPr="00AE6C6B" w:rsidRDefault="00AE6C6B" w:rsidP="00F316A0">
      <w:pPr>
        <w:autoSpaceDE w:val="0"/>
        <w:autoSpaceDN w:val="0"/>
        <w:adjustRightInd w:val="0"/>
        <w:spacing w:line="252" w:lineRule="auto"/>
        <w:ind w:firstLine="708"/>
        <w:jc w:val="both"/>
        <w:rPr>
          <w:sz w:val="28"/>
          <w:szCs w:val="28"/>
          <w:lang w:val="kk-KZ"/>
        </w:rPr>
      </w:pPr>
    </w:p>
    <w:p w14:paraId="10A3B2F6" w14:textId="77777777" w:rsidR="00A375C1" w:rsidRPr="00A375C1" w:rsidRDefault="009D60CC" w:rsidP="00A375C1">
      <w:pPr>
        <w:autoSpaceDE w:val="0"/>
        <w:autoSpaceDN w:val="0"/>
        <w:adjustRightInd w:val="0"/>
        <w:spacing w:line="252" w:lineRule="auto"/>
        <w:ind w:firstLine="709"/>
        <w:jc w:val="center"/>
        <w:rPr>
          <w:sz w:val="28"/>
          <w:szCs w:val="28"/>
          <w:lang w:val="kk-KZ"/>
        </w:rPr>
      </w:pPr>
      <m:oMathPara>
        <m:oMath>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acc>
                <m:accPr>
                  <m:ctrlPr>
                    <w:rPr>
                      <w:rFonts w:ascii="Cambria Math" w:eastAsiaTheme="minorEastAsia" w:hAnsi="Cambria Math"/>
                      <w:i/>
                      <w:sz w:val="28"/>
                      <w:szCs w:val="28"/>
                    </w:rPr>
                  </m:ctrlPr>
                </m:accPr>
                <m:e>
                  <m:r>
                    <w:rPr>
                      <w:rFonts w:ascii="Cambria Math" w:eastAsiaTheme="minorEastAsia" w:hAnsi="Cambria Math"/>
                      <w:sz w:val="28"/>
                      <w:szCs w:val="28"/>
                      <w:lang w:val="kk-KZ"/>
                    </w:rPr>
                    <m:t>f</m:t>
                  </m:r>
                </m:e>
              </m:acc>
            </m:e>
            <m:sub>
              <m:r>
                <w:rPr>
                  <w:rFonts w:ascii="Cambria Math" w:eastAsiaTheme="minorEastAsia" w:hAnsi="Cambria Math"/>
                  <w:sz w:val="28"/>
                  <w:szCs w:val="28"/>
                  <w:lang w:val="kk-KZ"/>
                </w:rPr>
                <m:t>01</m:t>
              </m:r>
            </m:sub>
          </m:sSub>
          <m:r>
            <w:rPr>
              <w:rFonts w:ascii="Cambria Math" w:eastAsiaTheme="minorEastAsia" w:hAnsi="Cambria Math"/>
              <w:sz w:val="28"/>
              <w:szCs w:val="28"/>
              <w:lang w:val="kk-KZ"/>
            </w:rPr>
            <m:t>=</m:t>
          </m:r>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жоғ</m:t>
                      </m:r>
                    </m:sub>
                  </m:sSub>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r>
                        <w:rPr>
                          <w:rFonts w:ascii="Cambria Math" w:eastAsiaTheme="minorEastAsia" w:hAnsi="Cambria Math"/>
                          <w:sz w:val="28"/>
                          <w:szCs w:val="28"/>
                          <w:lang w:val="kk-KZ"/>
                        </w:rPr>
                        <m:t>-</m:t>
                      </m:r>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num>
                    <m:den>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e>
                      </m:d>
                    </m:den>
                  </m:f>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0</m:t>
                      </m:r>
                    </m:sup>
                  </m:sSup>
                </m:e>
              </m:d>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төм</m:t>
                          </m:r>
                        </m:sub>
                      </m:sSub>
                    </m:e>
                    <m:sub>
                      <m:r>
                        <w:rPr>
                          <w:rFonts w:ascii="Cambria Math" w:eastAsiaTheme="minorEastAsia" w:hAnsi="Cambria Math"/>
                          <w:sz w:val="28"/>
                          <w:szCs w:val="28"/>
                          <w:lang w:val="kk-KZ"/>
                        </w:rPr>
                        <m:t>0</m:t>
                      </m:r>
                    </m:sub>
                  </m:sSub>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К</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num>
                    <m:den>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К</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e>
                      </m:d>
                    </m:den>
                  </m:f>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0</m:t>
                      </m:r>
                    </m:sup>
                  </m:sSup>
                </m:e>
              </m:d>
            </m:e>
          </m:d>
          <m:r>
            <w:rPr>
              <w:rFonts w:ascii="Cambria Math" w:eastAsiaTheme="minorEastAsia" w:hAnsi="Cambria Math"/>
              <w:sz w:val="28"/>
              <w:szCs w:val="28"/>
              <w:lang w:val="kk-KZ"/>
            </w:rPr>
            <m:t>-</m:t>
          </m:r>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жоғ</m:t>
                      </m:r>
                    </m:sub>
                  </m:sSub>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r>
                        <w:rPr>
                          <w:rFonts w:ascii="Cambria Math" w:eastAsiaTheme="minorEastAsia" w:hAnsi="Cambria Math"/>
                          <w:sz w:val="28"/>
                          <w:szCs w:val="28"/>
                          <w:lang w:val="kk-KZ"/>
                        </w:rPr>
                        <m:t>-</m:t>
                      </m:r>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num>
                    <m:den>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e>
                      </m:d>
                    </m:den>
                  </m:f>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1</m:t>
                      </m:r>
                    </m:sup>
                  </m:sSup>
                </m:e>
              </m:d>
            </m:e>
          </m:d>
          <m:r>
            <w:rPr>
              <w:rFonts w:ascii="Cambria Math" w:eastAsiaTheme="minorEastAsia" w:hAnsi="Cambria Math"/>
              <w:sz w:val="28"/>
              <w:szCs w:val="28"/>
              <w:lang w:val="kk-KZ"/>
            </w:rPr>
            <m:t>+</m:t>
          </m:r>
        </m:oMath>
      </m:oMathPara>
    </w:p>
    <w:p w14:paraId="74E850BA" w14:textId="613FA6DA" w:rsidR="009D60CC" w:rsidRPr="00985009" w:rsidRDefault="00A375C1" w:rsidP="00A375C1">
      <w:pPr>
        <w:autoSpaceDE w:val="0"/>
        <w:autoSpaceDN w:val="0"/>
        <w:adjustRightInd w:val="0"/>
        <w:spacing w:line="252" w:lineRule="auto"/>
        <w:ind w:firstLine="709"/>
        <w:jc w:val="right"/>
        <w:rPr>
          <w:rFonts w:eastAsiaTheme="minorEastAsia"/>
          <w:sz w:val="28"/>
          <w:szCs w:val="28"/>
          <w:lang w:val="kk-KZ"/>
        </w:rPr>
      </w:pPr>
      <m:oMath>
        <m:r>
          <w:rPr>
            <w:rFonts w:ascii="Cambria Math" w:eastAsiaTheme="minorEastAsia" w:hAnsi="Cambria Math"/>
            <w:sz w:val="28"/>
            <w:szCs w:val="28"/>
            <w:lang w:val="kk-KZ"/>
          </w:rPr>
          <m:t>+</m:t>
        </m:r>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төм</m:t>
                        </m:r>
                      </m:sub>
                    </m:sSub>
                  </m:e>
                  <m:sub>
                    <m:r>
                      <w:rPr>
                        <w:rFonts w:ascii="Cambria Math" w:eastAsiaTheme="minorEastAsia" w:hAnsi="Cambria Math"/>
                        <w:sz w:val="28"/>
                        <w:szCs w:val="28"/>
                        <w:lang w:val="kk-KZ"/>
                      </w:rPr>
                      <m:t>1</m:t>
                    </m:r>
                  </m:sub>
                </m:sSub>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К</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num>
                  <m:den>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К</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e>
                    </m:d>
                  </m:den>
                </m:f>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1</m:t>
                    </m:r>
                  </m:sup>
                </m:sSup>
              </m:e>
            </m:d>
          </m:e>
        </m:d>
        <m:r>
          <w:rPr>
            <w:rFonts w:ascii="Cambria Math" w:eastAsiaTheme="minorEastAsia" w:hAnsi="Cambria Math"/>
            <w:sz w:val="28"/>
            <w:szCs w:val="28"/>
            <w:lang w:val="kk-KZ"/>
          </w:rPr>
          <m:t xml:space="preserve">, </m:t>
        </m:r>
      </m:oMath>
      <w:r w:rsidR="009D60CC" w:rsidRPr="00985009">
        <w:rPr>
          <w:rFonts w:eastAsiaTheme="minorEastAsia"/>
          <w:sz w:val="28"/>
          <w:szCs w:val="28"/>
          <w:lang w:val="kk-KZ"/>
        </w:rPr>
        <w:t xml:space="preserve">  </w:t>
      </w:r>
      <w:r w:rsidR="009D60CC" w:rsidRPr="00985009">
        <w:rPr>
          <w:rFonts w:eastAsiaTheme="minorEastAsia"/>
          <w:sz w:val="28"/>
          <w:szCs w:val="28"/>
          <w:lang w:val="kk-KZ"/>
        </w:rPr>
        <w:tab/>
      </w:r>
      <w:r w:rsidR="009D60CC" w:rsidRPr="00985009">
        <w:rPr>
          <w:rFonts w:eastAsiaTheme="minorEastAsia"/>
          <w:sz w:val="28"/>
          <w:szCs w:val="28"/>
          <w:lang w:val="kk-KZ"/>
        </w:rPr>
        <w:tab/>
      </w:r>
      <w:r w:rsidR="009D60CC" w:rsidRPr="00985009">
        <w:rPr>
          <w:rFonts w:eastAsiaTheme="minorEastAsia"/>
          <w:sz w:val="28"/>
          <w:szCs w:val="28"/>
          <w:lang w:val="kk-KZ"/>
        </w:rPr>
        <w:tab/>
      </w:r>
      <w:r>
        <w:rPr>
          <w:rFonts w:eastAsiaTheme="minorEastAsia"/>
          <w:sz w:val="28"/>
          <w:szCs w:val="28"/>
          <w:lang w:val="kk-KZ"/>
        </w:rPr>
        <w:tab/>
      </w:r>
      <w:r w:rsidR="00086FFA">
        <w:rPr>
          <w:rFonts w:eastAsiaTheme="minorEastAsia"/>
          <w:sz w:val="28"/>
          <w:szCs w:val="28"/>
          <w:lang w:val="kk-KZ"/>
        </w:rPr>
        <w:t xml:space="preserve">      </w:t>
      </w:r>
      <w:r w:rsidR="009D60CC" w:rsidRPr="00985009">
        <w:rPr>
          <w:rFonts w:eastAsiaTheme="minorEastAsia"/>
          <w:sz w:val="28"/>
          <w:szCs w:val="28"/>
          <w:lang w:val="kk-KZ"/>
        </w:rPr>
        <w:t>(1</w:t>
      </w:r>
      <w:r w:rsidR="003E0E96" w:rsidRPr="00985009">
        <w:rPr>
          <w:rFonts w:eastAsiaTheme="minorEastAsia"/>
          <w:sz w:val="28"/>
          <w:szCs w:val="28"/>
          <w:lang w:val="kk-KZ"/>
        </w:rPr>
        <w:t>.4</w:t>
      </w:r>
      <w:r w:rsidR="009D60CC" w:rsidRPr="00985009">
        <w:rPr>
          <w:rFonts w:eastAsiaTheme="minorEastAsia"/>
          <w:sz w:val="28"/>
          <w:szCs w:val="28"/>
          <w:lang w:val="kk-KZ"/>
        </w:rPr>
        <w:t>)</w:t>
      </w:r>
    </w:p>
    <w:p w14:paraId="0F6DF000" w14:textId="77777777" w:rsidR="009D60CC" w:rsidRPr="00985009" w:rsidRDefault="009D60CC" w:rsidP="00F316A0">
      <w:pPr>
        <w:autoSpaceDE w:val="0"/>
        <w:autoSpaceDN w:val="0"/>
        <w:adjustRightInd w:val="0"/>
        <w:spacing w:line="252" w:lineRule="auto"/>
        <w:ind w:firstLine="709"/>
        <w:jc w:val="both"/>
        <w:rPr>
          <w:rFonts w:eastAsiaTheme="minorEastAsia"/>
          <w:sz w:val="28"/>
          <w:szCs w:val="28"/>
          <w:lang w:val="kk-KZ"/>
        </w:rPr>
      </w:pPr>
    </w:p>
    <w:p w14:paraId="7CC15AE2" w14:textId="77777777" w:rsidR="00A375C1" w:rsidRPr="00A375C1" w:rsidRDefault="009D60CC" w:rsidP="00F316A0">
      <w:pPr>
        <w:autoSpaceDE w:val="0"/>
        <w:autoSpaceDN w:val="0"/>
        <w:adjustRightInd w:val="0"/>
        <w:spacing w:line="252" w:lineRule="auto"/>
        <w:ind w:firstLine="709"/>
        <w:jc w:val="both"/>
        <w:rPr>
          <w:rFonts w:eastAsiaTheme="minorEastAsia"/>
          <w:sz w:val="28"/>
          <w:szCs w:val="28"/>
          <w:lang w:val="kk-KZ"/>
        </w:rPr>
      </w:pPr>
      <m:oMathPara>
        <m:oMath>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acc>
                <m:accPr>
                  <m:ctrlPr>
                    <w:rPr>
                      <w:rFonts w:ascii="Cambria Math" w:eastAsiaTheme="minorEastAsia" w:hAnsi="Cambria Math"/>
                      <w:i/>
                      <w:sz w:val="28"/>
                      <w:szCs w:val="28"/>
                    </w:rPr>
                  </m:ctrlPr>
                </m:accPr>
                <m:e>
                  <m:r>
                    <w:rPr>
                      <w:rFonts w:ascii="Cambria Math" w:eastAsiaTheme="minorEastAsia" w:hAnsi="Cambria Math"/>
                      <w:sz w:val="28"/>
                      <w:szCs w:val="28"/>
                      <w:lang w:val="kk-KZ"/>
                    </w:rPr>
                    <m:t>f</m:t>
                  </m:r>
                </m:e>
              </m:acc>
            </m:e>
            <m:sub>
              <m:r>
                <w:rPr>
                  <w:rFonts w:ascii="Cambria Math" w:eastAsiaTheme="minorEastAsia" w:hAnsi="Cambria Math"/>
                  <w:sz w:val="28"/>
                  <w:szCs w:val="28"/>
                  <w:lang w:val="kk-KZ"/>
                </w:rPr>
                <m:t>02</m:t>
              </m:r>
            </m:sub>
          </m:sSub>
          <m:r>
            <w:rPr>
              <w:rFonts w:ascii="Cambria Math" w:eastAsiaTheme="minorEastAsia" w:hAnsi="Cambria Math"/>
              <w:sz w:val="28"/>
              <w:szCs w:val="28"/>
              <w:lang w:val="kk-KZ"/>
            </w:rPr>
            <m:t>=</m:t>
          </m:r>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жоғ</m:t>
                      </m:r>
                    </m:sub>
                  </m:sSub>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2</m:t>
                          </m:r>
                        </m:sup>
                      </m:sSup>
                      <m:r>
                        <w:rPr>
                          <w:rFonts w:ascii="Cambria Math" w:eastAsiaTheme="minorEastAsia" w:hAnsi="Cambria Math"/>
                          <w:sz w:val="28"/>
                          <w:szCs w:val="28"/>
                          <w:lang w:val="kk-KZ"/>
                        </w:rPr>
                        <m:t>-</m:t>
                      </m:r>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num>
                    <m:den>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2</m:t>
                              </m:r>
                            </m:sup>
                          </m:sSup>
                        </m:e>
                      </m:d>
                    </m:den>
                  </m:f>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2</m:t>
                      </m:r>
                    </m:sup>
                  </m:sSup>
                </m:e>
              </m:d>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төм</m:t>
                          </m:r>
                        </m:sub>
                      </m:sSub>
                    </m:e>
                    <m:sub>
                      <m:r>
                        <w:rPr>
                          <w:rFonts w:ascii="Cambria Math" w:eastAsiaTheme="minorEastAsia" w:hAnsi="Cambria Math"/>
                          <w:sz w:val="28"/>
                          <w:szCs w:val="28"/>
                          <w:lang w:val="kk-KZ"/>
                        </w:rPr>
                        <m:t>2</m:t>
                      </m:r>
                    </m:sub>
                  </m:sSub>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К</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2</m:t>
                          </m:r>
                        </m:sup>
                      </m:sSup>
                    </m:num>
                    <m:den>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К</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2</m:t>
                              </m:r>
                            </m:sup>
                          </m:sSup>
                        </m:e>
                      </m:d>
                    </m:den>
                  </m:f>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2</m:t>
                      </m:r>
                    </m:sup>
                  </m:sSup>
                </m:e>
              </m:d>
            </m:e>
          </m:d>
          <m:r>
            <w:rPr>
              <w:rFonts w:ascii="Cambria Math" w:eastAsiaTheme="minorEastAsia" w:hAnsi="Cambria Math"/>
              <w:sz w:val="28"/>
              <w:szCs w:val="28"/>
              <w:lang w:val="kk-KZ"/>
            </w:rPr>
            <m:t>-</m:t>
          </m:r>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жоғ</m:t>
                      </m:r>
                    </m:sub>
                  </m:sSub>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r>
                        <w:rPr>
                          <w:rFonts w:ascii="Cambria Math" w:eastAsiaTheme="minorEastAsia" w:hAnsi="Cambria Math"/>
                          <w:sz w:val="28"/>
                          <w:szCs w:val="28"/>
                          <w:lang w:val="kk-KZ"/>
                        </w:rPr>
                        <m:t>-</m:t>
                      </m:r>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num>
                    <m:den>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e>
                      </m:d>
                    </m:den>
                  </m:f>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0</m:t>
                      </m:r>
                    </m:sup>
                  </m:sSup>
                </m:e>
              </m:d>
            </m:e>
          </m:d>
          <m:r>
            <w:rPr>
              <w:rFonts w:ascii="Cambria Math" w:eastAsiaTheme="minorEastAsia" w:hAnsi="Cambria Math"/>
              <w:sz w:val="28"/>
              <w:szCs w:val="28"/>
              <w:lang w:val="kk-KZ"/>
            </w:rPr>
            <m:t>+</m:t>
          </m:r>
        </m:oMath>
      </m:oMathPara>
    </w:p>
    <w:p w14:paraId="079CF05E" w14:textId="67180FDF" w:rsidR="009D60CC" w:rsidRPr="00985009" w:rsidRDefault="00A375C1" w:rsidP="00A375C1">
      <w:pPr>
        <w:autoSpaceDE w:val="0"/>
        <w:autoSpaceDN w:val="0"/>
        <w:adjustRightInd w:val="0"/>
        <w:spacing w:line="252" w:lineRule="auto"/>
        <w:ind w:firstLine="709"/>
        <w:jc w:val="right"/>
        <w:rPr>
          <w:rFonts w:eastAsiaTheme="minorEastAsia"/>
          <w:sz w:val="28"/>
          <w:szCs w:val="28"/>
          <w:lang w:val="kk-KZ"/>
        </w:rPr>
      </w:pPr>
      <m:oMath>
        <m:r>
          <w:rPr>
            <w:rFonts w:ascii="Cambria Math" w:eastAsiaTheme="minorEastAsia" w:hAnsi="Cambria Math"/>
            <w:sz w:val="28"/>
            <w:szCs w:val="28"/>
            <w:lang w:val="kk-KZ"/>
          </w:rPr>
          <m:t>+</m:t>
        </m:r>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төм</m:t>
                        </m:r>
                      </m:sub>
                    </m:sSub>
                  </m:e>
                  <m:sub>
                    <m:r>
                      <w:rPr>
                        <w:rFonts w:ascii="Cambria Math" w:eastAsiaTheme="minorEastAsia" w:hAnsi="Cambria Math"/>
                        <w:sz w:val="28"/>
                        <w:szCs w:val="28"/>
                        <w:lang w:val="kk-KZ"/>
                      </w:rPr>
                      <m:t>0</m:t>
                    </m:r>
                  </m:sub>
                </m:sSub>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К</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num>
                  <m:den>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К</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e>
                    </m:d>
                  </m:den>
                </m:f>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0</m:t>
                    </m:r>
                  </m:sup>
                </m:sSup>
              </m:e>
            </m:d>
          </m:e>
        </m:d>
        <m:r>
          <w:rPr>
            <w:rFonts w:ascii="Cambria Math" w:eastAsiaTheme="minorEastAsia" w:hAnsi="Cambria Math"/>
            <w:sz w:val="28"/>
            <w:szCs w:val="28"/>
            <w:lang w:val="kk-KZ"/>
          </w:rPr>
          <m:t xml:space="preserve">, </m:t>
        </m:r>
      </m:oMath>
      <w:r w:rsidR="009D60CC" w:rsidRPr="00985009">
        <w:rPr>
          <w:rFonts w:eastAsiaTheme="minorEastAsia"/>
          <w:sz w:val="28"/>
          <w:szCs w:val="28"/>
          <w:lang w:val="kk-KZ"/>
        </w:rPr>
        <w:t xml:space="preserve"> </w:t>
      </w:r>
      <w:r w:rsidR="009D60CC" w:rsidRPr="00985009">
        <w:rPr>
          <w:rFonts w:eastAsiaTheme="minorEastAsia"/>
          <w:sz w:val="28"/>
          <w:szCs w:val="28"/>
          <w:lang w:val="kk-KZ"/>
        </w:rPr>
        <w:tab/>
      </w:r>
      <w:r w:rsidR="009D60CC" w:rsidRPr="00985009">
        <w:rPr>
          <w:rFonts w:eastAsiaTheme="minorEastAsia"/>
          <w:sz w:val="28"/>
          <w:szCs w:val="28"/>
          <w:lang w:val="kk-KZ"/>
        </w:rPr>
        <w:tab/>
      </w:r>
      <w:r w:rsidR="009D60CC" w:rsidRPr="00985009">
        <w:rPr>
          <w:rFonts w:eastAsiaTheme="minorEastAsia"/>
          <w:sz w:val="28"/>
          <w:szCs w:val="28"/>
          <w:lang w:val="kk-KZ"/>
        </w:rPr>
        <w:tab/>
      </w:r>
      <w:r w:rsidR="009D60CC" w:rsidRPr="00985009">
        <w:rPr>
          <w:rFonts w:eastAsiaTheme="minorEastAsia"/>
          <w:sz w:val="28"/>
          <w:szCs w:val="28"/>
          <w:lang w:val="kk-KZ"/>
        </w:rPr>
        <w:tab/>
      </w:r>
      <w:r w:rsidR="009D60CC" w:rsidRPr="00985009">
        <w:rPr>
          <w:rFonts w:eastAsiaTheme="minorEastAsia"/>
          <w:sz w:val="28"/>
          <w:szCs w:val="28"/>
          <w:lang w:val="kk-KZ"/>
        </w:rPr>
        <w:tab/>
        <w:t xml:space="preserve"> </w:t>
      </w:r>
      <w:r w:rsidR="00086FFA">
        <w:rPr>
          <w:rFonts w:eastAsiaTheme="minorEastAsia"/>
          <w:sz w:val="28"/>
          <w:szCs w:val="28"/>
          <w:lang w:val="kk-KZ"/>
        </w:rPr>
        <w:t xml:space="preserve">     </w:t>
      </w:r>
      <w:r w:rsidR="009D60CC" w:rsidRPr="00985009">
        <w:rPr>
          <w:rFonts w:eastAsiaTheme="minorEastAsia"/>
          <w:sz w:val="28"/>
          <w:szCs w:val="28"/>
          <w:lang w:val="kk-KZ"/>
        </w:rPr>
        <w:t>(</w:t>
      </w:r>
      <w:r w:rsidR="003E0E96" w:rsidRPr="00985009">
        <w:rPr>
          <w:rFonts w:eastAsiaTheme="minorEastAsia"/>
          <w:sz w:val="28"/>
          <w:szCs w:val="28"/>
          <w:lang w:val="kk-KZ"/>
        </w:rPr>
        <w:t>1.5</w:t>
      </w:r>
      <w:r w:rsidR="009D60CC" w:rsidRPr="00985009">
        <w:rPr>
          <w:rFonts w:eastAsiaTheme="minorEastAsia"/>
          <w:sz w:val="28"/>
          <w:szCs w:val="28"/>
          <w:lang w:val="kk-KZ"/>
        </w:rPr>
        <w:t>)</w:t>
      </w:r>
    </w:p>
    <w:p w14:paraId="2ABDFAC0" w14:textId="40709459" w:rsidR="009D60CC" w:rsidRPr="00985009" w:rsidRDefault="00221321" w:rsidP="00F316A0">
      <w:pPr>
        <w:autoSpaceDE w:val="0"/>
        <w:autoSpaceDN w:val="0"/>
        <w:adjustRightInd w:val="0"/>
        <w:spacing w:line="252" w:lineRule="auto"/>
        <w:jc w:val="both"/>
        <w:rPr>
          <w:rFonts w:eastAsiaTheme="minorEastAsia"/>
          <w:sz w:val="28"/>
          <w:szCs w:val="28"/>
          <w:lang w:val="kk-KZ"/>
        </w:rPr>
      </w:pPr>
      <w:r>
        <w:rPr>
          <w:rFonts w:eastAsiaTheme="minorEastAsia"/>
          <w:sz w:val="28"/>
          <w:szCs w:val="28"/>
          <w:lang w:val="kk-KZ"/>
        </w:rPr>
        <w:lastRenderedPageBreak/>
        <w:t>м</w:t>
      </w:r>
      <w:r w:rsidR="008A165C">
        <w:rPr>
          <w:rFonts w:eastAsiaTheme="minorEastAsia"/>
          <w:sz w:val="28"/>
          <w:szCs w:val="28"/>
          <w:lang w:val="kk-KZ"/>
        </w:rPr>
        <w:t>ұндағы</w:t>
      </w:r>
      <w:r w:rsidR="009D60CC" w:rsidRPr="00985009">
        <w:rPr>
          <w:rFonts w:eastAsiaTheme="minorEastAsia"/>
          <w:sz w:val="28"/>
          <w:szCs w:val="28"/>
          <w:lang w:val="kk-KZ"/>
        </w:rPr>
        <w:t xml:space="preserve"> с – </w:t>
      </w:r>
      <w:r w:rsidR="008A165C" w:rsidRPr="00985009">
        <w:rPr>
          <w:rFonts w:eastAsiaTheme="minorEastAsia"/>
          <w:sz w:val="28"/>
          <w:szCs w:val="28"/>
          <w:lang w:val="kk-KZ"/>
        </w:rPr>
        <w:t>жарық жылдамдығы</w:t>
      </w:r>
      <w:r w:rsidR="009D60CC" w:rsidRPr="00985009">
        <w:rPr>
          <w:rFonts w:eastAsiaTheme="minorEastAsia"/>
          <w:sz w:val="28"/>
          <w:szCs w:val="28"/>
          <w:lang w:val="kk-KZ"/>
        </w:rPr>
        <w:t xml:space="preserve">. </w:t>
      </w:r>
    </w:p>
    <w:p w14:paraId="58281C7A" w14:textId="14BE2614" w:rsidR="00AE6C6B" w:rsidRPr="00AE6C6B" w:rsidRDefault="00AE6C6B" w:rsidP="00F316A0">
      <w:pPr>
        <w:autoSpaceDE w:val="0"/>
        <w:autoSpaceDN w:val="0"/>
        <w:adjustRightInd w:val="0"/>
        <w:spacing w:line="252" w:lineRule="auto"/>
        <w:ind w:firstLine="708"/>
        <w:jc w:val="both"/>
        <w:rPr>
          <w:sz w:val="28"/>
          <w:szCs w:val="28"/>
          <w:lang w:val="kk-KZ"/>
        </w:rPr>
      </w:pPr>
      <w:r w:rsidRPr="00985009">
        <w:rPr>
          <w:sz w:val="28"/>
          <w:szCs w:val="28"/>
          <w:lang w:val="kk-KZ"/>
        </w:rPr>
        <w:t>Айырмалық-жиілік әдісі радиосәуле</w:t>
      </w:r>
      <w:r>
        <w:rPr>
          <w:sz w:val="28"/>
          <w:szCs w:val="28"/>
          <w:lang w:val="kk-KZ"/>
        </w:rPr>
        <w:t xml:space="preserve"> тарату</w:t>
      </w:r>
      <w:r w:rsidRPr="00985009">
        <w:rPr>
          <w:sz w:val="28"/>
          <w:szCs w:val="28"/>
          <w:lang w:val="kk-KZ"/>
        </w:rPr>
        <w:t xml:space="preserve"> көздерінің орналасқан жерін анықтаудың жоғары дәлдігіне, сондай-ақ сигнал қуатының спектрлік тығыздығының төмен деңгейімен таржолақты сигналдарды өңдеу мүмкіндігіне ие.</w:t>
      </w:r>
      <w:r>
        <w:rPr>
          <w:sz w:val="28"/>
          <w:szCs w:val="28"/>
          <w:lang w:val="kk-KZ"/>
        </w:rPr>
        <w:t xml:space="preserve"> </w:t>
      </w:r>
      <w:r w:rsidRPr="00AE6C6B">
        <w:rPr>
          <w:sz w:val="28"/>
          <w:szCs w:val="28"/>
          <w:lang w:val="kk-KZ"/>
        </w:rPr>
        <w:t xml:space="preserve">Радиосәуле </w:t>
      </w:r>
      <w:r>
        <w:rPr>
          <w:sz w:val="28"/>
          <w:szCs w:val="28"/>
          <w:lang w:val="kk-KZ"/>
        </w:rPr>
        <w:t>тарату</w:t>
      </w:r>
      <w:r w:rsidRPr="00AE6C6B">
        <w:rPr>
          <w:sz w:val="28"/>
          <w:szCs w:val="28"/>
          <w:lang w:val="kk-KZ"/>
        </w:rPr>
        <w:t xml:space="preserve"> көздерінің орналасқан жерін анықтаудың айырмалық-жиілік әдісінің кемшіліктеріне радиосәуле </w:t>
      </w:r>
      <w:r>
        <w:rPr>
          <w:sz w:val="28"/>
          <w:szCs w:val="28"/>
          <w:lang w:val="kk-KZ"/>
        </w:rPr>
        <w:t>тарату</w:t>
      </w:r>
      <w:r w:rsidRPr="00AE6C6B">
        <w:rPr>
          <w:sz w:val="28"/>
          <w:szCs w:val="28"/>
          <w:lang w:val="kk-KZ"/>
        </w:rPr>
        <w:t xml:space="preserve"> көздерінің орналасқан жерін дәл анықтау үшін кемінде 2 </w:t>
      </w:r>
      <w:r>
        <w:rPr>
          <w:sz w:val="28"/>
          <w:szCs w:val="28"/>
          <w:lang w:val="kk-KZ"/>
        </w:rPr>
        <w:t xml:space="preserve">жерсеріктік </w:t>
      </w:r>
      <w:r w:rsidRPr="00AE6C6B">
        <w:rPr>
          <w:sz w:val="28"/>
          <w:szCs w:val="28"/>
          <w:lang w:val="kk-KZ"/>
        </w:rPr>
        <w:t>ретранслятор</w:t>
      </w:r>
      <w:r>
        <w:rPr>
          <w:sz w:val="28"/>
          <w:szCs w:val="28"/>
          <w:lang w:val="kk-KZ"/>
        </w:rPr>
        <w:t xml:space="preserve"> </w:t>
      </w:r>
      <w:r w:rsidRPr="001D1F0A">
        <w:rPr>
          <w:sz w:val="28"/>
          <w:szCs w:val="28"/>
          <w:lang w:val="kk-KZ"/>
        </w:rPr>
        <w:t xml:space="preserve">қажет </w:t>
      </w:r>
      <w:r w:rsidRPr="001D1F0A">
        <w:rPr>
          <w:rFonts w:eastAsiaTheme="minorEastAsia"/>
          <w:sz w:val="28"/>
          <w:szCs w:val="28"/>
          <w:lang w:val="kk-KZ"/>
        </w:rPr>
        <w:t>[7</w:t>
      </w:r>
      <w:r w:rsidR="00785FF0">
        <w:rPr>
          <w:rFonts w:eastAsiaTheme="minorEastAsia"/>
          <w:sz w:val="28"/>
          <w:szCs w:val="28"/>
          <w:lang w:val="kk-KZ"/>
        </w:rPr>
        <w:t>8</w:t>
      </w:r>
      <w:r w:rsidRPr="001D1F0A">
        <w:rPr>
          <w:color w:val="222222"/>
          <w:sz w:val="28"/>
          <w:szCs w:val="28"/>
          <w:shd w:val="clear" w:color="auto" w:fill="FFFFFF"/>
          <w:lang w:val="kk-KZ"/>
        </w:rPr>
        <w:t>, 96</w:t>
      </w:r>
      <w:r w:rsidR="001D1F0A" w:rsidRPr="001D1F0A">
        <w:rPr>
          <w:color w:val="222222"/>
          <w:sz w:val="28"/>
          <w:szCs w:val="28"/>
          <w:shd w:val="clear" w:color="auto" w:fill="FFFFFF"/>
          <w:lang w:val="kk-KZ"/>
        </w:rPr>
        <w:t xml:space="preserve"> </w:t>
      </w:r>
      <w:r w:rsidR="001D1F0A">
        <w:rPr>
          <w:color w:val="222222"/>
          <w:sz w:val="28"/>
          <w:szCs w:val="28"/>
          <w:shd w:val="clear" w:color="auto" w:fill="FFFFFF"/>
          <w:lang w:val="kk-KZ"/>
        </w:rPr>
        <w:t>б</w:t>
      </w:r>
      <w:r w:rsidR="001D1F0A" w:rsidRPr="001D1F0A">
        <w:rPr>
          <w:color w:val="222222"/>
          <w:sz w:val="28"/>
          <w:szCs w:val="28"/>
          <w:shd w:val="clear" w:color="auto" w:fill="FFFFFF"/>
          <w:lang w:val="kk-KZ"/>
        </w:rPr>
        <w:t>.</w:t>
      </w:r>
      <w:r w:rsidRPr="001D1F0A">
        <w:rPr>
          <w:color w:val="222222"/>
          <w:sz w:val="28"/>
          <w:szCs w:val="28"/>
          <w:shd w:val="clear" w:color="auto" w:fill="FFFFFF"/>
          <w:lang w:val="kk-KZ"/>
        </w:rPr>
        <w:t xml:space="preserve">, </w:t>
      </w:r>
      <w:r w:rsidR="00785FF0">
        <w:rPr>
          <w:color w:val="222222"/>
          <w:sz w:val="28"/>
          <w:szCs w:val="28"/>
          <w:shd w:val="clear" w:color="auto" w:fill="FFFFFF"/>
          <w:lang w:val="kk-KZ"/>
        </w:rPr>
        <w:t>99</w:t>
      </w:r>
      <w:r w:rsidR="004D69B7">
        <w:rPr>
          <w:color w:val="222222"/>
          <w:sz w:val="28"/>
          <w:szCs w:val="28"/>
          <w:shd w:val="clear" w:color="auto" w:fill="FFFFFF"/>
          <w:lang w:val="kk-KZ"/>
        </w:rPr>
        <w:t xml:space="preserve">, </w:t>
      </w:r>
      <w:r w:rsidRPr="001D1F0A">
        <w:rPr>
          <w:color w:val="222222"/>
          <w:sz w:val="28"/>
          <w:szCs w:val="28"/>
          <w:shd w:val="clear" w:color="auto" w:fill="FFFFFF"/>
          <w:lang w:val="kk-KZ"/>
        </w:rPr>
        <w:t>10</w:t>
      </w:r>
      <w:r w:rsidR="00785FF0">
        <w:rPr>
          <w:color w:val="222222"/>
          <w:sz w:val="28"/>
          <w:szCs w:val="28"/>
          <w:shd w:val="clear" w:color="auto" w:fill="FFFFFF"/>
          <w:lang w:val="kk-KZ"/>
        </w:rPr>
        <w:t>0</w:t>
      </w:r>
      <w:r w:rsidRPr="001D1F0A">
        <w:rPr>
          <w:rFonts w:eastAsiaTheme="minorEastAsia"/>
          <w:sz w:val="28"/>
          <w:szCs w:val="28"/>
          <w:lang w:val="kk-KZ"/>
        </w:rPr>
        <w:t>].</w:t>
      </w:r>
      <w:r>
        <w:rPr>
          <w:sz w:val="28"/>
          <w:szCs w:val="28"/>
          <w:lang w:val="kk-KZ"/>
        </w:rPr>
        <w:t xml:space="preserve"> </w:t>
      </w:r>
    </w:p>
    <w:p w14:paraId="39F7CF84" w14:textId="1F0D26CF" w:rsidR="00527362" w:rsidRDefault="00AE6C6B" w:rsidP="00855999">
      <w:pPr>
        <w:autoSpaceDE w:val="0"/>
        <w:autoSpaceDN w:val="0"/>
        <w:adjustRightInd w:val="0"/>
        <w:spacing w:line="252" w:lineRule="auto"/>
        <w:ind w:firstLine="708"/>
        <w:jc w:val="both"/>
        <w:rPr>
          <w:rFonts w:eastAsiaTheme="minorEastAsia"/>
          <w:iCs/>
          <w:sz w:val="28"/>
          <w:szCs w:val="28"/>
          <w:lang w:val="kk-KZ"/>
        </w:rPr>
      </w:pPr>
      <w:r w:rsidRPr="00AE6C6B">
        <w:rPr>
          <w:sz w:val="28"/>
          <w:szCs w:val="28"/>
          <w:lang w:val="kk-KZ"/>
        </w:rPr>
        <w:t xml:space="preserve">Айырмалық-жиілік- </w:t>
      </w:r>
      <w:r w:rsidRPr="0044507F">
        <w:rPr>
          <w:sz w:val="28"/>
          <w:szCs w:val="28"/>
          <w:lang w:val="kk-KZ"/>
        </w:rPr>
        <w:t>қашықтық</w:t>
      </w:r>
      <w:r>
        <w:rPr>
          <w:sz w:val="28"/>
          <w:szCs w:val="28"/>
          <w:lang w:val="kk-KZ"/>
        </w:rPr>
        <w:t>тан</w:t>
      </w:r>
      <w:r w:rsidRPr="00AE6C6B">
        <w:rPr>
          <w:sz w:val="28"/>
          <w:szCs w:val="28"/>
          <w:lang w:val="kk-KZ"/>
        </w:rPr>
        <w:t xml:space="preserve"> өлшеу әдісі (DOA&amp;DOA) FDOA және TDOA тіркесіміне негізделген.</w:t>
      </w:r>
      <w:r>
        <w:rPr>
          <w:sz w:val="28"/>
          <w:szCs w:val="28"/>
          <w:lang w:val="kk-KZ"/>
        </w:rPr>
        <w:t xml:space="preserve"> </w:t>
      </w:r>
      <w:r w:rsidR="00A60C7C" w:rsidRPr="00AE6C6B">
        <w:rPr>
          <w:sz w:val="28"/>
          <w:szCs w:val="28"/>
          <w:lang w:val="kk-KZ"/>
        </w:rPr>
        <w:t xml:space="preserve">Айырмалық-жиілік- </w:t>
      </w:r>
      <w:r w:rsidR="00A60C7C" w:rsidRPr="0044507F">
        <w:rPr>
          <w:sz w:val="28"/>
          <w:szCs w:val="28"/>
          <w:lang w:val="kk-KZ"/>
        </w:rPr>
        <w:t>қашықтық</w:t>
      </w:r>
      <w:r w:rsidR="00A60C7C">
        <w:rPr>
          <w:sz w:val="28"/>
          <w:szCs w:val="28"/>
          <w:lang w:val="kk-KZ"/>
        </w:rPr>
        <w:t>тан</w:t>
      </w:r>
      <w:r w:rsidR="00A60C7C" w:rsidRPr="00AE6C6B">
        <w:rPr>
          <w:sz w:val="28"/>
          <w:szCs w:val="28"/>
          <w:lang w:val="kk-KZ"/>
        </w:rPr>
        <w:t xml:space="preserve"> </w:t>
      </w:r>
      <w:r w:rsidRPr="001D1F0A">
        <w:rPr>
          <w:sz w:val="28"/>
          <w:szCs w:val="28"/>
          <w:lang w:val="kk-KZ"/>
        </w:rPr>
        <w:t xml:space="preserve">өлшеу әдісі арқылы радиосәуле </w:t>
      </w:r>
      <w:r w:rsidR="00A60C7C" w:rsidRPr="001D1F0A">
        <w:rPr>
          <w:sz w:val="28"/>
          <w:szCs w:val="28"/>
          <w:lang w:val="kk-KZ"/>
        </w:rPr>
        <w:t>тарату</w:t>
      </w:r>
      <w:r w:rsidRPr="001D1F0A">
        <w:rPr>
          <w:sz w:val="28"/>
          <w:szCs w:val="28"/>
          <w:lang w:val="kk-KZ"/>
        </w:rPr>
        <w:t xml:space="preserve"> көздерінің орналасқан жерін анықтау кезінде негізгі элементтер </w:t>
      </w:r>
      <w:r w:rsidR="00A60C7C" w:rsidRPr="001D1F0A">
        <w:rPr>
          <w:sz w:val="28"/>
          <w:szCs w:val="28"/>
          <w:lang w:val="kk-KZ"/>
        </w:rPr>
        <w:t xml:space="preserve">радиосәуле тарату көзі және </w:t>
      </w:r>
      <m:oMath>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oMath>
      <w:r w:rsidR="00A60C7C" w:rsidRPr="001D1F0A">
        <w:rPr>
          <w:sz w:val="28"/>
          <w:szCs w:val="28"/>
          <w:lang w:val="kk-KZ"/>
        </w:rPr>
        <w:t xml:space="preserve"> және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K</m:t>
            </m:r>
          </m:sup>
        </m:sSup>
      </m:oMath>
      <w:r w:rsidRPr="001D1F0A">
        <w:rPr>
          <w:sz w:val="28"/>
          <w:szCs w:val="28"/>
          <w:lang w:val="kk-KZ"/>
        </w:rPr>
        <w:t xml:space="preserve"> координаттары бар </w:t>
      </w:r>
      <w:r w:rsidR="00A60C7C" w:rsidRPr="001D1F0A">
        <w:rPr>
          <w:sz w:val="28"/>
          <w:szCs w:val="28"/>
          <w:lang w:val="kk-KZ"/>
        </w:rPr>
        <w:t>жерүсті жерсеріктік радиобақылау пунк</w:t>
      </w:r>
      <w:r w:rsidR="00C25A24">
        <w:rPr>
          <w:sz w:val="28"/>
          <w:szCs w:val="28"/>
          <w:lang w:val="kk-KZ"/>
        </w:rPr>
        <w:t>тердің</w:t>
      </w:r>
      <w:r w:rsidRPr="001D1F0A">
        <w:rPr>
          <w:sz w:val="28"/>
          <w:szCs w:val="28"/>
          <w:lang w:val="kk-KZ"/>
        </w:rPr>
        <w:t xml:space="preserve"> көздері болып табылады.</w:t>
      </w:r>
      <w:r w:rsidR="00A60C7C" w:rsidRPr="001D1F0A">
        <w:rPr>
          <w:sz w:val="28"/>
          <w:szCs w:val="28"/>
          <w:lang w:val="kk-KZ"/>
        </w:rPr>
        <w:t xml:space="preserve"> Бұл әдіс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oMath>
      <w:r w:rsidR="00A60C7C" w:rsidRPr="001D1F0A">
        <w:rPr>
          <w:sz w:val="28"/>
          <w:szCs w:val="28"/>
          <w:lang w:val="kk-KZ"/>
        </w:rPr>
        <w:t xml:space="preserve">,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oMath>
      <w:r w:rsidR="00A60C7C" w:rsidRPr="001D1F0A">
        <w:rPr>
          <w:sz w:val="28"/>
          <w:szCs w:val="28"/>
          <w:lang w:val="kk-KZ"/>
        </w:rPr>
        <w:t xml:space="preserve"> координаттары және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0</m:t>
            </m:r>
          </m:sup>
        </m:sSup>
      </m:oMath>
      <w:r w:rsidR="00A60C7C" w:rsidRPr="001D1F0A">
        <w:rPr>
          <w:rFonts w:eastAsiaTheme="minorEastAsia"/>
          <w:sz w:val="28"/>
          <w:szCs w:val="28"/>
          <w:lang w:val="kk-KZ"/>
        </w:rPr>
        <w:t xml:space="preserve">, </w:t>
      </w:r>
      <m:oMath>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1</m:t>
            </m:r>
          </m:sup>
        </m:sSup>
      </m:oMath>
      <w:r w:rsidR="00A60C7C" w:rsidRPr="001D1F0A">
        <w:rPr>
          <w:sz w:val="28"/>
          <w:szCs w:val="28"/>
          <w:lang w:val="kk-KZ"/>
        </w:rPr>
        <w:t xml:space="preserve"> қозғалыс жылдамдығы векторларының бағыттары бар кемінде </w:t>
      </w:r>
      <w:r w:rsidR="00EF2E5C">
        <w:rPr>
          <w:sz w:val="28"/>
          <w:szCs w:val="28"/>
          <w:lang w:val="kk-KZ"/>
        </w:rPr>
        <w:t>екі</w:t>
      </w:r>
      <w:r w:rsidR="00A60C7C" w:rsidRPr="001D1F0A">
        <w:rPr>
          <w:sz w:val="28"/>
          <w:szCs w:val="28"/>
          <w:lang w:val="kk-KZ"/>
        </w:rPr>
        <w:t xml:space="preserve"> </w:t>
      </w:r>
      <w:r w:rsidR="00C25A24">
        <w:rPr>
          <w:sz w:val="28"/>
          <w:szCs w:val="28"/>
          <w:lang w:val="kk-KZ"/>
        </w:rPr>
        <w:t>Ж</w:t>
      </w:r>
      <w:r w:rsidR="00A60C7C" w:rsidRPr="001D1F0A">
        <w:rPr>
          <w:sz w:val="28"/>
          <w:szCs w:val="28"/>
          <w:lang w:val="kk-KZ"/>
        </w:rPr>
        <w:t>Р</w:t>
      </w:r>
      <w:r w:rsidR="00A60C7C" w:rsidRPr="00C25A24">
        <w:rPr>
          <w:sz w:val="28"/>
          <w:szCs w:val="28"/>
          <w:vertAlign w:val="subscript"/>
          <w:lang w:val="kk-KZ"/>
        </w:rPr>
        <w:t>0</w:t>
      </w:r>
      <w:r w:rsidR="00A60C7C" w:rsidRPr="001D1F0A">
        <w:rPr>
          <w:sz w:val="28"/>
          <w:szCs w:val="28"/>
          <w:lang w:val="kk-KZ"/>
        </w:rPr>
        <w:t xml:space="preserve">, </w:t>
      </w:r>
      <w:r w:rsidR="00C25A24">
        <w:rPr>
          <w:sz w:val="28"/>
          <w:szCs w:val="28"/>
          <w:lang w:val="kk-KZ"/>
        </w:rPr>
        <w:t>Ж</w:t>
      </w:r>
      <w:r w:rsidR="00A60C7C" w:rsidRPr="001D1F0A">
        <w:rPr>
          <w:sz w:val="28"/>
          <w:szCs w:val="28"/>
          <w:lang w:val="kk-KZ"/>
        </w:rPr>
        <w:t>Р</w:t>
      </w:r>
      <w:r w:rsidR="00A60C7C" w:rsidRPr="00C25A24">
        <w:rPr>
          <w:sz w:val="28"/>
          <w:szCs w:val="28"/>
          <w:vertAlign w:val="subscript"/>
          <w:lang w:val="kk-KZ"/>
        </w:rPr>
        <w:t>1</w:t>
      </w:r>
      <w:r w:rsidR="00A60C7C" w:rsidRPr="001D1F0A">
        <w:rPr>
          <w:sz w:val="28"/>
          <w:szCs w:val="28"/>
          <w:lang w:val="kk-KZ"/>
        </w:rPr>
        <w:t xml:space="preserve"> </w:t>
      </w:r>
      <w:r w:rsidR="00527362" w:rsidRPr="001D1F0A">
        <w:rPr>
          <w:sz w:val="28"/>
          <w:szCs w:val="28"/>
          <w:lang w:val="kk-KZ"/>
        </w:rPr>
        <w:t>жерсеріктік ретрансляторын</w:t>
      </w:r>
      <w:r w:rsidR="00A60C7C" w:rsidRPr="001D1F0A">
        <w:rPr>
          <w:sz w:val="28"/>
          <w:szCs w:val="28"/>
          <w:lang w:val="kk-KZ"/>
        </w:rPr>
        <w:t xml:space="preserve"> қолдануды қамтиды. </w:t>
      </w:r>
      <w:r w:rsidR="00527362" w:rsidRPr="001D1F0A">
        <w:rPr>
          <w:rFonts w:eastAsiaTheme="minorEastAsia"/>
          <w:iCs/>
          <w:sz w:val="28"/>
          <w:szCs w:val="28"/>
          <w:lang w:val="kk-KZ"/>
        </w:rPr>
        <w:t>Бұл әдісті іске асыру сұлбасы</w:t>
      </w:r>
      <w:r w:rsidR="00527362" w:rsidRPr="00121E18">
        <w:rPr>
          <w:rFonts w:eastAsiaTheme="minorEastAsia"/>
          <w:iCs/>
          <w:sz w:val="28"/>
          <w:szCs w:val="28"/>
          <w:lang w:val="kk-KZ"/>
        </w:rPr>
        <w:t xml:space="preserve"> 1.1</w:t>
      </w:r>
      <w:r w:rsidR="00527362">
        <w:rPr>
          <w:rFonts w:eastAsiaTheme="minorEastAsia"/>
          <w:iCs/>
          <w:sz w:val="28"/>
          <w:szCs w:val="28"/>
          <w:lang w:val="kk-KZ"/>
        </w:rPr>
        <w:t xml:space="preserve">6 </w:t>
      </w:r>
      <w:r w:rsidR="00527362" w:rsidRPr="00121E18">
        <w:rPr>
          <w:rFonts w:eastAsiaTheme="minorEastAsia"/>
          <w:iCs/>
          <w:sz w:val="28"/>
          <w:szCs w:val="28"/>
          <w:lang w:val="kk-KZ"/>
        </w:rPr>
        <w:t>суретте көрсетілген.</w:t>
      </w:r>
    </w:p>
    <w:p w14:paraId="2E783331" w14:textId="77777777" w:rsidR="00F878E1" w:rsidRPr="00147449" w:rsidRDefault="00F878E1" w:rsidP="00527362">
      <w:pPr>
        <w:pStyle w:val="ae"/>
        <w:shd w:val="clear" w:color="auto" w:fill="FFFFFF"/>
        <w:spacing w:before="0" w:beforeAutospacing="0" w:after="0" w:afterAutospacing="0" w:line="252" w:lineRule="auto"/>
        <w:ind w:firstLine="709"/>
        <w:jc w:val="both"/>
        <w:rPr>
          <w:iCs/>
          <w:sz w:val="28"/>
          <w:szCs w:val="28"/>
          <w:lang w:val="kk-KZ"/>
        </w:rPr>
      </w:pPr>
    </w:p>
    <w:p w14:paraId="7B4E5998" w14:textId="47712D7F" w:rsidR="009D60CC" w:rsidRPr="007F26AD" w:rsidRDefault="00855999" w:rsidP="00F316A0">
      <w:pPr>
        <w:pStyle w:val="ae"/>
        <w:shd w:val="clear" w:color="auto" w:fill="FFFFFF"/>
        <w:spacing w:before="0" w:beforeAutospacing="0" w:after="0" w:afterAutospacing="0" w:line="252" w:lineRule="auto"/>
        <w:jc w:val="center"/>
        <w:rPr>
          <w:sz w:val="28"/>
          <w:szCs w:val="28"/>
        </w:rPr>
      </w:pPr>
      <w:r>
        <w:object w:dxaOrig="9133" w:dyaOrig="6816" w14:anchorId="5FAADDF0">
          <v:shape id="_x0000_i1032" type="#_x0000_t75" style="width:450.7pt;height:320.35pt" o:ole="">
            <v:imagedata r:id="rId37" o:title="" croptop="3216f"/>
          </v:shape>
          <o:OLEObject Type="Embed" ProgID="Visio.Drawing.15" ShapeID="_x0000_i1032" DrawAspect="Content" ObjectID="_1710798371" r:id="rId38"/>
        </w:object>
      </w:r>
    </w:p>
    <w:p w14:paraId="25F44709" w14:textId="77777777" w:rsidR="00F316A0" w:rsidRDefault="00F316A0" w:rsidP="00F316A0">
      <w:pPr>
        <w:autoSpaceDE w:val="0"/>
        <w:autoSpaceDN w:val="0"/>
        <w:adjustRightInd w:val="0"/>
        <w:spacing w:line="252" w:lineRule="auto"/>
        <w:ind w:firstLine="708"/>
        <w:jc w:val="center"/>
        <w:rPr>
          <w:sz w:val="28"/>
          <w:szCs w:val="28"/>
        </w:rPr>
      </w:pPr>
    </w:p>
    <w:p w14:paraId="07D01515" w14:textId="5DC3D7C1" w:rsidR="009D60CC" w:rsidRDefault="00A26B64" w:rsidP="00047E21">
      <w:pPr>
        <w:autoSpaceDE w:val="0"/>
        <w:autoSpaceDN w:val="0"/>
        <w:adjustRightInd w:val="0"/>
        <w:spacing w:line="252" w:lineRule="auto"/>
        <w:jc w:val="center"/>
        <w:rPr>
          <w:sz w:val="28"/>
          <w:szCs w:val="28"/>
        </w:rPr>
      </w:pPr>
      <w:r>
        <w:rPr>
          <w:sz w:val="28"/>
          <w:szCs w:val="28"/>
          <w:lang w:val="kk-KZ"/>
        </w:rPr>
        <w:t>С</w:t>
      </w:r>
      <w:r w:rsidRPr="00374943">
        <w:rPr>
          <w:sz w:val="28"/>
          <w:szCs w:val="28"/>
          <w:lang w:val="kk-KZ"/>
        </w:rPr>
        <w:t>урет</w:t>
      </w:r>
      <w:r>
        <w:rPr>
          <w:sz w:val="28"/>
          <w:szCs w:val="28"/>
          <w:lang w:val="kk-KZ"/>
        </w:rPr>
        <w:t xml:space="preserve"> 1.16  –</w:t>
      </w:r>
      <w:r w:rsidRPr="00374943">
        <w:rPr>
          <w:sz w:val="28"/>
          <w:szCs w:val="28"/>
          <w:lang w:val="kk-KZ"/>
        </w:rPr>
        <w:t xml:space="preserve"> </w:t>
      </w:r>
      <w:r w:rsidRPr="00A26B64">
        <w:rPr>
          <w:sz w:val="28"/>
          <w:szCs w:val="28"/>
        </w:rPr>
        <w:t xml:space="preserve"> </w:t>
      </w:r>
      <w:r w:rsidR="003500A1" w:rsidRPr="003500A1">
        <w:rPr>
          <w:sz w:val="28"/>
          <w:szCs w:val="28"/>
        </w:rPr>
        <w:t xml:space="preserve"> </w:t>
      </w:r>
      <w:r w:rsidR="009D60CC" w:rsidRPr="007F26AD">
        <w:rPr>
          <w:sz w:val="28"/>
          <w:szCs w:val="28"/>
        </w:rPr>
        <w:t>FDOA&amp;TDOA</w:t>
      </w:r>
      <w:r w:rsidR="00667BB0">
        <w:rPr>
          <w:sz w:val="28"/>
          <w:szCs w:val="28"/>
          <w:lang w:val="kk-KZ"/>
        </w:rPr>
        <w:t xml:space="preserve"> </w:t>
      </w:r>
      <w:r w:rsidR="00667BB0" w:rsidRPr="00667BB0">
        <w:rPr>
          <w:sz w:val="28"/>
          <w:szCs w:val="28"/>
          <w:lang w:val="kk-KZ"/>
        </w:rPr>
        <w:t xml:space="preserve">аралас әдісін </w:t>
      </w:r>
      <w:r w:rsidR="00047E21">
        <w:rPr>
          <w:sz w:val="28"/>
          <w:szCs w:val="28"/>
          <w:lang w:val="kk-KZ"/>
        </w:rPr>
        <w:t>іске асыру</w:t>
      </w:r>
      <w:r w:rsidR="00667BB0" w:rsidRPr="00667BB0">
        <w:rPr>
          <w:sz w:val="28"/>
          <w:szCs w:val="28"/>
          <w:lang w:val="kk-KZ"/>
        </w:rPr>
        <w:t xml:space="preserve"> с</w:t>
      </w:r>
      <w:r w:rsidR="00667BB0">
        <w:rPr>
          <w:sz w:val="28"/>
          <w:szCs w:val="28"/>
          <w:lang w:val="kk-KZ"/>
        </w:rPr>
        <w:t>ұлбасы</w:t>
      </w:r>
      <w:r w:rsidR="00B441C8">
        <w:rPr>
          <w:sz w:val="28"/>
          <w:szCs w:val="28"/>
        </w:rPr>
        <w:t xml:space="preserve"> </w:t>
      </w:r>
      <w:r w:rsidR="00B441C8" w:rsidRPr="00602978">
        <w:rPr>
          <w:sz w:val="28"/>
          <w:szCs w:val="28"/>
        </w:rPr>
        <w:t>[</w:t>
      </w:r>
      <w:r w:rsidR="00FE5F6B">
        <w:rPr>
          <w:sz w:val="28"/>
          <w:szCs w:val="28"/>
        </w:rPr>
        <w:t>7</w:t>
      </w:r>
      <w:r w:rsidR="00785FF0">
        <w:rPr>
          <w:sz w:val="28"/>
          <w:szCs w:val="28"/>
          <w:lang w:val="kk-KZ"/>
        </w:rPr>
        <w:t>8</w:t>
      </w:r>
      <w:r w:rsidR="00B441C8">
        <w:rPr>
          <w:sz w:val="28"/>
          <w:szCs w:val="28"/>
        </w:rPr>
        <w:t>, 98</w:t>
      </w:r>
      <w:r w:rsidR="00086FFA" w:rsidRPr="00086FFA">
        <w:rPr>
          <w:sz w:val="28"/>
          <w:szCs w:val="28"/>
        </w:rPr>
        <w:t xml:space="preserve"> </w:t>
      </w:r>
      <w:r w:rsidR="00086FFA">
        <w:rPr>
          <w:sz w:val="28"/>
          <w:szCs w:val="28"/>
        </w:rPr>
        <w:t>б.</w:t>
      </w:r>
      <w:r w:rsidR="00B441C8" w:rsidRPr="00602978">
        <w:rPr>
          <w:sz w:val="28"/>
          <w:szCs w:val="28"/>
        </w:rPr>
        <w:t>]</w:t>
      </w:r>
    </w:p>
    <w:p w14:paraId="54C579A7" w14:textId="097EC724" w:rsidR="009D60CC" w:rsidRDefault="009D60CC" w:rsidP="00F316A0">
      <w:pPr>
        <w:autoSpaceDE w:val="0"/>
        <w:autoSpaceDN w:val="0"/>
        <w:adjustRightInd w:val="0"/>
        <w:spacing w:line="252" w:lineRule="auto"/>
        <w:ind w:firstLine="708"/>
        <w:jc w:val="both"/>
        <w:rPr>
          <w:sz w:val="28"/>
          <w:szCs w:val="28"/>
        </w:rPr>
      </w:pPr>
    </w:p>
    <w:p w14:paraId="5FAA680C" w14:textId="0B4832AB" w:rsidR="00882F9A" w:rsidRPr="00882F9A" w:rsidRDefault="00882F9A" w:rsidP="00F316A0">
      <w:pPr>
        <w:autoSpaceDE w:val="0"/>
        <w:autoSpaceDN w:val="0"/>
        <w:adjustRightInd w:val="0"/>
        <w:spacing w:line="252" w:lineRule="auto"/>
        <w:ind w:firstLine="708"/>
        <w:jc w:val="both"/>
        <w:rPr>
          <w:sz w:val="28"/>
          <w:szCs w:val="28"/>
          <w:lang w:val="kk-KZ"/>
        </w:rPr>
      </w:pPr>
      <w:r w:rsidRPr="00882F9A">
        <w:rPr>
          <w:sz w:val="28"/>
          <w:szCs w:val="28"/>
        </w:rPr>
        <w:t>Айырмаларды корреляциялық</w:t>
      </w:r>
      <w:r>
        <w:rPr>
          <w:sz w:val="28"/>
          <w:szCs w:val="28"/>
          <w:lang w:val="kk-KZ"/>
        </w:rPr>
        <w:t xml:space="preserve"> </w:t>
      </w:r>
      <m:oMath>
        <m:r>
          <w:rPr>
            <w:rFonts w:ascii="Cambria Math" w:eastAsiaTheme="minorEastAsia" w:hAnsi="Cambria Math"/>
            <w:sz w:val="28"/>
            <w:szCs w:val="28"/>
          </w:rPr>
          <m:t>∆</m:t>
        </m:r>
        <m:sSub>
          <m:sSubPr>
            <m:ctrlPr>
              <w:rPr>
                <w:rFonts w:ascii="Cambria Math" w:eastAsiaTheme="minorEastAsia" w:hAnsi="Cambria Math"/>
                <w:i/>
                <w:sz w:val="28"/>
                <w:szCs w:val="28"/>
              </w:rPr>
            </m:ctrlPr>
          </m:sSubPr>
          <m:e>
            <m:acc>
              <m:accPr>
                <m:ctrlPr>
                  <w:rPr>
                    <w:rFonts w:ascii="Cambria Math" w:eastAsiaTheme="minorEastAsia" w:hAnsi="Cambria Math"/>
                    <w:i/>
                    <w:sz w:val="28"/>
                    <w:szCs w:val="28"/>
                  </w:rPr>
                </m:ctrlPr>
              </m:accPr>
              <m:e>
                <m:r>
                  <w:rPr>
                    <w:rFonts w:ascii="Cambria Math" w:eastAsiaTheme="minorEastAsia" w:hAnsi="Cambria Math"/>
                    <w:sz w:val="28"/>
                    <w:szCs w:val="28"/>
                  </w:rPr>
                  <m:t>τ</m:t>
                </m:r>
              </m:e>
            </m:acc>
          </m:e>
          <m:sub>
            <m:r>
              <w:rPr>
                <w:rFonts w:ascii="Cambria Math" w:eastAsiaTheme="minorEastAsia" w:hAnsi="Cambria Math"/>
                <w:sz w:val="28"/>
                <w:szCs w:val="28"/>
              </w:rPr>
              <m:t>01</m:t>
            </m:r>
          </m:sub>
        </m:sSub>
        <m:r>
          <w:rPr>
            <w:rFonts w:ascii="Cambria Math" w:eastAsiaTheme="minorEastAsia" w:hAnsi="Cambria Math"/>
            <w:sz w:val="28"/>
            <w:szCs w:val="28"/>
          </w:rPr>
          <m:t xml:space="preserve"> </m:t>
        </m:r>
      </m:oMath>
      <w:r>
        <w:rPr>
          <w:rFonts w:eastAsiaTheme="minorEastAsia"/>
          <w:sz w:val="28"/>
          <w:szCs w:val="28"/>
          <w:lang w:val="kk-KZ"/>
        </w:rPr>
        <w:t>және</w:t>
      </w:r>
      <w:r w:rsidRPr="007F26AD">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m:t>
            </m:r>
            <m:acc>
              <m:accPr>
                <m:ctrlPr>
                  <w:rPr>
                    <w:rFonts w:ascii="Cambria Math" w:eastAsiaTheme="minorEastAsia" w:hAnsi="Cambria Math"/>
                    <w:i/>
                    <w:sz w:val="28"/>
                    <w:szCs w:val="28"/>
                  </w:rPr>
                </m:ctrlPr>
              </m:accPr>
              <m:e>
                <m:r>
                  <w:rPr>
                    <w:rFonts w:ascii="Cambria Math" w:eastAsiaTheme="minorEastAsia" w:hAnsi="Cambria Math"/>
                    <w:sz w:val="28"/>
                    <w:szCs w:val="28"/>
                  </w:rPr>
                  <m:t>τ</m:t>
                </m:r>
              </m:e>
            </m:acc>
          </m:e>
          <m:sub>
            <m:r>
              <w:rPr>
                <w:rFonts w:ascii="Cambria Math" w:eastAsiaTheme="minorEastAsia" w:hAnsi="Cambria Math"/>
                <w:sz w:val="28"/>
                <w:szCs w:val="28"/>
              </w:rPr>
              <m:t>02</m:t>
            </m:r>
          </m:sub>
        </m:sSub>
      </m:oMath>
      <w:r>
        <w:rPr>
          <w:rFonts w:eastAsiaTheme="minorEastAsia"/>
          <w:sz w:val="28"/>
          <w:szCs w:val="28"/>
          <w:lang w:val="kk-KZ"/>
        </w:rPr>
        <w:t xml:space="preserve"> </w:t>
      </w:r>
      <w:r w:rsidRPr="00882F9A">
        <w:rPr>
          <w:sz w:val="28"/>
          <w:szCs w:val="28"/>
        </w:rPr>
        <w:t>бағалау кезінде</w:t>
      </w:r>
      <w:r>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0</m:t>
            </m:r>
          </m:sub>
        </m:sSub>
        <m:d>
          <m:dPr>
            <m:ctrlPr>
              <w:rPr>
                <w:rFonts w:ascii="Cambria Math" w:hAnsi="Cambria Math"/>
                <w:i/>
                <w:sz w:val="28"/>
                <w:szCs w:val="28"/>
              </w:rPr>
            </m:ctrlPr>
          </m:dPr>
          <m:e>
            <m:r>
              <w:rPr>
                <w:rFonts w:ascii="Cambria Math" w:hAnsi="Cambria Math"/>
                <w:sz w:val="28"/>
                <w:szCs w:val="28"/>
                <w:lang w:val="en-US"/>
              </w:rPr>
              <m:t>t</m:t>
            </m:r>
          </m:e>
        </m:d>
      </m:oMath>
      <w:r w:rsidR="006818F2" w:rsidRPr="007F26AD">
        <w:rPr>
          <w:rFonts w:eastAsiaTheme="minorEastAsia"/>
          <w:sz w:val="28"/>
          <w:szCs w:val="28"/>
        </w:rPr>
        <w:t>,</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1</m:t>
            </m:r>
          </m:sub>
        </m:sSub>
        <m:d>
          <m:dPr>
            <m:ctrlPr>
              <w:rPr>
                <w:rFonts w:ascii="Cambria Math" w:hAnsi="Cambria Math"/>
                <w:i/>
                <w:sz w:val="28"/>
                <w:szCs w:val="28"/>
              </w:rPr>
            </m:ctrlPr>
          </m:dPr>
          <m:e>
            <m:r>
              <w:rPr>
                <w:rFonts w:ascii="Cambria Math" w:hAnsi="Cambria Math"/>
                <w:sz w:val="28"/>
                <w:szCs w:val="28"/>
                <w:lang w:val="en-US"/>
              </w:rPr>
              <m:t>t</m:t>
            </m:r>
          </m:e>
        </m:d>
      </m:oMath>
      <w:r w:rsidR="006818F2">
        <w:rPr>
          <w:rFonts w:eastAsiaTheme="minorEastAsia"/>
          <w:sz w:val="28"/>
          <w:szCs w:val="28"/>
          <w:lang w:val="kk-KZ"/>
        </w:rPr>
        <w:t xml:space="preserve"> </w:t>
      </w:r>
      <w:r w:rsidRPr="00882F9A">
        <w:rPr>
          <w:rFonts w:eastAsiaTheme="minorEastAsia"/>
          <w:sz w:val="28"/>
          <w:szCs w:val="28"/>
          <w:lang w:val="kk-KZ"/>
        </w:rPr>
        <w:t>қабылданған сигналдар арасында</w:t>
      </w:r>
      <w:r>
        <w:rPr>
          <w:rFonts w:eastAsiaTheme="minorEastAsia"/>
          <w:sz w:val="28"/>
          <w:szCs w:val="28"/>
          <w:lang w:val="kk-KZ"/>
        </w:rPr>
        <w:t xml:space="preserve"> </w:t>
      </w:r>
      <w:r w:rsidR="006818F2">
        <w:rPr>
          <w:rFonts w:eastAsiaTheme="minorEastAsia"/>
          <w:sz w:val="28"/>
          <w:szCs w:val="28"/>
          <w:lang w:val="kk-KZ"/>
        </w:rPr>
        <w:t>РТК</w:t>
      </w:r>
      <w:r w:rsidR="006818F2" w:rsidRPr="00882F9A">
        <w:rPr>
          <w:rFonts w:eastAsiaTheme="minorEastAsia"/>
          <w:sz w:val="28"/>
          <w:szCs w:val="28"/>
          <w:lang w:val="kk-KZ"/>
        </w:rPr>
        <w:t xml:space="preserve"> - </w:t>
      </w:r>
      <w:r w:rsidR="006818F2">
        <w:rPr>
          <w:rFonts w:eastAsiaTheme="minorEastAsia"/>
          <w:sz w:val="28"/>
          <w:szCs w:val="28"/>
          <w:lang w:val="kk-KZ"/>
        </w:rPr>
        <w:t>Ж</w:t>
      </w:r>
      <w:r w:rsidR="006818F2" w:rsidRPr="00882F9A">
        <w:rPr>
          <w:rFonts w:eastAsiaTheme="minorEastAsia"/>
          <w:sz w:val="28"/>
          <w:szCs w:val="28"/>
          <w:lang w:val="kk-KZ"/>
        </w:rPr>
        <w:t>Р</w:t>
      </w:r>
      <w:r w:rsidR="006818F2" w:rsidRPr="00882F9A">
        <w:rPr>
          <w:rFonts w:eastAsiaTheme="minorEastAsia"/>
          <w:sz w:val="28"/>
          <w:szCs w:val="28"/>
          <w:vertAlign w:val="subscript"/>
          <w:lang w:val="kk-KZ"/>
        </w:rPr>
        <w:t>0</w:t>
      </w:r>
      <w:r w:rsidR="006818F2" w:rsidRPr="00882F9A">
        <w:rPr>
          <w:rFonts w:eastAsiaTheme="minorEastAsia"/>
          <w:sz w:val="28"/>
          <w:szCs w:val="28"/>
          <w:lang w:val="kk-KZ"/>
        </w:rPr>
        <w:t>-</w:t>
      </w:r>
      <w:r w:rsidR="006818F2" w:rsidRPr="00AE6C6B">
        <w:rPr>
          <w:sz w:val="28"/>
          <w:szCs w:val="28"/>
          <w:lang w:val="kk-KZ"/>
        </w:rPr>
        <w:t xml:space="preserve"> </w:t>
      </w:r>
      <w:r w:rsidR="006818F2" w:rsidRPr="0044507F">
        <w:rPr>
          <w:sz w:val="28"/>
          <w:szCs w:val="28"/>
          <w:lang w:val="kk-KZ"/>
        </w:rPr>
        <w:t>ЖРБП</w:t>
      </w:r>
      <w:r w:rsidR="006818F2">
        <w:rPr>
          <w:rFonts w:eastAsiaTheme="minorEastAsia"/>
          <w:sz w:val="28"/>
          <w:szCs w:val="28"/>
          <w:lang w:val="kk-KZ"/>
        </w:rPr>
        <w:t xml:space="preserve"> және</w:t>
      </w:r>
      <w:r w:rsidR="006818F2" w:rsidRPr="007F26AD">
        <w:rPr>
          <w:rFonts w:eastAsiaTheme="minorEastAsia"/>
          <w:sz w:val="28"/>
          <w:szCs w:val="28"/>
        </w:rPr>
        <w:t xml:space="preserve"> </w:t>
      </w:r>
      <w:r w:rsidR="006818F2">
        <w:rPr>
          <w:rFonts w:eastAsiaTheme="minorEastAsia"/>
          <w:sz w:val="28"/>
          <w:szCs w:val="28"/>
          <w:lang w:val="kk-KZ"/>
        </w:rPr>
        <w:t>РТК</w:t>
      </w:r>
      <w:r w:rsidR="006818F2" w:rsidRPr="00882F9A">
        <w:rPr>
          <w:rFonts w:eastAsiaTheme="minorEastAsia"/>
          <w:sz w:val="28"/>
          <w:szCs w:val="28"/>
          <w:lang w:val="kk-KZ"/>
        </w:rPr>
        <w:t xml:space="preserve"> – </w:t>
      </w:r>
      <w:r w:rsidR="006818F2">
        <w:rPr>
          <w:rFonts w:eastAsiaTheme="minorEastAsia"/>
          <w:sz w:val="28"/>
          <w:szCs w:val="28"/>
          <w:lang w:val="kk-KZ"/>
        </w:rPr>
        <w:t>Ж</w:t>
      </w:r>
      <w:r w:rsidR="006818F2" w:rsidRPr="00882F9A">
        <w:rPr>
          <w:rFonts w:eastAsiaTheme="minorEastAsia"/>
          <w:sz w:val="28"/>
          <w:szCs w:val="28"/>
          <w:lang w:val="kk-KZ"/>
        </w:rPr>
        <w:t>Р</w:t>
      </w:r>
      <w:r w:rsidR="006818F2" w:rsidRPr="00882F9A">
        <w:rPr>
          <w:rFonts w:eastAsiaTheme="minorEastAsia"/>
          <w:sz w:val="28"/>
          <w:szCs w:val="28"/>
          <w:vertAlign w:val="subscript"/>
          <w:lang w:val="kk-KZ"/>
        </w:rPr>
        <w:t>1</w:t>
      </w:r>
      <w:r w:rsidR="006818F2" w:rsidRPr="00882F9A">
        <w:rPr>
          <w:rFonts w:eastAsiaTheme="minorEastAsia"/>
          <w:sz w:val="28"/>
          <w:szCs w:val="28"/>
          <w:lang w:val="kk-KZ"/>
        </w:rPr>
        <w:t>-</w:t>
      </w:r>
      <w:r w:rsidR="006818F2" w:rsidRPr="00AE6C6B">
        <w:rPr>
          <w:sz w:val="28"/>
          <w:szCs w:val="28"/>
          <w:lang w:val="kk-KZ"/>
        </w:rPr>
        <w:t xml:space="preserve"> </w:t>
      </w:r>
      <w:r w:rsidR="006818F2" w:rsidRPr="0044507F">
        <w:rPr>
          <w:sz w:val="28"/>
          <w:szCs w:val="28"/>
          <w:lang w:val="kk-KZ"/>
        </w:rPr>
        <w:t>ЖРБП</w:t>
      </w:r>
      <w:r w:rsidR="006818F2">
        <w:rPr>
          <w:sz w:val="28"/>
          <w:szCs w:val="28"/>
          <w:lang w:val="kk-KZ"/>
        </w:rPr>
        <w:t xml:space="preserve"> </w:t>
      </w:r>
      <w:r w:rsidR="00460EAD">
        <w:rPr>
          <w:sz w:val="28"/>
          <w:szCs w:val="28"/>
          <w:lang w:val="kk-KZ"/>
        </w:rPr>
        <w:t xml:space="preserve"> бағыттарында </w:t>
      </w:r>
      <w:r w:rsidR="00460EAD" w:rsidRPr="00460EAD">
        <w:rPr>
          <w:sz w:val="28"/>
          <w:szCs w:val="28"/>
          <w:lang w:val="kk-KZ"/>
        </w:rPr>
        <w:t>FDOA&amp;TDOA</w:t>
      </w:r>
      <w:r w:rsidR="00460EAD" w:rsidRPr="00460EAD">
        <w:rPr>
          <w:rFonts w:eastAsiaTheme="minorEastAsia"/>
          <w:sz w:val="28"/>
          <w:szCs w:val="28"/>
          <w:lang w:val="kk-KZ"/>
        </w:rPr>
        <w:t xml:space="preserve"> </w:t>
      </w:r>
      <w:r w:rsidR="00460EAD" w:rsidRPr="00460EAD">
        <w:rPr>
          <w:sz w:val="28"/>
          <w:szCs w:val="28"/>
          <w:lang w:val="kk-KZ"/>
        </w:rPr>
        <w:t>әдістерінің көмегімен жер</w:t>
      </w:r>
      <w:r w:rsidR="00460EAD">
        <w:rPr>
          <w:sz w:val="28"/>
          <w:szCs w:val="28"/>
          <w:lang w:val="kk-KZ"/>
        </w:rPr>
        <w:t>үсті</w:t>
      </w:r>
      <w:r w:rsidR="00460EAD" w:rsidRPr="00460EAD">
        <w:rPr>
          <w:sz w:val="28"/>
          <w:szCs w:val="28"/>
          <w:lang w:val="kk-KZ"/>
        </w:rPr>
        <w:t xml:space="preserve"> радиосәуле </w:t>
      </w:r>
      <w:r w:rsidR="00460EAD">
        <w:rPr>
          <w:sz w:val="28"/>
          <w:szCs w:val="28"/>
          <w:lang w:val="kk-KZ"/>
        </w:rPr>
        <w:t xml:space="preserve">тарату </w:t>
      </w:r>
      <w:r w:rsidR="00460EAD" w:rsidRPr="00460EAD">
        <w:rPr>
          <w:sz w:val="28"/>
          <w:szCs w:val="28"/>
          <w:lang w:val="kk-KZ"/>
        </w:rPr>
        <w:t>көзінің орналасуын анықтау үшін сызықтық емес теңдеулер жүйесі құрыл</w:t>
      </w:r>
      <w:r w:rsidR="00460EAD">
        <w:rPr>
          <w:sz w:val="28"/>
          <w:szCs w:val="28"/>
          <w:lang w:val="kk-KZ"/>
        </w:rPr>
        <w:t>ған</w:t>
      </w:r>
      <w:r w:rsidR="00460EAD" w:rsidRPr="00460EAD">
        <w:rPr>
          <w:sz w:val="28"/>
          <w:szCs w:val="28"/>
          <w:lang w:val="kk-KZ"/>
        </w:rPr>
        <w:t>:</w:t>
      </w:r>
      <w:r w:rsidR="00460EAD">
        <w:rPr>
          <w:sz w:val="28"/>
          <w:szCs w:val="28"/>
          <w:lang w:val="kk-KZ"/>
        </w:rPr>
        <w:t xml:space="preserve"> </w:t>
      </w:r>
    </w:p>
    <w:p w14:paraId="12AA346B" w14:textId="26A995A2" w:rsidR="00A375C1" w:rsidRPr="00A375C1" w:rsidRDefault="009D60CC" w:rsidP="00A375C1">
      <w:pPr>
        <w:autoSpaceDE w:val="0"/>
        <w:autoSpaceDN w:val="0"/>
        <w:adjustRightInd w:val="0"/>
        <w:spacing w:line="252" w:lineRule="auto"/>
        <w:ind w:firstLine="426"/>
        <w:jc w:val="center"/>
        <w:rPr>
          <w:sz w:val="28"/>
          <w:szCs w:val="28"/>
          <w:lang w:val="kk-KZ"/>
        </w:rPr>
      </w:pPr>
      <m:oMathPara>
        <m:oMath>
          <m:r>
            <w:rPr>
              <w:rFonts w:ascii="Cambria Math" w:eastAsiaTheme="minorEastAsia" w:hAnsi="Cambria Math"/>
              <w:sz w:val="28"/>
              <w:szCs w:val="28"/>
              <w:lang w:val="kk-KZ"/>
            </w:rPr>
            <w:lastRenderedPageBreak/>
            <m:t>∆</m:t>
          </m:r>
          <m:sSub>
            <m:sSubPr>
              <m:ctrlPr>
                <w:rPr>
                  <w:rFonts w:ascii="Cambria Math" w:eastAsiaTheme="minorEastAsia" w:hAnsi="Cambria Math"/>
                  <w:i/>
                  <w:sz w:val="28"/>
                  <w:szCs w:val="28"/>
                </w:rPr>
              </m:ctrlPr>
            </m:sSubPr>
            <m:e>
              <m:acc>
                <m:accPr>
                  <m:ctrlPr>
                    <w:rPr>
                      <w:rFonts w:ascii="Cambria Math" w:eastAsiaTheme="minorEastAsia" w:hAnsi="Cambria Math"/>
                      <w:i/>
                      <w:sz w:val="28"/>
                      <w:szCs w:val="28"/>
                    </w:rPr>
                  </m:ctrlPr>
                </m:accPr>
                <m:e>
                  <m:r>
                    <w:rPr>
                      <w:rFonts w:ascii="Cambria Math" w:eastAsiaTheme="minorEastAsia" w:hAnsi="Cambria Math"/>
                      <w:sz w:val="28"/>
                      <w:szCs w:val="28"/>
                      <w:lang w:val="kk-KZ"/>
                    </w:rPr>
                    <m:t>f</m:t>
                  </m:r>
                </m:e>
              </m:acc>
            </m:e>
            <m:sub>
              <m:r>
                <w:rPr>
                  <w:rFonts w:ascii="Cambria Math" w:eastAsiaTheme="minorEastAsia" w:hAnsi="Cambria Math"/>
                  <w:sz w:val="28"/>
                  <w:szCs w:val="28"/>
                  <w:lang w:val="kk-KZ"/>
                </w:rPr>
                <m:t>01</m:t>
              </m:r>
            </m:sub>
          </m:sSub>
          <m:r>
            <w:rPr>
              <w:rFonts w:ascii="Cambria Math" w:eastAsiaTheme="minorEastAsia" w:hAnsi="Cambria Math"/>
              <w:sz w:val="28"/>
              <w:szCs w:val="28"/>
              <w:lang w:val="kk-KZ"/>
            </w:rPr>
            <m:t>=</m:t>
          </m:r>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жоғ</m:t>
                      </m:r>
                    </m:sub>
                  </m:sSub>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r>
                        <w:rPr>
                          <w:rFonts w:ascii="Cambria Math" w:eastAsiaTheme="minorEastAsia" w:hAnsi="Cambria Math"/>
                          <w:sz w:val="28"/>
                          <w:szCs w:val="28"/>
                          <w:lang w:val="kk-KZ"/>
                        </w:rPr>
                        <m:t>-</m:t>
                      </m:r>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num>
                    <m:den>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e>
                      </m:d>
                    </m:den>
                  </m:f>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1</m:t>
                      </m:r>
                    </m:sup>
                  </m:sSup>
                </m:e>
              </m:d>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төм</m:t>
                          </m:r>
                        </m:sub>
                      </m:sSub>
                    </m:e>
                    <m:sub>
                      <m:r>
                        <w:rPr>
                          <w:rFonts w:ascii="Cambria Math" w:eastAsiaTheme="minorEastAsia" w:hAnsi="Cambria Math"/>
                          <w:sz w:val="28"/>
                          <w:szCs w:val="28"/>
                          <w:lang w:val="kk-KZ"/>
                        </w:rPr>
                        <m:t>1</m:t>
                      </m:r>
                    </m:sub>
                  </m:sSub>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К</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num>
                    <m:den>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К</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e>
                      </m:d>
                    </m:den>
                  </m:f>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1</m:t>
                      </m:r>
                    </m:sup>
                  </m:sSup>
                </m:e>
              </m:d>
            </m:e>
          </m:d>
          <m:r>
            <w:rPr>
              <w:rFonts w:ascii="Cambria Math" w:eastAsiaTheme="minorEastAsia" w:hAnsi="Cambria Math"/>
              <w:sz w:val="28"/>
              <w:szCs w:val="28"/>
              <w:lang w:val="kk-KZ"/>
            </w:rPr>
            <m:t>-</m:t>
          </m:r>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жоғ</m:t>
                      </m:r>
                    </m:sub>
                  </m:sSub>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r>
                        <w:rPr>
                          <w:rFonts w:ascii="Cambria Math" w:eastAsiaTheme="minorEastAsia" w:hAnsi="Cambria Math"/>
                          <w:sz w:val="28"/>
                          <w:szCs w:val="28"/>
                          <w:lang w:val="kk-KZ"/>
                        </w:rPr>
                        <m:t>-</m:t>
                      </m:r>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num>
                    <m:den>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e>
                      </m:d>
                    </m:den>
                  </m:f>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0</m:t>
                      </m:r>
                    </m:sup>
                  </m:sSup>
                </m:e>
              </m:d>
            </m:e>
          </m:d>
          <m:r>
            <w:rPr>
              <w:rFonts w:ascii="Cambria Math" w:eastAsiaTheme="minorEastAsia" w:hAnsi="Cambria Math"/>
              <w:sz w:val="28"/>
              <w:szCs w:val="28"/>
              <w:lang w:val="kk-KZ"/>
            </w:rPr>
            <m:t>+</m:t>
          </m:r>
        </m:oMath>
      </m:oMathPara>
    </w:p>
    <w:p w14:paraId="3B85DFBB" w14:textId="6A9B1152" w:rsidR="009D60CC" w:rsidRPr="00985009" w:rsidRDefault="009D60CC" w:rsidP="00A375C1">
      <w:pPr>
        <w:autoSpaceDE w:val="0"/>
        <w:autoSpaceDN w:val="0"/>
        <w:adjustRightInd w:val="0"/>
        <w:spacing w:line="252" w:lineRule="auto"/>
        <w:ind w:firstLine="426"/>
        <w:jc w:val="right"/>
        <w:rPr>
          <w:rFonts w:eastAsiaTheme="minorEastAsia"/>
          <w:sz w:val="28"/>
          <w:szCs w:val="28"/>
          <w:lang w:val="kk-KZ"/>
        </w:rPr>
      </w:pPr>
      <m:oMath>
        <m:r>
          <w:rPr>
            <w:rFonts w:ascii="Cambria Math" w:eastAsiaTheme="minorEastAsia" w:hAnsi="Cambria Math"/>
            <w:sz w:val="28"/>
            <w:szCs w:val="28"/>
            <w:lang w:val="kk-KZ"/>
          </w:rPr>
          <m:t>+</m:t>
        </m:r>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f</m:t>
                        </m:r>
                      </m:e>
                      <m:sub>
                        <m:r>
                          <w:rPr>
                            <w:rFonts w:ascii="Cambria Math" w:eastAsiaTheme="minorEastAsia" w:hAnsi="Cambria Math"/>
                            <w:sz w:val="28"/>
                            <w:szCs w:val="28"/>
                            <w:lang w:val="kk-KZ"/>
                          </w:rPr>
                          <m:t>төм</m:t>
                        </m:r>
                      </m:sub>
                    </m:sSub>
                  </m:e>
                  <m:sub>
                    <m:r>
                      <w:rPr>
                        <w:rFonts w:ascii="Cambria Math" w:eastAsiaTheme="minorEastAsia" w:hAnsi="Cambria Math"/>
                        <w:sz w:val="28"/>
                        <w:szCs w:val="28"/>
                        <w:lang w:val="kk-KZ"/>
                      </w:rPr>
                      <m:t>0</m:t>
                    </m:r>
                  </m:sub>
                </m:sSub>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К</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num>
                  <m:den>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К</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e>
                    </m:d>
                  </m:den>
                </m:f>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v</m:t>
                        </m:r>
                      </m:e>
                    </m:acc>
                  </m:e>
                  <m:sup>
                    <m:r>
                      <w:rPr>
                        <w:rFonts w:ascii="Cambria Math" w:eastAsiaTheme="minorEastAsia" w:hAnsi="Cambria Math"/>
                        <w:sz w:val="28"/>
                        <w:szCs w:val="28"/>
                        <w:lang w:val="kk-KZ"/>
                      </w:rPr>
                      <m:t>0</m:t>
                    </m:r>
                  </m:sup>
                </m:sSup>
              </m:e>
            </m:d>
          </m:e>
        </m:d>
        <m:r>
          <w:rPr>
            <w:rFonts w:ascii="Cambria Math" w:eastAsiaTheme="minorEastAsia" w:hAnsi="Cambria Math"/>
            <w:sz w:val="28"/>
            <w:szCs w:val="28"/>
            <w:lang w:val="kk-KZ"/>
          </w:rPr>
          <m:t xml:space="preserve">, </m:t>
        </m:r>
      </m:oMath>
      <w:r w:rsidRPr="00985009">
        <w:rPr>
          <w:rFonts w:eastAsiaTheme="minorEastAsia"/>
          <w:sz w:val="28"/>
          <w:szCs w:val="28"/>
          <w:lang w:val="kk-KZ"/>
        </w:rPr>
        <w:t xml:space="preserve"> </w:t>
      </w:r>
      <w:r w:rsidR="00F316A0" w:rsidRPr="00985009">
        <w:rPr>
          <w:rFonts w:eastAsiaTheme="minorEastAsia"/>
          <w:sz w:val="28"/>
          <w:szCs w:val="28"/>
          <w:lang w:val="kk-KZ"/>
        </w:rPr>
        <w:tab/>
      </w:r>
      <w:r w:rsidR="00F316A0" w:rsidRPr="00985009">
        <w:rPr>
          <w:rFonts w:eastAsiaTheme="minorEastAsia"/>
          <w:sz w:val="28"/>
          <w:szCs w:val="28"/>
          <w:lang w:val="kk-KZ"/>
        </w:rPr>
        <w:tab/>
      </w:r>
      <w:r w:rsidR="00A375C1">
        <w:rPr>
          <w:rFonts w:eastAsiaTheme="minorEastAsia"/>
          <w:sz w:val="28"/>
          <w:szCs w:val="28"/>
          <w:lang w:val="kk-KZ"/>
        </w:rPr>
        <w:tab/>
      </w:r>
      <w:r w:rsidR="00F316A0" w:rsidRPr="00985009">
        <w:rPr>
          <w:rFonts w:eastAsiaTheme="minorEastAsia"/>
          <w:sz w:val="28"/>
          <w:szCs w:val="28"/>
          <w:lang w:val="kk-KZ"/>
        </w:rPr>
        <w:tab/>
      </w:r>
      <w:r w:rsidRPr="00985009">
        <w:rPr>
          <w:rFonts w:eastAsiaTheme="minorEastAsia"/>
          <w:sz w:val="28"/>
          <w:szCs w:val="28"/>
          <w:lang w:val="kk-KZ"/>
        </w:rPr>
        <w:t xml:space="preserve"> </w:t>
      </w:r>
      <w:r w:rsidR="00086FFA">
        <w:rPr>
          <w:rFonts w:eastAsiaTheme="minorEastAsia"/>
          <w:sz w:val="28"/>
          <w:szCs w:val="28"/>
          <w:lang w:val="kk-KZ"/>
        </w:rPr>
        <w:t xml:space="preserve">     </w:t>
      </w:r>
      <w:r w:rsidRPr="00985009">
        <w:rPr>
          <w:rFonts w:eastAsiaTheme="minorEastAsia"/>
          <w:sz w:val="28"/>
          <w:szCs w:val="28"/>
          <w:lang w:val="kk-KZ"/>
        </w:rPr>
        <w:t>(</w:t>
      </w:r>
      <w:r w:rsidR="00F316A0" w:rsidRPr="00985009">
        <w:rPr>
          <w:rFonts w:eastAsiaTheme="minorEastAsia"/>
          <w:sz w:val="28"/>
          <w:szCs w:val="28"/>
          <w:lang w:val="kk-KZ"/>
        </w:rPr>
        <w:t>1.6</w:t>
      </w:r>
      <w:r w:rsidRPr="00985009">
        <w:rPr>
          <w:rFonts w:eastAsiaTheme="minorEastAsia"/>
          <w:sz w:val="28"/>
          <w:szCs w:val="28"/>
          <w:lang w:val="kk-KZ"/>
        </w:rPr>
        <w:t>)</w:t>
      </w:r>
    </w:p>
    <w:p w14:paraId="2B1D511C" w14:textId="77777777" w:rsidR="00F316A0" w:rsidRPr="00985009" w:rsidRDefault="00F316A0" w:rsidP="00F316A0">
      <w:pPr>
        <w:autoSpaceDE w:val="0"/>
        <w:autoSpaceDN w:val="0"/>
        <w:adjustRightInd w:val="0"/>
        <w:spacing w:line="252" w:lineRule="auto"/>
        <w:ind w:firstLine="709"/>
        <w:jc w:val="both"/>
        <w:rPr>
          <w:rFonts w:eastAsiaTheme="minorEastAsia"/>
          <w:sz w:val="28"/>
          <w:szCs w:val="28"/>
          <w:lang w:val="kk-KZ"/>
        </w:rPr>
      </w:pPr>
    </w:p>
    <w:p w14:paraId="19E4D4EA" w14:textId="117AE6BD" w:rsidR="009D60CC" w:rsidRPr="00985009" w:rsidRDefault="006B1258" w:rsidP="00A375C1">
      <w:pPr>
        <w:autoSpaceDE w:val="0"/>
        <w:autoSpaceDN w:val="0"/>
        <w:adjustRightInd w:val="0"/>
        <w:spacing w:line="252" w:lineRule="auto"/>
        <w:ind w:firstLine="709"/>
        <w:jc w:val="right"/>
        <w:rPr>
          <w:rFonts w:eastAsiaTheme="minorEastAsia"/>
          <w:sz w:val="28"/>
          <w:szCs w:val="28"/>
          <w:lang w:val="kk-KZ"/>
        </w:rPr>
      </w:pPr>
      <m:oMath>
        <m:sSub>
          <m:sSubPr>
            <m:ctrlPr>
              <w:rPr>
                <w:rFonts w:ascii="Cambria Math" w:eastAsiaTheme="minorEastAsia" w:hAnsi="Cambria Math"/>
                <w:i/>
                <w:sz w:val="28"/>
                <w:szCs w:val="28"/>
              </w:rPr>
            </m:ctrlPr>
          </m:sSubPr>
          <m:e>
            <m:acc>
              <m:accPr>
                <m:ctrlPr>
                  <w:rPr>
                    <w:rFonts w:ascii="Cambria Math" w:eastAsiaTheme="minorEastAsia" w:hAnsi="Cambria Math"/>
                    <w:i/>
                    <w:sz w:val="28"/>
                    <w:szCs w:val="28"/>
                  </w:rPr>
                </m:ctrlPr>
              </m:accPr>
              <m:e>
                <m:r>
                  <w:rPr>
                    <w:rFonts w:ascii="Cambria Math" w:eastAsiaTheme="minorEastAsia" w:hAnsi="Cambria Math"/>
                    <w:sz w:val="28"/>
                    <w:szCs w:val="28"/>
                    <w:lang w:val="kk-KZ"/>
                  </w:rPr>
                  <m:t>τ</m:t>
                </m:r>
              </m:e>
            </m:acc>
          </m:e>
          <m:sub>
            <m:r>
              <w:rPr>
                <w:rFonts w:ascii="Cambria Math" w:eastAsiaTheme="minorEastAsia" w:hAnsi="Cambria Math"/>
                <w:sz w:val="28"/>
                <w:szCs w:val="28"/>
                <w:lang w:val="kk-KZ"/>
              </w:rPr>
              <m:t>01</m:t>
            </m:r>
          </m:sub>
        </m:sSub>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с</m:t>
            </m:r>
          </m:den>
        </m:f>
        <m:d>
          <m:dPr>
            <m:ctrlPr>
              <w:rPr>
                <w:rFonts w:ascii="Cambria Math" w:eastAsiaTheme="minorEastAsia" w:hAnsi="Cambria Math"/>
                <w:i/>
                <w:sz w:val="28"/>
                <w:szCs w:val="28"/>
              </w:rPr>
            </m:ctrlPr>
          </m:dPr>
          <m:e>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e>
            </m:d>
            <m:r>
              <w:rPr>
                <w:rFonts w:ascii="Cambria Math" w:eastAsiaTheme="minorEastAsia" w:hAnsi="Cambria Math"/>
                <w:sz w:val="28"/>
                <w:szCs w:val="28"/>
                <w:lang w:val="kk-KZ"/>
              </w:rPr>
              <m:t>+</m:t>
            </m:r>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0</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K</m:t>
                    </m:r>
                  </m:sup>
                </m:sSup>
              </m:e>
            </m:d>
          </m:e>
        </m:d>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c</m:t>
            </m:r>
          </m:den>
        </m:f>
        <m:r>
          <w:rPr>
            <w:rFonts w:ascii="Cambria Math" w:eastAsiaTheme="minorEastAsia" w:hAnsi="Cambria Math"/>
            <w:sz w:val="28"/>
            <w:szCs w:val="28"/>
            <w:lang w:val="kk-KZ"/>
          </w:rPr>
          <m:t xml:space="preserve"> </m:t>
        </m:r>
        <m:d>
          <m:dPr>
            <m:ctrlPr>
              <w:rPr>
                <w:rFonts w:ascii="Cambria Math" w:eastAsiaTheme="minorEastAsia" w:hAnsi="Cambria Math"/>
                <w:i/>
                <w:sz w:val="28"/>
                <w:szCs w:val="28"/>
              </w:rPr>
            </m:ctrlPr>
          </m:dPr>
          <m:e>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lang w:val="kk-KZ"/>
                      </w:rPr>
                      <m:t>r</m:t>
                    </m:r>
                  </m:e>
                </m:acc>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e>
            </m:d>
            <m:r>
              <w:rPr>
                <w:rFonts w:ascii="Cambria Math" w:eastAsiaTheme="minorEastAsia" w:hAnsi="Cambria Math"/>
                <w:sz w:val="28"/>
                <w:szCs w:val="28"/>
                <w:lang w:val="kk-KZ"/>
              </w:rPr>
              <m:t>+</m:t>
            </m:r>
            <m:d>
              <m:dPr>
                <m:begChr m:val="|"/>
                <m:endChr m:val="|"/>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1</m:t>
                    </m:r>
                  </m:sup>
                </m:sSup>
                <m:r>
                  <w:rPr>
                    <w:rFonts w:ascii="Cambria Math" w:eastAsiaTheme="minorEastAsia" w:hAnsi="Cambria Math"/>
                    <w:sz w:val="28"/>
                    <w:szCs w:val="28"/>
                    <w:lang w:val="kk-KZ"/>
                  </w:rPr>
                  <m:t>-</m:t>
                </m:r>
                <m:sSup>
                  <m:sSupPr>
                    <m:ctrlPr>
                      <w:rPr>
                        <w:rFonts w:ascii="Cambria Math" w:eastAsiaTheme="minorEastAsia" w:hAnsi="Cambria Math"/>
                        <w:i/>
                        <w:sz w:val="28"/>
                        <w:szCs w:val="28"/>
                        <w:lang w:val="en-US"/>
                      </w:rPr>
                    </m:ctrlPr>
                  </m:sSupPr>
                  <m:e>
                    <m:acc>
                      <m:accPr>
                        <m:chr m:val="⃗"/>
                        <m:ctrlPr>
                          <w:rPr>
                            <w:rFonts w:ascii="Cambria Math" w:eastAsiaTheme="minorEastAsia" w:hAnsi="Cambria Math"/>
                            <w:i/>
                            <w:sz w:val="28"/>
                            <w:szCs w:val="28"/>
                            <w:lang w:val="en-US"/>
                          </w:rPr>
                        </m:ctrlPr>
                      </m:accPr>
                      <m:e>
                        <m:r>
                          <w:rPr>
                            <w:rFonts w:ascii="Cambria Math" w:eastAsiaTheme="minorEastAsia" w:hAnsi="Cambria Math"/>
                            <w:sz w:val="28"/>
                            <w:szCs w:val="28"/>
                            <w:lang w:val="kk-KZ"/>
                          </w:rPr>
                          <m:t>r</m:t>
                        </m:r>
                      </m:e>
                    </m:acc>
                  </m:e>
                  <m:sup>
                    <m:r>
                      <w:rPr>
                        <w:rFonts w:ascii="Cambria Math" w:eastAsiaTheme="minorEastAsia" w:hAnsi="Cambria Math"/>
                        <w:sz w:val="28"/>
                        <w:szCs w:val="28"/>
                        <w:lang w:val="kk-KZ"/>
                      </w:rPr>
                      <m:t>K</m:t>
                    </m:r>
                  </m:sup>
                </m:sSup>
              </m:e>
            </m:d>
          </m:e>
        </m:d>
        <m:r>
          <w:rPr>
            <w:rFonts w:ascii="Cambria Math" w:eastAsiaTheme="minorEastAsia" w:hAnsi="Cambria Math"/>
            <w:sz w:val="28"/>
            <w:szCs w:val="28"/>
            <w:lang w:val="kk-KZ"/>
          </w:rPr>
          <m:t>.</m:t>
        </m:r>
      </m:oMath>
      <w:r w:rsidR="009D60CC" w:rsidRPr="00985009">
        <w:rPr>
          <w:rFonts w:eastAsiaTheme="minorEastAsia"/>
          <w:sz w:val="28"/>
          <w:szCs w:val="28"/>
          <w:lang w:val="kk-KZ"/>
        </w:rPr>
        <w:t xml:space="preserve">  </w:t>
      </w:r>
      <w:r w:rsidR="00A375C1">
        <w:rPr>
          <w:rFonts w:eastAsiaTheme="minorEastAsia"/>
          <w:sz w:val="28"/>
          <w:szCs w:val="28"/>
          <w:lang w:val="kk-KZ"/>
        </w:rPr>
        <w:t xml:space="preserve">     </w:t>
      </w:r>
      <w:r w:rsidR="00086FFA">
        <w:rPr>
          <w:rFonts w:eastAsiaTheme="minorEastAsia"/>
          <w:sz w:val="28"/>
          <w:szCs w:val="28"/>
          <w:lang w:val="kk-KZ"/>
        </w:rPr>
        <w:t xml:space="preserve">       </w:t>
      </w:r>
      <w:r w:rsidR="009D60CC" w:rsidRPr="00985009">
        <w:rPr>
          <w:rFonts w:eastAsiaTheme="minorEastAsia"/>
          <w:sz w:val="28"/>
          <w:szCs w:val="28"/>
          <w:lang w:val="kk-KZ"/>
        </w:rPr>
        <w:t>(</w:t>
      </w:r>
      <w:r w:rsidR="00F316A0" w:rsidRPr="00985009">
        <w:rPr>
          <w:rFonts w:eastAsiaTheme="minorEastAsia"/>
          <w:sz w:val="28"/>
          <w:szCs w:val="28"/>
          <w:lang w:val="kk-KZ"/>
        </w:rPr>
        <w:t>1.7</w:t>
      </w:r>
      <w:r w:rsidR="009D60CC" w:rsidRPr="00985009">
        <w:rPr>
          <w:rFonts w:eastAsiaTheme="minorEastAsia"/>
          <w:sz w:val="28"/>
          <w:szCs w:val="28"/>
          <w:lang w:val="kk-KZ"/>
        </w:rPr>
        <w:t>)</w:t>
      </w:r>
    </w:p>
    <w:p w14:paraId="7AC8CF86" w14:textId="77777777" w:rsidR="009D60CC" w:rsidRPr="00985009" w:rsidRDefault="009D60CC" w:rsidP="00F316A0">
      <w:pPr>
        <w:pStyle w:val="Default"/>
        <w:numPr>
          <w:ilvl w:val="0"/>
          <w:numId w:val="13"/>
        </w:numPr>
        <w:spacing w:line="252" w:lineRule="auto"/>
        <w:ind w:firstLine="709"/>
        <w:jc w:val="both"/>
        <w:rPr>
          <w:rFonts w:ascii="Times New Roman" w:hAnsi="Times New Roman" w:cs="Times New Roman"/>
          <w:sz w:val="28"/>
          <w:szCs w:val="28"/>
          <w:lang w:val="kk-KZ"/>
        </w:rPr>
      </w:pPr>
    </w:p>
    <w:p w14:paraId="1F9C2A5B" w14:textId="385F02C1" w:rsidR="00460EAD" w:rsidRPr="00460EAD" w:rsidRDefault="00460EAD" w:rsidP="00F316A0">
      <w:pPr>
        <w:pStyle w:val="Default"/>
        <w:spacing w:line="252" w:lineRule="auto"/>
        <w:ind w:firstLine="708"/>
        <w:jc w:val="both"/>
        <w:rPr>
          <w:rFonts w:ascii="Times New Roman" w:hAnsi="Times New Roman" w:cs="Times New Roman"/>
          <w:sz w:val="16"/>
          <w:szCs w:val="16"/>
          <w:lang w:val="kk-KZ"/>
        </w:rPr>
      </w:pPr>
      <w:r w:rsidRPr="00985009">
        <w:rPr>
          <w:rFonts w:ascii="Times New Roman" w:hAnsi="Times New Roman" w:cs="Times New Roman"/>
          <w:sz w:val="28"/>
          <w:szCs w:val="28"/>
          <w:lang w:val="kk-KZ"/>
        </w:rPr>
        <w:t>Бұл әдіс радиосәуле</w:t>
      </w:r>
      <w:r>
        <w:rPr>
          <w:rFonts w:ascii="Times New Roman" w:hAnsi="Times New Roman" w:cs="Times New Roman"/>
          <w:sz w:val="28"/>
          <w:szCs w:val="28"/>
          <w:lang w:val="kk-KZ"/>
        </w:rPr>
        <w:t xml:space="preserve"> тарату </w:t>
      </w:r>
      <w:r w:rsidRPr="00985009">
        <w:rPr>
          <w:rFonts w:ascii="Times New Roman" w:hAnsi="Times New Roman" w:cs="Times New Roman"/>
          <w:sz w:val="28"/>
          <w:szCs w:val="28"/>
          <w:lang w:val="kk-KZ"/>
        </w:rPr>
        <w:t>көздерінің орналасуын анықтауда жоғары дәлдікке</w:t>
      </w:r>
      <w:r>
        <w:rPr>
          <w:rFonts w:ascii="Times New Roman" w:hAnsi="Times New Roman" w:cs="Times New Roman"/>
          <w:sz w:val="28"/>
          <w:szCs w:val="28"/>
          <w:lang w:val="kk-KZ"/>
        </w:rPr>
        <w:t xml:space="preserve"> және </w:t>
      </w:r>
      <w:r w:rsidRPr="00985009">
        <w:rPr>
          <w:rFonts w:ascii="Times New Roman" w:hAnsi="Times New Roman" w:cs="Times New Roman"/>
          <w:sz w:val="28"/>
          <w:szCs w:val="28"/>
          <w:lang w:val="kk-KZ"/>
        </w:rPr>
        <w:t xml:space="preserve">үлкен </w:t>
      </w:r>
      <w:r>
        <w:rPr>
          <w:rFonts w:ascii="Times New Roman" w:hAnsi="Times New Roman" w:cs="Times New Roman"/>
          <w:sz w:val="28"/>
          <w:szCs w:val="28"/>
          <w:lang w:val="kk-KZ"/>
        </w:rPr>
        <w:t>қамту ауқымына</w:t>
      </w:r>
      <w:r w:rsidRPr="00985009">
        <w:rPr>
          <w:rFonts w:ascii="Times New Roman" w:hAnsi="Times New Roman" w:cs="Times New Roman"/>
          <w:sz w:val="28"/>
          <w:szCs w:val="28"/>
          <w:lang w:val="kk-KZ"/>
        </w:rPr>
        <w:t xml:space="preserve"> ие.</w:t>
      </w:r>
      <w:r w:rsidR="001D7D7F">
        <w:rPr>
          <w:rFonts w:ascii="Times New Roman" w:hAnsi="Times New Roman" w:cs="Times New Roman"/>
          <w:sz w:val="28"/>
          <w:szCs w:val="28"/>
          <w:lang w:val="kk-KZ"/>
        </w:rPr>
        <w:t xml:space="preserve"> </w:t>
      </w:r>
      <w:r w:rsidRPr="001D7D7F">
        <w:rPr>
          <w:rFonts w:ascii="Times New Roman" w:hAnsi="Times New Roman" w:cs="Times New Roman"/>
          <w:sz w:val="28"/>
          <w:szCs w:val="28"/>
          <w:lang w:val="kk-KZ"/>
        </w:rPr>
        <w:t xml:space="preserve">Радиосәуле </w:t>
      </w:r>
      <w:r>
        <w:rPr>
          <w:rFonts w:ascii="Times New Roman" w:hAnsi="Times New Roman" w:cs="Times New Roman"/>
          <w:sz w:val="28"/>
          <w:szCs w:val="28"/>
          <w:lang w:val="kk-KZ"/>
        </w:rPr>
        <w:t>тарату</w:t>
      </w:r>
      <w:r w:rsidRPr="001D7D7F">
        <w:rPr>
          <w:rFonts w:ascii="Times New Roman" w:hAnsi="Times New Roman" w:cs="Times New Roman"/>
          <w:sz w:val="28"/>
          <w:szCs w:val="28"/>
          <w:lang w:val="kk-KZ"/>
        </w:rPr>
        <w:t xml:space="preserve"> көздерінің орналасқан жерін анықтаудың осы әдісінің кемшіліктеріне радиосәуле </w:t>
      </w:r>
      <w:r>
        <w:rPr>
          <w:rFonts w:ascii="Times New Roman" w:hAnsi="Times New Roman" w:cs="Times New Roman"/>
          <w:sz w:val="28"/>
          <w:szCs w:val="28"/>
          <w:lang w:val="kk-KZ"/>
        </w:rPr>
        <w:t>тарату</w:t>
      </w:r>
      <w:r w:rsidRPr="001D7D7F">
        <w:rPr>
          <w:rFonts w:ascii="Times New Roman" w:hAnsi="Times New Roman" w:cs="Times New Roman"/>
          <w:sz w:val="28"/>
          <w:szCs w:val="28"/>
          <w:lang w:val="kk-KZ"/>
        </w:rPr>
        <w:t xml:space="preserve"> көздерінің орналасқан жерін дәл анықтау үшін кемінде </w:t>
      </w:r>
      <w:r w:rsidR="00EF2E5C">
        <w:rPr>
          <w:rFonts w:ascii="Times New Roman" w:hAnsi="Times New Roman" w:cs="Times New Roman"/>
          <w:sz w:val="28"/>
          <w:szCs w:val="28"/>
          <w:lang w:val="kk-KZ"/>
        </w:rPr>
        <w:t>екі</w:t>
      </w:r>
      <w:r w:rsidRPr="001D7D7F">
        <w:rPr>
          <w:rFonts w:ascii="Times New Roman" w:hAnsi="Times New Roman" w:cs="Times New Roman"/>
          <w:sz w:val="28"/>
          <w:szCs w:val="28"/>
          <w:lang w:val="kk-KZ"/>
        </w:rPr>
        <w:t xml:space="preserve"> </w:t>
      </w:r>
      <w:r>
        <w:rPr>
          <w:rFonts w:ascii="Times New Roman" w:hAnsi="Times New Roman" w:cs="Times New Roman"/>
          <w:sz w:val="28"/>
          <w:szCs w:val="28"/>
          <w:lang w:val="kk-KZ"/>
        </w:rPr>
        <w:t>жерсерікті</w:t>
      </w:r>
      <w:r w:rsidR="001D7D7F">
        <w:rPr>
          <w:rFonts w:ascii="Times New Roman" w:hAnsi="Times New Roman" w:cs="Times New Roman"/>
          <w:sz w:val="28"/>
          <w:szCs w:val="28"/>
          <w:lang w:val="kk-KZ"/>
        </w:rPr>
        <w:t xml:space="preserve">к </w:t>
      </w:r>
      <w:r w:rsidRPr="001D7D7F">
        <w:rPr>
          <w:rFonts w:ascii="Times New Roman" w:hAnsi="Times New Roman" w:cs="Times New Roman"/>
          <w:sz w:val="28"/>
          <w:szCs w:val="28"/>
          <w:lang w:val="kk-KZ"/>
        </w:rPr>
        <w:t>ретранслятор қажет</w:t>
      </w:r>
      <w:r w:rsidR="00346945">
        <w:rPr>
          <w:rFonts w:ascii="Times New Roman" w:hAnsi="Times New Roman" w:cs="Times New Roman"/>
          <w:sz w:val="28"/>
          <w:szCs w:val="28"/>
          <w:lang w:val="kk-KZ"/>
        </w:rPr>
        <w:t>.</w:t>
      </w:r>
      <w:r w:rsidRPr="001D7D7F">
        <w:rPr>
          <w:rFonts w:ascii="Times New Roman" w:hAnsi="Times New Roman" w:cs="Times New Roman"/>
          <w:sz w:val="28"/>
          <w:szCs w:val="28"/>
          <w:lang w:val="kk-KZ"/>
        </w:rPr>
        <w:t xml:space="preserve"> </w:t>
      </w:r>
      <w:r w:rsidR="00346945">
        <w:rPr>
          <w:rFonts w:ascii="Times New Roman" w:hAnsi="Times New Roman" w:cs="Times New Roman"/>
          <w:sz w:val="28"/>
          <w:szCs w:val="28"/>
          <w:lang w:val="kk-KZ"/>
        </w:rPr>
        <w:t>С</w:t>
      </w:r>
      <w:r w:rsidRPr="001D7D7F">
        <w:rPr>
          <w:rFonts w:ascii="Times New Roman" w:hAnsi="Times New Roman" w:cs="Times New Roman"/>
          <w:sz w:val="28"/>
          <w:szCs w:val="28"/>
          <w:lang w:val="kk-KZ"/>
        </w:rPr>
        <w:t xml:space="preserve">ондай-ақ барлық </w:t>
      </w:r>
      <w:r w:rsidR="001D7D7F" w:rsidRPr="001D7D7F">
        <w:rPr>
          <w:rFonts w:ascii="Times New Roman" w:hAnsi="Times New Roman" w:cs="Times New Roman"/>
          <w:sz w:val="28"/>
          <w:szCs w:val="28"/>
          <w:lang w:val="kk-KZ"/>
        </w:rPr>
        <w:t xml:space="preserve">жерүсті жерсеріктік радиобақылау пункті </w:t>
      </w:r>
      <w:r w:rsidRPr="001D7D7F">
        <w:rPr>
          <w:rFonts w:ascii="Times New Roman" w:hAnsi="Times New Roman" w:cs="Times New Roman"/>
          <w:sz w:val="28"/>
          <w:szCs w:val="28"/>
          <w:lang w:val="kk-KZ"/>
        </w:rPr>
        <w:t>құрылғылары арасындағы уақыт</w:t>
      </w:r>
      <w:r w:rsidR="00597542">
        <w:rPr>
          <w:rFonts w:ascii="Times New Roman" w:hAnsi="Times New Roman" w:cs="Times New Roman"/>
          <w:sz w:val="28"/>
          <w:szCs w:val="28"/>
          <w:lang w:val="kk-KZ"/>
        </w:rPr>
        <w:t xml:space="preserve"> бойынша</w:t>
      </w:r>
      <w:r w:rsidRPr="001D7D7F">
        <w:rPr>
          <w:rFonts w:ascii="Times New Roman" w:hAnsi="Times New Roman" w:cs="Times New Roman"/>
          <w:sz w:val="28"/>
          <w:szCs w:val="28"/>
          <w:lang w:val="kk-KZ"/>
        </w:rPr>
        <w:t xml:space="preserve"> синхрондау қажеттілігі жатады</w:t>
      </w:r>
      <w:r w:rsidRPr="001D7D7F">
        <w:rPr>
          <w:rFonts w:eastAsiaTheme="minorEastAsia"/>
          <w:sz w:val="28"/>
          <w:szCs w:val="28"/>
          <w:lang w:val="kk-KZ"/>
        </w:rPr>
        <w:t xml:space="preserve"> </w:t>
      </w:r>
      <w:r w:rsidRPr="001D1F0A">
        <w:rPr>
          <w:rFonts w:ascii="Times New Roman" w:eastAsiaTheme="minorEastAsia" w:hAnsi="Times New Roman" w:cs="Times New Roman"/>
          <w:sz w:val="28"/>
          <w:szCs w:val="28"/>
          <w:lang w:val="kk-KZ"/>
        </w:rPr>
        <w:t>[7</w:t>
      </w:r>
      <w:r w:rsidR="00785FF0">
        <w:rPr>
          <w:rFonts w:ascii="Times New Roman" w:eastAsiaTheme="minorEastAsia" w:hAnsi="Times New Roman" w:cs="Times New Roman"/>
          <w:sz w:val="28"/>
          <w:szCs w:val="28"/>
          <w:lang w:val="kk-KZ"/>
        </w:rPr>
        <w:t>8</w:t>
      </w:r>
      <w:r w:rsidRPr="001D1F0A">
        <w:rPr>
          <w:rFonts w:ascii="Times New Roman" w:eastAsiaTheme="minorEastAsia" w:hAnsi="Times New Roman" w:cs="Times New Roman"/>
          <w:sz w:val="28"/>
          <w:szCs w:val="28"/>
          <w:lang w:val="kk-KZ"/>
        </w:rPr>
        <w:t>,</w:t>
      </w:r>
      <w:r w:rsidR="00086FFA" w:rsidRPr="001D1F0A">
        <w:rPr>
          <w:rFonts w:ascii="Times New Roman" w:eastAsiaTheme="minorEastAsia" w:hAnsi="Times New Roman" w:cs="Times New Roman"/>
          <w:sz w:val="28"/>
          <w:szCs w:val="28"/>
          <w:lang w:val="kk-KZ"/>
        </w:rPr>
        <w:t xml:space="preserve"> </w:t>
      </w:r>
      <w:r w:rsidRPr="001D1F0A">
        <w:rPr>
          <w:rFonts w:ascii="Times New Roman" w:eastAsiaTheme="minorEastAsia" w:hAnsi="Times New Roman" w:cs="Times New Roman"/>
          <w:sz w:val="28"/>
          <w:szCs w:val="28"/>
          <w:lang w:val="kk-KZ"/>
        </w:rPr>
        <w:t>98</w:t>
      </w:r>
      <w:r w:rsidR="00086FFA" w:rsidRPr="00086FFA">
        <w:rPr>
          <w:rFonts w:ascii="Times New Roman" w:eastAsiaTheme="minorEastAsia" w:hAnsi="Times New Roman" w:cs="Times New Roman"/>
          <w:sz w:val="28"/>
          <w:szCs w:val="28"/>
          <w:lang w:val="kk-KZ"/>
        </w:rPr>
        <w:t xml:space="preserve"> </w:t>
      </w:r>
      <w:r w:rsidR="00086FFA">
        <w:rPr>
          <w:rFonts w:ascii="Times New Roman" w:eastAsiaTheme="minorEastAsia" w:hAnsi="Times New Roman" w:cs="Times New Roman"/>
          <w:sz w:val="28"/>
          <w:szCs w:val="28"/>
          <w:lang w:val="kk-KZ"/>
        </w:rPr>
        <w:t>б</w:t>
      </w:r>
      <w:r w:rsidR="00086FFA" w:rsidRPr="001D1F0A">
        <w:rPr>
          <w:rFonts w:ascii="Times New Roman" w:eastAsiaTheme="minorEastAsia" w:hAnsi="Times New Roman" w:cs="Times New Roman"/>
          <w:sz w:val="28"/>
          <w:szCs w:val="28"/>
          <w:lang w:val="kk-KZ"/>
        </w:rPr>
        <w:t>.</w:t>
      </w:r>
      <w:r w:rsidRPr="001D1F0A">
        <w:rPr>
          <w:rFonts w:ascii="Times New Roman" w:eastAsiaTheme="minorEastAsia" w:hAnsi="Times New Roman" w:cs="Times New Roman"/>
          <w:sz w:val="28"/>
          <w:szCs w:val="28"/>
          <w:lang w:val="kk-KZ"/>
        </w:rPr>
        <w:t>, 10</w:t>
      </w:r>
      <w:r w:rsidR="00785FF0">
        <w:rPr>
          <w:rFonts w:ascii="Times New Roman" w:eastAsiaTheme="minorEastAsia" w:hAnsi="Times New Roman" w:cs="Times New Roman"/>
          <w:sz w:val="28"/>
          <w:szCs w:val="28"/>
          <w:lang w:val="kk-KZ"/>
        </w:rPr>
        <w:t>1</w:t>
      </w:r>
      <w:r w:rsidRPr="001D1F0A">
        <w:rPr>
          <w:rFonts w:ascii="Times New Roman" w:eastAsiaTheme="minorEastAsia" w:hAnsi="Times New Roman" w:cs="Times New Roman"/>
          <w:sz w:val="28"/>
          <w:szCs w:val="28"/>
          <w:lang w:val="kk-KZ"/>
        </w:rPr>
        <w:t>- 10</w:t>
      </w:r>
      <w:r w:rsidR="00785FF0">
        <w:rPr>
          <w:rFonts w:ascii="Times New Roman" w:eastAsiaTheme="minorEastAsia" w:hAnsi="Times New Roman" w:cs="Times New Roman"/>
          <w:sz w:val="28"/>
          <w:szCs w:val="28"/>
          <w:lang w:val="kk-KZ"/>
        </w:rPr>
        <w:t>3</w:t>
      </w:r>
      <w:r w:rsidRPr="001D1F0A">
        <w:rPr>
          <w:rFonts w:ascii="Times New Roman" w:eastAsiaTheme="minorEastAsia" w:hAnsi="Times New Roman" w:cs="Times New Roman"/>
          <w:sz w:val="28"/>
          <w:szCs w:val="28"/>
          <w:lang w:val="kk-KZ"/>
        </w:rPr>
        <w:t>].</w:t>
      </w:r>
    </w:p>
    <w:p w14:paraId="47621B98" w14:textId="2FF98546" w:rsidR="00460EAD" w:rsidRPr="001D7D7F" w:rsidRDefault="001D7D7F" w:rsidP="00F316A0">
      <w:pPr>
        <w:pStyle w:val="Default"/>
        <w:spacing w:line="252" w:lineRule="auto"/>
        <w:ind w:firstLine="708"/>
        <w:jc w:val="both"/>
        <w:rPr>
          <w:rFonts w:ascii="Times New Roman" w:hAnsi="Times New Roman" w:cs="Times New Roman"/>
          <w:sz w:val="28"/>
          <w:szCs w:val="28"/>
          <w:lang w:val="kk-KZ"/>
        </w:rPr>
      </w:pPr>
      <w:r w:rsidRPr="001D1F0A">
        <w:rPr>
          <w:rFonts w:ascii="Times New Roman" w:hAnsi="Times New Roman" w:cs="Times New Roman"/>
          <w:sz w:val="28"/>
          <w:szCs w:val="28"/>
          <w:lang w:val="kk-KZ"/>
        </w:rPr>
        <w:t xml:space="preserve">Осылайша бүгінгі күні </w:t>
      </w:r>
      <w:r w:rsidRPr="001D1F0A">
        <w:rPr>
          <w:rFonts w:ascii="Times New Roman" w:hAnsi="Times New Roman" w:cs="Times New Roman"/>
          <w:sz w:val="28"/>
          <w:szCs w:val="32"/>
          <w:lang w:val="kk-KZ"/>
        </w:rPr>
        <w:t>TDOA-FDOA</w:t>
      </w:r>
      <w:r w:rsidRPr="001D1F0A">
        <w:rPr>
          <w:sz w:val="28"/>
          <w:szCs w:val="32"/>
          <w:lang w:val="kk-KZ"/>
        </w:rPr>
        <w:t xml:space="preserve"> </w:t>
      </w:r>
      <w:r w:rsidRPr="001D1F0A">
        <w:rPr>
          <w:rFonts w:ascii="Times New Roman" w:hAnsi="Times New Roman" w:cs="Times New Roman"/>
          <w:sz w:val="28"/>
          <w:szCs w:val="28"/>
          <w:lang w:val="kk-KZ"/>
        </w:rPr>
        <w:t>және басқа да аралас әдістер жерсеріктік жүйелерде кеңінен қолданылады. Радиосәуле</w:t>
      </w:r>
      <w:r w:rsidR="00465C39" w:rsidRPr="001D1F0A">
        <w:rPr>
          <w:rFonts w:ascii="Times New Roman" w:hAnsi="Times New Roman" w:cs="Times New Roman"/>
          <w:sz w:val="28"/>
          <w:szCs w:val="28"/>
          <w:lang w:val="kk-KZ"/>
        </w:rPr>
        <w:t xml:space="preserve"> тарату</w:t>
      </w:r>
      <w:r w:rsidRPr="001D1F0A">
        <w:rPr>
          <w:rFonts w:ascii="Times New Roman" w:hAnsi="Times New Roman" w:cs="Times New Roman"/>
          <w:sz w:val="28"/>
          <w:szCs w:val="28"/>
          <w:lang w:val="kk-KZ"/>
        </w:rPr>
        <w:t xml:space="preserve"> көздерін анықтаудың мұндай әдістері экономикалық тұрғыдан тиімсіз болып табылады және бірнеше төмен орбиталы ШҒА-ны қажет етеді </w:t>
      </w:r>
      <w:r w:rsidRPr="001D1F0A">
        <w:rPr>
          <w:rFonts w:ascii="Times New Roman" w:hAnsi="Times New Roman" w:cs="Times New Roman"/>
          <w:color w:val="000000" w:themeColor="text1"/>
          <w:sz w:val="28"/>
          <w:szCs w:val="28"/>
          <w:lang w:val="kk-KZ"/>
        </w:rPr>
        <w:t>[10</w:t>
      </w:r>
      <w:r w:rsidR="00785FF0">
        <w:rPr>
          <w:rFonts w:ascii="Times New Roman" w:hAnsi="Times New Roman" w:cs="Times New Roman"/>
          <w:color w:val="000000" w:themeColor="text1"/>
          <w:sz w:val="28"/>
          <w:szCs w:val="28"/>
          <w:lang w:val="kk-KZ"/>
        </w:rPr>
        <w:t>4</w:t>
      </w:r>
      <w:r w:rsidRPr="001D1F0A">
        <w:rPr>
          <w:rFonts w:ascii="Times New Roman" w:hAnsi="Times New Roman" w:cs="Times New Roman"/>
          <w:color w:val="000000" w:themeColor="text1"/>
          <w:sz w:val="28"/>
          <w:szCs w:val="28"/>
          <w:lang w:val="kk-KZ"/>
        </w:rPr>
        <w:t>-10</w:t>
      </w:r>
      <w:r w:rsidR="00785FF0">
        <w:rPr>
          <w:rFonts w:ascii="Times New Roman" w:hAnsi="Times New Roman" w:cs="Times New Roman"/>
          <w:color w:val="000000" w:themeColor="text1"/>
          <w:sz w:val="28"/>
          <w:szCs w:val="28"/>
          <w:lang w:val="kk-KZ"/>
        </w:rPr>
        <w:t>7</w:t>
      </w:r>
      <w:r w:rsidRPr="001D1F0A">
        <w:rPr>
          <w:rFonts w:ascii="Times New Roman" w:hAnsi="Times New Roman" w:cs="Times New Roman"/>
          <w:color w:val="000000" w:themeColor="text1"/>
          <w:sz w:val="28"/>
          <w:szCs w:val="28"/>
          <w:lang w:val="kk-KZ"/>
        </w:rPr>
        <w:t>]</w:t>
      </w:r>
      <w:r w:rsidRPr="001D1F0A">
        <w:rPr>
          <w:rFonts w:ascii="Times New Roman" w:hAnsi="Times New Roman" w:cs="Times New Roman"/>
          <w:sz w:val="28"/>
          <w:szCs w:val="32"/>
          <w:lang w:val="kk-KZ"/>
        </w:rPr>
        <w:t>.</w:t>
      </w:r>
      <w:r w:rsidRPr="001D7D7F">
        <w:rPr>
          <w:rFonts w:ascii="Times New Roman" w:hAnsi="Times New Roman" w:cs="Times New Roman"/>
          <w:sz w:val="28"/>
          <w:szCs w:val="32"/>
          <w:lang w:val="kk-KZ"/>
        </w:rPr>
        <w:t xml:space="preserve">  </w:t>
      </w:r>
    </w:p>
    <w:p w14:paraId="666E8B1B" w14:textId="127A9C22" w:rsidR="00465C39" w:rsidRPr="00465C39" w:rsidRDefault="00465C39" w:rsidP="00F316A0">
      <w:pPr>
        <w:spacing w:line="252" w:lineRule="auto"/>
        <w:ind w:firstLine="709"/>
        <w:jc w:val="both"/>
        <w:rPr>
          <w:sz w:val="28"/>
          <w:szCs w:val="32"/>
          <w:highlight w:val="yellow"/>
          <w:lang w:val="kk-KZ"/>
        </w:rPr>
      </w:pPr>
      <w:r w:rsidRPr="00465C39">
        <w:rPr>
          <w:sz w:val="28"/>
          <w:szCs w:val="32"/>
          <w:lang w:val="kk-KZ"/>
        </w:rPr>
        <w:t xml:space="preserve">Сондықтан бұл диссертациялық жұмыста бір төмен орбиталы </w:t>
      </w:r>
      <w:r>
        <w:rPr>
          <w:sz w:val="28"/>
          <w:szCs w:val="32"/>
          <w:lang w:val="kk-KZ"/>
        </w:rPr>
        <w:t>ШҒ</w:t>
      </w:r>
      <w:r w:rsidRPr="00465C39">
        <w:rPr>
          <w:sz w:val="28"/>
          <w:szCs w:val="32"/>
          <w:lang w:val="kk-KZ"/>
        </w:rPr>
        <w:t xml:space="preserve">А негізінде жерсеріктік радиомониторинг жүйесін әзірлеудің бастапқы кезеңдерінде қолдануға болатын радиосәуле </w:t>
      </w:r>
      <w:r>
        <w:rPr>
          <w:sz w:val="28"/>
          <w:szCs w:val="32"/>
          <w:lang w:val="kk-KZ"/>
        </w:rPr>
        <w:t>тарату</w:t>
      </w:r>
      <w:r w:rsidRPr="00465C39">
        <w:rPr>
          <w:sz w:val="28"/>
          <w:szCs w:val="32"/>
          <w:lang w:val="kk-KZ"/>
        </w:rPr>
        <w:t xml:space="preserve"> көздерінің орналасқан жерін анықтауға арналған жаңа әдістер мен алгоритмдерді әзірлеу және негіздеу қарастырылады.</w:t>
      </w:r>
    </w:p>
    <w:p w14:paraId="7E16FAB0" w14:textId="12A9A532" w:rsidR="007F51E2" w:rsidRPr="00985009" w:rsidRDefault="007F51E2" w:rsidP="00F316A0">
      <w:pPr>
        <w:spacing w:line="252" w:lineRule="auto"/>
        <w:ind w:firstLine="709"/>
        <w:jc w:val="both"/>
        <w:rPr>
          <w:sz w:val="28"/>
          <w:szCs w:val="32"/>
          <w:lang w:val="kk-KZ"/>
        </w:rPr>
      </w:pPr>
    </w:p>
    <w:p w14:paraId="521D50C7" w14:textId="0A2993FD" w:rsidR="00440721" w:rsidRPr="00985009" w:rsidRDefault="00440721" w:rsidP="00440721">
      <w:pPr>
        <w:autoSpaceDE w:val="0"/>
        <w:autoSpaceDN w:val="0"/>
        <w:adjustRightInd w:val="0"/>
        <w:spacing w:line="252" w:lineRule="auto"/>
        <w:ind w:firstLine="708"/>
        <w:jc w:val="both"/>
        <w:rPr>
          <w:b/>
          <w:bCs/>
          <w:sz w:val="28"/>
          <w:szCs w:val="28"/>
          <w:lang w:val="kk-KZ"/>
        </w:rPr>
      </w:pPr>
      <w:r w:rsidRPr="00985009">
        <w:rPr>
          <w:b/>
          <w:bCs/>
          <w:sz w:val="28"/>
          <w:szCs w:val="28"/>
          <w:lang w:val="kk-KZ"/>
        </w:rPr>
        <w:t xml:space="preserve">1.5 </w:t>
      </w:r>
      <w:r w:rsidRPr="00985009">
        <w:rPr>
          <w:b/>
          <w:sz w:val="28"/>
          <w:szCs w:val="28"/>
          <w:lang w:val="kk-KZ"/>
        </w:rPr>
        <w:t>Радиосәуле</w:t>
      </w:r>
      <w:r w:rsidR="003771DD">
        <w:rPr>
          <w:b/>
          <w:sz w:val="28"/>
          <w:szCs w:val="28"/>
          <w:lang w:val="kk-KZ"/>
        </w:rPr>
        <w:t xml:space="preserve"> тарату</w:t>
      </w:r>
      <w:r w:rsidRPr="00985009">
        <w:rPr>
          <w:b/>
          <w:sz w:val="28"/>
          <w:szCs w:val="28"/>
          <w:lang w:val="kk-KZ"/>
        </w:rPr>
        <w:t xml:space="preserve"> көздерінің орналасқан жерін анықтау кезінде өлшеу нәтижелерін өңдеудің қолданыстағы әдістеріне </w:t>
      </w:r>
      <w:r w:rsidR="003771DD">
        <w:rPr>
          <w:b/>
          <w:sz w:val="28"/>
          <w:szCs w:val="28"/>
          <w:lang w:val="kk-KZ"/>
        </w:rPr>
        <w:t xml:space="preserve">жалпы </w:t>
      </w:r>
      <w:r w:rsidRPr="00985009">
        <w:rPr>
          <w:b/>
          <w:sz w:val="28"/>
          <w:szCs w:val="28"/>
          <w:lang w:val="kk-KZ"/>
        </w:rPr>
        <w:t xml:space="preserve">шолу </w:t>
      </w:r>
      <w:r w:rsidR="003771DD">
        <w:rPr>
          <w:b/>
          <w:sz w:val="28"/>
          <w:szCs w:val="28"/>
          <w:lang w:val="kk-KZ"/>
        </w:rPr>
        <w:t>жасау</w:t>
      </w:r>
    </w:p>
    <w:p w14:paraId="1DEBC1FB" w14:textId="0DF69E60" w:rsidR="00440721" w:rsidRPr="00FD0D84" w:rsidRDefault="00440721" w:rsidP="00440721">
      <w:pPr>
        <w:spacing w:line="252" w:lineRule="auto"/>
        <w:ind w:firstLine="709"/>
        <w:jc w:val="both"/>
        <w:rPr>
          <w:sz w:val="28"/>
          <w:szCs w:val="28"/>
          <w:lang w:val="kk-KZ"/>
        </w:rPr>
      </w:pPr>
      <w:r w:rsidRPr="00985009">
        <w:rPr>
          <w:sz w:val="28"/>
          <w:szCs w:val="28"/>
          <w:lang w:val="kk-KZ"/>
        </w:rPr>
        <w:t xml:space="preserve">Бір төмен орбиталы </w:t>
      </w:r>
      <w:r w:rsidR="00EC10A8">
        <w:rPr>
          <w:sz w:val="28"/>
          <w:szCs w:val="28"/>
          <w:lang w:val="kk-KZ"/>
        </w:rPr>
        <w:t>ШҒА</w:t>
      </w:r>
      <w:r w:rsidRPr="00985009">
        <w:rPr>
          <w:sz w:val="28"/>
          <w:szCs w:val="28"/>
          <w:lang w:val="kk-KZ"/>
        </w:rPr>
        <w:t xml:space="preserve"> негізінде </w:t>
      </w:r>
      <w:r w:rsidR="00EC10A8">
        <w:rPr>
          <w:sz w:val="28"/>
          <w:szCs w:val="28"/>
          <w:lang w:val="kk-KZ"/>
        </w:rPr>
        <w:t>жерсерік</w:t>
      </w:r>
      <w:r w:rsidRPr="00985009">
        <w:rPr>
          <w:sz w:val="28"/>
          <w:szCs w:val="28"/>
          <w:lang w:val="kk-KZ"/>
        </w:rPr>
        <w:t>тік радиомониторинг жүйесінің функциялары мен міндеттерін орындау кезінде маңызды факторлардың бірі шу</w:t>
      </w:r>
      <w:r w:rsidR="00FD0D84">
        <w:rPr>
          <w:sz w:val="28"/>
          <w:szCs w:val="28"/>
          <w:lang w:val="kk-KZ"/>
        </w:rPr>
        <w:t>ыл</w:t>
      </w:r>
      <w:r w:rsidRPr="00985009">
        <w:rPr>
          <w:sz w:val="28"/>
          <w:szCs w:val="28"/>
          <w:lang w:val="kk-KZ"/>
        </w:rPr>
        <w:t xml:space="preserve"> мен </w:t>
      </w:r>
      <w:r w:rsidR="00FD0D84">
        <w:rPr>
          <w:sz w:val="28"/>
          <w:szCs w:val="28"/>
          <w:lang w:val="kk-KZ"/>
        </w:rPr>
        <w:t>бөгеуліктер</w:t>
      </w:r>
      <w:r w:rsidRPr="00985009">
        <w:rPr>
          <w:sz w:val="28"/>
          <w:szCs w:val="28"/>
          <w:lang w:val="kk-KZ"/>
        </w:rPr>
        <w:t xml:space="preserve"> </w:t>
      </w:r>
      <w:r w:rsidR="003C1290">
        <w:rPr>
          <w:sz w:val="28"/>
          <w:szCs w:val="28"/>
          <w:lang w:val="kk-KZ"/>
        </w:rPr>
        <w:t>арасынан</w:t>
      </w:r>
      <w:r w:rsidRPr="00985009">
        <w:rPr>
          <w:sz w:val="28"/>
          <w:szCs w:val="28"/>
          <w:lang w:val="kk-KZ"/>
        </w:rPr>
        <w:t xml:space="preserve"> пайдалы сигналды бөлу </w:t>
      </w:r>
      <w:r w:rsidR="003C1290">
        <w:rPr>
          <w:sz w:val="28"/>
          <w:szCs w:val="28"/>
          <w:lang w:val="kk-KZ"/>
        </w:rPr>
        <w:t xml:space="preserve">алу </w:t>
      </w:r>
      <w:r w:rsidRPr="00985009">
        <w:rPr>
          <w:sz w:val="28"/>
          <w:szCs w:val="28"/>
          <w:lang w:val="kk-KZ"/>
        </w:rPr>
        <w:t>болып табылады. Бұл сигнал/</w:t>
      </w:r>
      <w:r w:rsidR="00FD0D84">
        <w:rPr>
          <w:sz w:val="28"/>
          <w:szCs w:val="28"/>
          <w:lang w:val="kk-KZ"/>
        </w:rPr>
        <w:t>бөгеуліктер</w:t>
      </w:r>
      <w:r w:rsidR="00FD0D84" w:rsidRPr="00985009">
        <w:rPr>
          <w:sz w:val="28"/>
          <w:szCs w:val="28"/>
          <w:lang w:val="kk-KZ"/>
        </w:rPr>
        <w:t xml:space="preserve"> </w:t>
      </w:r>
      <w:r w:rsidRPr="00985009">
        <w:rPr>
          <w:sz w:val="28"/>
          <w:szCs w:val="28"/>
          <w:lang w:val="kk-KZ"/>
        </w:rPr>
        <w:t>қатынасын арттыру үшін жасал</w:t>
      </w:r>
      <w:r w:rsidR="003C1290">
        <w:rPr>
          <w:sz w:val="28"/>
          <w:szCs w:val="28"/>
          <w:lang w:val="kk-KZ"/>
        </w:rPr>
        <w:t>ын</w:t>
      </w:r>
      <w:r w:rsidRPr="00985009">
        <w:rPr>
          <w:sz w:val="28"/>
          <w:szCs w:val="28"/>
          <w:lang w:val="kk-KZ"/>
        </w:rPr>
        <w:t>ады. Радиобайланыс пен радиолокациядағы мұндай міндеттер Винер сүзгі</w:t>
      </w:r>
      <w:r w:rsidR="00FD0D84">
        <w:rPr>
          <w:sz w:val="28"/>
          <w:szCs w:val="28"/>
          <w:lang w:val="kk-KZ"/>
        </w:rPr>
        <w:t>ш</w:t>
      </w:r>
      <w:r w:rsidRPr="00985009">
        <w:rPr>
          <w:sz w:val="28"/>
          <w:szCs w:val="28"/>
          <w:lang w:val="kk-KZ"/>
        </w:rPr>
        <w:t>і, Калман сүзгі</w:t>
      </w:r>
      <w:r w:rsidR="00FD0D84">
        <w:rPr>
          <w:sz w:val="28"/>
          <w:szCs w:val="28"/>
          <w:lang w:val="kk-KZ"/>
        </w:rPr>
        <w:t>ш</w:t>
      </w:r>
      <w:r w:rsidRPr="00985009">
        <w:rPr>
          <w:sz w:val="28"/>
          <w:szCs w:val="28"/>
          <w:lang w:val="kk-KZ"/>
        </w:rPr>
        <w:t>і арқылы шешіледі</w:t>
      </w:r>
      <w:r w:rsidR="005B1557">
        <w:rPr>
          <w:sz w:val="28"/>
          <w:szCs w:val="28"/>
          <w:lang w:val="kk-KZ"/>
        </w:rPr>
        <w:t>,</w:t>
      </w:r>
      <w:r w:rsidRPr="00985009">
        <w:rPr>
          <w:sz w:val="28"/>
          <w:szCs w:val="28"/>
          <w:lang w:val="kk-KZ"/>
        </w:rPr>
        <w:t xml:space="preserve"> Нейман – Пирсон критерийлері бойынша сигналдарды оңтайлы анықтау, ең кіші квадраттар әдісі және т.б. [1</w:t>
      </w:r>
      <w:r w:rsidR="001D1F0A">
        <w:rPr>
          <w:sz w:val="28"/>
          <w:szCs w:val="28"/>
          <w:lang w:val="kk-KZ"/>
        </w:rPr>
        <w:t>0</w:t>
      </w:r>
      <w:r w:rsidR="00785FF0">
        <w:rPr>
          <w:sz w:val="28"/>
          <w:szCs w:val="28"/>
          <w:lang w:val="kk-KZ"/>
        </w:rPr>
        <w:t>8</w:t>
      </w:r>
      <w:r w:rsidR="004D69B7">
        <w:rPr>
          <w:sz w:val="28"/>
          <w:szCs w:val="28"/>
          <w:lang w:val="kk-KZ"/>
        </w:rPr>
        <w:t xml:space="preserve">, </w:t>
      </w:r>
      <w:r w:rsidR="001D1F0A">
        <w:rPr>
          <w:sz w:val="28"/>
          <w:szCs w:val="28"/>
          <w:lang w:val="kk-KZ"/>
        </w:rPr>
        <w:t>0</w:t>
      </w:r>
      <w:r w:rsidR="00785FF0">
        <w:rPr>
          <w:sz w:val="28"/>
          <w:szCs w:val="28"/>
          <w:lang w:val="kk-KZ"/>
        </w:rPr>
        <w:t>9</w:t>
      </w:r>
      <w:r w:rsidRPr="00985009">
        <w:rPr>
          <w:sz w:val="28"/>
          <w:szCs w:val="28"/>
          <w:lang w:val="kk-KZ"/>
        </w:rPr>
        <w:t>].</w:t>
      </w:r>
      <w:r w:rsidR="00FD0D84">
        <w:rPr>
          <w:sz w:val="28"/>
          <w:szCs w:val="28"/>
          <w:lang w:val="kk-KZ"/>
        </w:rPr>
        <w:t xml:space="preserve"> </w:t>
      </w:r>
      <w:r w:rsidR="005B1557">
        <w:rPr>
          <w:sz w:val="28"/>
          <w:szCs w:val="28"/>
          <w:lang w:val="kk-KZ"/>
        </w:rPr>
        <w:t xml:space="preserve">  </w:t>
      </w:r>
    </w:p>
    <w:p w14:paraId="00D607B2" w14:textId="19889BDE" w:rsidR="00440721" w:rsidRPr="00985009" w:rsidRDefault="00440721" w:rsidP="00440721">
      <w:pPr>
        <w:spacing w:line="252" w:lineRule="auto"/>
        <w:ind w:firstLine="709"/>
        <w:jc w:val="both"/>
        <w:rPr>
          <w:sz w:val="28"/>
          <w:szCs w:val="28"/>
          <w:lang w:val="kk-KZ"/>
        </w:rPr>
      </w:pPr>
      <w:r w:rsidRPr="005B1557">
        <w:rPr>
          <w:sz w:val="28"/>
          <w:szCs w:val="28"/>
          <w:lang w:val="kk-KZ"/>
        </w:rPr>
        <w:t>Мұндай мәселелерді шешу үшін Калман сүзгі</w:t>
      </w:r>
      <w:r w:rsidR="005B1557">
        <w:rPr>
          <w:sz w:val="28"/>
          <w:szCs w:val="28"/>
          <w:lang w:val="kk-KZ"/>
        </w:rPr>
        <w:t>ш</w:t>
      </w:r>
      <w:r w:rsidRPr="005B1557">
        <w:rPr>
          <w:sz w:val="28"/>
          <w:szCs w:val="28"/>
          <w:lang w:val="kk-KZ"/>
        </w:rPr>
        <w:t>інің әртүрлі түрлерін қолдан</w:t>
      </w:r>
      <w:r w:rsidR="005B1557">
        <w:rPr>
          <w:sz w:val="28"/>
          <w:szCs w:val="28"/>
          <w:lang w:val="kk-KZ"/>
        </w:rPr>
        <w:t>уға</w:t>
      </w:r>
      <w:r w:rsidRPr="005B1557">
        <w:rPr>
          <w:sz w:val="28"/>
          <w:szCs w:val="28"/>
          <w:lang w:val="kk-KZ"/>
        </w:rPr>
        <w:t xml:space="preserve"> </w:t>
      </w:r>
      <w:r w:rsidR="005B1557">
        <w:rPr>
          <w:sz w:val="28"/>
          <w:szCs w:val="28"/>
          <w:lang w:val="kk-KZ"/>
        </w:rPr>
        <w:t>болады</w:t>
      </w:r>
      <w:r w:rsidRPr="005B1557">
        <w:rPr>
          <w:sz w:val="28"/>
          <w:szCs w:val="28"/>
          <w:lang w:val="kk-KZ"/>
        </w:rPr>
        <w:t>, өйткені мұндай сүзгі</w:t>
      </w:r>
      <w:r w:rsidR="005B1557">
        <w:rPr>
          <w:sz w:val="28"/>
          <w:szCs w:val="28"/>
          <w:lang w:val="kk-KZ"/>
        </w:rPr>
        <w:t>шт</w:t>
      </w:r>
      <w:r w:rsidRPr="005B1557">
        <w:rPr>
          <w:sz w:val="28"/>
          <w:szCs w:val="28"/>
          <w:lang w:val="kk-KZ"/>
        </w:rPr>
        <w:t xml:space="preserve">ер </w:t>
      </w:r>
      <w:r w:rsidR="005B1557" w:rsidRPr="005B1557">
        <w:rPr>
          <w:sz w:val="28"/>
          <w:szCs w:val="28"/>
          <w:lang w:val="kk-KZ"/>
        </w:rPr>
        <w:t>сигнал/</w:t>
      </w:r>
      <w:r w:rsidR="005B1557">
        <w:rPr>
          <w:sz w:val="28"/>
          <w:szCs w:val="28"/>
          <w:lang w:val="kk-KZ"/>
        </w:rPr>
        <w:t>бөгеуліктер</w:t>
      </w:r>
      <w:r w:rsidR="005B1557" w:rsidRPr="005B1557">
        <w:rPr>
          <w:sz w:val="28"/>
          <w:szCs w:val="28"/>
          <w:lang w:val="kk-KZ"/>
        </w:rPr>
        <w:t xml:space="preserve"> </w:t>
      </w:r>
      <w:r w:rsidRPr="005B1557">
        <w:rPr>
          <w:sz w:val="28"/>
          <w:szCs w:val="28"/>
          <w:lang w:val="kk-KZ"/>
        </w:rPr>
        <w:t xml:space="preserve">қатынасының теріс мәндерінде де бастапқы сигналға бейімделеді. Сонымен </w:t>
      </w:r>
      <w:r w:rsidR="005B1557" w:rsidRPr="005B1557">
        <w:rPr>
          <w:sz w:val="28"/>
          <w:szCs w:val="28"/>
          <w:lang w:val="kk-KZ"/>
        </w:rPr>
        <w:t>[11</w:t>
      </w:r>
      <w:r w:rsidR="00785FF0">
        <w:rPr>
          <w:sz w:val="28"/>
          <w:szCs w:val="28"/>
          <w:lang w:val="kk-KZ"/>
        </w:rPr>
        <w:t>0</w:t>
      </w:r>
      <w:r w:rsidR="005B1557" w:rsidRPr="005B1557">
        <w:rPr>
          <w:sz w:val="28"/>
          <w:szCs w:val="28"/>
          <w:lang w:val="kk-KZ"/>
        </w:rPr>
        <w:t xml:space="preserve">] </w:t>
      </w:r>
      <w:r w:rsidRPr="005B1557">
        <w:rPr>
          <w:sz w:val="28"/>
          <w:szCs w:val="28"/>
          <w:lang w:val="kk-KZ"/>
        </w:rPr>
        <w:t xml:space="preserve">жұмыста жабайы табиғатты, океанографияны және теңіздегі қауіпсіздікті бақылау үшін платформаның </w:t>
      </w:r>
      <w:r w:rsidR="006D482B">
        <w:rPr>
          <w:sz w:val="28"/>
          <w:szCs w:val="28"/>
          <w:lang w:val="kk-KZ"/>
        </w:rPr>
        <w:t>т</w:t>
      </w:r>
      <w:r w:rsidRPr="005B1557">
        <w:rPr>
          <w:sz w:val="28"/>
          <w:szCs w:val="28"/>
          <w:lang w:val="kk-KZ"/>
        </w:rPr>
        <w:t>аратқыштарын</w:t>
      </w:r>
      <w:r w:rsidR="006D482B">
        <w:rPr>
          <w:sz w:val="28"/>
          <w:szCs w:val="28"/>
          <w:lang w:val="kk-KZ"/>
        </w:rPr>
        <w:t>ы</w:t>
      </w:r>
      <w:r w:rsidRPr="005B1557">
        <w:rPr>
          <w:sz w:val="28"/>
          <w:szCs w:val="28"/>
          <w:lang w:val="kk-KZ"/>
        </w:rPr>
        <w:t>н координаттары</w:t>
      </w:r>
      <w:r w:rsidR="006D482B">
        <w:rPr>
          <w:sz w:val="28"/>
          <w:szCs w:val="28"/>
          <w:lang w:val="kk-KZ"/>
        </w:rPr>
        <w:t>н</w:t>
      </w:r>
      <w:r w:rsidRPr="005B1557">
        <w:rPr>
          <w:sz w:val="28"/>
          <w:szCs w:val="28"/>
          <w:lang w:val="kk-KZ"/>
        </w:rPr>
        <w:t xml:space="preserve"> анықтау және деректерді жинау үшін қолданылатын ARGOS жүйесі қарастырылады. </w:t>
      </w:r>
      <w:r w:rsidRPr="00985009">
        <w:rPr>
          <w:sz w:val="28"/>
          <w:szCs w:val="28"/>
          <w:lang w:val="kk-KZ"/>
        </w:rPr>
        <w:t xml:space="preserve">ARGOS жүйесі 1978-2011 жылдар аралығында </w:t>
      </w:r>
      <w:r w:rsidR="002647FE">
        <w:rPr>
          <w:sz w:val="28"/>
          <w:szCs w:val="28"/>
          <w:lang w:val="kk-KZ"/>
        </w:rPr>
        <w:t xml:space="preserve">радиосәуле тарату көздерінің </w:t>
      </w:r>
      <w:r w:rsidRPr="00985009">
        <w:rPr>
          <w:sz w:val="28"/>
          <w:szCs w:val="28"/>
          <w:lang w:val="kk-KZ"/>
        </w:rPr>
        <w:t>координаталары</w:t>
      </w:r>
      <w:r w:rsidR="002647FE">
        <w:rPr>
          <w:sz w:val="28"/>
          <w:szCs w:val="28"/>
          <w:lang w:val="kk-KZ"/>
        </w:rPr>
        <w:t>н</w:t>
      </w:r>
      <w:r w:rsidRPr="00985009">
        <w:rPr>
          <w:sz w:val="28"/>
          <w:szCs w:val="28"/>
          <w:lang w:val="kk-KZ"/>
        </w:rPr>
        <w:t xml:space="preserve"> есептеу үшін ең кіші квадраттар әдісімен сызықты емес бағалаудың классикалық </w:t>
      </w:r>
      <w:r w:rsidRPr="00985009">
        <w:rPr>
          <w:sz w:val="28"/>
          <w:szCs w:val="28"/>
          <w:lang w:val="kk-KZ"/>
        </w:rPr>
        <w:lastRenderedPageBreak/>
        <w:t>әдісін қолданды. 2011 жылы жүйе өзара әрекеттесетін бірнеше модельдік сүзгі</w:t>
      </w:r>
      <w:r w:rsidR="005B1557">
        <w:rPr>
          <w:sz w:val="28"/>
          <w:szCs w:val="28"/>
          <w:lang w:val="kk-KZ"/>
        </w:rPr>
        <w:t>ші</w:t>
      </w:r>
      <w:r w:rsidRPr="00985009">
        <w:rPr>
          <w:sz w:val="28"/>
          <w:szCs w:val="28"/>
          <w:lang w:val="kk-KZ"/>
        </w:rPr>
        <w:t xml:space="preserve"> негізінде жүзеге асырылды (</w:t>
      </w:r>
      <w:r w:rsidR="006D482B" w:rsidRPr="00985009">
        <w:rPr>
          <w:sz w:val="28"/>
          <w:szCs w:val="28"/>
          <w:lang w:val="kk-KZ"/>
        </w:rPr>
        <w:t>IMM</w:t>
      </w:r>
      <w:r w:rsidR="006D482B">
        <w:rPr>
          <w:sz w:val="28"/>
          <w:szCs w:val="28"/>
          <w:lang w:val="kk-KZ"/>
        </w:rPr>
        <w:t xml:space="preserve"> – </w:t>
      </w:r>
      <w:r w:rsidRPr="00985009">
        <w:rPr>
          <w:sz w:val="28"/>
          <w:szCs w:val="28"/>
          <w:lang w:val="kk-KZ"/>
        </w:rPr>
        <w:t>Interacting Multiple Models), онда әр модель Калман сигма-нүктелік сүзгі</w:t>
      </w:r>
      <w:r w:rsidR="005B1557">
        <w:rPr>
          <w:sz w:val="28"/>
          <w:szCs w:val="28"/>
          <w:lang w:val="kk-KZ"/>
        </w:rPr>
        <w:t>ш</w:t>
      </w:r>
      <w:r w:rsidRPr="00985009">
        <w:rPr>
          <w:sz w:val="28"/>
          <w:szCs w:val="28"/>
          <w:lang w:val="kk-KZ"/>
        </w:rPr>
        <w:t>інен тұрады (</w:t>
      </w:r>
      <w:r w:rsidR="005B1557" w:rsidRPr="00985009">
        <w:rPr>
          <w:sz w:val="28"/>
          <w:szCs w:val="28"/>
          <w:lang w:val="kk-KZ"/>
        </w:rPr>
        <w:t>UKF</w:t>
      </w:r>
      <w:r w:rsidR="005B1557">
        <w:rPr>
          <w:sz w:val="28"/>
          <w:szCs w:val="28"/>
          <w:lang w:val="kk-KZ"/>
        </w:rPr>
        <w:t xml:space="preserve"> – </w:t>
      </w:r>
      <w:r w:rsidRPr="00985009">
        <w:rPr>
          <w:sz w:val="28"/>
          <w:szCs w:val="28"/>
          <w:lang w:val="kk-KZ"/>
        </w:rPr>
        <w:t>Unscented Kalman Filter). Осы жұмыста жүргізілген зерттеулер UKF-ке негізделген екінші әдістің тиімділігін көрсетті.</w:t>
      </w:r>
      <w:r w:rsidR="006D482B">
        <w:rPr>
          <w:sz w:val="28"/>
          <w:szCs w:val="28"/>
          <w:lang w:val="kk-KZ"/>
        </w:rPr>
        <w:t xml:space="preserve"> </w:t>
      </w:r>
      <w:r w:rsidRPr="00985009">
        <w:rPr>
          <w:sz w:val="28"/>
          <w:szCs w:val="28"/>
          <w:lang w:val="kk-KZ"/>
        </w:rPr>
        <w:t xml:space="preserve">Сондай-ақ Доплер эффектісі негізінде төмен орбиталы </w:t>
      </w:r>
      <w:r w:rsidR="00EC10A8">
        <w:rPr>
          <w:sz w:val="28"/>
          <w:szCs w:val="28"/>
          <w:lang w:val="kk-KZ"/>
        </w:rPr>
        <w:t>ШҒА</w:t>
      </w:r>
      <w:r w:rsidRPr="00985009">
        <w:rPr>
          <w:sz w:val="28"/>
          <w:szCs w:val="28"/>
          <w:lang w:val="kk-KZ"/>
        </w:rPr>
        <w:t xml:space="preserve"> көмегімен радиосәуле</w:t>
      </w:r>
      <w:r w:rsidR="005B1557">
        <w:rPr>
          <w:sz w:val="28"/>
          <w:szCs w:val="28"/>
          <w:lang w:val="kk-KZ"/>
        </w:rPr>
        <w:t xml:space="preserve"> тарату</w:t>
      </w:r>
      <w:r w:rsidRPr="00985009">
        <w:rPr>
          <w:sz w:val="28"/>
          <w:szCs w:val="28"/>
          <w:lang w:val="kk-KZ"/>
        </w:rPr>
        <w:t xml:space="preserve"> көздерінің координаттарын анықтау үшін ең кіші квадраттар әдісі және кеңейтілген Калман сүзгі</w:t>
      </w:r>
      <w:r w:rsidR="005B1557">
        <w:rPr>
          <w:sz w:val="28"/>
          <w:szCs w:val="28"/>
          <w:lang w:val="kk-KZ"/>
        </w:rPr>
        <w:t>ш</w:t>
      </w:r>
      <w:r w:rsidRPr="00985009">
        <w:rPr>
          <w:sz w:val="28"/>
          <w:szCs w:val="28"/>
          <w:lang w:val="kk-KZ"/>
        </w:rPr>
        <w:t xml:space="preserve">інің әртүрлі </w:t>
      </w:r>
      <w:r w:rsidR="00E059DC">
        <w:rPr>
          <w:sz w:val="28"/>
          <w:szCs w:val="28"/>
          <w:lang w:val="kk-KZ"/>
        </w:rPr>
        <w:t>түрлері</w:t>
      </w:r>
      <w:r w:rsidRPr="00985009">
        <w:rPr>
          <w:sz w:val="28"/>
          <w:szCs w:val="28"/>
          <w:lang w:val="kk-KZ"/>
        </w:rPr>
        <w:t xml:space="preserve"> қолданылады (</w:t>
      </w:r>
      <w:r w:rsidR="00E059DC" w:rsidRPr="00985009">
        <w:rPr>
          <w:sz w:val="28"/>
          <w:szCs w:val="28"/>
          <w:lang w:val="kk-KZ"/>
        </w:rPr>
        <w:t>EKF</w:t>
      </w:r>
      <w:r w:rsidR="00E059DC">
        <w:rPr>
          <w:sz w:val="28"/>
          <w:szCs w:val="28"/>
          <w:lang w:val="kk-KZ"/>
        </w:rPr>
        <w:t xml:space="preserve"> – </w:t>
      </w:r>
      <w:r w:rsidRPr="00985009">
        <w:rPr>
          <w:sz w:val="28"/>
          <w:szCs w:val="28"/>
          <w:lang w:val="kk-KZ"/>
        </w:rPr>
        <w:t>Extended Kalman filter) [11</w:t>
      </w:r>
      <w:r w:rsidR="00785FF0">
        <w:rPr>
          <w:sz w:val="28"/>
          <w:szCs w:val="28"/>
          <w:lang w:val="kk-KZ"/>
        </w:rPr>
        <w:t>1</w:t>
      </w:r>
      <w:r w:rsidRPr="00985009">
        <w:rPr>
          <w:sz w:val="28"/>
          <w:szCs w:val="28"/>
          <w:lang w:val="kk-KZ"/>
        </w:rPr>
        <w:t>-11</w:t>
      </w:r>
      <w:r w:rsidR="00785FF0">
        <w:rPr>
          <w:sz w:val="28"/>
          <w:szCs w:val="28"/>
          <w:lang w:val="kk-KZ"/>
        </w:rPr>
        <w:t>4</w:t>
      </w:r>
      <w:r w:rsidRPr="00985009">
        <w:rPr>
          <w:sz w:val="28"/>
          <w:szCs w:val="28"/>
          <w:lang w:val="kk-KZ"/>
        </w:rPr>
        <w:t>]. Мұндай мақсаттар үшін екі алгебралық шешім бар:</w:t>
      </w:r>
    </w:p>
    <w:p w14:paraId="2DF1FABA" w14:textId="77777777" w:rsidR="00440721" w:rsidRPr="00985009" w:rsidRDefault="00440721" w:rsidP="00440721">
      <w:pPr>
        <w:spacing w:line="252" w:lineRule="auto"/>
        <w:ind w:firstLine="709"/>
        <w:jc w:val="both"/>
        <w:rPr>
          <w:sz w:val="28"/>
          <w:szCs w:val="28"/>
          <w:lang w:val="kk-KZ"/>
        </w:rPr>
      </w:pPr>
      <w:r w:rsidRPr="00985009">
        <w:rPr>
          <w:sz w:val="28"/>
          <w:szCs w:val="28"/>
          <w:lang w:val="kk-KZ"/>
        </w:rPr>
        <w:t>1. Геолокацияны шамамен бастапқы бағалауға арналған және жақын жуықтау нүктесін есептеуге негізделген.</w:t>
      </w:r>
    </w:p>
    <w:p w14:paraId="372C7ADA" w14:textId="6ACB4AAA" w:rsidR="00440721" w:rsidRPr="00985009" w:rsidRDefault="00440721" w:rsidP="00440721">
      <w:pPr>
        <w:spacing w:line="252" w:lineRule="auto"/>
        <w:ind w:firstLine="709"/>
        <w:jc w:val="both"/>
        <w:rPr>
          <w:sz w:val="28"/>
          <w:szCs w:val="28"/>
          <w:lang w:val="kk-KZ"/>
        </w:rPr>
      </w:pPr>
      <w:r w:rsidRPr="00985009">
        <w:rPr>
          <w:sz w:val="28"/>
          <w:szCs w:val="28"/>
          <w:lang w:val="kk-KZ"/>
        </w:rPr>
        <w:t>2. Тасымалдаушы жиілікті алгебралық түрде бағалау, содан кейін орналасқан жерді анықтау үшін жауапты тор іздеуді қолдану.</w:t>
      </w:r>
      <w:r w:rsidR="003767F3">
        <w:rPr>
          <w:sz w:val="28"/>
          <w:szCs w:val="28"/>
          <w:lang w:val="kk-KZ"/>
        </w:rPr>
        <w:t xml:space="preserve"> </w:t>
      </w:r>
    </w:p>
    <w:p w14:paraId="6A0159AA" w14:textId="77B3CAFC" w:rsidR="00440721" w:rsidRPr="00985009" w:rsidRDefault="005B1557" w:rsidP="00440721">
      <w:pPr>
        <w:spacing w:line="252" w:lineRule="auto"/>
        <w:ind w:firstLine="709"/>
        <w:jc w:val="both"/>
        <w:rPr>
          <w:sz w:val="28"/>
          <w:szCs w:val="28"/>
          <w:shd w:val="clear" w:color="auto" w:fill="FFFFFF"/>
          <w:lang w:val="kk-KZ" w:eastAsia="zh-CN"/>
        </w:rPr>
      </w:pPr>
      <w:r>
        <w:rPr>
          <w:sz w:val="28"/>
          <w:szCs w:val="28"/>
          <w:lang w:val="kk-KZ"/>
        </w:rPr>
        <w:t>Ж</w:t>
      </w:r>
      <w:r w:rsidR="00440721" w:rsidRPr="00985009">
        <w:rPr>
          <w:sz w:val="28"/>
          <w:szCs w:val="28"/>
          <w:lang w:val="kk-KZ"/>
        </w:rPr>
        <w:t>үргізілген зерттеулер мұндай мақсаттар үшін Калманның шектеулі сигма-нүктелік сүзгі</w:t>
      </w:r>
      <w:r w:rsidR="00E059DC">
        <w:rPr>
          <w:sz w:val="28"/>
          <w:szCs w:val="28"/>
          <w:lang w:val="kk-KZ"/>
        </w:rPr>
        <w:t>ш</w:t>
      </w:r>
      <w:r w:rsidR="00440721" w:rsidRPr="00985009">
        <w:rPr>
          <w:sz w:val="28"/>
          <w:szCs w:val="28"/>
          <w:lang w:val="kk-KZ"/>
        </w:rPr>
        <w:t>ін (</w:t>
      </w:r>
      <w:r w:rsidR="00E059DC" w:rsidRPr="00985009">
        <w:rPr>
          <w:sz w:val="28"/>
          <w:szCs w:val="28"/>
          <w:lang w:val="kk-KZ"/>
        </w:rPr>
        <w:t>cUKF</w:t>
      </w:r>
      <w:r w:rsidR="00E059DC">
        <w:rPr>
          <w:sz w:val="28"/>
          <w:szCs w:val="28"/>
          <w:lang w:val="kk-KZ"/>
        </w:rPr>
        <w:t xml:space="preserve"> – </w:t>
      </w:r>
      <w:r w:rsidR="00440721" w:rsidRPr="00985009">
        <w:rPr>
          <w:sz w:val="28"/>
          <w:szCs w:val="28"/>
          <w:lang w:val="kk-KZ"/>
        </w:rPr>
        <w:t>constrained Unscented Kalman Filter) қолданған дұрыс екенін көрсетті</w:t>
      </w:r>
      <w:r>
        <w:rPr>
          <w:sz w:val="28"/>
          <w:szCs w:val="28"/>
          <w:lang w:val="kk-KZ"/>
        </w:rPr>
        <w:t xml:space="preserve"> </w:t>
      </w:r>
      <w:r w:rsidRPr="00985009">
        <w:rPr>
          <w:sz w:val="28"/>
          <w:szCs w:val="28"/>
          <w:lang w:val="kk-KZ"/>
        </w:rPr>
        <w:t>[11</w:t>
      </w:r>
      <w:r w:rsidR="00785FF0">
        <w:rPr>
          <w:sz w:val="28"/>
          <w:szCs w:val="28"/>
          <w:lang w:val="kk-KZ"/>
        </w:rPr>
        <w:t>5</w:t>
      </w:r>
      <w:r w:rsidRPr="00985009">
        <w:rPr>
          <w:sz w:val="28"/>
          <w:szCs w:val="28"/>
          <w:lang w:val="kk-KZ"/>
        </w:rPr>
        <w:t>]</w:t>
      </w:r>
      <w:r w:rsidR="00440721" w:rsidRPr="00985009">
        <w:rPr>
          <w:sz w:val="28"/>
          <w:szCs w:val="28"/>
          <w:lang w:val="kk-KZ"/>
        </w:rPr>
        <w:t xml:space="preserve">. Сонымен </w:t>
      </w:r>
      <w:r w:rsidR="003767F3" w:rsidRPr="00985009">
        <w:rPr>
          <w:sz w:val="28"/>
          <w:szCs w:val="28"/>
          <w:lang w:val="kk-KZ"/>
        </w:rPr>
        <w:t>[11</w:t>
      </w:r>
      <w:r w:rsidR="003767F3">
        <w:rPr>
          <w:sz w:val="28"/>
          <w:szCs w:val="28"/>
          <w:lang w:val="kk-KZ"/>
        </w:rPr>
        <w:t>6</w:t>
      </w:r>
      <w:r w:rsidR="003767F3" w:rsidRPr="00985009">
        <w:rPr>
          <w:sz w:val="28"/>
          <w:szCs w:val="28"/>
          <w:lang w:val="kk-KZ"/>
        </w:rPr>
        <w:t xml:space="preserve">] </w:t>
      </w:r>
      <w:r w:rsidR="00440721" w:rsidRPr="00985009">
        <w:rPr>
          <w:sz w:val="28"/>
          <w:szCs w:val="28"/>
          <w:lang w:val="kk-KZ"/>
        </w:rPr>
        <w:t>жұмыста радиосәуле</w:t>
      </w:r>
      <w:r w:rsidR="00E059DC">
        <w:rPr>
          <w:sz w:val="28"/>
          <w:szCs w:val="28"/>
          <w:lang w:val="kk-KZ"/>
        </w:rPr>
        <w:t xml:space="preserve"> тарату</w:t>
      </w:r>
      <w:r w:rsidR="00440721" w:rsidRPr="00985009">
        <w:rPr>
          <w:sz w:val="28"/>
          <w:szCs w:val="28"/>
          <w:lang w:val="kk-KZ"/>
        </w:rPr>
        <w:t xml:space="preserve"> көзі Гренландия жағалауында -35°W бойлықта және 65°N ендікте координаттары бар нүктеде болды. </w:t>
      </w:r>
      <w:r w:rsidR="00EC10A8">
        <w:rPr>
          <w:sz w:val="28"/>
          <w:szCs w:val="28"/>
          <w:lang w:val="kk-KZ"/>
        </w:rPr>
        <w:t>Жерсерік</w:t>
      </w:r>
      <w:r w:rsidR="00440721" w:rsidRPr="00985009">
        <w:rPr>
          <w:sz w:val="28"/>
          <w:szCs w:val="28"/>
          <w:lang w:val="kk-KZ"/>
        </w:rPr>
        <w:t xml:space="preserve"> биіктігі 1000 км болатын дөңгелек орбитада ұшып, 15 градус бұрышта және шамамен 1400 км </w:t>
      </w:r>
      <w:r>
        <w:rPr>
          <w:sz w:val="28"/>
          <w:szCs w:val="28"/>
          <w:lang w:val="kk-KZ"/>
        </w:rPr>
        <w:t>к</w:t>
      </w:r>
      <w:r w:rsidR="00440721" w:rsidRPr="00985009">
        <w:rPr>
          <w:sz w:val="28"/>
          <w:szCs w:val="28"/>
          <w:lang w:val="kk-KZ"/>
        </w:rPr>
        <w:t>өлбеу қашықтықта сигнал ал</w:t>
      </w:r>
      <w:r w:rsidR="00E059DC">
        <w:rPr>
          <w:sz w:val="28"/>
          <w:szCs w:val="28"/>
          <w:lang w:val="kk-KZ"/>
        </w:rPr>
        <w:t>ын</w:t>
      </w:r>
      <w:r w:rsidR="00440721" w:rsidRPr="00985009">
        <w:rPr>
          <w:sz w:val="28"/>
          <w:szCs w:val="28"/>
          <w:lang w:val="kk-KZ"/>
        </w:rPr>
        <w:t xml:space="preserve">ды. Бұл жағдайда </w:t>
      </w:r>
      <w:r w:rsidRPr="00985009">
        <w:rPr>
          <w:sz w:val="28"/>
          <w:szCs w:val="28"/>
          <w:lang w:val="kk-KZ"/>
        </w:rPr>
        <w:t>сигнал/</w:t>
      </w:r>
      <w:r>
        <w:rPr>
          <w:sz w:val="28"/>
          <w:szCs w:val="28"/>
          <w:lang w:val="kk-KZ"/>
        </w:rPr>
        <w:t>бөгеуліктер</w:t>
      </w:r>
      <w:r w:rsidRPr="00985009">
        <w:rPr>
          <w:sz w:val="28"/>
          <w:szCs w:val="28"/>
          <w:lang w:val="kk-KZ"/>
        </w:rPr>
        <w:t xml:space="preserve"> </w:t>
      </w:r>
      <w:r w:rsidR="00440721" w:rsidRPr="00985009">
        <w:rPr>
          <w:sz w:val="28"/>
          <w:szCs w:val="28"/>
          <w:lang w:val="kk-KZ"/>
        </w:rPr>
        <w:t>қатынасы қабылдау кезінде шамамен 15 дБ құрады. Екінші жағдайда, 430 МГц жиілікте теңіз деңгейінен 0 км жоғары</w:t>
      </w:r>
      <w:r w:rsidR="00E059DC">
        <w:rPr>
          <w:sz w:val="28"/>
          <w:szCs w:val="28"/>
          <w:lang w:val="kk-KZ"/>
        </w:rPr>
        <w:t>да</w:t>
      </w:r>
      <w:r w:rsidR="00440721" w:rsidRPr="00985009">
        <w:rPr>
          <w:sz w:val="28"/>
          <w:szCs w:val="28"/>
          <w:lang w:val="kk-KZ"/>
        </w:rPr>
        <w:t xml:space="preserve"> және 45</w:t>
      </w:r>
      <w:r w:rsidR="00440721" w:rsidRPr="00E059DC">
        <w:rPr>
          <w:sz w:val="28"/>
          <w:szCs w:val="28"/>
          <w:vertAlign w:val="superscript"/>
          <w:lang w:val="kk-KZ"/>
        </w:rPr>
        <w:t>0</w:t>
      </w:r>
      <w:r w:rsidR="00440721" w:rsidRPr="00985009">
        <w:rPr>
          <w:sz w:val="28"/>
          <w:szCs w:val="28"/>
          <w:lang w:val="kk-KZ"/>
        </w:rPr>
        <w:t xml:space="preserve"> бойлық пен ендік бойынша жұмыс істейтін радиосәуле </w:t>
      </w:r>
      <w:r>
        <w:rPr>
          <w:sz w:val="28"/>
          <w:szCs w:val="28"/>
          <w:lang w:val="kk-KZ"/>
        </w:rPr>
        <w:t>тарату</w:t>
      </w:r>
      <w:r w:rsidR="00440721" w:rsidRPr="00985009">
        <w:rPr>
          <w:sz w:val="28"/>
          <w:szCs w:val="28"/>
          <w:lang w:val="kk-KZ"/>
        </w:rPr>
        <w:t>дың жерүсті көзі</w:t>
      </w:r>
      <w:r w:rsidR="00E059DC">
        <w:rPr>
          <w:sz w:val="28"/>
          <w:szCs w:val="28"/>
          <w:lang w:val="kk-KZ"/>
        </w:rPr>
        <w:t xml:space="preserve"> анықталды</w:t>
      </w:r>
      <w:r w:rsidR="00440721" w:rsidRPr="00985009">
        <w:rPr>
          <w:sz w:val="28"/>
          <w:szCs w:val="28"/>
          <w:lang w:val="kk-KZ"/>
        </w:rPr>
        <w:t xml:space="preserve">. Төменгі орбиталы </w:t>
      </w:r>
      <w:r w:rsidR="00EC10A8">
        <w:rPr>
          <w:sz w:val="28"/>
          <w:szCs w:val="28"/>
          <w:lang w:val="kk-KZ"/>
        </w:rPr>
        <w:t>жерсерік</w:t>
      </w:r>
      <w:r w:rsidR="00440721" w:rsidRPr="00985009">
        <w:rPr>
          <w:sz w:val="28"/>
          <w:szCs w:val="28"/>
          <w:lang w:val="kk-KZ"/>
        </w:rPr>
        <w:t>ті</w:t>
      </w:r>
      <w:r w:rsidR="00E059DC">
        <w:rPr>
          <w:sz w:val="28"/>
          <w:szCs w:val="28"/>
          <w:lang w:val="kk-KZ"/>
        </w:rPr>
        <w:t xml:space="preserve">к жүйенің </w:t>
      </w:r>
      <w:r w:rsidR="00440721" w:rsidRPr="00985009">
        <w:rPr>
          <w:sz w:val="28"/>
          <w:szCs w:val="28"/>
          <w:lang w:val="kk-KZ"/>
        </w:rPr>
        <w:t xml:space="preserve">биіктігі 500 км, </w:t>
      </w:r>
      <w:r w:rsidR="00E059DC" w:rsidRPr="00985009">
        <w:rPr>
          <w:sz w:val="28"/>
          <w:szCs w:val="28"/>
          <w:lang w:val="kk-KZ"/>
        </w:rPr>
        <w:t>48°</w:t>
      </w:r>
      <w:r w:rsidR="00E059DC">
        <w:rPr>
          <w:sz w:val="28"/>
          <w:szCs w:val="28"/>
          <w:lang w:val="kk-KZ"/>
        </w:rPr>
        <w:t xml:space="preserve"> </w:t>
      </w:r>
      <w:r w:rsidR="00440721" w:rsidRPr="00985009">
        <w:rPr>
          <w:sz w:val="28"/>
          <w:szCs w:val="28"/>
          <w:lang w:val="kk-KZ"/>
        </w:rPr>
        <w:t>көлбеу</w:t>
      </w:r>
      <w:r w:rsidR="00E059DC">
        <w:rPr>
          <w:sz w:val="28"/>
          <w:szCs w:val="28"/>
          <w:lang w:val="kk-KZ"/>
        </w:rPr>
        <w:t>дегі</w:t>
      </w:r>
      <w:r w:rsidR="00440721" w:rsidRPr="00985009">
        <w:rPr>
          <w:sz w:val="28"/>
          <w:szCs w:val="28"/>
          <w:lang w:val="kk-KZ"/>
        </w:rPr>
        <w:t xml:space="preserve"> дөңгелек орбита.</w:t>
      </w:r>
      <w:r>
        <w:rPr>
          <w:sz w:val="28"/>
          <w:szCs w:val="28"/>
          <w:lang w:val="kk-KZ"/>
        </w:rPr>
        <w:t xml:space="preserve"> С</w:t>
      </w:r>
      <w:r w:rsidR="00440721" w:rsidRPr="005B1557">
        <w:rPr>
          <w:sz w:val="28"/>
          <w:szCs w:val="28"/>
          <w:lang w:val="kk-KZ"/>
        </w:rPr>
        <w:t xml:space="preserve">алыстырмалы талдау </w:t>
      </w:r>
      <w:r>
        <w:rPr>
          <w:sz w:val="28"/>
          <w:szCs w:val="28"/>
          <w:lang w:val="kk-KZ"/>
        </w:rPr>
        <w:t>нәтижесінде</w:t>
      </w:r>
      <w:r w:rsidR="00440721" w:rsidRPr="005B1557">
        <w:rPr>
          <w:sz w:val="28"/>
          <w:szCs w:val="28"/>
          <w:lang w:val="kk-KZ"/>
        </w:rPr>
        <w:t xml:space="preserve">, бұл </w:t>
      </w:r>
      <w:r w:rsidR="00E059DC">
        <w:rPr>
          <w:sz w:val="28"/>
          <w:szCs w:val="28"/>
          <w:lang w:val="kk-KZ"/>
        </w:rPr>
        <w:t>с</w:t>
      </w:r>
      <w:r w:rsidR="00440721" w:rsidRPr="005B1557">
        <w:rPr>
          <w:sz w:val="28"/>
          <w:szCs w:val="28"/>
          <w:lang w:val="kk-KZ"/>
        </w:rPr>
        <w:t>UKF сүзгі</w:t>
      </w:r>
      <w:r w:rsidR="00E059DC">
        <w:rPr>
          <w:sz w:val="28"/>
          <w:szCs w:val="28"/>
          <w:lang w:val="kk-KZ"/>
        </w:rPr>
        <w:t>ш</w:t>
      </w:r>
      <w:r w:rsidR="00440721" w:rsidRPr="005B1557">
        <w:rPr>
          <w:sz w:val="28"/>
          <w:szCs w:val="28"/>
          <w:lang w:val="kk-KZ"/>
        </w:rPr>
        <w:t>інің EKF-пен салыстырғанда тиімділігін көрсетті</w:t>
      </w:r>
      <w:r w:rsidR="00B5157D">
        <w:rPr>
          <w:sz w:val="28"/>
          <w:szCs w:val="28"/>
          <w:lang w:val="kk-KZ"/>
        </w:rPr>
        <w:t xml:space="preserve"> (1.17-1.18 сурет)</w:t>
      </w:r>
      <w:r w:rsidR="00440721" w:rsidRPr="005B1557">
        <w:rPr>
          <w:sz w:val="28"/>
          <w:szCs w:val="28"/>
          <w:lang w:val="kk-KZ"/>
        </w:rPr>
        <w:t xml:space="preserve">. </w:t>
      </w:r>
      <w:r w:rsidR="00440721" w:rsidRPr="00985009">
        <w:rPr>
          <w:sz w:val="28"/>
          <w:szCs w:val="28"/>
          <w:lang w:val="kk-KZ"/>
        </w:rPr>
        <w:t>Модельдеу кезінде cUKF сүзгі</w:t>
      </w:r>
      <w:r w:rsidR="00E059DC">
        <w:rPr>
          <w:sz w:val="28"/>
          <w:szCs w:val="28"/>
          <w:lang w:val="kk-KZ"/>
        </w:rPr>
        <w:t>ш</w:t>
      </w:r>
      <w:r w:rsidR="00440721" w:rsidRPr="00985009">
        <w:rPr>
          <w:sz w:val="28"/>
          <w:szCs w:val="28"/>
          <w:lang w:val="kk-KZ"/>
        </w:rPr>
        <w:t>і жылдам тұрақтылықты және іске асырудың тым қарапайымдылығымен нәтижелердің дәлдігін көрсет</w:t>
      </w:r>
      <w:r w:rsidR="00E059DC">
        <w:rPr>
          <w:sz w:val="28"/>
          <w:szCs w:val="28"/>
          <w:lang w:val="kk-KZ"/>
        </w:rPr>
        <w:t>т</w:t>
      </w:r>
      <w:r w:rsidR="00440721" w:rsidRPr="00985009">
        <w:rPr>
          <w:sz w:val="28"/>
          <w:szCs w:val="28"/>
          <w:lang w:val="kk-KZ"/>
        </w:rPr>
        <w:t>і</w:t>
      </w:r>
      <w:r w:rsidR="00440721" w:rsidRPr="00985009">
        <w:rPr>
          <w:sz w:val="28"/>
          <w:szCs w:val="28"/>
          <w:shd w:val="clear" w:color="auto" w:fill="FFFFFF"/>
          <w:lang w:val="kk-KZ"/>
        </w:rPr>
        <w:t xml:space="preserve">. </w:t>
      </w:r>
    </w:p>
    <w:p w14:paraId="50D9ADFE" w14:textId="77777777" w:rsidR="00440721" w:rsidRPr="00985009" w:rsidRDefault="00440721" w:rsidP="00440721">
      <w:pPr>
        <w:spacing w:line="252" w:lineRule="auto"/>
        <w:ind w:firstLine="709"/>
        <w:jc w:val="both"/>
        <w:rPr>
          <w:sz w:val="28"/>
          <w:szCs w:val="28"/>
          <w:lang w:val="kk-KZ"/>
        </w:rPr>
      </w:pPr>
    </w:p>
    <w:p w14:paraId="49F4BDF1" w14:textId="77777777" w:rsidR="00440721" w:rsidRPr="00634601" w:rsidRDefault="00440721" w:rsidP="00440721">
      <w:pPr>
        <w:jc w:val="center"/>
        <w:rPr>
          <w:color w:val="222222"/>
          <w:sz w:val="28"/>
          <w:szCs w:val="28"/>
          <w:shd w:val="clear" w:color="auto" w:fill="FFFFFF"/>
        </w:rPr>
      </w:pPr>
      <w:r>
        <w:rPr>
          <w:noProof/>
          <w:lang w:eastAsia="ja-JP"/>
        </w:rPr>
        <w:drawing>
          <wp:inline distT="0" distB="0" distL="0" distR="0" wp14:anchorId="5A5D25BC" wp14:editId="1F298616">
            <wp:extent cx="4532950" cy="2484120"/>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5322" t="33794" r="9483" b="22172"/>
                    <a:stretch/>
                  </pic:blipFill>
                  <pic:spPr bwMode="auto">
                    <a:xfrm>
                      <a:off x="0" y="0"/>
                      <a:ext cx="4583984" cy="2512087"/>
                    </a:xfrm>
                    <a:prstGeom prst="rect">
                      <a:avLst/>
                    </a:prstGeom>
                    <a:ln>
                      <a:noFill/>
                    </a:ln>
                    <a:extLst>
                      <a:ext uri="{53640926-AAD7-44D8-BBD7-CCE9431645EC}">
                        <a14:shadowObscured xmlns:a14="http://schemas.microsoft.com/office/drawing/2010/main"/>
                      </a:ext>
                    </a:extLst>
                  </pic:spPr>
                </pic:pic>
              </a:graphicData>
            </a:graphic>
          </wp:inline>
        </w:drawing>
      </w:r>
    </w:p>
    <w:p w14:paraId="4D27AA21" w14:textId="77777777" w:rsidR="00440721" w:rsidRDefault="00440721" w:rsidP="00440721">
      <w:pPr>
        <w:ind w:firstLine="709"/>
        <w:jc w:val="center"/>
        <w:rPr>
          <w:color w:val="222222"/>
          <w:sz w:val="28"/>
          <w:szCs w:val="28"/>
          <w:shd w:val="clear" w:color="auto" w:fill="FFFFFF"/>
        </w:rPr>
      </w:pPr>
    </w:p>
    <w:p w14:paraId="05B69D31" w14:textId="520C1E61" w:rsidR="00440721" w:rsidRPr="005B1557" w:rsidRDefault="00A26B64" w:rsidP="005B1557">
      <w:pPr>
        <w:jc w:val="center"/>
        <w:rPr>
          <w:color w:val="222222"/>
          <w:sz w:val="28"/>
          <w:szCs w:val="28"/>
          <w:shd w:val="clear" w:color="auto" w:fill="FFFFFF"/>
          <w:lang w:val="kk-KZ"/>
        </w:rPr>
      </w:pPr>
      <w:r>
        <w:rPr>
          <w:sz w:val="28"/>
          <w:szCs w:val="28"/>
          <w:lang w:val="kk-KZ"/>
        </w:rPr>
        <w:t>С</w:t>
      </w:r>
      <w:r w:rsidRPr="00374943">
        <w:rPr>
          <w:sz w:val="28"/>
          <w:szCs w:val="28"/>
          <w:lang w:val="kk-KZ"/>
        </w:rPr>
        <w:t>урет</w:t>
      </w:r>
      <w:r>
        <w:rPr>
          <w:sz w:val="28"/>
          <w:szCs w:val="28"/>
          <w:lang w:val="kk-KZ"/>
        </w:rPr>
        <w:t xml:space="preserve"> 1.17  –</w:t>
      </w:r>
      <w:r w:rsidRPr="00374943">
        <w:rPr>
          <w:sz w:val="28"/>
          <w:szCs w:val="28"/>
          <w:lang w:val="kk-KZ"/>
        </w:rPr>
        <w:t xml:space="preserve"> </w:t>
      </w:r>
      <w:r w:rsidRPr="00A26B64">
        <w:rPr>
          <w:sz w:val="28"/>
          <w:szCs w:val="28"/>
        </w:rPr>
        <w:t xml:space="preserve"> </w:t>
      </w:r>
      <w:r w:rsidR="005B1557" w:rsidRPr="005B1557">
        <w:rPr>
          <w:sz w:val="28"/>
          <w:szCs w:val="28"/>
          <w:lang w:val="kk-KZ"/>
        </w:rPr>
        <w:t>10 Гц өлшеу ауытқуы</w:t>
      </w:r>
      <w:r w:rsidR="005B1557">
        <w:rPr>
          <w:sz w:val="28"/>
          <w:szCs w:val="28"/>
          <w:lang w:val="kk-KZ"/>
        </w:rPr>
        <w:t xml:space="preserve">мен </w:t>
      </w:r>
      <w:r w:rsidR="005B1557" w:rsidRPr="005B1557">
        <w:rPr>
          <w:sz w:val="28"/>
          <w:szCs w:val="28"/>
          <w:lang w:val="kk-KZ"/>
        </w:rPr>
        <w:t xml:space="preserve"> </w:t>
      </w:r>
      <w:r w:rsidR="00440721" w:rsidRPr="005B1557">
        <w:rPr>
          <w:color w:val="222222"/>
          <w:sz w:val="28"/>
          <w:szCs w:val="28"/>
          <w:shd w:val="clear" w:color="auto" w:fill="FFFFFF"/>
          <w:lang w:val="kk-KZ"/>
        </w:rPr>
        <w:t xml:space="preserve">cUKF </w:t>
      </w:r>
      <w:r w:rsidR="005B1557">
        <w:rPr>
          <w:color w:val="222222"/>
          <w:sz w:val="28"/>
          <w:szCs w:val="28"/>
          <w:shd w:val="clear" w:color="auto" w:fill="FFFFFF"/>
          <w:lang w:val="kk-KZ"/>
        </w:rPr>
        <w:t>және</w:t>
      </w:r>
      <w:r w:rsidR="00440721" w:rsidRPr="005B1557">
        <w:rPr>
          <w:color w:val="222222"/>
          <w:sz w:val="28"/>
          <w:szCs w:val="28"/>
          <w:shd w:val="clear" w:color="auto" w:fill="FFFFFF"/>
          <w:lang w:val="kk-KZ"/>
        </w:rPr>
        <w:t xml:space="preserve"> UKF</w:t>
      </w:r>
    </w:p>
    <w:p w14:paraId="49B9152D" w14:textId="191C3B27" w:rsidR="00440721" w:rsidRDefault="005B1557" w:rsidP="005B1557">
      <w:pPr>
        <w:jc w:val="center"/>
        <w:rPr>
          <w:color w:val="222222"/>
          <w:sz w:val="28"/>
          <w:szCs w:val="28"/>
          <w:shd w:val="clear" w:color="auto" w:fill="FFFFFF"/>
        </w:rPr>
      </w:pPr>
      <w:r>
        <w:rPr>
          <w:color w:val="222222"/>
          <w:sz w:val="28"/>
          <w:szCs w:val="28"/>
          <w:shd w:val="clear" w:color="auto" w:fill="FFFFFF"/>
          <w:lang w:val="kk-KZ"/>
        </w:rPr>
        <w:t>ө</w:t>
      </w:r>
      <w:r w:rsidRPr="005B1557">
        <w:rPr>
          <w:color w:val="222222"/>
          <w:sz w:val="28"/>
          <w:szCs w:val="28"/>
          <w:shd w:val="clear" w:color="auto" w:fill="FFFFFF"/>
        </w:rPr>
        <w:t>німділікт</w:t>
      </w:r>
      <w:r>
        <w:rPr>
          <w:color w:val="222222"/>
          <w:sz w:val="28"/>
          <w:szCs w:val="28"/>
          <w:shd w:val="clear" w:color="auto" w:fill="FFFFFF"/>
          <w:lang w:val="kk-KZ"/>
        </w:rPr>
        <w:t>ерін</w:t>
      </w:r>
      <w:r w:rsidRPr="005B1557">
        <w:rPr>
          <w:color w:val="222222"/>
          <w:sz w:val="28"/>
          <w:szCs w:val="28"/>
          <w:shd w:val="clear" w:color="auto" w:fill="FFFFFF"/>
        </w:rPr>
        <w:t xml:space="preserve"> салыстыру </w:t>
      </w:r>
      <w:r w:rsidR="00440721" w:rsidRPr="008E7E3F">
        <w:rPr>
          <w:color w:val="222222"/>
          <w:sz w:val="28"/>
          <w:szCs w:val="28"/>
          <w:shd w:val="clear" w:color="auto" w:fill="FFFFFF"/>
        </w:rPr>
        <w:t>[</w:t>
      </w:r>
      <w:r w:rsidR="00440721">
        <w:rPr>
          <w:color w:val="222222"/>
          <w:sz w:val="28"/>
          <w:szCs w:val="28"/>
          <w:shd w:val="clear" w:color="auto" w:fill="FFFFFF"/>
        </w:rPr>
        <w:t>11</w:t>
      </w:r>
      <w:r w:rsidR="00785FF0">
        <w:rPr>
          <w:color w:val="222222"/>
          <w:sz w:val="28"/>
          <w:szCs w:val="28"/>
          <w:shd w:val="clear" w:color="auto" w:fill="FFFFFF"/>
          <w:lang w:val="kk-KZ"/>
        </w:rPr>
        <w:t>6</w:t>
      </w:r>
      <w:r w:rsidR="00440721">
        <w:rPr>
          <w:color w:val="222222"/>
          <w:sz w:val="28"/>
          <w:szCs w:val="28"/>
          <w:shd w:val="clear" w:color="auto" w:fill="FFFFFF"/>
        </w:rPr>
        <w:t>, 646</w:t>
      </w:r>
      <w:r w:rsidR="00086FFA" w:rsidRPr="00086FFA">
        <w:rPr>
          <w:color w:val="222222"/>
          <w:sz w:val="28"/>
          <w:szCs w:val="28"/>
          <w:shd w:val="clear" w:color="auto" w:fill="FFFFFF"/>
        </w:rPr>
        <w:t xml:space="preserve"> </w:t>
      </w:r>
      <w:r w:rsidR="00086FFA">
        <w:rPr>
          <w:color w:val="222222"/>
          <w:sz w:val="28"/>
          <w:szCs w:val="28"/>
          <w:shd w:val="clear" w:color="auto" w:fill="FFFFFF"/>
        </w:rPr>
        <w:t>б.</w:t>
      </w:r>
      <w:r w:rsidR="00440721" w:rsidRPr="008E7E3F">
        <w:rPr>
          <w:color w:val="222222"/>
          <w:sz w:val="28"/>
          <w:szCs w:val="28"/>
          <w:shd w:val="clear" w:color="auto" w:fill="FFFFFF"/>
        </w:rPr>
        <w:t>]</w:t>
      </w:r>
    </w:p>
    <w:p w14:paraId="0B63DA50" w14:textId="77777777" w:rsidR="00440721" w:rsidRDefault="00440721" w:rsidP="00440721">
      <w:pPr>
        <w:jc w:val="center"/>
        <w:rPr>
          <w:sz w:val="28"/>
          <w:szCs w:val="28"/>
        </w:rPr>
      </w:pPr>
      <w:r>
        <w:rPr>
          <w:noProof/>
          <w:lang w:eastAsia="ja-JP"/>
        </w:rPr>
        <w:lastRenderedPageBreak/>
        <w:drawing>
          <wp:inline distT="0" distB="0" distL="0" distR="0" wp14:anchorId="664CBD79" wp14:editId="7CB709F8">
            <wp:extent cx="4221184" cy="230886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6814" t="27539" r="9111" b="29600"/>
                    <a:stretch/>
                  </pic:blipFill>
                  <pic:spPr bwMode="auto">
                    <a:xfrm>
                      <a:off x="0" y="0"/>
                      <a:ext cx="4239117" cy="2318669"/>
                    </a:xfrm>
                    <a:prstGeom prst="rect">
                      <a:avLst/>
                    </a:prstGeom>
                    <a:ln>
                      <a:noFill/>
                    </a:ln>
                    <a:extLst>
                      <a:ext uri="{53640926-AAD7-44D8-BBD7-CCE9431645EC}">
                        <a14:shadowObscured xmlns:a14="http://schemas.microsoft.com/office/drawing/2010/main"/>
                      </a:ext>
                    </a:extLst>
                  </pic:spPr>
                </pic:pic>
              </a:graphicData>
            </a:graphic>
          </wp:inline>
        </w:drawing>
      </w:r>
    </w:p>
    <w:p w14:paraId="10BADB6C" w14:textId="77777777" w:rsidR="00440721" w:rsidRDefault="00440721" w:rsidP="00440721">
      <w:pPr>
        <w:ind w:firstLine="709"/>
        <w:jc w:val="center"/>
        <w:rPr>
          <w:color w:val="222222"/>
          <w:sz w:val="28"/>
          <w:szCs w:val="28"/>
          <w:shd w:val="clear" w:color="auto" w:fill="FFFFFF"/>
        </w:rPr>
      </w:pPr>
    </w:p>
    <w:p w14:paraId="6B808617" w14:textId="3CC7D224" w:rsidR="00440721" w:rsidRPr="007339DE" w:rsidRDefault="00A26B64" w:rsidP="00086FFA">
      <w:pPr>
        <w:jc w:val="center"/>
        <w:rPr>
          <w:sz w:val="28"/>
          <w:szCs w:val="28"/>
        </w:rPr>
      </w:pPr>
      <w:r>
        <w:rPr>
          <w:sz w:val="28"/>
          <w:szCs w:val="28"/>
          <w:lang w:val="kk-KZ"/>
        </w:rPr>
        <w:t>С</w:t>
      </w:r>
      <w:r w:rsidRPr="00374943">
        <w:rPr>
          <w:sz w:val="28"/>
          <w:szCs w:val="28"/>
          <w:lang w:val="kk-KZ"/>
        </w:rPr>
        <w:t>урет</w:t>
      </w:r>
      <w:r>
        <w:rPr>
          <w:sz w:val="28"/>
          <w:szCs w:val="28"/>
          <w:lang w:val="kk-KZ"/>
        </w:rPr>
        <w:t xml:space="preserve"> 1.18  –</w:t>
      </w:r>
      <w:r w:rsidRPr="00374943">
        <w:rPr>
          <w:sz w:val="28"/>
          <w:szCs w:val="28"/>
          <w:lang w:val="kk-KZ"/>
        </w:rPr>
        <w:t xml:space="preserve"> </w:t>
      </w:r>
      <w:r w:rsidRPr="00A26B64">
        <w:rPr>
          <w:sz w:val="28"/>
          <w:szCs w:val="28"/>
        </w:rPr>
        <w:t xml:space="preserve"> </w:t>
      </w:r>
      <w:r w:rsidR="00440721" w:rsidRPr="00147BCE">
        <w:rPr>
          <w:sz w:val="28"/>
          <w:szCs w:val="28"/>
        </w:rPr>
        <w:t xml:space="preserve">cUKF </w:t>
      </w:r>
      <w:r w:rsidR="00520094">
        <w:rPr>
          <w:sz w:val="28"/>
          <w:szCs w:val="28"/>
          <w:lang w:val="kk-KZ"/>
        </w:rPr>
        <w:t>және</w:t>
      </w:r>
      <w:r w:rsidR="00440721" w:rsidRPr="00147BCE">
        <w:rPr>
          <w:sz w:val="28"/>
          <w:szCs w:val="28"/>
        </w:rPr>
        <w:t xml:space="preserve"> UKF</w:t>
      </w:r>
      <w:r w:rsidR="00440721" w:rsidRPr="007339DE">
        <w:rPr>
          <w:sz w:val="28"/>
          <w:szCs w:val="28"/>
        </w:rPr>
        <w:t xml:space="preserve"> </w:t>
      </w:r>
      <w:r w:rsidR="00520094">
        <w:rPr>
          <w:color w:val="222222"/>
          <w:sz w:val="28"/>
          <w:szCs w:val="28"/>
          <w:shd w:val="clear" w:color="auto" w:fill="FFFFFF"/>
          <w:lang w:val="kk-KZ"/>
        </w:rPr>
        <w:t>ө</w:t>
      </w:r>
      <w:r w:rsidR="00520094" w:rsidRPr="005B1557">
        <w:rPr>
          <w:color w:val="222222"/>
          <w:sz w:val="28"/>
          <w:szCs w:val="28"/>
          <w:shd w:val="clear" w:color="auto" w:fill="FFFFFF"/>
        </w:rPr>
        <w:t>німділікт</w:t>
      </w:r>
      <w:r w:rsidR="00520094">
        <w:rPr>
          <w:color w:val="222222"/>
          <w:sz w:val="28"/>
          <w:szCs w:val="28"/>
          <w:shd w:val="clear" w:color="auto" w:fill="FFFFFF"/>
          <w:lang w:val="kk-KZ"/>
        </w:rPr>
        <w:t>ерін</w:t>
      </w:r>
      <w:r w:rsidR="00520094" w:rsidRPr="005B1557">
        <w:rPr>
          <w:color w:val="222222"/>
          <w:sz w:val="28"/>
          <w:szCs w:val="28"/>
          <w:shd w:val="clear" w:color="auto" w:fill="FFFFFF"/>
        </w:rPr>
        <w:t xml:space="preserve"> салыстыру </w:t>
      </w:r>
      <w:r w:rsidR="00440721" w:rsidRPr="008E7E3F">
        <w:rPr>
          <w:color w:val="222222"/>
          <w:sz w:val="28"/>
          <w:szCs w:val="28"/>
          <w:shd w:val="clear" w:color="auto" w:fill="FFFFFF"/>
        </w:rPr>
        <w:t>[</w:t>
      </w:r>
      <w:r w:rsidR="00440721">
        <w:rPr>
          <w:color w:val="222222"/>
          <w:sz w:val="28"/>
          <w:szCs w:val="28"/>
          <w:shd w:val="clear" w:color="auto" w:fill="FFFFFF"/>
        </w:rPr>
        <w:t>11</w:t>
      </w:r>
      <w:r w:rsidR="00785FF0">
        <w:rPr>
          <w:color w:val="222222"/>
          <w:sz w:val="28"/>
          <w:szCs w:val="28"/>
          <w:shd w:val="clear" w:color="auto" w:fill="FFFFFF"/>
          <w:lang w:val="kk-KZ"/>
        </w:rPr>
        <w:t>6</w:t>
      </w:r>
      <w:r w:rsidR="00440721">
        <w:rPr>
          <w:color w:val="222222"/>
          <w:sz w:val="28"/>
          <w:szCs w:val="28"/>
          <w:shd w:val="clear" w:color="auto" w:fill="FFFFFF"/>
        </w:rPr>
        <w:t>, 646</w:t>
      </w:r>
      <w:r w:rsidR="00086FFA" w:rsidRPr="00086FFA">
        <w:rPr>
          <w:color w:val="222222"/>
          <w:sz w:val="28"/>
          <w:szCs w:val="28"/>
          <w:shd w:val="clear" w:color="auto" w:fill="FFFFFF"/>
        </w:rPr>
        <w:t xml:space="preserve"> </w:t>
      </w:r>
      <w:r w:rsidR="00086FFA">
        <w:rPr>
          <w:color w:val="222222"/>
          <w:sz w:val="28"/>
          <w:szCs w:val="28"/>
          <w:shd w:val="clear" w:color="auto" w:fill="FFFFFF"/>
        </w:rPr>
        <w:t>б.</w:t>
      </w:r>
      <w:r w:rsidR="00440721" w:rsidRPr="008E7E3F">
        <w:rPr>
          <w:color w:val="222222"/>
          <w:sz w:val="28"/>
          <w:szCs w:val="28"/>
          <w:shd w:val="clear" w:color="auto" w:fill="FFFFFF"/>
        </w:rPr>
        <w:t>]</w:t>
      </w:r>
    </w:p>
    <w:p w14:paraId="3CA5019D" w14:textId="77777777" w:rsidR="00440721" w:rsidRDefault="00440721" w:rsidP="00440721">
      <w:pPr>
        <w:ind w:firstLine="709"/>
        <w:jc w:val="both"/>
        <w:rPr>
          <w:sz w:val="28"/>
          <w:szCs w:val="28"/>
        </w:rPr>
      </w:pPr>
    </w:p>
    <w:p w14:paraId="213BB52F" w14:textId="13FC40EB" w:rsidR="00440721" w:rsidRDefault="00440721" w:rsidP="00440721">
      <w:pPr>
        <w:ind w:firstLine="709"/>
        <w:jc w:val="both"/>
        <w:rPr>
          <w:color w:val="FF0000"/>
          <w:sz w:val="28"/>
          <w:szCs w:val="28"/>
        </w:rPr>
      </w:pPr>
      <w:r w:rsidRPr="0046028B">
        <w:rPr>
          <w:sz w:val="28"/>
          <w:szCs w:val="28"/>
          <w:shd w:val="clear" w:color="auto" w:fill="FFFFFF"/>
        </w:rPr>
        <w:t>Осылайша, cUKF сүзгі</w:t>
      </w:r>
      <w:r w:rsidR="00520094">
        <w:rPr>
          <w:sz w:val="28"/>
          <w:szCs w:val="28"/>
          <w:shd w:val="clear" w:color="auto" w:fill="FFFFFF"/>
          <w:lang w:val="kk-KZ"/>
        </w:rPr>
        <w:t>шт</w:t>
      </w:r>
      <w:r w:rsidRPr="0046028B">
        <w:rPr>
          <w:sz w:val="28"/>
          <w:szCs w:val="28"/>
          <w:shd w:val="clear" w:color="auto" w:fill="FFFFFF"/>
        </w:rPr>
        <w:t xml:space="preserve">еріне радиосәуле </w:t>
      </w:r>
      <w:r w:rsidR="00520094">
        <w:rPr>
          <w:sz w:val="28"/>
          <w:szCs w:val="28"/>
          <w:shd w:val="clear" w:color="auto" w:fill="FFFFFF"/>
          <w:lang w:val="kk-KZ"/>
        </w:rPr>
        <w:t xml:space="preserve">тарату </w:t>
      </w:r>
      <w:r w:rsidRPr="0046028B">
        <w:rPr>
          <w:sz w:val="28"/>
          <w:szCs w:val="28"/>
          <w:shd w:val="clear" w:color="auto" w:fill="FFFFFF"/>
        </w:rPr>
        <w:t>көздерін табу тапсырмаларын орындау кезінде табиғи болатын шектеулерді қолдану оңайырақ. [11</w:t>
      </w:r>
      <w:r w:rsidR="00785FF0">
        <w:rPr>
          <w:sz w:val="28"/>
          <w:szCs w:val="28"/>
          <w:shd w:val="clear" w:color="auto" w:fill="FFFFFF"/>
          <w:lang w:val="kk-KZ"/>
        </w:rPr>
        <w:t>7</w:t>
      </w:r>
      <w:r w:rsidRPr="0046028B">
        <w:rPr>
          <w:sz w:val="28"/>
          <w:szCs w:val="28"/>
          <w:shd w:val="clear" w:color="auto" w:fill="FFFFFF"/>
        </w:rPr>
        <w:t xml:space="preserve">] </w:t>
      </w:r>
      <w:r w:rsidR="00D16D71">
        <w:rPr>
          <w:sz w:val="28"/>
          <w:szCs w:val="28"/>
          <w:shd w:val="clear" w:color="auto" w:fill="FFFFFF"/>
          <w:lang w:val="kk-KZ"/>
        </w:rPr>
        <w:t>ж</w:t>
      </w:r>
      <w:r w:rsidR="00D16D71" w:rsidRPr="0046028B">
        <w:rPr>
          <w:sz w:val="28"/>
          <w:szCs w:val="28"/>
          <w:shd w:val="clear" w:color="auto" w:fill="FFFFFF"/>
        </w:rPr>
        <w:t xml:space="preserve">ұмыста </w:t>
      </w:r>
      <w:r w:rsidRPr="0046028B">
        <w:rPr>
          <w:sz w:val="28"/>
          <w:szCs w:val="28"/>
          <w:shd w:val="clear" w:color="auto" w:fill="FFFFFF"/>
        </w:rPr>
        <w:t xml:space="preserve">эфемеридтер мен осциллятор дрейфінің әсерін анықтау қателері ескерілді. Алайда қарастырылған барлық жұмыстар жердің айналуын ескермейді, бұл радиосәуле </w:t>
      </w:r>
      <w:r w:rsidR="00D16D71">
        <w:rPr>
          <w:sz w:val="28"/>
          <w:szCs w:val="28"/>
          <w:shd w:val="clear" w:color="auto" w:fill="FFFFFF"/>
          <w:lang w:val="kk-KZ"/>
        </w:rPr>
        <w:t>тарату</w:t>
      </w:r>
      <w:r w:rsidRPr="0046028B">
        <w:rPr>
          <w:sz w:val="28"/>
          <w:szCs w:val="28"/>
          <w:shd w:val="clear" w:color="auto" w:fill="FFFFFF"/>
        </w:rPr>
        <w:t xml:space="preserve"> көздерінің орналасқан жерін анықтауда дәлдікке әсер етуі мүмкін</w:t>
      </w:r>
      <w:r w:rsidRPr="00325A4B">
        <w:rPr>
          <w:sz w:val="28"/>
          <w:szCs w:val="28"/>
        </w:rPr>
        <w:t>.</w:t>
      </w:r>
      <w:r>
        <w:rPr>
          <w:sz w:val="28"/>
          <w:szCs w:val="28"/>
        </w:rPr>
        <w:t xml:space="preserve"> </w:t>
      </w:r>
    </w:p>
    <w:p w14:paraId="18622EC7" w14:textId="77777777" w:rsidR="00D16D71" w:rsidRPr="002B23B1" w:rsidRDefault="00D16D71" w:rsidP="00440721">
      <w:pPr>
        <w:ind w:firstLine="709"/>
        <w:jc w:val="both"/>
        <w:rPr>
          <w:sz w:val="26"/>
          <w:szCs w:val="26"/>
          <w:shd w:val="clear" w:color="auto" w:fill="FFFFFF"/>
        </w:rPr>
      </w:pPr>
    </w:p>
    <w:p w14:paraId="769DDBC4" w14:textId="35B9A35C" w:rsidR="00440721" w:rsidRPr="009F0517" w:rsidRDefault="003B545B" w:rsidP="00440721">
      <w:pPr>
        <w:spacing w:line="252" w:lineRule="auto"/>
        <w:ind w:firstLine="709"/>
        <w:jc w:val="both"/>
        <w:rPr>
          <w:rFonts w:eastAsia="TimeRoman"/>
          <w:b/>
          <w:bCs/>
          <w:sz w:val="28"/>
          <w:szCs w:val="28"/>
          <w:lang w:val="kk-KZ" w:eastAsia="en-US"/>
        </w:rPr>
      </w:pPr>
      <w:bookmarkStart w:id="8" w:name="_Hlk82170641"/>
      <w:r>
        <w:rPr>
          <w:rFonts w:eastAsia="TimeRoman"/>
          <w:b/>
          <w:bCs/>
          <w:sz w:val="28"/>
          <w:szCs w:val="28"/>
          <w:lang w:val="en-US" w:eastAsia="en-US"/>
        </w:rPr>
        <w:t>I</w:t>
      </w:r>
      <w:r w:rsidRPr="00BF56F6">
        <w:rPr>
          <w:rFonts w:eastAsia="TimeRoman"/>
          <w:b/>
          <w:bCs/>
          <w:sz w:val="28"/>
          <w:szCs w:val="28"/>
          <w:lang w:eastAsia="en-US"/>
        </w:rPr>
        <w:t xml:space="preserve"> </w:t>
      </w:r>
      <w:r w:rsidR="00440721">
        <w:rPr>
          <w:rFonts w:eastAsia="TimeRoman"/>
          <w:b/>
          <w:bCs/>
          <w:sz w:val="28"/>
          <w:szCs w:val="28"/>
          <w:lang w:val="kk-KZ" w:eastAsia="en-US"/>
        </w:rPr>
        <w:t>тарау бойынша қортынды</w:t>
      </w:r>
      <w:r w:rsidR="00022A39">
        <w:rPr>
          <w:rFonts w:eastAsia="TimeRoman"/>
          <w:b/>
          <w:bCs/>
          <w:sz w:val="28"/>
          <w:szCs w:val="28"/>
          <w:lang w:val="kk-KZ" w:eastAsia="en-US"/>
        </w:rPr>
        <w:t>лар</w:t>
      </w:r>
    </w:p>
    <w:p w14:paraId="2104EC3C" w14:textId="5EBD0F6B" w:rsidR="00440721" w:rsidRPr="004168FE" w:rsidRDefault="00440721" w:rsidP="00440721">
      <w:pPr>
        <w:ind w:firstLine="709"/>
        <w:jc w:val="both"/>
        <w:rPr>
          <w:rFonts w:eastAsia="TimeRoman"/>
          <w:sz w:val="28"/>
          <w:szCs w:val="28"/>
          <w:lang w:val="kk-KZ" w:eastAsia="en-US"/>
        </w:rPr>
      </w:pPr>
      <w:r w:rsidRPr="004168FE">
        <w:rPr>
          <w:rFonts w:eastAsia="TimeRoman"/>
          <w:sz w:val="28"/>
          <w:szCs w:val="28"/>
          <w:lang w:val="kk-KZ" w:eastAsia="en-US"/>
        </w:rPr>
        <w:t xml:space="preserve">Бірінші тарауда жүргізілген </w:t>
      </w:r>
      <w:r w:rsidR="000474F0" w:rsidRPr="004168FE">
        <w:rPr>
          <w:rFonts w:eastAsia="TimeRoman"/>
          <w:sz w:val="28"/>
          <w:szCs w:val="28"/>
          <w:lang w:val="kk-KZ" w:eastAsia="en-US"/>
        </w:rPr>
        <w:t xml:space="preserve">зерттеулердің </w:t>
      </w:r>
      <w:r w:rsidR="000474F0">
        <w:rPr>
          <w:rFonts w:eastAsia="TimeRoman"/>
          <w:sz w:val="28"/>
          <w:szCs w:val="28"/>
          <w:lang w:val="kk-KZ" w:eastAsia="en-US"/>
        </w:rPr>
        <w:t xml:space="preserve">және </w:t>
      </w:r>
      <w:r w:rsidRPr="004168FE">
        <w:rPr>
          <w:rFonts w:eastAsia="TimeRoman"/>
          <w:sz w:val="28"/>
          <w:szCs w:val="28"/>
          <w:lang w:val="kk-KZ" w:eastAsia="en-US"/>
        </w:rPr>
        <w:t>радиомониторинг жүйелері</w:t>
      </w:r>
      <w:r w:rsidR="000474F0">
        <w:rPr>
          <w:rFonts w:eastAsia="TimeRoman"/>
          <w:sz w:val="28"/>
          <w:szCs w:val="28"/>
          <w:lang w:val="kk-KZ" w:eastAsia="en-US"/>
        </w:rPr>
        <w:t>нің</w:t>
      </w:r>
      <w:r w:rsidRPr="004168FE">
        <w:rPr>
          <w:rFonts w:eastAsia="TimeRoman"/>
          <w:sz w:val="28"/>
          <w:szCs w:val="28"/>
          <w:lang w:val="kk-KZ" w:eastAsia="en-US"/>
        </w:rPr>
        <w:t xml:space="preserve"> </w:t>
      </w:r>
      <w:r w:rsidR="000474F0">
        <w:rPr>
          <w:rFonts w:eastAsia="TimeRoman"/>
          <w:sz w:val="28"/>
          <w:szCs w:val="28"/>
          <w:lang w:val="kk-KZ" w:eastAsia="en-US"/>
        </w:rPr>
        <w:t xml:space="preserve">заманауи </w:t>
      </w:r>
      <w:r w:rsidRPr="004168FE">
        <w:rPr>
          <w:rFonts w:eastAsia="TimeRoman"/>
          <w:sz w:val="28"/>
          <w:szCs w:val="28"/>
          <w:lang w:val="kk-KZ" w:eastAsia="en-US"/>
        </w:rPr>
        <w:t>күйін талдау негізінде</w:t>
      </w:r>
      <w:r w:rsidR="00D2094A">
        <w:rPr>
          <w:rFonts w:eastAsia="TimeRoman"/>
          <w:sz w:val="28"/>
          <w:szCs w:val="28"/>
          <w:lang w:val="kk-KZ" w:eastAsia="en-US"/>
        </w:rPr>
        <w:t xml:space="preserve"> келесідей қорытындылар</w:t>
      </w:r>
      <w:r w:rsidRPr="004168FE">
        <w:rPr>
          <w:rFonts w:eastAsia="TimeRoman"/>
          <w:sz w:val="28"/>
          <w:szCs w:val="28"/>
          <w:lang w:val="kk-KZ" w:eastAsia="en-US"/>
        </w:rPr>
        <w:t xml:space="preserve"> алынды:</w:t>
      </w:r>
    </w:p>
    <w:p w14:paraId="4EFDCD99" w14:textId="1467D2CB" w:rsidR="008A7EED" w:rsidRDefault="006E2FD3" w:rsidP="00440721">
      <w:pPr>
        <w:ind w:firstLine="709"/>
        <w:jc w:val="both"/>
        <w:rPr>
          <w:rFonts w:eastAsia="TimeRoman"/>
          <w:sz w:val="28"/>
          <w:szCs w:val="28"/>
          <w:lang w:val="kk-KZ" w:eastAsia="en-US"/>
        </w:rPr>
      </w:pPr>
      <w:r>
        <w:rPr>
          <w:rFonts w:eastAsia="TimeRoman"/>
          <w:sz w:val="28"/>
          <w:szCs w:val="28"/>
          <w:lang w:val="kk-KZ" w:eastAsia="en-US"/>
        </w:rPr>
        <w:t>«</w:t>
      </w:r>
      <w:r w:rsidR="00440721" w:rsidRPr="004168FE">
        <w:rPr>
          <w:rFonts w:eastAsia="TimeRoman"/>
          <w:sz w:val="28"/>
          <w:szCs w:val="28"/>
          <w:lang w:val="kk-KZ" w:eastAsia="en-US"/>
        </w:rPr>
        <w:t>Цифрлық Қазақстан</w:t>
      </w:r>
      <w:r>
        <w:rPr>
          <w:rFonts w:eastAsia="TimeRoman"/>
          <w:sz w:val="28"/>
          <w:szCs w:val="28"/>
          <w:lang w:val="kk-KZ" w:eastAsia="en-US"/>
        </w:rPr>
        <w:t>»</w:t>
      </w:r>
      <w:r w:rsidR="00440721" w:rsidRPr="004168FE">
        <w:rPr>
          <w:rFonts w:eastAsia="TimeRoman"/>
          <w:sz w:val="28"/>
          <w:szCs w:val="28"/>
          <w:lang w:val="kk-KZ" w:eastAsia="en-US"/>
        </w:rPr>
        <w:t xml:space="preserve"> бағдарламасын табысты іске асыру үшін байланыс желілерін қамтуды кеңейту және ақпараттық-коммуникациялық инфрақұрылымды дамыту қажеттігі анықталды. </w:t>
      </w:r>
      <w:r w:rsidR="00D13D56">
        <w:rPr>
          <w:rFonts w:eastAsia="TimeRoman"/>
          <w:sz w:val="28"/>
          <w:szCs w:val="28"/>
          <w:lang w:val="kk-KZ" w:eastAsia="en-US"/>
        </w:rPr>
        <w:t xml:space="preserve">Бірақ, ол </w:t>
      </w:r>
      <w:r w:rsidR="00D13D56" w:rsidRPr="004168FE">
        <w:rPr>
          <w:rFonts w:eastAsia="TimeRoman"/>
          <w:sz w:val="28"/>
          <w:szCs w:val="28"/>
          <w:lang w:val="kk-KZ" w:eastAsia="en-US"/>
        </w:rPr>
        <w:t>шектеулі табиғи ресурс радиожиілік спектрін пайдалану тиімділігін арттыру</w:t>
      </w:r>
      <w:r w:rsidR="00E059DC">
        <w:rPr>
          <w:rFonts w:eastAsia="TimeRoman"/>
          <w:sz w:val="28"/>
          <w:szCs w:val="28"/>
          <w:lang w:val="kk-KZ" w:eastAsia="en-US"/>
        </w:rPr>
        <w:t>,</w:t>
      </w:r>
      <w:r w:rsidR="00D13D56" w:rsidRPr="004168FE">
        <w:rPr>
          <w:rFonts w:eastAsia="TimeRoman"/>
          <w:sz w:val="28"/>
          <w:szCs w:val="28"/>
          <w:lang w:val="kk-KZ" w:eastAsia="en-US"/>
        </w:rPr>
        <w:t xml:space="preserve"> оны реттеу мен басқарудың тиімді әдістерін қолдануды және қолданыстағы ұлттық радиомониторинг жүйесін жаңғыртуды талап етеді.</w:t>
      </w:r>
    </w:p>
    <w:p w14:paraId="59867FF2" w14:textId="77777777" w:rsidR="00D13D56" w:rsidRDefault="00D13D56" w:rsidP="00440721">
      <w:pPr>
        <w:ind w:firstLine="709"/>
        <w:jc w:val="both"/>
        <w:rPr>
          <w:rFonts w:eastAsia="TimeRoman"/>
          <w:sz w:val="28"/>
          <w:szCs w:val="28"/>
          <w:lang w:val="kk-KZ" w:eastAsia="en-US"/>
        </w:rPr>
      </w:pPr>
      <w:r w:rsidRPr="00D13D56">
        <w:rPr>
          <w:rFonts w:eastAsia="TimeRoman"/>
          <w:sz w:val="28"/>
          <w:szCs w:val="28"/>
          <w:lang w:val="kk-KZ" w:eastAsia="en-US"/>
        </w:rPr>
        <w:t>Еліміздің аумағын ескере отырып, жерүсті радиобақылау пункттеріне негізделген Қазақстан Республикасының қолданыстағы ұлттық радиомониторинг жүйесі қазіргі уақытта тиімсіз екені дәлелденді.</w:t>
      </w:r>
    </w:p>
    <w:p w14:paraId="3226E189" w14:textId="515FB003" w:rsidR="00440721" w:rsidRPr="004168FE" w:rsidRDefault="00D13D56" w:rsidP="00440721">
      <w:pPr>
        <w:ind w:firstLine="709"/>
        <w:jc w:val="both"/>
        <w:rPr>
          <w:rFonts w:eastAsia="TimeRoman"/>
          <w:sz w:val="28"/>
          <w:szCs w:val="28"/>
          <w:lang w:val="kk-KZ" w:eastAsia="en-US"/>
        </w:rPr>
      </w:pPr>
      <w:r>
        <w:rPr>
          <w:rFonts w:eastAsia="TimeRoman"/>
          <w:sz w:val="28"/>
          <w:szCs w:val="28"/>
          <w:lang w:val="kk-KZ" w:eastAsia="en-US"/>
        </w:rPr>
        <w:t>Р</w:t>
      </w:r>
      <w:r w:rsidR="00440721" w:rsidRPr="004168FE">
        <w:rPr>
          <w:rFonts w:eastAsia="TimeRoman"/>
          <w:sz w:val="28"/>
          <w:szCs w:val="28"/>
          <w:lang w:val="kk-KZ" w:eastAsia="en-US"/>
        </w:rPr>
        <w:t>адио</w:t>
      </w:r>
      <w:r>
        <w:rPr>
          <w:rFonts w:eastAsia="TimeRoman"/>
          <w:sz w:val="28"/>
          <w:szCs w:val="28"/>
          <w:lang w:val="kk-KZ" w:eastAsia="en-US"/>
        </w:rPr>
        <w:t>жолдар</w:t>
      </w:r>
      <w:r w:rsidR="00440721" w:rsidRPr="004168FE">
        <w:rPr>
          <w:rFonts w:eastAsia="TimeRoman"/>
          <w:sz w:val="28"/>
          <w:szCs w:val="28"/>
          <w:lang w:val="kk-KZ" w:eastAsia="en-US"/>
        </w:rPr>
        <w:t>дың энергетикалық бюджетіне талдау жасалды</w:t>
      </w:r>
      <w:r w:rsidR="003664A8">
        <w:rPr>
          <w:rFonts w:eastAsia="TimeRoman"/>
          <w:sz w:val="28"/>
          <w:szCs w:val="28"/>
          <w:lang w:val="kk-KZ" w:eastAsia="en-US"/>
        </w:rPr>
        <w:t>.</w:t>
      </w:r>
      <w:r w:rsidR="00440721" w:rsidRPr="004168FE">
        <w:rPr>
          <w:rFonts w:eastAsia="TimeRoman"/>
          <w:sz w:val="28"/>
          <w:szCs w:val="28"/>
          <w:lang w:val="kk-KZ" w:eastAsia="en-US"/>
        </w:rPr>
        <w:t xml:space="preserve"> </w:t>
      </w:r>
      <w:r w:rsidR="003664A8">
        <w:rPr>
          <w:rFonts w:eastAsia="TimeRoman"/>
          <w:sz w:val="28"/>
          <w:szCs w:val="28"/>
          <w:lang w:val="kk-KZ" w:eastAsia="en-US"/>
        </w:rPr>
        <w:t>Б</w:t>
      </w:r>
      <w:r w:rsidR="00440721" w:rsidRPr="004168FE">
        <w:rPr>
          <w:rFonts w:eastAsia="TimeRoman"/>
          <w:sz w:val="28"/>
          <w:szCs w:val="28"/>
          <w:lang w:val="kk-KZ" w:eastAsia="en-US"/>
        </w:rPr>
        <w:t>ұл радиомониторинг</w:t>
      </w:r>
      <w:r>
        <w:rPr>
          <w:rFonts w:eastAsia="TimeRoman"/>
          <w:sz w:val="28"/>
          <w:szCs w:val="28"/>
          <w:lang w:val="kk-KZ" w:eastAsia="en-US"/>
        </w:rPr>
        <w:t xml:space="preserve"> жүйесін</w:t>
      </w:r>
      <w:r w:rsidR="00440721" w:rsidRPr="004168FE">
        <w:rPr>
          <w:rFonts w:eastAsia="TimeRoman"/>
          <w:sz w:val="28"/>
          <w:szCs w:val="28"/>
          <w:lang w:val="kk-KZ" w:eastAsia="en-US"/>
        </w:rPr>
        <w:t xml:space="preserve"> </w:t>
      </w:r>
      <w:r w:rsidRPr="004168FE">
        <w:rPr>
          <w:rFonts w:eastAsia="TimeRoman"/>
          <w:sz w:val="28"/>
          <w:szCs w:val="28"/>
          <w:lang w:val="kk-KZ" w:eastAsia="en-US"/>
        </w:rPr>
        <w:t>жаңғырту</w:t>
      </w:r>
      <w:r>
        <w:rPr>
          <w:rFonts w:eastAsia="TimeRoman"/>
          <w:sz w:val="28"/>
          <w:szCs w:val="28"/>
          <w:lang w:val="kk-KZ" w:eastAsia="en-US"/>
        </w:rPr>
        <w:t xml:space="preserve"> </w:t>
      </w:r>
      <w:r w:rsidR="00440721" w:rsidRPr="004168FE">
        <w:rPr>
          <w:rFonts w:eastAsia="TimeRoman"/>
          <w:sz w:val="28"/>
          <w:szCs w:val="28"/>
          <w:lang w:val="kk-KZ" w:eastAsia="en-US"/>
        </w:rPr>
        <w:t>үшін төмен орбиталы шағын ғарыш аппараттарын қолдану мүмкіндігін көрсетті.</w:t>
      </w:r>
    </w:p>
    <w:p w14:paraId="1AAB61A9" w14:textId="7A4248CC" w:rsidR="00E7379E" w:rsidRPr="00440721" w:rsidRDefault="00440721" w:rsidP="0073421E">
      <w:pPr>
        <w:ind w:firstLine="709"/>
        <w:jc w:val="both"/>
        <w:rPr>
          <w:b/>
          <w:iCs/>
          <w:sz w:val="28"/>
          <w:lang w:val="kk-KZ"/>
        </w:rPr>
      </w:pPr>
      <w:r w:rsidRPr="00440721">
        <w:rPr>
          <w:rFonts w:eastAsia="TimeRoman"/>
          <w:sz w:val="28"/>
          <w:szCs w:val="28"/>
          <w:lang w:val="kk-KZ" w:eastAsia="en-US"/>
        </w:rPr>
        <w:t>Радиомониторинг жүйесі қабылдағышының кірісіндегі сигнал деңгейіне талдау жүргізілді</w:t>
      </w:r>
      <w:r w:rsidR="003664A8">
        <w:rPr>
          <w:rFonts w:eastAsia="TimeRoman"/>
          <w:sz w:val="28"/>
          <w:szCs w:val="28"/>
          <w:lang w:val="kk-KZ" w:eastAsia="en-US"/>
        </w:rPr>
        <w:t>.</w:t>
      </w:r>
      <w:r w:rsidRPr="00440721">
        <w:rPr>
          <w:rFonts w:eastAsia="TimeRoman"/>
          <w:sz w:val="28"/>
          <w:szCs w:val="28"/>
          <w:lang w:val="kk-KZ" w:eastAsia="en-US"/>
        </w:rPr>
        <w:t xml:space="preserve"> </w:t>
      </w:r>
      <w:r w:rsidR="003664A8">
        <w:rPr>
          <w:rFonts w:eastAsia="TimeRoman"/>
          <w:sz w:val="28"/>
          <w:szCs w:val="28"/>
          <w:lang w:val="kk-KZ" w:eastAsia="en-US"/>
        </w:rPr>
        <w:t>О</w:t>
      </w:r>
      <w:r w:rsidRPr="00440721">
        <w:rPr>
          <w:rFonts w:eastAsia="TimeRoman"/>
          <w:sz w:val="28"/>
          <w:szCs w:val="28"/>
          <w:lang w:val="kk-KZ" w:eastAsia="en-US"/>
        </w:rPr>
        <w:t>л қарастырылып отырған жер</w:t>
      </w:r>
      <w:r w:rsidR="00D13D56">
        <w:rPr>
          <w:rFonts w:eastAsia="TimeRoman"/>
          <w:sz w:val="28"/>
          <w:szCs w:val="28"/>
          <w:lang w:val="kk-KZ" w:eastAsia="en-US"/>
        </w:rPr>
        <w:t>үсті</w:t>
      </w:r>
      <w:r w:rsidRPr="00440721">
        <w:rPr>
          <w:rFonts w:eastAsia="TimeRoman"/>
          <w:sz w:val="28"/>
          <w:szCs w:val="28"/>
          <w:lang w:val="kk-KZ" w:eastAsia="en-US"/>
        </w:rPr>
        <w:t xml:space="preserve"> радиоэлектрондық құралдардың көпшілігі үшін сигнал/</w:t>
      </w:r>
      <w:r w:rsidR="00D13D56">
        <w:rPr>
          <w:rFonts w:eastAsia="TimeRoman"/>
          <w:sz w:val="28"/>
          <w:szCs w:val="28"/>
          <w:lang w:val="kk-KZ" w:eastAsia="en-US"/>
        </w:rPr>
        <w:t>бөгеуліктер</w:t>
      </w:r>
      <w:r w:rsidRPr="00440721">
        <w:rPr>
          <w:rFonts w:eastAsia="TimeRoman"/>
          <w:sz w:val="28"/>
          <w:szCs w:val="28"/>
          <w:lang w:val="kk-KZ" w:eastAsia="en-US"/>
        </w:rPr>
        <w:t xml:space="preserve"> қатынасы 10 дБ-ден асатынын көрсетті</w:t>
      </w:r>
      <w:r w:rsidR="00524893">
        <w:rPr>
          <w:rFonts w:eastAsia="TimeRoman"/>
          <w:sz w:val="28"/>
          <w:szCs w:val="28"/>
          <w:lang w:val="kk-KZ" w:eastAsia="en-US"/>
        </w:rPr>
        <w:t>.</w:t>
      </w:r>
      <w:r w:rsidRPr="00440721">
        <w:rPr>
          <w:rFonts w:eastAsia="TimeRoman"/>
          <w:sz w:val="28"/>
          <w:szCs w:val="28"/>
          <w:lang w:val="kk-KZ" w:eastAsia="en-US"/>
        </w:rPr>
        <w:t xml:space="preserve"> </w:t>
      </w:r>
      <w:r w:rsidR="00524893">
        <w:rPr>
          <w:rFonts w:eastAsia="TimeRoman"/>
          <w:sz w:val="28"/>
          <w:szCs w:val="28"/>
          <w:lang w:val="kk-KZ" w:eastAsia="en-US"/>
        </w:rPr>
        <w:t>Б</w:t>
      </w:r>
      <w:r w:rsidRPr="00440721">
        <w:rPr>
          <w:rFonts w:eastAsia="TimeRoman"/>
          <w:sz w:val="28"/>
          <w:szCs w:val="28"/>
          <w:lang w:val="kk-KZ" w:eastAsia="en-US"/>
        </w:rPr>
        <w:t>ұл радиомониторингті жүзеге асыру үшін қолайлы</w:t>
      </w:r>
      <w:r w:rsidR="00D13D56">
        <w:rPr>
          <w:rFonts w:eastAsia="TimeRoman"/>
          <w:sz w:val="28"/>
          <w:szCs w:val="28"/>
          <w:lang w:val="kk-KZ" w:eastAsia="en-US"/>
        </w:rPr>
        <w:t xml:space="preserve"> болып табылады</w:t>
      </w:r>
      <w:r w:rsidRPr="00440721">
        <w:rPr>
          <w:rFonts w:eastAsia="TimeRoman"/>
          <w:sz w:val="28"/>
          <w:szCs w:val="28"/>
          <w:lang w:val="kk-KZ" w:eastAsia="en-US"/>
        </w:rPr>
        <w:t xml:space="preserve">. Алайда </w:t>
      </w:r>
      <w:r w:rsidR="00EC10A8">
        <w:rPr>
          <w:rFonts w:eastAsia="TimeRoman"/>
          <w:sz w:val="28"/>
          <w:szCs w:val="28"/>
          <w:lang w:val="kk-KZ" w:eastAsia="en-US"/>
        </w:rPr>
        <w:t>ШҒА</w:t>
      </w:r>
      <w:r w:rsidRPr="00440721">
        <w:rPr>
          <w:rFonts w:eastAsia="TimeRoman"/>
          <w:sz w:val="28"/>
          <w:szCs w:val="28"/>
          <w:lang w:val="kk-KZ" w:eastAsia="en-US"/>
        </w:rPr>
        <w:t xml:space="preserve"> </w:t>
      </w:r>
      <w:r w:rsidR="00D13D56">
        <w:rPr>
          <w:rFonts w:eastAsia="TimeRoman"/>
          <w:sz w:val="28"/>
          <w:szCs w:val="28"/>
          <w:lang w:val="kk-KZ" w:eastAsia="en-US"/>
        </w:rPr>
        <w:t>негізінде</w:t>
      </w:r>
      <w:r w:rsidRPr="00440721">
        <w:rPr>
          <w:rFonts w:eastAsia="TimeRoman"/>
          <w:sz w:val="28"/>
          <w:szCs w:val="28"/>
          <w:lang w:val="kk-KZ" w:eastAsia="en-US"/>
        </w:rPr>
        <w:t xml:space="preserve"> радиомониторинг жүйесінің тиімді жұмыс істеуі үшін әлсіз сигналдарды өңдеудің арнайы әдістерін қолдану, сезімталдығы жоғары борттық қабылдау құрылғыларын және күшейту коэффициенті жоғары антенналарды қолдану қажет</w:t>
      </w:r>
      <w:r w:rsidRPr="00440721">
        <w:rPr>
          <w:rStyle w:val="ad"/>
          <w:color w:val="000000"/>
          <w:szCs w:val="28"/>
          <w:shd w:val="clear" w:color="auto" w:fill="FFFFFF"/>
          <w:lang w:val="kk-KZ"/>
        </w:rPr>
        <w:t>.</w:t>
      </w:r>
      <w:bookmarkEnd w:id="8"/>
      <w:r w:rsidR="00E7379E" w:rsidRPr="00440721">
        <w:rPr>
          <w:b/>
          <w:iCs/>
          <w:sz w:val="28"/>
          <w:lang w:val="kk-KZ"/>
        </w:rPr>
        <w:br w:type="page"/>
      </w:r>
    </w:p>
    <w:p w14:paraId="2CF719E5" w14:textId="6C97E60A" w:rsidR="009F0517" w:rsidRPr="0044507F" w:rsidRDefault="003D40C7" w:rsidP="00C359F5">
      <w:pPr>
        <w:spacing w:line="252" w:lineRule="auto"/>
        <w:ind w:firstLine="709"/>
        <w:jc w:val="both"/>
        <w:rPr>
          <w:b/>
          <w:iCs/>
          <w:sz w:val="28"/>
          <w:lang w:val="kk-KZ"/>
        </w:rPr>
      </w:pPr>
      <w:r w:rsidRPr="0044507F">
        <w:rPr>
          <w:b/>
          <w:iCs/>
          <w:sz w:val="28"/>
          <w:lang w:val="kk-KZ"/>
        </w:rPr>
        <w:lastRenderedPageBreak/>
        <w:t xml:space="preserve">2 </w:t>
      </w:r>
      <w:r w:rsidR="009F0517" w:rsidRPr="0044507F">
        <w:rPr>
          <w:b/>
          <w:iCs/>
          <w:sz w:val="28"/>
          <w:lang w:val="kk-KZ"/>
        </w:rPr>
        <w:t>БІР ТӨМЕН ОРБИТАЛЫ ШАҒЫН ҒАРЫШ АППАРАТЫНЫҢ КӨМЕГІМЕН РАДИОСӘУЛЕ</w:t>
      </w:r>
      <w:r w:rsidR="00C372AE">
        <w:rPr>
          <w:b/>
          <w:iCs/>
          <w:sz w:val="28"/>
          <w:lang w:val="kk-KZ"/>
        </w:rPr>
        <w:t xml:space="preserve"> ТАРАТУ</w:t>
      </w:r>
      <w:r w:rsidR="009F0517" w:rsidRPr="0044507F">
        <w:rPr>
          <w:b/>
          <w:iCs/>
          <w:sz w:val="28"/>
          <w:lang w:val="kk-KZ"/>
        </w:rPr>
        <w:t xml:space="preserve"> КӨЗДЕРІНІҢ ОРНАЛАСҚАН ЖЕРІН </w:t>
      </w:r>
      <w:r w:rsidR="009F0517">
        <w:rPr>
          <w:b/>
          <w:iCs/>
          <w:sz w:val="28"/>
          <w:lang w:val="kk-KZ"/>
        </w:rPr>
        <w:t>АНЫҚТАУ</w:t>
      </w:r>
      <w:r w:rsidR="009F0517" w:rsidRPr="0044507F">
        <w:rPr>
          <w:b/>
          <w:iCs/>
          <w:sz w:val="28"/>
          <w:lang w:val="kk-KZ"/>
        </w:rPr>
        <w:t xml:space="preserve"> ТӘСІЛІН ӘЗІРЛЕУ</w:t>
      </w:r>
    </w:p>
    <w:p w14:paraId="5DD686E8" w14:textId="77777777" w:rsidR="009F0517" w:rsidRPr="0044507F" w:rsidRDefault="009F0517" w:rsidP="00C359F5">
      <w:pPr>
        <w:spacing w:line="252" w:lineRule="auto"/>
        <w:ind w:firstLine="709"/>
        <w:jc w:val="both"/>
        <w:rPr>
          <w:b/>
          <w:iCs/>
          <w:sz w:val="28"/>
          <w:lang w:val="kk-KZ"/>
        </w:rPr>
      </w:pPr>
    </w:p>
    <w:p w14:paraId="2602DBA7" w14:textId="46D958DE" w:rsidR="009F0517" w:rsidRPr="0044507F" w:rsidRDefault="003D40C7" w:rsidP="00C359F5">
      <w:pPr>
        <w:spacing w:line="252" w:lineRule="auto"/>
        <w:ind w:firstLine="709"/>
        <w:jc w:val="both"/>
        <w:rPr>
          <w:b/>
          <w:sz w:val="28"/>
          <w:szCs w:val="28"/>
          <w:lang w:val="kk-KZ"/>
        </w:rPr>
      </w:pPr>
      <w:r w:rsidRPr="0044507F">
        <w:rPr>
          <w:b/>
          <w:sz w:val="28"/>
          <w:szCs w:val="28"/>
          <w:lang w:val="kk-KZ"/>
        </w:rPr>
        <w:t>2.</w:t>
      </w:r>
      <w:r w:rsidR="00737C63" w:rsidRPr="0044507F">
        <w:rPr>
          <w:b/>
          <w:sz w:val="28"/>
          <w:szCs w:val="28"/>
          <w:lang w:val="kk-KZ"/>
        </w:rPr>
        <w:t>1</w:t>
      </w:r>
      <w:r w:rsidRPr="0044507F">
        <w:rPr>
          <w:b/>
          <w:sz w:val="28"/>
          <w:szCs w:val="28"/>
          <w:lang w:val="kk-KZ"/>
        </w:rPr>
        <w:t xml:space="preserve"> </w:t>
      </w:r>
      <w:r w:rsidR="009F0517" w:rsidRPr="0044507F">
        <w:rPr>
          <w:b/>
          <w:sz w:val="28"/>
          <w:szCs w:val="28"/>
          <w:lang w:val="kk-KZ"/>
        </w:rPr>
        <w:t xml:space="preserve">Бір төмен орбиталы </w:t>
      </w:r>
      <w:r w:rsidR="00A00B88" w:rsidRPr="00174EAF">
        <w:rPr>
          <w:b/>
          <w:bCs/>
          <w:sz w:val="28"/>
          <w:lang w:val="kk-KZ"/>
        </w:rPr>
        <w:t>жерсерік</w:t>
      </w:r>
      <w:r w:rsidR="009F0517" w:rsidRPr="0044507F">
        <w:rPr>
          <w:b/>
          <w:sz w:val="28"/>
          <w:szCs w:val="28"/>
          <w:lang w:val="kk-KZ"/>
        </w:rPr>
        <w:t>тің көмегімен радиосәуле</w:t>
      </w:r>
      <w:r w:rsidR="00C372AE">
        <w:rPr>
          <w:b/>
          <w:sz w:val="28"/>
          <w:szCs w:val="28"/>
          <w:lang w:val="kk-KZ"/>
        </w:rPr>
        <w:t xml:space="preserve"> тарату </w:t>
      </w:r>
      <w:r w:rsidR="009F0517" w:rsidRPr="0044507F">
        <w:rPr>
          <w:b/>
          <w:sz w:val="28"/>
          <w:szCs w:val="28"/>
          <w:lang w:val="kk-KZ"/>
        </w:rPr>
        <w:t>көздерінің координаттарын анықтау әдісі</w:t>
      </w:r>
    </w:p>
    <w:p w14:paraId="46EA791D" w14:textId="4FB9D727" w:rsidR="009F0517" w:rsidRPr="009F0517" w:rsidRDefault="009F0517" w:rsidP="00C359F5">
      <w:pPr>
        <w:spacing w:line="252" w:lineRule="auto"/>
        <w:ind w:firstLine="709"/>
        <w:jc w:val="both"/>
        <w:rPr>
          <w:sz w:val="28"/>
          <w:szCs w:val="28"/>
          <w:lang w:val="kk-KZ"/>
        </w:rPr>
      </w:pPr>
      <w:r w:rsidRPr="0044507F">
        <w:rPr>
          <w:sz w:val="28"/>
          <w:szCs w:val="28"/>
          <w:lang w:val="kk-KZ"/>
        </w:rPr>
        <w:t>Радиосәуле</w:t>
      </w:r>
      <w:r w:rsidR="00C372AE">
        <w:rPr>
          <w:sz w:val="28"/>
          <w:szCs w:val="28"/>
          <w:lang w:val="kk-KZ"/>
        </w:rPr>
        <w:t xml:space="preserve"> тарату</w:t>
      </w:r>
      <w:r w:rsidRPr="0044507F">
        <w:rPr>
          <w:sz w:val="28"/>
          <w:szCs w:val="28"/>
          <w:lang w:val="kk-KZ"/>
        </w:rPr>
        <w:t xml:space="preserve"> көздерінің орналасқан жерін анықтау мәселесін шешу үшін координаттарды анықтау әдісін таңдау немесе әзірлеу қажет.</w:t>
      </w:r>
      <w:r>
        <w:rPr>
          <w:sz w:val="28"/>
          <w:szCs w:val="28"/>
          <w:lang w:val="kk-KZ"/>
        </w:rPr>
        <w:t xml:space="preserve"> Қарастырылған </w:t>
      </w:r>
      <w:r w:rsidRPr="009F0517">
        <w:rPr>
          <w:sz w:val="28"/>
          <w:szCs w:val="28"/>
          <w:lang w:val="kk-KZ"/>
        </w:rPr>
        <w:t>[1</w:t>
      </w:r>
      <w:r w:rsidR="009E7CAE">
        <w:rPr>
          <w:sz w:val="28"/>
          <w:szCs w:val="28"/>
          <w:lang w:val="kk-KZ"/>
        </w:rPr>
        <w:t>1</w:t>
      </w:r>
      <w:r w:rsidR="00785FF0">
        <w:rPr>
          <w:sz w:val="28"/>
          <w:szCs w:val="28"/>
          <w:lang w:val="kk-KZ"/>
        </w:rPr>
        <w:t>8</w:t>
      </w:r>
      <w:r w:rsidRPr="009F0517">
        <w:rPr>
          <w:sz w:val="28"/>
          <w:szCs w:val="28"/>
          <w:lang w:val="kk-KZ"/>
        </w:rPr>
        <w:t>-12</w:t>
      </w:r>
      <w:r w:rsidR="00785FF0">
        <w:rPr>
          <w:sz w:val="28"/>
          <w:szCs w:val="28"/>
          <w:lang w:val="kk-KZ"/>
        </w:rPr>
        <w:t>0</w:t>
      </w:r>
      <w:r w:rsidRPr="009F0517">
        <w:rPr>
          <w:sz w:val="28"/>
          <w:szCs w:val="28"/>
          <w:lang w:val="kk-KZ"/>
        </w:rPr>
        <w:t xml:space="preserve">] жұмыстарында төмен орбиталы </w:t>
      </w:r>
      <w:r w:rsidR="00A00B88">
        <w:rPr>
          <w:sz w:val="28"/>
          <w:lang w:val="kk-KZ"/>
        </w:rPr>
        <w:t>жерсерік</w:t>
      </w:r>
      <w:r w:rsidRPr="009F0517">
        <w:rPr>
          <w:sz w:val="28"/>
          <w:szCs w:val="28"/>
          <w:lang w:val="kk-KZ"/>
        </w:rPr>
        <w:t>тер топтамасын қолдана отырып, радиосәуле</w:t>
      </w:r>
      <w:r w:rsidR="00C372AE">
        <w:rPr>
          <w:sz w:val="28"/>
          <w:szCs w:val="28"/>
          <w:lang w:val="kk-KZ"/>
        </w:rPr>
        <w:t xml:space="preserve"> тарату</w:t>
      </w:r>
      <w:r w:rsidRPr="009F0517">
        <w:rPr>
          <w:sz w:val="28"/>
          <w:szCs w:val="28"/>
          <w:lang w:val="kk-KZ"/>
        </w:rPr>
        <w:t xml:space="preserve"> көздерінің координаттарын анықтау әдістері қарастырылып ұсынылды.</w:t>
      </w:r>
      <w:r w:rsidRPr="009F0517">
        <w:rPr>
          <w:lang w:val="kk-KZ"/>
        </w:rPr>
        <w:t xml:space="preserve"> </w:t>
      </w:r>
      <w:r w:rsidRPr="009F0517">
        <w:rPr>
          <w:sz w:val="28"/>
          <w:szCs w:val="28"/>
          <w:lang w:val="kk-KZ"/>
        </w:rPr>
        <w:t>Алайда радио</w:t>
      </w:r>
      <w:r>
        <w:rPr>
          <w:sz w:val="28"/>
          <w:szCs w:val="28"/>
          <w:lang w:val="kk-KZ"/>
        </w:rPr>
        <w:t>мониторинг</w:t>
      </w:r>
      <w:r w:rsidRPr="009F0517">
        <w:rPr>
          <w:sz w:val="28"/>
          <w:szCs w:val="28"/>
          <w:lang w:val="kk-KZ"/>
        </w:rPr>
        <w:t xml:space="preserve"> жүйесін құрудың бірінші кезеңінде бір </w:t>
      </w:r>
      <w:r>
        <w:rPr>
          <w:sz w:val="28"/>
          <w:szCs w:val="28"/>
          <w:lang w:val="kk-KZ"/>
        </w:rPr>
        <w:t>ШҒА</w:t>
      </w:r>
      <w:r w:rsidRPr="009F0517">
        <w:rPr>
          <w:sz w:val="28"/>
          <w:szCs w:val="28"/>
          <w:lang w:val="kk-KZ"/>
        </w:rPr>
        <w:t xml:space="preserve"> қолдануды қарастырған жөн, бұл радио</w:t>
      </w:r>
      <w:r>
        <w:rPr>
          <w:sz w:val="28"/>
          <w:szCs w:val="28"/>
          <w:lang w:val="kk-KZ"/>
        </w:rPr>
        <w:t xml:space="preserve">мониторинг </w:t>
      </w:r>
      <w:r w:rsidRPr="009F0517">
        <w:rPr>
          <w:sz w:val="28"/>
          <w:szCs w:val="28"/>
          <w:lang w:val="kk-KZ"/>
        </w:rPr>
        <w:t xml:space="preserve">жүйесін </w:t>
      </w:r>
      <w:r>
        <w:rPr>
          <w:sz w:val="28"/>
          <w:szCs w:val="28"/>
          <w:lang w:val="kk-KZ"/>
        </w:rPr>
        <w:t>экономикалық тұрғыдан тиімді</w:t>
      </w:r>
      <w:r w:rsidR="00222BF2">
        <w:rPr>
          <w:sz w:val="28"/>
          <w:szCs w:val="28"/>
          <w:lang w:val="kk-KZ"/>
        </w:rPr>
        <w:t xml:space="preserve"> </w:t>
      </w:r>
      <w:r w:rsidR="00222BF2" w:rsidRPr="009E7CAE">
        <w:rPr>
          <w:sz w:val="28"/>
          <w:szCs w:val="28"/>
          <w:lang w:val="kk-KZ"/>
        </w:rPr>
        <w:t>етеді [12</w:t>
      </w:r>
      <w:r w:rsidR="00785FF0">
        <w:rPr>
          <w:sz w:val="28"/>
          <w:szCs w:val="28"/>
          <w:lang w:val="kk-KZ"/>
        </w:rPr>
        <w:t>1</w:t>
      </w:r>
      <w:r w:rsidR="00780F68">
        <w:rPr>
          <w:sz w:val="28"/>
          <w:szCs w:val="28"/>
          <w:lang w:val="kk-KZ"/>
        </w:rPr>
        <w:t xml:space="preserve">, </w:t>
      </w:r>
      <w:r w:rsidR="00222BF2" w:rsidRPr="009E7CAE">
        <w:rPr>
          <w:sz w:val="28"/>
          <w:szCs w:val="28"/>
          <w:lang w:val="kk-KZ"/>
        </w:rPr>
        <w:t>12</w:t>
      </w:r>
      <w:r w:rsidR="00785FF0">
        <w:rPr>
          <w:sz w:val="28"/>
          <w:szCs w:val="28"/>
          <w:lang w:val="kk-KZ"/>
        </w:rPr>
        <w:t>2</w:t>
      </w:r>
      <w:r w:rsidR="00222BF2" w:rsidRPr="009E7CAE">
        <w:rPr>
          <w:sz w:val="28"/>
          <w:szCs w:val="28"/>
          <w:lang w:val="kk-KZ"/>
        </w:rPr>
        <w:t>].</w:t>
      </w:r>
      <w:r w:rsidR="00222BF2">
        <w:rPr>
          <w:sz w:val="28"/>
          <w:szCs w:val="28"/>
          <w:lang w:val="kk-KZ"/>
        </w:rPr>
        <w:t xml:space="preserve"> </w:t>
      </w:r>
    </w:p>
    <w:p w14:paraId="37D3B86C" w14:textId="0579698A" w:rsidR="009F0517" w:rsidRDefault="00222BF2" w:rsidP="00C359F5">
      <w:pPr>
        <w:spacing w:line="252" w:lineRule="auto"/>
        <w:ind w:firstLine="709"/>
        <w:jc w:val="both"/>
        <w:rPr>
          <w:sz w:val="28"/>
          <w:szCs w:val="28"/>
          <w:lang w:val="kk-KZ"/>
        </w:rPr>
      </w:pPr>
      <w:r w:rsidRPr="00222BF2">
        <w:rPr>
          <w:sz w:val="28"/>
          <w:szCs w:val="28"/>
          <w:lang w:val="kk-KZ"/>
        </w:rPr>
        <w:t xml:space="preserve">Дөңгелек полярлық орбитада орналасқан бір </w:t>
      </w:r>
      <w:r>
        <w:rPr>
          <w:sz w:val="28"/>
          <w:szCs w:val="28"/>
          <w:lang w:val="kk-KZ"/>
        </w:rPr>
        <w:t xml:space="preserve">ШҒА </w:t>
      </w:r>
      <w:r w:rsidRPr="00222BF2">
        <w:rPr>
          <w:sz w:val="28"/>
          <w:szCs w:val="28"/>
          <w:lang w:val="kk-KZ"/>
        </w:rPr>
        <w:t>негізінде радиосәуле</w:t>
      </w:r>
      <w:r w:rsidR="00C372AE">
        <w:rPr>
          <w:sz w:val="28"/>
          <w:szCs w:val="28"/>
          <w:lang w:val="kk-KZ"/>
        </w:rPr>
        <w:t xml:space="preserve"> тарату</w:t>
      </w:r>
      <w:r>
        <w:rPr>
          <w:sz w:val="28"/>
          <w:szCs w:val="28"/>
          <w:lang w:val="kk-KZ"/>
        </w:rPr>
        <w:t xml:space="preserve"> </w:t>
      </w:r>
      <w:r w:rsidRPr="00222BF2">
        <w:rPr>
          <w:sz w:val="28"/>
          <w:szCs w:val="28"/>
          <w:lang w:val="kk-KZ"/>
        </w:rPr>
        <w:t>көздерінің координаттарын (ендік және бойлық) анықтау үшін (көлбеу i = 92º) 2.1</w:t>
      </w:r>
      <w:r w:rsidR="00282249">
        <w:rPr>
          <w:sz w:val="28"/>
          <w:szCs w:val="28"/>
          <w:lang w:val="kk-KZ"/>
        </w:rPr>
        <w:t xml:space="preserve"> </w:t>
      </w:r>
      <w:r w:rsidRPr="00222BF2">
        <w:rPr>
          <w:sz w:val="28"/>
          <w:szCs w:val="28"/>
          <w:lang w:val="kk-KZ"/>
        </w:rPr>
        <w:t xml:space="preserve">суретте </w:t>
      </w:r>
      <w:r>
        <w:rPr>
          <w:sz w:val="28"/>
          <w:szCs w:val="28"/>
          <w:lang w:val="kk-KZ"/>
        </w:rPr>
        <w:t>көрсетілген</w:t>
      </w:r>
      <w:r w:rsidRPr="00222BF2">
        <w:rPr>
          <w:sz w:val="28"/>
          <w:szCs w:val="28"/>
          <w:lang w:val="kk-KZ"/>
        </w:rPr>
        <w:t xml:space="preserve"> әдісті қарастыру ұсынылады.</w:t>
      </w:r>
    </w:p>
    <w:p w14:paraId="2ADED7D9" w14:textId="77777777" w:rsidR="00222BF2" w:rsidRPr="009F0517" w:rsidRDefault="00222BF2" w:rsidP="00C359F5">
      <w:pPr>
        <w:spacing w:line="252" w:lineRule="auto"/>
        <w:ind w:firstLine="709"/>
        <w:jc w:val="both"/>
        <w:rPr>
          <w:sz w:val="28"/>
          <w:szCs w:val="28"/>
          <w:lang w:val="kk-KZ"/>
        </w:rPr>
      </w:pPr>
    </w:p>
    <w:p w14:paraId="4B7DCF60" w14:textId="571DD29C" w:rsidR="003D40C7" w:rsidRPr="004C2D0F" w:rsidRDefault="002F0934" w:rsidP="003D40C7">
      <w:pPr>
        <w:jc w:val="center"/>
        <w:rPr>
          <w:bCs/>
          <w:sz w:val="28"/>
          <w:szCs w:val="28"/>
        </w:rPr>
      </w:pPr>
      <w:r>
        <w:object w:dxaOrig="9289" w:dyaOrig="6528" w14:anchorId="0A46FAE7">
          <v:shape id="_x0000_i1033" type="#_x0000_t75" style="width:342.75pt;height:252pt" o:ole="">
            <v:imagedata r:id="rId41" o:title=""/>
          </v:shape>
          <o:OLEObject Type="Embed" ProgID="Visio.Drawing.15" ShapeID="_x0000_i1033" DrawAspect="Content" ObjectID="_1710798372" r:id="rId42"/>
        </w:object>
      </w:r>
    </w:p>
    <w:p w14:paraId="34898119" w14:textId="77777777" w:rsidR="003D40C7" w:rsidRPr="004C2D0F" w:rsidRDefault="003D40C7" w:rsidP="003D40C7">
      <w:pPr>
        <w:jc w:val="center"/>
        <w:rPr>
          <w:bCs/>
          <w:sz w:val="28"/>
          <w:szCs w:val="28"/>
        </w:rPr>
      </w:pPr>
    </w:p>
    <w:p w14:paraId="3429F240" w14:textId="68C6142E" w:rsidR="00222BF2" w:rsidRPr="00222BF2" w:rsidRDefault="00BE2354" w:rsidP="00C359F5">
      <w:pPr>
        <w:spacing w:line="252" w:lineRule="auto"/>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2.1 </w:t>
      </w:r>
      <w:r w:rsidR="00444C78">
        <w:rPr>
          <w:sz w:val="28"/>
          <w:szCs w:val="28"/>
          <w:lang w:val="kk-KZ"/>
        </w:rPr>
        <w:t>–</w:t>
      </w:r>
      <w:r>
        <w:rPr>
          <w:sz w:val="28"/>
          <w:szCs w:val="28"/>
          <w:lang w:val="kk-KZ"/>
        </w:rPr>
        <w:t xml:space="preserve"> </w:t>
      </w:r>
      <w:r w:rsidR="00222BF2" w:rsidRPr="00222BF2">
        <w:rPr>
          <w:sz w:val="28"/>
          <w:szCs w:val="28"/>
        </w:rPr>
        <w:t xml:space="preserve">Бір </w:t>
      </w:r>
      <w:r w:rsidR="00222BF2">
        <w:rPr>
          <w:sz w:val="28"/>
          <w:szCs w:val="28"/>
          <w:lang w:val="kk-KZ"/>
        </w:rPr>
        <w:t>ШҒА</w:t>
      </w:r>
      <w:r w:rsidR="00222BF2" w:rsidRPr="00222BF2">
        <w:rPr>
          <w:sz w:val="28"/>
          <w:szCs w:val="28"/>
        </w:rPr>
        <w:t xml:space="preserve"> </w:t>
      </w:r>
      <w:r w:rsidR="00222BF2">
        <w:rPr>
          <w:sz w:val="28"/>
          <w:szCs w:val="28"/>
          <w:lang w:val="kk-KZ"/>
        </w:rPr>
        <w:t>негізінде</w:t>
      </w:r>
      <w:r w:rsidR="00222BF2" w:rsidRPr="00222BF2">
        <w:rPr>
          <w:sz w:val="28"/>
          <w:szCs w:val="28"/>
        </w:rPr>
        <w:t xml:space="preserve"> радиосәуле</w:t>
      </w:r>
      <w:r w:rsidR="00C372AE">
        <w:rPr>
          <w:sz w:val="28"/>
          <w:szCs w:val="28"/>
          <w:lang w:val="kk-KZ"/>
        </w:rPr>
        <w:t xml:space="preserve"> тарату</w:t>
      </w:r>
      <w:r w:rsidR="00222BF2" w:rsidRPr="00222BF2">
        <w:rPr>
          <w:sz w:val="28"/>
          <w:szCs w:val="28"/>
        </w:rPr>
        <w:t xml:space="preserve"> көздерінің координаттарын анықтау әдісі </w:t>
      </w:r>
      <w:r w:rsidR="00222BF2">
        <w:rPr>
          <w:sz w:val="28"/>
          <w:szCs w:val="28"/>
          <w:lang w:val="kk-KZ"/>
        </w:rPr>
        <w:t>көрсетілген</w:t>
      </w:r>
    </w:p>
    <w:p w14:paraId="40C75C57" w14:textId="77777777" w:rsidR="00222BF2" w:rsidRDefault="00222BF2" w:rsidP="00C359F5">
      <w:pPr>
        <w:spacing w:line="252" w:lineRule="auto"/>
        <w:jc w:val="center"/>
        <w:rPr>
          <w:sz w:val="28"/>
          <w:szCs w:val="28"/>
        </w:rPr>
      </w:pPr>
    </w:p>
    <w:p w14:paraId="61211137" w14:textId="7BDC3109" w:rsidR="003D40C7" w:rsidRPr="00985009" w:rsidRDefault="003D40C7" w:rsidP="00222BF2">
      <w:pPr>
        <w:spacing w:line="245" w:lineRule="auto"/>
        <w:ind w:firstLine="709"/>
        <w:jc w:val="both"/>
        <w:rPr>
          <w:sz w:val="28"/>
          <w:szCs w:val="28"/>
        </w:rPr>
      </w:pPr>
      <w:r w:rsidRPr="004C2D0F">
        <w:rPr>
          <w:sz w:val="28"/>
          <w:szCs w:val="28"/>
          <w:lang w:val="en-CA"/>
        </w:rPr>
        <w:fldChar w:fldCharType="begin"/>
      </w:r>
      <w:r w:rsidRPr="00985009">
        <w:rPr>
          <w:sz w:val="28"/>
          <w:szCs w:val="28"/>
        </w:rPr>
        <w:instrText xml:space="preserve"> </w:instrText>
      </w:r>
      <w:r w:rsidRPr="004C2D0F">
        <w:rPr>
          <w:sz w:val="28"/>
          <w:szCs w:val="28"/>
          <w:lang w:val="en-CA"/>
        </w:rPr>
        <w:instrText>SEQ</w:instrText>
      </w:r>
      <w:r w:rsidRPr="00985009">
        <w:rPr>
          <w:sz w:val="28"/>
          <w:szCs w:val="28"/>
        </w:rPr>
        <w:instrText xml:space="preserve"> </w:instrText>
      </w:r>
      <w:r w:rsidRPr="004C2D0F">
        <w:rPr>
          <w:sz w:val="28"/>
          <w:szCs w:val="28"/>
          <w:lang w:val="en-CA"/>
        </w:rPr>
        <w:instrText>CHAPTER</w:instrText>
      </w:r>
      <w:r w:rsidRPr="00985009">
        <w:rPr>
          <w:sz w:val="28"/>
          <w:szCs w:val="28"/>
        </w:rPr>
        <w:instrText xml:space="preserve"> \</w:instrText>
      </w:r>
      <w:r w:rsidRPr="004C2D0F">
        <w:rPr>
          <w:sz w:val="28"/>
          <w:szCs w:val="28"/>
          <w:lang w:val="en-CA"/>
        </w:rPr>
        <w:instrText>h</w:instrText>
      </w:r>
      <w:r w:rsidRPr="00985009">
        <w:rPr>
          <w:sz w:val="28"/>
          <w:szCs w:val="28"/>
        </w:rPr>
        <w:instrText xml:space="preserve"> \</w:instrText>
      </w:r>
      <w:r w:rsidRPr="004C2D0F">
        <w:rPr>
          <w:sz w:val="28"/>
          <w:szCs w:val="28"/>
          <w:lang w:val="en-CA"/>
        </w:rPr>
        <w:instrText>r</w:instrText>
      </w:r>
      <w:r w:rsidRPr="00985009">
        <w:rPr>
          <w:sz w:val="28"/>
          <w:szCs w:val="28"/>
        </w:rPr>
        <w:instrText xml:space="preserve"> 1</w:instrText>
      </w:r>
      <w:r w:rsidRPr="004C2D0F">
        <w:rPr>
          <w:sz w:val="28"/>
          <w:szCs w:val="28"/>
          <w:lang w:val="en-CA"/>
        </w:rPr>
        <w:fldChar w:fldCharType="end"/>
      </w:r>
      <w:r w:rsidR="000745B6" w:rsidRPr="000745B6">
        <w:rPr>
          <w:sz w:val="28"/>
          <w:szCs w:val="28"/>
        </w:rPr>
        <w:t>Суретте</w:t>
      </w:r>
      <w:r w:rsidR="000745B6" w:rsidRPr="00985009">
        <w:rPr>
          <w:sz w:val="28"/>
          <w:szCs w:val="28"/>
        </w:rPr>
        <w:t xml:space="preserve"> </w:t>
      </w:r>
      <w:r w:rsidR="000745B6" w:rsidRPr="000745B6">
        <w:rPr>
          <w:sz w:val="28"/>
          <w:szCs w:val="28"/>
        </w:rPr>
        <w:t>келесі</w:t>
      </w:r>
      <w:r w:rsidR="000745B6" w:rsidRPr="00985009">
        <w:rPr>
          <w:sz w:val="28"/>
          <w:szCs w:val="28"/>
        </w:rPr>
        <w:t xml:space="preserve"> </w:t>
      </w:r>
      <w:r w:rsidR="000745B6" w:rsidRPr="000745B6">
        <w:rPr>
          <w:sz w:val="28"/>
          <w:szCs w:val="28"/>
        </w:rPr>
        <w:t>белгілер</w:t>
      </w:r>
      <w:r w:rsidR="000745B6" w:rsidRPr="00985009">
        <w:rPr>
          <w:sz w:val="28"/>
          <w:szCs w:val="28"/>
        </w:rPr>
        <w:t xml:space="preserve"> </w:t>
      </w:r>
      <w:r w:rsidR="000745B6" w:rsidRPr="000745B6">
        <w:rPr>
          <w:sz w:val="28"/>
          <w:szCs w:val="28"/>
        </w:rPr>
        <w:t>қабылданады</w:t>
      </w:r>
      <w:r w:rsidRPr="00985009">
        <w:rPr>
          <w:sz w:val="28"/>
          <w:szCs w:val="28"/>
        </w:rPr>
        <w:t xml:space="preserve">: </w:t>
      </w:r>
      <w:bookmarkStart w:id="9" w:name="_Hlk89778797"/>
      <w:r w:rsidR="00222BF2" w:rsidRPr="0073421E">
        <w:rPr>
          <w:sz w:val="28"/>
          <w:szCs w:val="28"/>
          <w:lang w:val="en-CA"/>
        </w:rPr>
        <w:t>O</w:t>
      </w:r>
      <w:r w:rsidR="00222BF2" w:rsidRPr="00985009">
        <w:rPr>
          <w:sz w:val="28"/>
          <w:szCs w:val="28"/>
        </w:rPr>
        <w:t xml:space="preserve"> - </w:t>
      </w:r>
      <w:r w:rsidR="00222BF2" w:rsidRPr="00236353">
        <w:rPr>
          <w:sz w:val="28"/>
          <w:szCs w:val="28"/>
        </w:rPr>
        <w:t>Жер</w:t>
      </w:r>
      <w:r w:rsidR="00222BF2" w:rsidRPr="00985009">
        <w:rPr>
          <w:sz w:val="28"/>
          <w:szCs w:val="28"/>
        </w:rPr>
        <w:t xml:space="preserve"> </w:t>
      </w:r>
      <w:r w:rsidR="00222BF2" w:rsidRPr="00236353">
        <w:rPr>
          <w:sz w:val="28"/>
          <w:szCs w:val="28"/>
        </w:rPr>
        <w:t>массасының</w:t>
      </w:r>
      <w:r w:rsidR="00222BF2" w:rsidRPr="00985009">
        <w:rPr>
          <w:sz w:val="28"/>
          <w:szCs w:val="28"/>
        </w:rPr>
        <w:t xml:space="preserve"> </w:t>
      </w:r>
      <w:r w:rsidR="00222BF2" w:rsidRPr="00236353">
        <w:rPr>
          <w:sz w:val="28"/>
          <w:szCs w:val="28"/>
        </w:rPr>
        <w:t>орталығы</w:t>
      </w:r>
      <w:r w:rsidRPr="00985009">
        <w:rPr>
          <w:sz w:val="28"/>
          <w:szCs w:val="28"/>
        </w:rPr>
        <w:t xml:space="preserve">; </w:t>
      </w:r>
      <w:r w:rsidR="00222BF2" w:rsidRPr="0073421E">
        <w:rPr>
          <w:sz w:val="28"/>
          <w:szCs w:val="28"/>
          <w:lang w:val="en-CA"/>
        </w:rPr>
        <w:t>D</w:t>
      </w:r>
      <w:r w:rsidR="00222BF2" w:rsidRPr="00985009">
        <w:rPr>
          <w:sz w:val="28"/>
          <w:szCs w:val="28"/>
        </w:rPr>
        <w:t xml:space="preserve"> – </w:t>
      </w:r>
      <w:r w:rsidR="00222BF2">
        <w:rPr>
          <w:sz w:val="28"/>
          <w:szCs w:val="28"/>
          <w:lang w:val="kk-KZ"/>
        </w:rPr>
        <w:t>р</w:t>
      </w:r>
      <w:r w:rsidR="00222BF2" w:rsidRPr="00236353">
        <w:rPr>
          <w:sz w:val="28"/>
          <w:szCs w:val="28"/>
        </w:rPr>
        <w:t>адиосәуле</w:t>
      </w:r>
      <w:r w:rsidR="00C372AE">
        <w:rPr>
          <w:sz w:val="28"/>
          <w:szCs w:val="28"/>
          <w:lang w:val="kk-KZ"/>
        </w:rPr>
        <w:t xml:space="preserve"> тарату</w:t>
      </w:r>
      <w:r w:rsidR="00222BF2" w:rsidRPr="00985009">
        <w:rPr>
          <w:sz w:val="28"/>
          <w:szCs w:val="28"/>
        </w:rPr>
        <w:t xml:space="preserve"> </w:t>
      </w:r>
      <w:r w:rsidR="00222BF2" w:rsidRPr="00236353">
        <w:rPr>
          <w:sz w:val="28"/>
          <w:szCs w:val="28"/>
        </w:rPr>
        <w:t>көздерінің</w:t>
      </w:r>
      <w:r w:rsidR="00222BF2" w:rsidRPr="00985009">
        <w:rPr>
          <w:sz w:val="28"/>
          <w:szCs w:val="28"/>
        </w:rPr>
        <w:t xml:space="preserve"> </w:t>
      </w:r>
      <w:r w:rsidR="00222BF2" w:rsidRPr="00236353">
        <w:rPr>
          <w:sz w:val="28"/>
          <w:szCs w:val="28"/>
        </w:rPr>
        <w:t>орналасқан</w:t>
      </w:r>
      <w:r w:rsidR="00222BF2" w:rsidRPr="00985009">
        <w:rPr>
          <w:sz w:val="28"/>
          <w:szCs w:val="28"/>
        </w:rPr>
        <w:t xml:space="preserve"> </w:t>
      </w:r>
      <w:r w:rsidR="00222BF2" w:rsidRPr="00236353">
        <w:rPr>
          <w:sz w:val="28"/>
          <w:szCs w:val="28"/>
        </w:rPr>
        <w:t>жері</w:t>
      </w:r>
      <w:r w:rsidRPr="00985009">
        <w:rPr>
          <w:sz w:val="28"/>
          <w:szCs w:val="28"/>
        </w:rPr>
        <w:t xml:space="preserve">; </w:t>
      </w:r>
      <w:r w:rsidR="00222BF2" w:rsidRPr="0073421E">
        <w:rPr>
          <w:sz w:val="28"/>
          <w:szCs w:val="28"/>
          <w:lang w:val="en-CA"/>
        </w:rPr>
        <w:t>B</w:t>
      </w:r>
      <w:r w:rsidR="00222BF2" w:rsidRPr="00985009">
        <w:rPr>
          <w:sz w:val="28"/>
          <w:szCs w:val="28"/>
        </w:rPr>
        <w:t xml:space="preserve"> – </w:t>
      </w:r>
      <w:r w:rsidR="009F4406">
        <w:rPr>
          <w:sz w:val="28"/>
          <w:szCs w:val="28"/>
          <w:lang w:val="kk-KZ"/>
        </w:rPr>
        <w:t>шағын ғарыш аппаратының</w:t>
      </w:r>
      <w:r w:rsidR="00222BF2" w:rsidRPr="00985009">
        <w:rPr>
          <w:sz w:val="28"/>
          <w:szCs w:val="28"/>
        </w:rPr>
        <w:t xml:space="preserve"> </w:t>
      </w:r>
      <w:r w:rsidR="00222BF2" w:rsidRPr="00236353">
        <w:rPr>
          <w:sz w:val="28"/>
          <w:szCs w:val="28"/>
        </w:rPr>
        <w:t>орналасқан</w:t>
      </w:r>
      <w:r w:rsidR="00222BF2" w:rsidRPr="00985009">
        <w:rPr>
          <w:sz w:val="28"/>
          <w:szCs w:val="28"/>
        </w:rPr>
        <w:t xml:space="preserve"> </w:t>
      </w:r>
      <w:r w:rsidR="00222BF2" w:rsidRPr="00236353">
        <w:rPr>
          <w:sz w:val="28"/>
          <w:szCs w:val="28"/>
        </w:rPr>
        <w:t>жері</w:t>
      </w:r>
      <w:r w:rsidRPr="00985009">
        <w:rPr>
          <w:sz w:val="28"/>
          <w:szCs w:val="28"/>
        </w:rPr>
        <w:t xml:space="preserve">. </w:t>
      </w:r>
    </w:p>
    <w:bookmarkEnd w:id="9"/>
    <w:p w14:paraId="67F73BB2" w14:textId="25B6C37B" w:rsidR="00222BF2" w:rsidRPr="00222BF2" w:rsidRDefault="00222BF2" w:rsidP="00C359F5">
      <w:pPr>
        <w:pStyle w:val="aff1"/>
        <w:spacing w:line="252" w:lineRule="auto"/>
        <w:ind w:firstLine="708"/>
        <w:jc w:val="both"/>
        <w:rPr>
          <w:sz w:val="28"/>
          <w:szCs w:val="28"/>
          <w:lang w:val="kk-KZ"/>
        </w:rPr>
      </w:pPr>
      <w:r w:rsidRPr="00222BF2">
        <w:rPr>
          <w:sz w:val="28"/>
          <w:szCs w:val="28"/>
        </w:rPr>
        <w:t>Радиосәуле</w:t>
      </w:r>
      <w:r w:rsidR="00C372AE">
        <w:rPr>
          <w:sz w:val="28"/>
          <w:szCs w:val="28"/>
          <w:lang w:val="kk-KZ"/>
        </w:rPr>
        <w:t xml:space="preserve"> тарату</w:t>
      </w:r>
      <w:r w:rsidRPr="00222BF2">
        <w:rPr>
          <w:sz w:val="28"/>
          <w:szCs w:val="28"/>
        </w:rPr>
        <w:t xml:space="preserve"> көздерінің орналасу орнының еңді</w:t>
      </w:r>
      <w:r>
        <w:rPr>
          <w:sz w:val="28"/>
          <w:szCs w:val="28"/>
          <w:lang w:val="kk-KZ"/>
        </w:rPr>
        <w:t>к мәнін</w:t>
      </w:r>
      <w:r w:rsidRPr="00222BF2">
        <w:rPr>
          <w:sz w:val="28"/>
          <w:szCs w:val="28"/>
        </w:rPr>
        <w:t xml:space="preserve"> анықтау эллипсте салынған AOB үшбұрышының параметрлерін талдау негізінде жүргізіл</w:t>
      </w:r>
      <w:r w:rsidR="00BA5C61">
        <w:rPr>
          <w:sz w:val="28"/>
          <w:szCs w:val="28"/>
          <w:lang w:val="kk-KZ"/>
        </w:rPr>
        <w:t>е</w:t>
      </w:r>
      <w:r w:rsidRPr="00222BF2">
        <w:rPr>
          <w:sz w:val="28"/>
          <w:szCs w:val="28"/>
        </w:rPr>
        <w:t>ді (сфероидтің ZOY жазықтығымен қимасы).</w:t>
      </w:r>
      <w:r>
        <w:rPr>
          <w:sz w:val="28"/>
          <w:szCs w:val="28"/>
          <w:lang w:val="kk-KZ"/>
        </w:rPr>
        <w:t xml:space="preserve"> </w:t>
      </w:r>
      <w:r w:rsidRPr="00222BF2">
        <w:rPr>
          <w:sz w:val="28"/>
          <w:szCs w:val="28"/>
          <w:lang w:val="kk-KZ"/>
        </w:rPr>
        <w:t xml:space="preserve">А нүктесі </w:t>
      </w:r>
      <w:r w:rsidR="00027BF1">
        <w:rPr>
          <w:sz w:val="28"/>
          <w:szCs w:val="28"/>
          <w:lang w:val="kk-KZ"/>
        </w:rPr>
        <w:t>Ж</w:t>
      </w:r>
      <w:r w:rsidRPr="00222BF2">
        <w:rPr>
          <w:sz w:val="28"/>
          <w:szCs w:val="28"/>
          <w:lang w:val="kk-KZ"/>
        </w:rPr>
        <w:t xml:space="preserve">ер бетінде </w:t>
      </w:r>
      <w:r w:rsidR="00BC18C1">
        <w:rPr>
          <w:sz w:val="28"/>
          <w:szCs w:val="28"/>
          <w:lang w:val="kk-KZ"/>
        </w:rPr>
        <w:lastRenderedPageBreak/>
        <w:t>ШҒА</w:t>
      </w:r>
      <w:r w:rsidRPr="00222BF2">
        <w:rPr>
          <w:sz w:val="28"/>
          <w:szCs w:val="28"/>
          <w:lang w:val="kk-KZ"/>
        </w:rPr>
        <w:t xml:space="preserve"> ізінде, оның радиосәуле </w:t>
      </w:r>
      <w:r w:rsidR="00C372AE">
        <w:rPr>
          <w:sz w:val="28"/>
          <w:szCs w:val="28"/>
          <w:lang w:val="kk-KZ"/>
        </w:rPr>
        <w:t>тарату</w:t>
      </w:r>
      <w:r w:rsidRPr="00222BF2">
        <w:rPr>
          <w:sz w:val="28"/>
          <w:szCs w:val="28"/>
          <w:lang w:val="kk-KZ"/>
        </w:rPr>
        <w:t xml:space="preserve"> көзі орналасқан параллельмен қиылысу орнында (яғни сол ендікте)</w:t>
      </w:r>
      <w:r w:rsidR="00BC18C1">
        <w:rPr>
          <w:sz w:val="28"/>
          <w:szCs w:val="28"/>
          <w:lang w:val="kk-KZ"/>
        </w:rPr>
        <w:t xml:space="preserve"> орналасқан</w:t>
      </w:r>
      <w:r w:rsidRPr="00222BF2">
        <w:rPr>
          <w:sz w:val="28"/>
          <w:szCs w:val="28"/>
          <w:lang w:val="kk-KZ"/>
        </w:rPr>
        <w:t>;</w:t>
      </w:r>
      <w:r w:rsidR="00BC18C1" w:rsidRPr="00BC18C1">
        <w:rPr>
          <w:lang w:val="kk-KZ"/>
        </w:rPr>
        <w:t xml:space="preserve"> </w:t>
      </w:r>
      <w:r w:rsidR="00BC18C1" w:rsidRPr="00BC18C1">
        <w:rPr>
          <w:sz w:val="28"/>
          <w:szCs w:val="28"/>
          <w:lang w:val="kk-KZ"/>
        </w:rPr>
        <w:t>OA = Rэ жағы (Жер радиусы)</w:t>
      </w:r>
      <w:r w:rsidR="00BC18C1">
        <w:rPr>
          <w:sz w:val="28"/>
          <w:szCs w:val="28"/>
          <w:lang w:val="kk-KZ"/>
        </w:rPr>
        <w:t xml:space="preserve"> </w:t>
      </w:r>
      <w:r w:rsidR="00BC18C1" w:rsidRPr="00BC18C1">
        <w:rPr>
          <w:sz w:val="28"/>
          <w:szCs w:val="28"/>
          <w:lang w:val="kk-KZ"/>
        </w:rPr>
        <w:t xml:space="preserve">φ ендікке </w:t>
      </w:r>
      <w:r w:rsidR="00BC18C1">
        <w:rPr>
          <w:sz w:val="28"/>
          <w:szCs w:val="28"/>
          <w:lang w:val="kk-KZ"/>
        </w:rPr>
        <w:t>тәуелді</w:t>
      </w:r>
      <w:r w:rsidR="00BC18C1" w:rsidRPr="00BC18C1">
        <w:rPr>
          <w:sz w:val="28"/>
          <w:szCs w:val="28"/>
          <w:lang w:val="kk-KZ"/>
        </w:rPr>
        <w:t>;</w:t>
      </w:r>
      <w:r w:rsidR="00BC18C1" w:rsidRPr="00BC18C1">
        <w:rPr>
          <w:lang w:val="kk-KZ"/>
        </w:rPr>
        <w:t xml:space="preserve"> </w:t>
      </w:r>
      <w:r w:rsidR="00BC18C1" w:rsidRPr="00BC18C1">
        <w:rPr>
          <w:sz w:val="28"/>
          <w:szCs w:val="28"/>
          <w:lang w:val="kk-KZ"/>
        </w:rPr>
        <w:t xml:space="preserve">OB = Ro </w:t>
      </w:r>
      <w:r w:rsidR="00BA5C61">
        <w:rPr>
          <w:sz w:val="28"/>
          <w:szCs w:val="28"/>
          <w:lang w:val="kk-KZ"/>
        </w:rPr>
        <w:t>бағыты</w:t>
      </w:r>
      <w:r w:rsidR="00BC18C1" w:rsidRPr="00BC18C1">
        <w:rPr>
          <w:sz w:val="28"/>
          <w:szCs w:val="28"/>
          <w:lang w:val="kk-KZ"/>
        </w:rPr>
        <w:t xml:space="preserve"> (кіші ғарыш аппаратының орбитасының радиусы);</w:t>
      </w:r>
      <w:r w:rsidR="00BC18C1">
        <w:rPr>
          <w:sz w:val="28"/>
          <w:szCs w:val="28"/>
          <w:lang w:val="kk-KZ"/>
        </w:rPr>
        <w:t xml:space="preserve"> </w:t>
      </w:r>
      <w:r w:rsidR="00BC18C1" w:rsidRPr="00BC18C1">
        <w:rPr>
          <w:sz w:val="28"/>
          <w:szCs w:val="28"/>
          <w:lang w:val="kk-KZ"/>
        </w:rPr>
        <w:t>φ – радиосәуле</w:t>
      </w:r>
      <w:r w:rsidR="00C372AE">
        <w:rPr>
          <w:sz w:val="28"/>
          <w:szCs w:val="28"/>
          <w:lang w:val="kk-KZ"/>
        </w:rPr>
        <w:t xml:space="preserve"> тарату</w:t>
      </w:r>
      <w:r w:rsidR="00BC18C1" w:rsidRPr="00BC18C1">
        <w:rPr>
          <w:sz w:val="28"/>
          <w:szCs w:val="28"/>
          <w:lang w:val="kk-KZ"/>
        </w:rPr>
        <w:t xml:space="preserve"> көзінің ендігі (ОА бағыты мен экваторлық жазықтық арасындағы бұрыш);</w:t>
      </w:r>
      <w:r w:rsidR="00F74320" w:rsidRPr="00F74320">
        <w:rPr>
          <w:lang w:val="kk-KZ"/>
        </w:rPr>
        <w:t xml:space="preserve"> </w:t>
      </w:r>
      <w:r w:rsidR="00F74320" w:rsidRPr="00F74320">
        <w:rPr>
          <w:sz w:val="28"/>
          <w:szCs w:val="28"/>
          <w:lang w:val="kk-KZ"/>
        </w:rPr>
        <w:t>α – ғарыш аппаратының ендігі (OB бағыты мен экваторлық жазықтық арасындағы бұрыш).</w:t>
      </w:r>
      <w:r w:rsidR="00F74320">
        <w:rPr>
          <w:sz w:val="28"/>
          <w:szCs w:val="28"/>
          <w:lang w:val="kk-KZ"/>
        </w:rPr>
        <w:t xml:space="preserve"> </w:t>
      </w:r>
    </w:p>
    <w:p w14:paraId="5B164905" w14:textId="56571EBA" w:rsidR="00F74320" w:rsidRDefault="00F74320" w:rsidP="00C359F5">
      <w:pPr>
        <w:pStyle w:val="aff1"/>
        <w:spacing w:line="252" w:lineRule="auto"/>
        <w:ind w:firstLine="708"/>
        <w:jc w:val="both"/>
        <w:rPr>
          <w:sz w:val="28"/>
          <w:szCs w:val="28"/>
          <w:lang w:val="kk-KZ"/>
        </w:rPr>
      </w:pPr>
      <w:r w:rsidRPr="00F74320">
        <w:rPr>
          <w:sz w:val="28"/>
          <w:szCs w:val="28"/>
          <w:lang w:val="kk-KZ"/>
        </w:rPr>
        <w:t xml:space="preserve">AOB үшбұрышындағы бұрыштар: (φ - α) - ендік айырмашылығы, ол АВ қабырғасына қарама-қарсы; β - </w:t>
      </w:r>
      <w:r w:rsidR="00E013E6" w:rsidRPr="00E013E6">
        <w:rPr>
          <w:sz w:val="28"/>
          <w:szCs w:val="28"/>
          <w:lang w:val="kk-KZ"/>
        </w:rPr>
        <w:t>OB</w:t>
      </w:r>
      <w:r w:rsidRPr="00F74320">
        <w:rPr>
          <w:sz w:val="28"/>
          <w:szCs w:val="28"/>
          <w:lang w:val="kk-KZ"/>
        </w:rPr>
        <w:t xml:space="preserve"> бағытына қатысты шағын ғарыш аппаратынан А нүктесі көрінетін бұрыш, ол ОА </w:t>
      </w:r>
      <w:r w:rsidR="00E013E6">
        <w:rPr>
          <w:sz w:val="28"/>
          <w:szCs w:val="28"/>
          <w:lang w:val="kk-KZ"/>
        </w:rPr>
        <w:t>бұрышына</w:t>
      </w:r>
      <w:r w:rsidRPr="00F74320">
        <w:rPr>
          <w:sz w:val="28"/>
          <w:szCs w:val="28"/>
          <w:lang w:val="kk-KZ"/>
        </w:rPr>
        <w:t xml:space="preserve"> қарама-қарсы; k – үшбұрыштың </w:t>
      </w:r>
      <w:r w:rsidR="00E013E6" w:rsidRPr="009F447E">
        <w:rPr>
          <w:sz w:val="28"/>
          <w:szCs w:val="28"/>
          <w:lang w:val="kk-KZ"/>
        </w:rPr>
        <w:t>OB</w:t>
      </w:r>
      <w:r w:rsidRPr="00F74320">
        <w:rPr>
          <w:sz w:val="28"/>
          <w:szCs w:val="28"/>
          <w:lang w:val="kk-KZ"/>
        </w:rPr>
        <w:t xml:space="preserve"> қабырғасына қарама-қарсы орналасқан 3-ші бұрыш.</w:t>
      </w:r>
      <w:r w:rsidR="00E013E6">
        <w:rPr>
          <w:sz w:val="28"/>
          <w:szCs w:val="28"/>
          <w:lang w:val="kk-KZ"/>
        </w:rPr>
        <w:t xml:space="preserve"> </w:t>
      </w:r>
      <w:r w:rsidR="009F447E" w:rsidRPr="009F447E">
        <w:rPr>
          <w:sz w:val="28"/>
          <w:szCs w:val="28"/>
          <w:lang w:val="kk-KZ"/>
        </w:rPr>
        <w:t>Үшбұрыштың 3 параметрі белгілі</w:t>
      </w:r>
      <w:r w:rsidR="00BA5C61">
        <w:rPr>
          <w:sz w:val="28"/>
          <w:szCs w:val="28"/>
          <w:lang w:val="kk-KZ"/>
        </w:rPr>
        <w:t xml:space="preserve"> болса</w:t>
      </w:r>
      <w:r w:rsidR="009F447E">
        <w:rPr>
          <w:sz w:val="28"/>
          <w:szCs w:val="28"/>
          <w:lang w:val="kk-KZ"/>
        </w:rPr>
        <w:t>, онда</w:t>
      </w:r>
      <w:r w:rsidR="009F447E" w:rsidRPr="009F447E">
        <w:rPr>
          <w:sz w:val="28"/>
          <w:szCs w:val="28"/>
          <w:lang w:val="kk-KZ"/>
        </w:rPr>
        <w:t xml:space="preserve"> оның басқа параметрлерін табуға болады.</w:t>
      </w:r>
    </w:p>
    <w:p w14:paraId="4B59BF5C" w14:textId="0D138DE2" w:rsidR="00222BF2" w:rsidRDefault="009F447E" w:rsidP="00C359F5">
      <w:pPr>
        <w:pStyle w:val="aff1"/>
        <w:spacing w:line="252" w:lineRule="auto"/>
        <w:ind w:firstLine="708"/>
        <w:jc w:val="both"/>
        <w:rPr>
          <w:sz w:val="28"/>
          <w:szCs w:val="28"/>
          <w:lang w:val="kk-KZ"/>
        </w:rPr>
      </w:pPr>
      <w:r w:rsidRPr="009F447E">
        <w:rPr>
          <w:sz w:val="28"/>
          <w:szCs w:val="28"/>
          <w:lang w:val="kk-KZ"/>
        </w:rPr>
        <w:t xml:space="preserve">Бұл жағдайда OB </w:t>
      </w:r>
      <w:r>
        <w:rPr>
          <w:sz w:val="28"/>
          <w:szCs w:val="28"/>
          <w:lang w:val="kk-KZ"/>
        </w:rPr>
        <w:t>парметрі</w:t>
      </w:r>
      <w:r w:rsidRPr="009F447E">
        <w:rPr>
          <w:sz w:val="28"/>
          <w:szCs w:val="28"/>
          <w:lang w:val="kk-KZ"/>
        </w:rPr>
        <w:t xml:space="preserve"> және β бұрышы белгілі (сканерлеу кезінде анықталады), қалған параметрлер φ-ге </w:t>
      </w:r>
      <w:r>
        <w:rPr>
          <w:sz w:val="28"/>
          <w:szCs w:val="28"/>
          <w:lang w:val="kk-KZ"/>
        </w:rPr>
        <w:t xml:space="preserve">тәуелді, сондықтан оны </w:t>
      </w:r>
      <w:r w:rsidRPr="009F447E">
        <w:rPr>
          <w:sz w:val="28"/>
          <w:szCs w:val="28"/>
          <w:lang w:val="kk-KZ"/>
        </w:rPr>
        <w:t xml:space="preserve">анықтау </w:t>
      </w:r>
      <w:r>
        <w:rPr>
          <w:sz w:val="28"/>
          <w:szCs w:val="28"/>
          <w:lang w:val="kk-KZ"/>
        </w:rPr>
        <w:t>керек</w:t>
      </w:r>
      <w:r w:rsidRPr="009F447E">
        <w:rPr>
          <w:sz w:val="28"/>
          <w:szCs w:val="28"/>
          <w:lang w:val="kk-KZ"/>
        </w:rPr>
        <w:t>.</w:t>
      </w:r>
      <w:r w:rsidRPr="009F447E">
        <w:rPr>
          <w:lang w:val="kk-KZ"/>
        </w:rPr>
        <w:t xml:space="preserve"> </w:t>
      </w:r>
      <w:r>
        <w:rPr>
          <w:sz w:val="28"/>
          <w:szCs w:val="28"/>
          <w:lang w:val="kk-KZ"/>
        </w:rPr>
        <w:t>Сол себептен и</w:t>
      </w:r>
      <w:r w:rsidRPr="009F447E">
        <w:rPr>
          <w:sz w:val="28"/>
          <w:szCs w:val="28"/>
          <w:lang w:val="kk-KZ"/>
        </w:rPr>
        <w:t>терация әдісін қолдану қажет.</w:t>
      </w:r>
    </w:p>
    <w:p w14:paraId="7D34346C" w14:textId="3671CC26" w:rsidR="00D86CE8" w:rsidRPr="00D86CE8" w:rsidRDefault="009F447E" w:rsidP="00D86CE8">
      <w:pPr>
        <w:pStyle w:val="aff1"/>
        <w:spacing w:line="252" w:lineRule="auto"/>
        <w:ind w:firstLine="708"/>
        <w:jc w:val="both"/>
        <w:rPr>
          <w:sz w:val="28"/>
          <w:szCs w:val="28"/>
          <w:lang w:val="kk-KZ"/>
        </w:rPr>
      </w:pPr>
      <w:r>
        <w:rPr>
          <w:sz w:val="28"/>
          <w:szCs w:val="28"/>
          <w:lang w:val="kk-KZ"/>
        </w:rPr>
        <w:t xml:space="preserve">Қарастылырған </w:t>
      </w:r>
      <w:r w:rsidRPr="009F447E">
        <w:rPr>
          <w:sz w:val="28"/>
          <w:szCs w:val="28"/>
          <w:lang w:val="kk-KZ"/>
        </w:rPr>
        <w:t>[12</w:t>
      </w:r>
      <w:r w:rsidR="00785FF0">
        <w:rPr>
          <w:sz w:val="28"/>
          <w:szCs w:val="28"/>
          <w:lang w:val="kk-KZ"/>
        </w:rPr>
        <w:t>3</w:t>
      </w:r>
      <w:r w:rsidRPr="009F447E">
        <w:rPr>
          <w:sz w:val="28"/>
          <w:szCs w:val="28"/>
          <w:lang w:val="kk-KZ"/>
        </w:rPr>
        <w:t xml:space="preserve">] </w:t>
      </w:r>
      <w:r>
        <w:rPr>
          <w:sz w:val="28"/>
          <w:szCs w:val="28"/>
          <w:lang w:val="kk-KZ"/>
        </w:rPr>
        <w:t>жұмыс</w:t>
      </w:r>
      <w:r w:rsidR="00D86CE8">
        <w:rPr>
          <w:sz w:val="28"/>
          <w:szCs w:val="28"/>
          <w:lang w:val="kk-KZ"/>
        </w:rPr>
        <w:t>т</w:t>
      </w:r>
      <w:r>
        <w:rPr>
          <w:sz w:val="28"/>
          <w:szCs w:val="28"/>
          <w:lang w:val="kk-KZ"/>
        </w:rPr>
        <w:t>а</w:t>
      </w:r>
      <w:r w:rsidRPr="009F447E">
        <w:rPr>
          <w:sz w:val="28"/>
          <w:szCs w:val="28"/>
          <w:lang w:val="kk-KZ"/>
        </w:rPr>
        <w:t xml:space="preserve"> </w:t>
      </w:r>
      <w:r w:rsidR="00D86CE8" w:rsidRPr="009F447E">
        <w:rPr>
          <w:sz w:val="28"/>
          <w:szCs w:val="28"/>
          <w:lang w:val="kk-KZ"/>
        </w:rPr>
        <w:t>радиосәуле</w:t>
      </w:r>
      <w:r w:rsidR="00C372AE">
        <w:rPr>
          <w:sz w:val="28"/>
          <w:szCs w:val="28"/>
          <w:lang w:val="kk-KZ"/>
        </w:rPr>
        <w:t xml:space="preserve"> тарату</w:t>
      </w:r>
      <w:r w:rsidR="00D86CE8" w:rsidRPr="009F447E">
        <w:rPr>
          <w:sz w:val="28"/>
          <w:szCs w:val="28"/>
          <w:lang w:val="kk-KZ"/>
        </w:rPr>
        <w:t xml:space="preserve"> </w:t>
      </w:r>
      <w:r w:rsidRPr="009F447E">
        <w:rPr>
          <w:sz w:val="28"/>
          <w:szCs w:val="28"/>
          <w:lang w:val="kk-KZ"/>
        </w:rPr>
        <w:t xml:space="preserve">көздерінің орналасқан жерін анықтау </w:t>
      </w:r>
      <w:r w:rsidR="00D86CE8">
        <w:rPr>
          <w:sz w:val="28"/>
          <w:szCs w:val="28"/>
          <w:lang w:val="kk-KZ"/>
        </w:rPr>
        <w:t>мақсатында</w:t>
      </w:r>
      <w:r w:rsidRPr="009F447E">
        <w:rPr>
          <w:sz w:val="28"/>
          <w:szCs w:val="28"/>
          <w:lang w:val="kk-KZ"/>
        </w:rPr>
        <w:t xml:space="preserve"> бір </w:t>
      </w:r>
      <w:r>
        <w:rPr>
          <w:sz w:val="28"/>
          <w:szCs w:val="28"/>
          <w:lang w:val="kk-KZ"/>
        </w:rPr>
        <w:t>ШҒА</w:t>
      </w:r>
      <w:r w:rsidRPr="009F447E">
        <w:rPr>
          <w:sz w:val="28"/>
          <w:szCs w:val="28"/>
          <w:lang w:val="kk-KZ"/>
        </w:rPr>
        <w:t xml:space="preserve"> </w:t>
      </w:r>
      <w:r>
        <w:rPr>
          <w:sz w:val="28"/>
          <w:szCs w:val="28"/>
          <w:lang w:val="kk-KZ"/>
        </w:rPr>
        <w:t>негізінде</w:t>
      </w:r>
      <w:r w:rsidRPr="009F447E">
        <w:rPr>
          <w:sz w:val="28"/>
          <w:szCs w:val="28"/>
          <w:lang w:val="kk-KZ"/>
        </w:rPr>
        <w:t xml:space="preserve"> радиосәуле</w:t>
      </w:r>
      <w:r w:rsidR="00C372AE">
        <w:rPr>
          <w:sz w:val="28"/>
          <w:szCs w:val="28"/>
          <w:lang w:val="kk-KZ"/>
        </w:rPr>
        <w:t xml:space="preserve"> тарату </w:t>
      </w:r>
      <w:r w:rsidRPr="009F447E">
        <w:rPr>
          <w:sz w:val="28"/>
          <w:szCs w:val="28"/>
          <w:lang w:val="kk-KZ"/>
        </w:rPr>
        <w:t xml:space="preserve">көздерінің </w:t>
      </w:r>
      <w:r>
        <w:rPr>
          <w:sz w:val="28"/>
          <w:szCs w:val="28"/>
          <w:lang w:val="kk-KZ"/>
        </w:rPr>
        <w:t>орналақан жерін</w:t>
      </w:r>
      <w:r w:rsidRPr="009F447E">
        <w:rPr>
          <w:sz w:val="28"/>
          <w:szCs w:val="28"/>
          <w:lang w:val="kk-KZ"/>
        </w:rPr>
        <w:t xml:space="preserve"> анықтау әдісі қарастырылды.</w:t>
      </w:r>
      <w:r w:rsidR="00D86CE8">
        <w:rPr>
          <w:sz w:val="28"/>
          <w:szCs w:val="28"/>
          <w:lang w:val="kk-KZ"/>
        </w:rPr>
        <w:t xml:space="preserve"> </w:t>
      </w:r>
      <w:r w:rsidR="00D86CE8" w:rsidRPr="00D86CE8">
        <w:rPr>
          <w:sz w:val="28"/>
          <w:szCs w:val="28"/>
          <w:lang w:val="kk-KZ"/>
        </w:rPr>
        <w:t xml:space="preserve">Алайда бұл әдіспен ОА қашықтығы </w:t>
      </w:r>
      <w:r w:rsidR="00027BF1" w:rsidRPr="00D86CE8">
        <w:rPr>
          <w:sz w:val="28"/>
          <w:szCs w:val="28"/>
          <w:lang w:val="kk-KZ"/>
        </w:rPr>
        <w:t>(Ж</w:t>
      </w:r>
      <w:r w:rsidR="00D86CE8" w:rsidRPr="00D86CE8">
        <w:rPr>
          <w:sz w:val="28"/>
          <w:szCs w:val="28"/>
          <w:lang w:val="kk-KZ"/>
        </w:rPr>
        <w:t>ер радиусы) тұрақты параметр ретінде қабылданды</w:t>
      </w:r>
      <w:r w:rsidR="00BA5C61">
        <w:rPr>
          <w:sz w:val="28"/>
          <w:szCs w:val="28"/>
          <w:lang w:val="kk-KZ"/>
        </w:rPr>
        <w:t>.</w:t>
      </w:r>
      <w:r w:rsidR="00D86CE8" w:rsidRPr="00D86CE8">
        <w:rPr>
          <w:sz w:val="28"/>
          <w:szCs w:val="28"/>
          <w:lang w:val="kk-KZ"/>
        </w:rPr>
        <w:t xml:space="preserve"> </w:t>
      </w:r>
      <w:r w:rsidR="00BA5C61">
        <w:rPr>
          <w:sz w:val="28"/>
          <w:szCs w:val="28"/>
          <w:lang w:val="kk-KZ"/>
        </w:rPr>
        <w:t>Б</w:t>
      </w:r>
      <w:r w:rsidR="00D86CE8" w:rsidRPr="00D86CE8">
        <w:rPr>
          <w:sz w:val="28"/>
          <w:szCs w:val="28"/>
          <w:lang w:val="kk-KZ"/>
        </w:rPr>
        <w:t xml:space="preserve">ұл радиосәуле </w:t>
      </w:r>
      <w:r w:rsidR="00D86CE8">
        <w:rPr>
          <w:sz w:val="28"/>
          <w:szCs w:val="28"/>
          <w:lang w:val="kk-KZ"/>
        </w:rPr>
        <w:t>тарату</w:t>
      </w:r>
      <w:r w:rsidR="00D86CE8" w:rsidRPr="00D86CE8">
        <w:rPr>
          <w:sz w:val="28"/>
          <w:szCs w:val="28"/>
          <w:lang w:val="kk-KZ"/>
        </w:rPr>
        <w:t xml:space="preserve"> көздерінің координаттарын анықтауда қателіктерге әкеледі.</w:t>
      </w:r>
      <w:r w:rsidR="00D86CE8">
        <w:rPr>
          <w:sz w:val="28"/>
          <w:szCs w:val="28"/>
          <w:lang w:val="kk-KZ"/>
        </w:rPr>
        <w:t xml:space="preserve"> </w:t>
      </w:r>
      <w:r w:rsidR="00D86CE8" w:rsidRPr="00D86CE8">
        <w:rPr>
          <w:sz w:val="28"/>
          <w:szCs w:val="28"/>
          <w:lang w:val="kk-KZ"/>
        </w:rPr>
        <w:t>Жер беті сферадан ерекшеленетіндіктен және</w:t>
      </w:r>
      <w:r w:rsidR="00BA5C61">
        <w:rPr>
          <w:sz w:val="28"/>
          <w:szCs w:val="28"/>
          <w:lang w:val="kk-KZ"/>
        </w:rPr>
        <w:t xml:space="preserve"> оның</w:t>
      </w:r>
      <w:r w:rsidR="00D86CE8" w:rsidRPr="00D86CE8">
        <w:rPr>
          <w:sz w:val="28"/>
          <w:szCs w:val="28"/>
          <w:lang w:val="kk-KZ"/>
        </w:rPr>
        <w:t xml:space="preserve"> </w:t>
      </w:r>
      <w:r w:rsidR="00D86CE8">
        <w:rPr>
          <w:sz w:val="28"/>
          <w:szCs w:val="28"/>
          <w:lang w:val="kk-KZ"/>
        </w:rPr>
        <w:t>пішіні</w:t>
      </w:r>
      <w:r w:rsidR="00D86CE8" w:rsidRPr="00D86CE8">
        <w:rPr>
          <w:sz w:val="28"/>
          <w:szCs w:val="28"/>
          <w:lang w:val="kk-KZ"/>
        </w:rPr>
        <w:t xml:space="preserve"> математикалық тұрғыдан қиын болатын геоид пішініне ие болғандықтан, геоид </w:t>
      </w:r>
      <w:r w:rsidR="00D86CE8">
        <w:rPr>
          <w:sz w:val="28"/>
          <w:szCs w:val="28"/>
          <w:lang w:val="kk-KZ"/>
        </w:rPr>
        <w:t>пішінінің</w:t>
      </w:r>
      <w:r w:rsidR="00D86CE8" w:rsidRPr="00D86CE8">
        <w:rPr>
          <w:sz w:val="28"/>
          <w:szCs w:val="28"/>
          <w:lang w:val="kk-KZ"/>
        </w:rPr>
        <w:t xml:space="preserve"> орнына бірқатар </w:t>
      </w:r>
      <w:r w:rsidR="004925EE">
        <w:rPr>
          <w:sz w:val="28"/>
          <w:szCs w:val="28"/>
          <w:lang w:val="kk-KZ"/>
        </w:rPr>
        <w:t>тәжірибиелік</w:t>
      </w:r>
      <w:r w:rsidR="00D86CE8" w:rsidRPr="00D86CE8">
        <w:rPr>
          <w:sz w:val="28"/>
          <w:szCs w:val="28"/>
          <w:lang w:val="kk-KZ"/>
        </w:rPr>
        <w:t xml:space="preserve"> есептерді шешкен кезде олар геоидке жақын сфероидтың (айналу эллипсоидінің) </w:t>
      </w:r>
      <w:r w:rsidR="00D86CE8">
        <w:rPr>
          <w:sz w:val="28"/>
          <w:szCs w:val="28"/>
          <w:lang w:val="kk-KZ"/>
        </w:rPr>
        <w:t>пішінін</w:t>
      </w:r>
      <w:r w:rsidR="00D86CE8" w:rsidRPr="00D86CE8">
        <w:rPr>
          <w:sz w:val="28"/>
          <w:szCs w:val="28"/>
          <w:lang w:val="kk-KZ"/>
        </w:rPr>
        <w:t xml:space="preserve"> ал</w:t>
      </w:r>
      <w:r w:rsidR="00D86CE8">
        <w:rPr>
          <w:sz w:val="28"/>
          <w:szCs w:val="28"/>
          <w:lang w:val="kk-KZ"/>
        </w:rPr>
        <w:t>ған жөн</w:t>
      </w:r>
      <w:r w:rsidR="00D86CE8" w:rsidRPr="00D86CE8">
        <w:rPr>
          <w:sz w:val="28"/>
          <w:szCs w:val="28"/>
          <w:lang w:val="kk-KZ"/>
        </w:rPr>
        <w:t>.</w:t>
      </w:r>
      <w:r w:rsidR="00D86CE8">
        <w:rPr>
          <w:sz w:val="28"/>
          <w:szCs w:val="28"/>
          <w:lang w:val="kk-KZ"/>
        </w:rPr>
        <w:t xml:space="preserve"> </w:t>
      </w:r>
    </w:p>
    <w:p w14:paraId="32234138" w14:textId="77777777" w:rsidR="003D40C7" w:rsidRPr="00537C0C" w:rsidRDefault="003D40C7" w:rsidP="00C359F5">
      <w:pPr>
        <w:spacing w:line="252" w:lineRule="auto"/>
        <w:ind w:firstLine="709"/>
        <w:jc w:val="both"/>
        <w:rPr>
          <w:b/>
          <w:bCs/>
          <w:sz w:val="28"/>
          <w:szCs w:val="28"/>
          <w:lang w:val="kk-KZ"/>
        </w:rPr>
      </w:pPr>
    </w:p>
    <w:p w14:paraId="20799720" w14:textId="29138A5D" w:rsidR="00D86CE8" w:rsidRPr="007B0327" w:rsidRDefault="003D40C7" w:rsidP="00C359F5">
      <w:pPr>
        <w:spacing w:line="252" w:lineRule="auto"/>
        <w:ind w:firstLine="709"/>
        <w:jc w:val="both"/>
        <w:rPr>
          <w:sz w:val="28"/>
          <w:szCs w:val="28"/>
          <w:lang w:val="kk-KZ"/>
        </w:rPr>
      </w:pPr>
      <w:r w:rsidRPr="007B0327">
        <w:rPr>
          <w:sz w:val="28"/>
          <w:szCs w:val="28"/>
          <w:lang w:val="kk-KZ"/>
        </w:rPr>
        <w:t>2.</w:t>
      </w:r>
      <w:r w:rsidR="008E6794" w:rsidRPr="007B0327">
        <w:rPr>
          <w:sz w:val="28"/>
          <w:szCs w:val="28"/>
          <w:lang w:val="kk-KZ"/>
        </w:rPr>
        <w:t>1</w:t>
      </w:r>
      <w:r w:rsidRPr="007B0327">
        <w:rPr>
          <w:sz w:val="28"/>
          <w:szCs w:val="28"/>
          <w:lang w:val="kk-KZ"/>
        </w:rPr>
        <w:t xml:space="preserve">.1 </w:t>
      </w:r>
      <w:r w:rsidR="00C5057F" w:rsidRPr="007B0327">
        <w:rPr>
          <w:sz w:val="28"/>
          <w:szCs w:val="28"/>
          <w:lang w:val="kk-KZ"/>
        </w:rPr>
        <w:t>Радиосәуле</w:t>
      </w:r>
      <w:r w:rsidR="00C372AE" w:rsidRPr="007B0327">
        <w:rPr>
          <w:sz w:val="28"/>
          <w:szCs w:val="28"/>
          <w:lang w:val="kk-KZ"/>
        </w:rPr>
        <w:t xml:space="preserve"> тарату</w:t>
      </w:r>
      <w:r w:rsidR="00C5057F" w:rsidRPr="007B0327">
        <w:rPr>
          <w:sz w:val="28"/>
          <w:szCs w:val="28"/>
          <w:lang w:val="kk-KZ"/>
        </w:rPr>
        <w:t xml:space="preserve"> көздерінің орналасқан жерінің ендік мәнін анықтау үшін  ұсынылған әдіс</w:t>
      </w:r>
    </w:p>
    <w:p w14:paraId="3FC677B4" w14:textId="2700A78F" w:rsidR="00D86CE8" w:rsidRPr="00086FFA" w:rsidRDefault="00D86CE8" w:rsidP="00C359F5">
      <w:pPr>
        <w:spacing w:line="252" w:lineRule="auto"/>
        <w:ind w:firstLine="709"/>
        <w:jc w:val="both"/>
        <w:rPr>
          <w:sz w:val="28"/>
          <w:szCs w:val="28"/>
          <w:lang w:val="kk-KZ"/>
        </w:rPr>
      </w:pPr>
      <w:r w:rsidRPr="0035492E">
        <w:rPr>
          <w:sz w:val="28"/>
          <w:szCs w:val="28"/>
          <w:lang w:val="kk-KZ"/>
        </w:rPr>
        <w:t xml:space="preserve">Осы жүйені іске асыру үшін </w:t>
      </w:r>
      <w:r>
        <w:rPr>
          <w:sz w:val="28"/>
          <w:szCs w:val="28"/>
          <w:lang w:val="kk-KZ"/>
        </w:rPr>
        <w:t>ШҒА</w:t>
      </w:r>
      <w:r w:rsidRPr="0035492E">
        <w:rPr>
          <w:sz w:val="28"/>
          <w:szCs w:val="28"/>
          <w:lang w:val="kk-KZ"/>
        </w:rPr>
        <w:t xml:space="preserve"> бортында белсенді фазаланған антенна торы (</w:t>
      </w:r>
      <w:r>
        <w:rPr>
          <w:sz w:val="28"/>
          <w:szCs w:val="28"/>
          <w:lang w:val="kk-KZ"/>
        </w:rPr>
        <w:t>БФАТ</w:t>
      </w:r>
      <w:r w:rsidRPr="0035492E">
        <w:rPr>
          <w:sz w:val="28"/>
          <w:szCs w:val="28"/>
          <w:lang w:val="kk-KZ"/>
        </w:rPr>
        <w:t>) т</w:t>
      </w:r>
      <w:r>
        <w:rPr>
          <w:sz w:val="28"/>
          <w:szCs w:val="28"/>
          <w:lang w:val="kk-KZ"/>
        </w:rPr>
        <w:t>ипт</w:t>
      </w:r>
      <w:r w:rsidRPr="0035492E">
        <w:rPr>
          <w:sz w:val="28"/>
          <w:szCs w:val="28"/>
          <w:lang w:val="kk-KZ"/>
        </w:rPr>
        <w:t>і екі антенна болуы қажет.</w:t>
      </w:r>
      <w:r w:rsidRPr="0035492E">
        <w:rPr>
          <w:lang w:val="kk-KZ"/>
        </w:rPr>
        <w:t xml:space="preserve"> </w:t>
      </w:r>
      <w:r w:rsidR="00E379FC">
        <w:rPr>
          <w:sz w:val="28"/>
          <w:szCs w:val="28"/>
          <w:lang w:val="kk-KZ"/>
        </w:rPr>
        <w:t>Р</w:t>
      </w:r>
      <w:r w:rsidRPr="0035492E">
        <w:rPr>
          <w:sz w:val="28"/>
          <w:szCs w:val="28"/>
          <w:lang w:val="kk-KZ"/>
        </w:rPr>
        <w:t>адиосәуле</w:t>
      </w:r>
      <w:r w:rsidR="00C372AE">
        <w:rPr>
          <w:sz w:val="28"/>
          <w:szCs w:val="28"/>
          <w:lang w:val="kk-KZ"/>
        </w:rPr>
        <w:t xml:space="preserve"> тарату</w:t>
      </w:r>
      <w:r w:rsidRPr="0035492E">
        <w:rPr>
          <w:sz w:val="28"/>
          <w:szCs w:val="28"/>
          <w:lang w:val="kk-KZ"/>
        </w:rPr>
        <w:t xml:space="preserve"> көздерін</w:t>
      </w:r>
      <w:r w:rsidR="00E379FC">
        <w:rPr>
          <w:sz w:val="28"/>
          <w:szCs w:val="28"/>
          <w:lang w:val="kk-KZ"/>
        </w:rPr>
        <w:t>нің орналасқан жерін</w:t>
      </w:r>
      <w:r w:rsidRPr="0035492E">
        <w:rPr>
          <w:sz w:val="28"/>
          <w:szCs w:val="28"/>
          <w:lang w:val="kk-KZ"/>
        </w:rPr>
        <w:t xml:space="preserve"> анықтау мақсатында </w:t>
      </w:r>
      <w:r w:rsidR="00E379FC">
        <w:rPr>
          <w:sz w:val="28"/>
          <w:szCs w:val="28"/>
          <w:lang w:val="kk-KZ"/>
        </w:rPr>
        <w:t>БФАТ</w:t>
      </w:r>
      <w:r w:rsidR="00E379FC" w:rsidRPr="0035492E">
        <w:rPr>
          <w:sz w:val="28"/>
          <w:szCs w:val="28"/>
          <w:lang w:val="kk-KZ"/>
        </w:rPr>
        <w:t xml:space="preserve"> белгілі бір бұрышы</w:t>
      </w:r>
      <w:r w:rsidR="00E379FC">
        <w:rPr>
          <w:sz w:val="28"/>
          <w:szCs w:val="28"/>
          <w:lang w:val="kk-KZ"/>
        </w:rPr>
        <w:t>пен</w:t>
      </w:r>
      <w:r w:rsidR="00E379FC" w:rsidRPr="0035492E">
        <w:rPr>
          <w:sz w:val="28"/>
          <w:szCs w:val="28"/>
          <w:lang w:val="kk-KZ"/>
        </w:rPr>
        <w:t xml:space="preserve"> </w:t>
      </w:r>
      <w:r w:rsidRPr="0035492E">
        <w:rPr>
          <w:sz w:val="28"/>
          <w:szCs w:val="28"/>
          <w:lang w:val="kk-KZ"/>
        </w:rPr>
        <w:t>жер бетін сканерлеу</w:t>
      </w:r>
      <w:r w:rsidR="00E379FC">
        <w:rPr>
          <w:sz w:val="28"/>
          <w:szCs w:val="28"/>
          <w:lang w:val="kk-KZ"/>
        </w:rPr>
        <w:t xml:space="preserve"> керек</w:t>
      </w:r>
      <w:r w:rsidRPr="0035492E">
        <w:rPr>
          <w:sz w:val="28"/>
          <w:szCs w:val="28"/>
          <w:lang w:val="kk-KZ"/>
        </w:rPr>
        <w:t>.</w:t>
      </w:r>
      <w:r w:rsidR="00E379FC">
        <w:rPr>
          <w:sz w:val="28"/>
          <w:szCs w:val="28"/>
          <w:lang w:val="kk-KZ"/>
        </w:rPr>
        <w:t xml:space="preserve">  </w:t>
      </w:r>
      <w:r w:rsidR="00E379FC" w:rsidRPr="00E379FC">
        <w:rPr>
          <w:sz w:val="28"/>
          <w:szCs w:val="28"/>
          <w:lang w:val="kk-KZ"/>
        </w:rPr>
        <w:t>Сондай-ақ антенналард</w:t>
      </w:r>
      <w:r w:rsidR="00E379FC">
        <w:rPr>
          <w:sz w:val="28"/>
          <w:szCs w:val="28"/>
          <w:lang w:val="kk-KZ"/>
        </w:rPr>
        <w:t>ың</w:t>
      </w:r>
      <w:r w:rsidR="00E379FC" w:rsidRPr="00E379FC">
        <w:rPr>
          <w:sz w:val="28"/>
          <w:szCs w:val="28"/>
          <w:lang w:val="kk-KZ"/>
        </w:rPr>
        <w:t xml:space="preserve"> </w:t>
      </w:r>
      <w:r w:rsidR="00E379FC">
        <w:rPr>
          <w:sz w:val="28"/>
          <w:szCs w:val="28"/>
          <w:lang w:val="kk-KZ"/>
        </w:rPr>
        <w:t>бағытталу</w:t>
      </w:r>
      <w:r w:rsidR="00E379FC" w:rsidRPr="00E379FC">
        <w:rPr>
          <w:sz w:val="28"/>
          <w:szCs w:val="28"/>
          <w:lang w:val="kk-KZ"/>
        </w:rPr>
        <w:t xml:space="preserve"> диаграммалар</w:t>
      </w:r>
      <w:r w:rsidR="00E379FC">
        <w:rPr>
          <w:sz w:val="28"/>
          <w:szCs w:val="28"/>
          <w:lang w:val="kk-KZ"/>
        </w:rPr>
        <w:t>ы</w:t>
      </w:r>
      <w:r w:rsidR="00E379FC" w:rsidRPr="00E379FC">
        <w:rPr>
          <w:sz w:val="28"/>
          <w:szCs w:val="28"/>
          <w:lang w:val="kk-KZ"/>
        </w:rPr>
        <w:t xml:space="preserve"> </w:t>
      </w:r>
      <w:r w:rsidR="00E379FC">
        <w:rPr>
          <w:sz w:val="28"/>
          <w:szCs w:val="28"/>
          <w:lang w:val="kk-KZ"/>
        </w:rPr>
        <w:t xml:space="preserve">жіңішке </w:t>
      </w:r>
      <w:r w:rsidR="00E379FC" w:rsidRPr="00E379FC">
        <w:rPr>
          <w:sz w:val="28"/>
          <w:szCs w:val="28"/>
          <w:lang w:val="kk-KZ"/>
        </w:rPr>
        <w:t>болуы керек.</w:t>
      </w:r>
      <w:r w:rsidR="00E379FC">
        <w:rPr>
          <w:sz w:val="28"/>
          <w:szCs w:val="28"/>
          <w:lang w:val="kk-KZ"/>
        </w:rPr>
        <w:t xml:space="preserve"> </w:t>
      </w:r>
      <w:r w:rsidR="00E379FC" w:rsidRPr="00E379FC">
        <w:rPr>
          <w:sz w:val="28"/>
          <w:szCs w:val="28"/>
          <w:lang w:val="kk-KZ"/>
        </w:rPr>
        <w:t>Олардың бірінің сәулесі мериди</w:t>
      </w:r>
      <w:r w:rsidR="00027BF1">
        <w:rPr>
          <w:sz w:val="28"/>
          <w:szCs w:val="28"/>
          <w:lang w:val="kk-KZ"/>
        </w:rPr>
        <w:t>анд</w:t>
      </w:r>
      <w:r w:rsidR="00E379FC" w:rsidRPr="00E379FC">
        <w:rPr>
          <w:sz w:val="28"/>
          <w:szCs w:val="28"/>
          <w:lang w:val="kk-KZ"/>
        </w:rPr>
        <w:t>ы</w:t>
      </w:r>
      <w:r w:rsidR="00027BF1">
        <w:rPr>
          <w:sz w:val="28"/>
          <w:szCs w:val="28"/>
          <w:lang w:val="kk-KZ"/>
        </w:rPr>
        <w:t>қ</w:t>
      </w:r>
      <w:r w:rsidR="00E379FC" w:rsidRPr="00E379FC">
        <w:rPr>
          <w:sz w:val="28"/>
          <w:szCs w:val="28"/>
          <w:lang w:val="kk-KZ"/>
        </w:rPr>
        <w:t xml:space="preserve"> бағытта сканерлейді (</w:t>
      </w:r>
      <w:r w:rsidR="00EC10A8">
        <w:rPr>
          <w:sz w:val="28"/>
          <w:szCs w:val="28"/>
          <w:lang w:val="kk-KZ"/>
        </w:rPr>
        <w:t>ШҒА</w:t>
      </w:r>
      <w:r w:rsidR="00E379FC" w:rsidRPr="00E379FC">
        <w:rPr>
          <w:sz w:val="28"/>
          <w:szCs w:val="28"/>
          <w:lang w:val="kk-KZ"/>
        </w:rPr>
        <w:t xml:space="preserve"> қозғалысы бағытында) және тең сигналдық аймақ әдісімен </w:t>
      </w:r>
      <w:r w:rsidR="001D2EED">
        <w:rPr>
          <w:sz w:val="28"/>
          <w:szCs w:val="28"/>
          <w:lang w:val="kk-KZ"/>
        </w:rPr>
        <w:t>сигналды бекіту</w:t>
      </w:r>
      <w:r w:rsidR="00E379FC" w:rsidRPr="00E379FC">
        <w:rPr>
          <w:sz w:val="28"/>
          <w:szCs w:val="28"/>
          <w:lang w:val="kk-KZ"/>
        </w:rPr>
        <w:t xml:space="preserve"> кез</w:t>
      </w:r>
      <w:r w:rsidR="001D2EED">
        <w:rPr>
          <w:sz w:val="28"/>
          <w:szCs w:val="28"/>
          <w:lang w:val="kk-KZ"/>
        </w:rPr>
        <w:t>ін</w:t>
      </w:r>
      <w:r w:rsidR="00E379FC" w:rsidRPr="00E379FC">
        <w:rPr>
          <w:sz w:val="28"/>
          <w:szCs w:val="28"/>
          <w:lang w:val="kk-KZ"/>
        </w:rPr>
        <w:t>де радиосәуле</w:t>
      </w:r>
      <w:r w:rsidR="00C372AE">
        <w:rPr>
          <w:sz w:val="28"/>
          <w:szCs w:val="28"/>
          <w:lang w:val="kk-KZ"/>
        </w:rPr>
        <w:t xml:space="preserve"> тарату</w:t>
      </w:r>
      <w:r w:rsidR="00E379FC" w:rsidRPr="00E379FC">
        <w:rPr>
          <w:sz w:val="28"/>
          <w:szCs w:val="28"/>
          <w:lang w:val="kk-KZ"/>
        </w:rPr>
        <w:t xml:space="preserve"> көздерінің орналасу орнының ен</w:t>
      </w:r>
      <w:r w:rsidR="00E379FC">
        <w:rPr>
          <w:sz w:val="28"/>
          <w:szCs w:val="28"/>
          <w:lang w:val="kk-KZ"/>
        </w:rPr>
        <w:t>дік мәнін</w:t>
      </w:r>
      <w:r w:rsidR="00E379FC" w:rsidRPr="00E379FC">
        <w:rPr>
          <w:sz w:val="28"/>
          <w:szCs w:val="28"/>
          <w:lang w:val="kk-KZ"/>
        </w:rPr>
        <w:t xml:space="preserve"> анықтауға </w:t>
      </w:r>
      <w:r w:rsidR="00E379FC">
        <w:rPr>
          <w:sz w:val="28"/>
          <w:szCs w:val="28"/>
          <w:lang w:val="kk-KZ"/>
        </w:rPr>
        <w:t>қолданылады</w:t>
      </w:r>
      <w:r w:rsidR="00E379FC" w:rsidRPr="00E379FC">
        <w:rPr>
          <w:sz w:val="28"/>
          <w:szCs w:val="28"/>
          <w:lang w:val="kk-KZ"/>
        </w:rPr>
        <w:t xml:space="preserve"> [12</w:t>
      </w:r>
      <w:r w:rsidR="00785FF0">
        <w:rPr>
          <w:sz w:val="28"/>
          <w:szCs w:val="28"/>
          <w:lang w:val="kk-KZ"/>
        </w:rPr>
        <w:t>4</w:t>
      </w:r>
      <w:r w:rsidR="00E379FC" w:rsidRPr="00E379FC">
        <w:rPr>
          <w:sz w:val="28"/>
          <w:szCs w:val="28"/>
          <w:lang w:val="kk-KZ"/>
        </w:rPr>
        <w:t>].</w:t>
      </w:r>
      <w:r w:rsidR="001D2EED">
        <w:rPr>
          <w:sz w:val="28"/>
          <w:szCs w:val="28"/>
          <w:lang w:val="kk-KZ"/>
        </w:rPr>
        <w:t xml:space="preserve"> </w:t>
      </w:r>
      <w:r w:rsidR="001D2EED" w:rsidRPr="001D2EED">
        <w:rPr>
          <w:sz w:val="28"/>
          <w:szCs w:val="28"/>
          <w:lang w:val="kk-KZ"/>
        </w:rPr>
        <w:t xml:space="preserve">Екінші антеннаның сәулесі </w:t>
      </w:r>
      <w:r w:rsidR="001D2EED">
        <w:rPr>
          <w:sz w:val="28"/>
          <w:szCs w:val="28"/>
          <w:lang w:val="kk-KZ"/>
        </w:rPr>
        <w:t xml:space="preserve">ШҒА </w:t>
      </w:r>
      <w:r w:rsidR="001D2EED" w:rsidRPr="001D2EED">
        <w:rPr>
          <w:sz w:val="28"/>
          <w:szCs w:val="28"/>
          <w:lang w:val="kk-KZ"/>
        </w:rPr>
        <w:t>қозғалысына ортогональды бағытта сканерлейді және радиосәуле</w:t>
      </w:r>
      <w:r w:rsidR="00C372AE">
        <w:rPr>
          <w:sz w:val="28"/>
          <w:szCs w:val="28"/>
          <w:lang w:val="kk-KZ"/>
        </w:rPr>
        <w:t xml:space="preserve"> тарату</w:t>
      </w:r>
      <w:r w:rsidR="00CC1FDB">
        <w:rPr>
          <w:sz w:val="28"/>
          <w:szCs w:val="28"/>
          <w:lang w:val="kk-KZ"/>
        </w:rPr>
        <w:t xml:space="preserve"> </w:t>
      </w:r>
      <w:r w:rsidR="001D2EED" w:rsidRPr="001D2EED">
        <w:rPr>
          <w:sz w:val="28"/>
          <w:szCs w:val="28"/>
          <w:lang w:val="kk-KZ"/>
        </w:rPr>
        <w:t xml:space="preserve">көздерінің орналасу орнының бойлығын анықтауға </w:t>
      </w:r>
      <w:r w:rsidR="001D2EED">
        <w:rPr>
          <w:sz w:val="28"/>
          <w:szCs w:val="28"/>
          <w:lang w:val="kk-KZ"/>
        </w:rPr>
        <w:t>қолданылады</w:t>
      </w:r>
      <w:r w:rsidR="001D2EED" w:rsidRPr="001D2EED">
        <w:rPr>
          <w:sz w:val="28"/>
          <w:szCs w:val="28"/>
          <w:lang w:val="kk-KZ"/>
        </w:rPr>
        <w:t>.</w:t>
      </w:r>
      <w:r w:rsidR="00CC1FDB" w:rsidRPr="00CC1FDB">
        <w:rPr>
          <w:lang w:val="kk-KZ"/>
        </w:rPr>
        <w:t xml:space="preserve"> </w:t>
      </w:r>
      <w:r w:rsidR="00CC1FDB" w:rsidRPr="00CC1FDB">
        <w:rPr>
          <w:sz w:val="28"/>
          <w:szCs w:val="28"/>
          <w:lang w:val="kk-KZ"/>
        </w:rPr>
        <w:t>2.1</w:t>
      </w:r>
      <w:r w:rsidR="00CC1FDB">
        <w:rPr>
          <w:sz w:val="28"/>
          <w:szCs w:val="28"/>
          <w:lang w:val="kk-KZ"/>
        </w:rPr>
        <w:t xml:space="preserve"> </w:t>
      </w:r>
      <w:r w:rsidR="00CC1FDB" w:rsidRPr="00CC1FDB">
        <w:rPr>
          <w:sz w:val="28"/>
          <w:szCs w:val="28"/>
          <w:lang w:val="kk-KZ"/>
        </w:rPr>
        <w:t xml:space="preserve">суреттен көрініп тұрғандай, егер OB </w:t>
      </w:r>
      <w:r w:rsidR="00CC1FDB">
        <w:rPr>
          <w:sz w:val="28"/>
          <w:szCs w:val="28"/>
          <w:lang w:val="kk-KZ"/>
        </w:rPr>
        <w:t>параметрі</w:t>
      </w:r>
      <w:r w:rsidR="00CC1FDB" w:rsidRPr="00CC1FDB">
        <w:rPr>
          <w:sz w:val="28"/>
          <w:szCs w:val="28"/>
          <w:lang w:val="kk-KZ"/>
        </w:rPr>
        <w:t xml:space="preserve"> және β бұрышы белгілі болса (сканерлеу кезінде анықталады), қалған параметрлер φ-ге байланысты, </w:t>
      </w:r>
      <w:r w:rsidR="00CC1FDB">
        <w:rPr>
          <w:sz w:val="28"/>
          <w:szCs w:val="28"/>
          <w:lang w:val="kk-KZ"/>
        </w:rPr>
        <w:t xml:space="preserve">бірақ </w:t>
      </w:r>
      <w:r w:rsidR="00CC1FDB" w:rsidRPr="00CC1FDB">
        <w:rPr>
          <w:sz w:val="28"/>
          <w:szCs w:val="28"/>
          <w:lang w:val="kk-KZ"/>
        </w:rPr>
        <w:t>оны анықтау қажет.</w:t>
      </w:r>
      <w:r w:rsidR="00CC1FDB">
        <w:rPr>
          <w:sz w:val="28"/>
          <w:szCs w:val="28"/>
          <w:lang w:val="kk-KZ"/>
        </w:rPr>
        <w:t xml:space="preserve"> </w:t>
      </w:r>
      <w:r w:rsidR="00CC1FDB" w:rsidRPr="00CC1FDB">
        <w:rPr>
          <w:sz w:val="28"/>
          <w:szCs w:val="28"/>
          <w:lang w:val="kk-KZ"/>
        </w:rPr>
        <w:t xml:space="preserve">Үшбұрыштың тек екі параметрі белгілі болғандықтан, </w:t>
      </w:r>
      <w:r w:rsidR="00CC1FDB">
        <w:rPr>
          <w:sz w:val="28"/>
          <w:szCs w:val="28"/>
          <w:lang w:val="kk-KZ"/>
        </w:rPr>
        <w:t>и</w:t>
      </w:r>
      <w:r w:rsidR="00CC1FDB" w:rsidRPr="00CC1FDB">
        <w:rPr>
          <w:sz w:val="28"/>
          <w:szCs w:val="28"/>
          <w:lang w:val="kk-KZ"/>
        </w:rPr>
        <w:t>терация әдісін қолдану қажет болады.</w:t>
      </w:r>
      <w:r w:rsidR="00CC1FDB" w:rsidRPr="00CC1FDB">
        <w:rPr>
          <w:lang w:val="kk-KZ"/>
        </w:rPr>
        <w:t xml:space="preserve"> </w:t>
      </w:r>
      <w:r w:rsidR="00CC1FDB" w:rsidRPr="00CC1FDB">
        <w:rPr>
          <w:sz w:val="28"/>
          <w:szCs w:val="28"/>
          <w:lang w:val="kk-KZ"/>
        </w:rPr>
        <w:t xml:space="preserve">Сондай-ақ </w:t>
      </w:r>
      <w:r w:rsidR="00CC1FDB">
        <w:rPr>
          <w:sz w:val="28"/>
          <w:szCs w:val="28"/>
          <w:lang w:val="kk-KZ"/>
        </w:rPr>
        <w:t>ШҒА</w:t>
      </w:r>
      <w:r w:rsidR="00CC1FDB" w:rsidRPr="00CC1FDB">
        <w:rPr>
          <w:sz w:val="28"/>
          <w:szCs w:val="28"/>
          <w:lang w:val="kk-KZ"/>
        </w:rPr>
        <w:t xml:space="preserve"> орбитасынан радиосәуле</w:t>
      </w:r>
      <w:r w:rsidR="00C372AE">
        <w:rPr>
          <w:sz w:val="28"/>
          <w:szCs w:val="28"/>
          <w:lang w:val="kk-KZ"/>
        </w:rPr>
        <w:t xml:space="preserve"> тарату</w:t>
      </w:r>
      <w:r w:rsidR="00CC1FDB" w:rsidRPr="00CC1FDB">
        <w:rPr>
          <w:sz w:val="28"/>
          <w:szCs w:val="28"/>
          <w:lang w:val="kk-KZ"/>
        </w:rPr>
        <w:t xml:space="preserve"> көздері орналасқан нүктелер </w:t>
      </w:r>
      <w:r w:rsidR="00CC1FDB" w:rsidRPr="00CC1FDB">
        <w:rPr>
          <w:sz w:val="28"/>
          <w:szCs w:val="28"/>
          <w:lang w:val="kk-KZ"/>
        </w:rPr>
        <w:lastRenderedPageBreak/>
        <w:t xml:space="preserve">ендіктерінің қандай </w:t>
      </w:r>
      <w:r w:rsidR="00CC1FDB" w:rsidRPr="00086FFA">
        <w:rPr>
          <w:sz w:val="28"/>
          <w:szCs w:val="28"/>
          <w:lang w:val="kk-KZ"/>
        </w:rPr>
        <w:t>диапазоны «көрініп тұр» деген сұраққа жауап алу қажет. Ол үшін теңдеулер жүйесін шешу керек:</w:t>
      </w:r>
    </w:p>
    <w:p w14:paraId="15A76312" w14:textId="22E445BA" w:rsidR="003D40C7" w:rsidRPr="00330CF1" w:rsidRDefault="003D40C7" w:rsidP="00C359F5">
      <w:pPr>
        <w:spacing w:line="252" w:lineRule="auto"/>
        <w:ind w:firstLine="709"/>
        <w:jc w:val="both"/>
        <w:rPr>
          <w:sz w:val="28"/>
          <w:szCs w:val="28"/>
          <w:lang w:val="kk-KZ"/>
        </w:rPr>
      </w:pPr>
      <w:r w:rsidRPr="00086FFA">
        <w:rPr>
          <w:sz w:val="28"/>
          <w:szCs w:val="28"/>
          <w:lang w:val="kk-KZ"/>
        </w:rPr>
        <w:t xml:space="preserve">- </w:t>
      </w:r>
      <w:r w:rsidR="00330CF1" w:rsidRPr="00086FFA">
        <w:rPr>
          <w:sz w:val="28"/>
          <w:szCs w:val="28"/>
          <w:lang w:val="kk-KZ"/>
        </w:rPr>
        <w:t xml:space="preserve">эллипстің теңдеуі </w:t>
      </w:r>
      <w:r w:rsidRPr="00086FFA">
        <w:rPr>
          <w:sz w:val="28"/>
          <w:szCs w:val="28"/>
          <w:lang w:val="kk-KZ"/>
        </w:rPr>
        <w:t>[1</w:t>
      </w:r>
      <w:r w:rsidR="00685148" w:rsidRPr="00086FFA">
        <w:rPr>
          <w:sz w:val="28"/>
          <w:szCs w:val="28"/>
          <w:lang w:val="kk-KZ"/>
        </w:rPr>
        <w:t>2</w:t>
      </w:r>
      <w:r w:rsidR="00F05EFD" w:rsidRPr="00086FFA">
        <w:rPr>
          <w:sz w:val="28"/>
          <w:szCs w:val="28"/>
          <w:lang w:val="kk-KZ"/>
        </w:rPr>
        <w:t>5</w:t>
      </w:r>
      <w:r w:rsidRPr="00086FFA">
        <w:rPr>
          <w:sz w:val="28"/>
          <w:szCs w:val="28"/>
          <w:lang w:val="kk-KZ"/>
        </w:rPr>
        <w:t>]:</w:t>
      </w:r>
      <w:r w:rsidRPr="00330CF1">
        <w:rPr>
          <w:sz w:val="28"/>
          <w:szCs w:val="28"/>
          <w:lang w:val="kk-KZ"/>
        </w:rPr>
        <w:t xml:space="preserve"> </w:t>
      </w:r>
    </w:p>
    <w:p w14:paraId="5190743E" w14:textId="77777777" w:rsidR="003D40C7" w:rsidRPr="00330CF1" w:rsidRDefault="003D40C7" w:rsidP="00C359F5">
      <w:pPr>
        <w:spacing w:line="252" w:lineRule="auto"/>
        <w:rPr>
          <w:sz w:val="28"/>
          <w:szCs w:val="28"/>
          <w:lang w:val="kk-KZ"/>
        </w:rPr>
      </w:pPr>
    </w:p>
    <w:p w14:paraId="2DC84C09" w14:textId="6E4FF320" w:rsidR="003D40C7" w:rsidRPr="0045423D" w:rsidRDefault="006B1258" w:rsidP="00D94504">
      <w:pPr>
        <w:spacing w:line="252" w:lineRule="auto"/>
        <w:ind w:firstLine="709"/>
        <w:jc w:val="right"/>
        <w:rPr>
          <w:sz w:val="28"/>
          <w:szCs w:val="28"/>
          <w:lang w:val="kk-KZ"/>
        </w:rPr>
      </w:pPr>
      <m:oMath>
        <m:f>
          <m:fPr>
            <m:ctrlPr>
              <w:rPr>
                <w:rFonts w:ascii="Cambria Math" w:hAnsi="Cambria Math"/>
                <w:i/>
                <w:sz w:val="28"/>
                <w:szCs w:val="28"/>
              </w:rPr>
            </m:ctrlPr>
          </m:fPr>
          <m:num>
            <m:sSup>
              <m:sSupPr>
                <m:ctrlPr>
                  <w:rPr>
                    <w:rFonts w:ascii="Cambria Math" w:hAnsi="Cambria Math"/>
                    <w:i/>
                    <w:sz w:val="28"/>
                    <w:szCs w:val="28"/>
                    <w:lang w:val="en-US"/>
                  </w:rPr>
                </m:ctrlPr>
              </m:sSupPr>
              <m:e>
                <m:r>
                  <w:rPr>
                    <w:rFonts w:ascii="Cambria Math" w:hAnsi="Cambria Math"/>
                    <w:sz w:val="28"/>
                    <w:szCs w:val="28"/>
                    <w:lang w:val="kk-KZ"/>
                  </w:rPr>
                  <m:t>Y</m:t>
                </m:r>
              </m:e>
              <m:sup>
                <m:r>
                  <w:rPr>
                    <w:rFonts w:ascii="Cambria Math" w:hAnsi="Cambria Math"/>
                    <w:sz w:val="28"/>
                    <w:szCs w:val="28"/>
                    <w:lang w:val="kk-KZ"/>
                  </w:rPr>
                  <m:t>2</m:t>
                </m:r>
              </m:sup>
            </m:sSup>
            <m:ctrlPr>
              <w:rPr>
                <w:rFonts w:ascii="Cambria Math" w:hAnsi="Cambria Math"/>
                <w:i/>
                <w:sz w:val="28"/>
                <w:szCs w:val="28"/>
                <w:lang w:val="en-US"/>
              </w:rPr>
            </m:ctrlPr>
          </m:num>
          <m:den>
            <m:sSup>
              <m:sSupPr>
                <m:ctrlPr>
                  <w:rPr>
                    <w:rFonts w:ascii="Cambria Math" w:hAnsi="Cambria Math"/>
                    <w:i/>
                    <w:sz w:val="28"/>
                    <w:szCs w:val="28"/>
                    <w:lang w:val="en-US"/>
                  </w:rPr>
                </m:ctrlPr>
              </m:sSupPr>
              <m:e>
                <m:r>
                  <w:rPr>
                    <w:rFonts w:ascii="Cambria Math" w:hAnsi="Cambria Math"/>
                    <w:sz w:val="28"/>
                    <w:szCs w:val="28"/>
                    <w:lang w:val="kk-KZ"/>
                  </w:rPr>
                  <m:t>a</m:t>
                </m:r>
              </m:e>
              <m:sup>
                <m:r>
                  <w:rPr>
                    <w:rFonts w:ascii="Cambria Math" w:hAnsi="Cambria Math"/>
                    <w:sz w:val="28"/>
                    <w:szCs w:val="28"/>
                    <w:lang w:val="kk-KZ"/>
                  </w:rPr>
                  <m:t>2</m:t>
                </m:r>
              </m:sup>
            </m:sSup>
          </m:den>
        </m:f>
        <m:r>
          <w:rPr>
            <w:rFonts w:ascii="Cambria Math" w:hAnsi="Cambria Math"/>
            <w:sz w:val="28"/>
            <w:szCs w:val="28"/>
            <w:lang w:val="kk-KZ"/>
          </w:rPr>
          <m:t>+</m:t>
        </m:r>
        <m:f>
          <m:fPr>
            <m:ctrlPr>
              <w:rPr>
                <w:rFonts w:ascii="Cambria Math" w:hAnsi="Cambria Math"/>
                <w:i/>
                <w:sz w:val="28"/>
                <w:szCs w:val="28"/>
              </w:rPr>
            </m:ctrlPr>
          </m:fPr>
          <m:num>
            <m:sSup>
              <m:sSupPr>
                <m:ctrlPr>
                  <w:rPr>
                    <w:rFonts w:ascii="Cambria Math" w:hAnsi="Cambria Math"/>
                    <w:i/>
                    <w:sz w:val="28"/>
                    <w:szCs w:val="28"/>
                    <w:lang w:val="en-US"/>
                  </w:rPr>
                </m:ctrlPr>
              </m:sSupPr>
              <m:e>
                <m:r>
                  <w:rPr>
                    <w:rFonts w:ascii="Cambria Math" w:hAnsi="Cambria Math"/>
                    <w:sz w:val="28"/>
                    <w:szCs w:val="28"/>
                    <w:lang w:val="kk-KZ"/>
                  </w:rPr>
                  <m:t>Z</m:t>
                </m:r>
              </m:e>
              <m:sup>
                <m:r>
                  <w:rPr>
                    <w:rFonts w:ascii="Cambria Math" w:hAnsi="Cambria Math"/>
                    <w:sz w:val="28"/>
                    <w:szCs w:val="28"/>
                    <w:lang w:val="kk-KZ"/>
                  </w:rPr>
                  <m:t>2</m:t>
                </m:r>
              </m:sup>
            </m:sSup>
          </m:num>
          <m:den>
            <m:sSup>
              <m:sSupPr>
                <m:ctrlPr>
                  <w:rPr>
                    <w:rFonts w:ascii="Cambria Math" w:hAnsi="Cambria Math"/>
                    <w:i/>
                    <w:sz w:val="28"/>
                    <w:szCs w:val="28"/>
                    <w:lang w:val="en-US"/>
                  </w:rPr>
                </m:ctrlPr>
              </m:sSupPr>
              <m:e>
                <m:r>
                  <w:rPr>
                    <w:rFonts w:ascii="Cambria Math" w:hAnsi="Cambria Math"/>
                    <w:sz w:val="28"/>
                    <w:szCs w:val="28"/>
                    <w:lang w:val="kk-KZ"/>
                  </w:rPr>
                  <m:t>b</m:t>
                </m:r>
              </m:e>
              <m:sup>
                <m:r>
                  <w:rPr>
                    <w:rFonts w:ascii="Cambria Math" w:hAnsi="Cambria Math"/>
                    <w:sz w:val="28"/>
                    <w:szCs w:val="28"/>
                    <w:lang w:val="kk-KZ"/>
                  </w:rPr>
                  <m:t>2</m:t>
                </m:r>
              </m:sup>
            </m:sSup>
          </m:den>
        </m:f>
        <m:r>
          <w:rPr>
            <w:rFonts w:ascii="Cambria Math" w:hAnsi="Cambria Math"/>
            <w:sz w:val="28"/>
            <w:szCs w:val="28"/>
            <w:lang w:val="kk-KZ"/>
          </w:rPr>
          <m:t>=1</m:t>
        </m:r>
      </m:oMath>
      <w:r w:rsidR="003D40C7" w:rsidRPr="0045423D">
        <w:rPr>
          <w:sz w:val="28"/>
          <w:szCs w:val="28"/>
          <w:lang w:val="kk-KZ"/>
        </w:rPr>
        <w:t xml:space="preserve">                    </w:t>
      </w:r>
      <w:r w:rsidR="002F0934">
        <w:rPr>
          <w:sz w:val="28"/>
          <w:szCs w:val="28"/>
          <w:lang w:val="kk-KZ"/>
        </w:rPr>
        <w:t xml:space="preserve">  </w:t>
      </w:r>
      <w:r w:rsidR="003D40C7" w:rsidRPr="0045423D">
        <w:rPr>
          <w:sz w:val="28"/>
          <w:szCs w:val="28"/>
          <w:lang w:val="kk-KZ"/>
        </w:rPr>
        <w:t xml:space="preserve">                    </w:t>
      </w:r>
      <w:r w:rsidR="00086FFA">
        <w:rPr>
          <w:sz w:val="28"/>
          <w:szCs w:val="28"/>
          <w:lang w:val="kk-KZ"/>
        </w:rPr>
        <w:t xml:space="preserve">    </w:t>
      </w:r>
      <w:r w:rsidR="003D40C7" w:rsidRPr="0045423D">
        <w:rPr>
          <w:sz w:val="28"/>
          <w:szCs w:val="28"/>
          <w:lang w:val="kk-KZ"/>
        </w:rPr>
        <w:t xml:space="preserve">      (</w:t>
      </w:r>
      <w:r w:rsidR="00C359F5" w:rsidRPr="0045423D">
        <w:rPr>
          <w:sz w:val="28"/>
          <w:szCs w:val="28"/>
          <w:lang w:val="kk-KZ"/>
        </w:rPr>
        <w:t>2.1</w:t>
      </w:r>
      <w:r w:rsidR="003D40C7" w:rsidRPr="0045423D">
        <w:rPr>
          <w:sz w:val="28"/>
          <w:szCs w:val="28"/>
          <w:lang w:val="kk-KZ"/>
        </w:rPr>
        <w:t xml:space="preserve">) </w:t>
      </w:r>
    </w:p>
    <w:p w14:paraId="7819C31E" w14:textId="77777777" w:rsidR="003D40C7" w:rsidRPr="0045423D" w:rsidRDefault="003D40C7" w:rsidP="00C359F5">
      <w:pPr>
        <w:spacing w:line="252" w:lineRule="auto"/>
        <w:jc w:val="right"/>
        <w:rPr>
          <w:sz w:val="28"/>
          <w:szCs w:val="28"/>
          <w:lang w:val="kk-KZ"/>
        </w:rPr>
      </w:pPr>
    </w:p>
    <w:p w14:paraId="55E1A780" w14:textId="73EB3356" w:rsidR="003D40C7" w:rsidRDefault="003D40C7" w:rsidP="00330CF1">
      <w:pPr>
        <w:spacing w:line="252" w:lineRule="auto"/>
        <w:ind w:firstLine="708"/>
        <w:rPr>
          <w:sz w:val="28"/>
          <w:szCs w:val="28"/>
          <w:lang w:val="kk-KZ"/>
        </w:rPr>
      </w:pPr>
      <w:r w:rsidRPr="004C2D0F">
        <w:rPr>
          <w:sz w:val="28"/>
          <w:szCs w:val="28"/>
          <w:lang w:val="kk-KZ"/>
        </w:rPr>
        <w:t xml:space="preserve">- </w:t>
      </w:r>
      <w:r w:rsidR="00330CF1">
        <w:rPr>
          <w:sz w:val="28"/>
          <w:szCs w:val="28"/>
          <w:lang w:val="kk-KZ"/>
        </w:rPr>
        <w:t>ШҒА</w:t>
      </w:r>
      <w:r w:rsidR="00330CF1" w:rsidRPr="00330CF1">
        <w:rPr>
          <w:sz w:val="28"/>
          <w:szCs w:val="28"/>
          <w:lang w:val="kk-KZ"/>
        </w:rPr>
        <w:t xml:space="preserve"> орналасқан нүктесінен эллипске жанаманың теңдеуі</w:t>
      </w:r>
      <w:r w:rsidRPr="004C2D0F">
        <w:rPr>
          <w:sz w:val="28"/>
          <w:szCs w:val="28"/>
          <w:lang w:val="kk-KZ"/>
        </w:rPr>
        <w:t>:</w:t>
      </w:r>
    </w:p>
    <w:p w14:paraId="211D6ABF" w14:textId="77777777" w:rsidR="00330CF1" w:rsidRPr="004C2D0F" w:rsidRDefault="00330CF1" w:rsidP="00330CF1">
      <w:pPr>
        <w:spacing w:line="252" w:lineRule="auto"/>
        <w:ind w:firstLine="708"/>
        <w:rPr>
          <w:sz w:val="28"/>
          <w:szCs w:val="28"/>
          <w:lang w:val="kk-KZ"/>
        </w:rPr>
      </w:pPr>
    </w:p>
    <w:p w14:paraId="5940E14C" w14:textId="215FABD6" w:rsidR="003D40C7" w:rsidRPr="0045423D" w:rsidRDefault="006B1258" w:rsidP="00D94504">
      <w:pPr>
        <w:spacing w:line="252" w:lineRule="auto"/>
        <w:ind w:firstLine="709"/>
        <w:jc w:val="right"/>
        <w:rPr>
          <w:sz w:val="28"/>
          <w:szCs w:val="28"/>
          <w:lang w:val="kk-KZ"/>
        </w:rPr>
      </w:pP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k</m:t>
                </m:r>
              </m:sub>
            </m:sSub>
            <m:sSub>
              <m:sSubPr>
                <m:ctrlPr>
                  <w:rPr>
                    <w:rFonts w:ascii="Cambria Math" w:hAnsi="Cambria Math"/>
                    <w:i/>
                    <w:sz w:val="28"/>
                    <w:szCs w:val="28"/>
                  </w:rPr>
                </m:ctrlPr>
              </m:sSubPr>
              <m:e>
                <m:r>
                  <w:rPr>
                    <w:rFonts w:ascii="Cambria Math" w:hAnsi="Cambria Math"/>
                    <w:sz w:val="28"/>
                    <w:szCs w:val="28"/>
                    <w:lang w:val="kk-KZ"/>
                  </w:rPr>
                  <m:t>Y</m:t>
                </m:r>
              </m:e>
              <m:sub>
                <m:r>
                  <w:rPr>
                    <w:rFonts w:ascii="Cambria Math" w:hAnsi="Cambria Math"/>
                    <w:sz w:val="28"/>
                    <w:szCs w:val="28"/>
                    <w:lang w:val="kk-KZ"/>
                  </w:rPr>
                  <m:t>b</m:t>
                </m:r>
              </m:sub>
            </m:sSub>
          </m:num>
          <m:den>
            <m:sSup>
              <m:sSupPr>
                <m:ctrlPr>
                  <w:rPr>
                    <w:rFonts w:ascii="Cambria Math" w:hAnsi="Cambria Math"/>
                    <w:i/>
                    <w:sz w:val="28"/>
                    <w:szCs w:val="28"/>
                    <w:lang w:val="en-US"/>
                  </w:rPr>
                </m:ctrlPr>
              </m:sSupPr>
              <m:e>
                <m:r>
                  <w:rPr>
                    <w:rFonts w:ascii="Cambria Math" w:hAnsi="Cambria Math"/>
                    <w:sz w:val="28"/>
                    <w:szCs w:val="28"/>
                    <w:lang w:val="kk-KZ"/>
                  </w:rPr>
                  <m:t>a</m:t>
                </m:r>
              </m:e>
              <m:sup>
                <m:r>
                  <w:rPr>
                    <w:rFonts w:ascii="Cambria Math" w:hAnsi="Cambria Math"/>
                    <w:sz w:val="28"/>
                    <w:szCs w:val="28"/>
                    <w:lang w:val="kk-KZ"/>
                  </w:rPr>
                  <m:t>2</m:t>
                </m:r>
              </m:sup>
            </m:sSup>
          </m:den>
        </m:f>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lang w:val="kk-KZ"/>
                      </w:rPr>
                      <m:t>Z</m:t>
                    </m:r>
                  </m:e>
                  <m:sub>
                    <m:r>
                      <w:rPr>
                        <w:rFonts w:ascii="Cambria Math" w:hAnsi="Cambria Math"/>
                        <w:sz w:val="28"/>
                        <w:szCs w:val="28"/>
                        <w:lang w:val="kk-KZ"/>
                      </w:rPr>
                      <m:t>k</m:t>
                    </m:r>
                  </m:sub>
                </m:sSub>
                <m:r>
                  <w:rPr>
                    <w:rFonts w:ascii="Cambria Math" w:hAnsi="Cambria Math"/>
                    <w:sz w:val="28"/>
                    <w:szCs w:val="28"/>
                    <w:lang w:val="kk-KZ"/>
                  </w:rPr>
                  <m:t>Z</m:t>
                </m:r>
              </m:e>
              <m:sub>
                <m:r>
                  <w:rPr>
                    <w:rFonts w:ascii="Cambria Math" w:hAnsi="Cambria Math"/>
                    <w:sz w:val="28"/>
                    <w:szCs w:val="28"/>
                    <w:lang w:val="kk-KZ"/>
                  </w:rPr>
                  <m:t>b</m:t>
                </m:r>
              </m:sub>
            </m:sSub>
          </m:num>
          <m:den>
            <m:sSup>
              <m:sSupPr>
                <m:ctrlPr>
                  <w:rPr>
                    <w:rFonts w:ascii="Cambria Math" w:hAnsi="Cambria Math"/>
                    <w:i/>
                    <w:sz w:val="28"/>
                    <w:szCs w:val="28"/>
                  </w:rPr>
                </m:ctrlPr>
              </m:sSupPr>
              <m:e>
                <m:r>
                  <w:rPr>
                    <w:rFonts w:ascii="Cambria Math" w:hAnsi="Cambria Math"/>
                    <w:sz w:val="28"/>
                    <w:szCs w:val="28"/>
                    <w:lang w:val="kk-KZ"/>
                  </w:rPr>
                  <m:t>b</m:t>
                </m:r>
              </m:e>
              <m:sup>
                <m:r>
                  <w:rPr>
                    <w:rFonts w:ascii="Cambria Math" w:hAnsi="Cambria Math"/>
                    <w:sz w:val="28"/>
                    <w:szCs w:val="28"/>
                    <w:lang w:val="kk-KZ"/>
                  </w:rPr>
                  <m:t>2</m:t>
                </m:r>
              </m:sup>
            </m:sSup>
          </m:den>
        </m:f>
        <m:r>
          <w:rPr>
            <w:rFonts w:ascii="Cambria Math" w:hAnsi="Cambria Math"/>
            <w:sz w:val="28"/>
            <w:szCs w:val="28"/>
            <w:lang w:val="kk-KZ"/>
          </w:rPr>
          <m:t>=1</m:t>
        </m:r>
      </m:oMath>
      <w:r w:rsidR="003D40C7" w:rsidRPr="0045423D">
        <w:rPr>
          <w:sz w:val="28"/>
          <w:szCs w:val="28"/>
          <w:lang w:val="kk-KZ"/>
        </w:rPr>
        <w:t xml:space="preserve">              </w:t>
      </w:r>
      <w:r w:rsidR="00086FFA">
        <w:rPr>
          <w:sz w:val="28"/>
          <w:szCs w:val="28"/>
          <w:lang w:val="kk-KZ"/>
        </w:rPr>
        <w:t xml:space="preserve">      </w:t>
      </w:r>
      <w:r w:rsidR="002F0934">
        <w:rPr>
          <w:sz w:val="28"/>
          <w:szCs w:val="28"/>
          <w:lang w:val="kk-KZ"/>
        </w:rPr>
        <w:t xml:space="preserve">  </w:t>
      </w:r>
      <w:r w:rsidR="00086FFA">
        <w:rPr>
          <w:sz w:val="28"/>
          <w:szCs w:val="28"/>
          <w:lang w:val="kk-KZ"/>
        </w:rPr>
        <w:t xml:space="preserve">           </w:t>
      </w:r>
      <w:r w:rsidR="003D40C7" w:rsidRPr="0045423D">
        <w:rPr>
          <w:sz w:val="28"/>
          <w:szCs w:val="28"/>
          <w:lang w:val="kk-KZ"/>
        </w:rPr>
        <w:t xml:space="preserve">                 (</w:t>
      </w:r>
      <w:r w:rsidR="00C359F5" w:rsidRPr="0045423D">
        <w:rPr>
          <w:sz w:val="28"/>
          <w:szCs w:val="28"/>
          <w:lang w:val="kk-KZ"/>
        </w:rPr>
        <w:t>2.2</w:t>
      </w:r>
      <w:r w:rsidR="003D40C7" w:rsidRPr="0045423D">
        <w:rPr>
          <w:sz w:val="28"/>
          <w:szCs w:val="28"/>
          <w:lang w:val="kk-KZ"/>
        </w:rPr>
        <w:t>)</w:t>
      </w:r>
    </w:p>
    <w:p w14:paraId="2910114E" w14:textId="77777777" w:rsidR="003D40C7" w:rsidRPr="0045423D" w:rsidRDefault="003D40C7" w:rsidP="00C359F5">
      <w:pPr>
        <w:spacing w:line="252" w:lineRule="auto"/>
        <w:rPr>
          <w:sz w:val="28"/>
          <w:szCs w:val="28"/>
          <w:lang w:val="kk-KZ"/>
        </w:rPr>
      </w:pPr>
    </w:p>
    <w:p w14:paraId="68749801" w14:textId="2400C8AA" w:rsidR="003D40C7" w:rsidRPr="004C2D0F" w:rsidRDefault="00A23663" w:rsidP="00C359F5">
      <w:pPr>
        <w:spacing w:line="252" w:lineRule="auto"/>
        <w:ind w:firstLine="708"/>
        <w:jc w:val="both"/>
        <w:rPr>
          <w:sz w:val="28"/>
          <w:szCs w:val="28"/>
          <w:lang w:val="kk-KZ"/>
        </w:rPr>
      </w:pPr>
      <w:r>
        <w:rPr>
          <w:sz w:val="28"/>
          <w:szCs w:val="28"/>
          <w:lang w:val="kk-KZ"/>
        </w:rPr>
        <w:t>ШҒА</w:t>
      </w:r>
      <w:r w:rsidRPr="00A23663">
        <w:rPr>
          <w:sz w:val="28"/>
          <w:szCs w:val="28"/>
          <w:lang w:val="kk-KZ"/>
        </w:rPr>
        <w:t xml:space="preserve"> координаттарын экваторда таңдау ыңғайлы</w:t>
      </w:r>
      <w:r w:rsidR="00086FFA">
        <w:rPr>
          <w:sz w:val="28"/>
          <w:szCs w:val="28"/>
          <w:lang w:val="kk-KZ"/>
        </w:rPr>
        <w:t xml:space="preserve"> </w:t>
      </w:r>
      <m:oMath>
        <m:r>
          <w:rPr>
            <w:rFonts w:ascii="Cambria Math" w:hAnsi="Cambria Math"/>
            <w:sz w:val="28"/>
            <w:szCs w:val="28"/>
            <w:lang w:val="kk-KZ"/>
          </w:rPr>
          <m:t>(Yb=7016299 м;</m:t>
        </m:r>
      </m:oMath>
      <w:r w:rsidR="00086FFA">
        <w:rPr>
          <w:sz w:val="28"/>
          <w:szCs w:val="28"/>
          <w:lang w:val="kk-KZ"/>
        </w:rPr>
        <w:t xml:space="preserve">     </w:t>
      </w:r>
      <m:oMath>
        <m:r>
          <w:rPr>
            <w:rFonts w:ascii="Cambria Math" w:hAnsi="Cambria Math"/>
            <w:sz w:val="28"/>
            <w:szCs w:val="28"/>
            <w:lang w:val="kk-KZ"/>
          </w:rPr>
          <m:t>Zb=0)</m:t>
        </m:r>
      </m:oMath>
      <w:r w:rsidR="00086FFA">
        <w:rPr>
          <w:sz w:val="28"/>
          <w:szCs w:val="28"/>
          <w:lang w:val="kk-KZ"/>
        </w:rPr>
        <w:t xml:space="preserve">. </w:t>
      </w:r>
      <w:r>
        <w:rPr>
          <w:sz w:val="28"/>
          <w:szCs w:val="28"/>
          <w:lang w:val="kk-KZ"/>
        </w:rPr>
        <w:t>Алдымен</w:t>
      </w:r>
      <w:r w:rsidR="003D40C7" w:rsidRPr="004C2D0F">
        <w:rPr>
          <w:sz w:val="28"/>
          <w:szCs w:val="28"/>
          <w:lang w:val="kk-KZ"/>
        </w:rPr>
        <w:t xml:space="preserve"> </w:t>
      </w:r>
      <m:oMath>
        <m:r>
          <w:rPr>
            <w:rFonts w:ascii="Cambria Math" w:hAnsi="Cambria Math"/>
            <w:sz w:val="28"/>
            <w:szCs w:val="28"/>
            <w:lang w:val="kk-KZ"/>
          </w:rPr>
          <m:t>Zb=0</m:t>
        </m:r>
      </m:oMath>
      <w:r w:rsidR="003D40C7" w:rsidRPr="004C2D0F">
        <w:rPr>
          <w:sz w:val="28"/>
          <w:szCs w:val="28"/>
          <w:lang w:val="kk-KZ"/>
        </w:rPr>
        <w:t xml:space="preserve"> </w:t>
      </w:r>
      <w:r>
        <w:rPr>
          <w:sz w:val="28"/>
          <w:szCs w:val="28"/>
          <w:lang w:val="kk-KZ"/>
        </w:rPr>
        <w:t xml:space="preserve">болған жағдайда </w:t>
      </w:r>
      <m:oMath>
        <m:r>
          <w:rPr>
            <w:rFonts w:ascii="Cambria Math" w:hAnsi="Cambria Math"/>
            <w:sz w:val="28"/>
            <w:szCs w:val="28"/>
            <w:lang w:val="kk-KZ"/>
          </w:rPr>
          <m:t xml:space="preserve">Yk=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kk-KZ"/>
                  </w:rPr>
                  <m:t>a</m:t>
                </m:r>
              </m:e>
              <m:sup>
                <m:r>
                  <w:rPr>
                    <w:rFonts w:ascii="Cambria Math" w:hAnsi="Cambria Math"/>
                    <w:sz w:val="28"/>
                    <w:szCs w:val="28"/>
                    <w:lang w:val="kk-KZ"/>
                  </w:rPr>
                  <m:t>2</m:t>
                </m:r>
              </m:sup>
            </m:sSup>
          </m:num>
          <m:den>
            <m:sSub>
              <m:sSubPr>
                <m:ctrlPr>
                  <w:rPr>
                    <w:rFonts w:ascii="Cambria Math" w:hAnsi="Cambria Math"/>
                    <w:i/>
                    <w:sz w:val="28"/>
                    <w:szCs w:val="28"/>
                  </w:rPr>
                </m:ctrlPr>
              </m:sSubPr>
              <m:e>
                <m:r>
                  <w:rPr>
                    <w:rFonts w:ascii="Cambria Math" w:hAnsi="Cambria Math"/>
                    <w:sz w:val="28"/>
                    <w:szCs w:val="28"/>
                    <w:lang w:val="kk-KZ"/>
                  </w:rPr>
                  <m:t>y</m:t>
                </m:r>
              </m:e>
              <m:sub>
                <m:r>
                  <w:rPr>
                    <w:rFonts w:ascii="Cambria Math" w:hAnsi="Cambria Math"/>
                    <w:sz w:val="28"/>
                    <w:szCs w:val="28"/>
                    <w:lang w:val="kk-KZ"/>
                  </w:rPr>
                  <m:t>b</m:t>
                </m:r>
              </m:sub>
            </m:sSub>
          </m:den>
        </m:f>
      </m:oMath>
      <w:r>
        <w:rPr>
          <w:sz w:val="28"/>
          <w:szCs w:val="28"/>
          <w:lang w:val="kk-KZ"/>
        </w:rPr>
        <w:t xml:space="preserve"> </w:t>
      </w:r>
      <w:r w:rsidR="005E03A3">
        <w:rPr>
          <w:sz w:val="28"/>
          <w:szCs w:val="28"/>
          <w:lang w:val="kk-KZ"/>
        </w:rPr>
        <w:t xml:space="preserve"> </w:t>
      </w:r>
      <w:r>
        <w:rPr>
          <w:sz w:val="28"/>
          <w:szCs w:val="28"/>
          <w:lang w:val="kk-KZ"/>
        </w:rPr>
        <w:t>анықтаймыз</w:t>
      </w:r>
      <w:r w:rsidR="003D40C7" w:rsidRPr="00A23663">
        <w:rPr>
          <w:rFonts w:eastAsiaTheme="minorEastAsia"/>
          <w:sz w:val="28"/>
          <w:szCs w:val="28"/>
          <w:lang w:val="kk-KZ" w:eastAsia="ja-JP"/>
        </w:rPr>
        <w:t xml:space="preserve">, </w:t>
      </w:r>
      <w:r>
        <w:rPr>
          <w:rFonts w:eastAsiaTheme="minorEastAsia"/>
          <w:sz w:val="28"/>
          <w:szCs w:val="28"/>
          <w:lang w:val="kk-KZ" w:eastAsia="ja-JP"/>
        </w:rPr>
        <w:t xml:space="preserve">содан соң </w:t>
      </w:r>
      <m:oMath>
        <m:r>
          <w:rPr>
            <w:rFonts w:ascii="Cambria Math" w:eastAsiaTheme="minorEastAsia" w:hAnsi="Cambria Math"/>
            <w:sz w:val="28"/>
            <w:szCs w:val="28"/>
            <w:lang w:val="kk-KZ" w:eastAsia="ja-JP"/>
          </w:rPr>
          <m:t>Zk</m:t>
        </m:r>
      </m:oMath>
      <w:r w:rsidR="003D40C7" w:rsidRPr="004C2D0F">
        <w:rPr>
          <w:sz w:val="28"/>
          <w:szCs w:val="28"/>
          <w:lang w:val="kk-KZ"/>
        </w:rPr>
        <w:t>:</w:t>
      </w:r>
    </w:p>
    <w:p w14:paraId="5BF840D1" w14:textId="77777777" w:rsidR="003D40C7" w:rsidRPr="00A23663" w:rsidRDefault="003D40C7" w:rsidP="00C359F5">
      <w:pPr>
        <w:spacing w:line="252" w:lineRule="auto"/>
        <w:rPr>
          <w:sz w:val="28"/>
          <w:szCs w:val="28"/>
          <w:lang w:val="kk-KZ"/>
        </w:rPr>
      </w:pPr>
      <w:r w:rsidRPr="00A23663">
        <w:rPr>
          <w:sz w:val="28"/>
          <w:szCs w:val="28"/>
          <w:lang w:val="kk-KZ"/>
        </w:rPr>
        <w:t xml:space="preserve">                          </w:t>
      </w:r>
    </w:p>
    <w:p w14:paraId="5DDB85B0" w14:textId="6547273D" w:rsidR="003D40C7" w:rsidRPr="00537C0C" w:rsidRDefault="006B1258" w:rsidP="00D94504">
      <w:pPr>
        <w:spacing w:line="252" w:lineRule="auto"/>
        <w:ind w:firstLine="709"/>
        <w:jc w:val="right"/>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k</m:t>
            </m:r>
          </m:sub>
        </m:sSub>
        <m:r>
          <w:rPr>
            <w:rFonts w:ascii="Cambria Math" w:hAnsi="Cambria Math"/>
            <w:sz w:val="28"/>
            <w:szCs w:val="28"/>
            <w:lang w:val="kk-KZ"/>
          </w:rPr>
          <m:t>=</m:t>
        </m:r>
        <m:rad>
          <m:radPr>
            <m:degHide m:val="1"/>
            <m:ctrlPr>
              <w:rPr>
                <w:rFonts w:ascii="Cambria Math" w:hAnsi="Cambria Math"/>
                <w:i/>
                <w:sz w:val="28"/>
                <w:szCs w:val="28"/>
                <w:lang w:val="en-US"/>
              </w:rPr>
            </m:ctrlPr>
          </m:radPr>
          <m:deg/>
          <m:e>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lang w:val="kk-KZ"/>
                      </w:rPr>
                      <m:t>1-</m:t>
                    </m:r>
                    <m:f>
                      <m:fPr>
                        <m:ctrlPr>
                          <w:rPr>
                            <w:rFonts w:ascii="Cambria Math" w:hAnsi="Cambria Math"/>
                            <w:i/>
                            <w:sz w:val="28"/>
                            <w:szCs w:val="28"/>
                          </w:rPr>
                        </m:ctrlPr>
                      </m:fPr>
                      <m:num>
                        <m:sSup>
                          <m:sSupPr>
                            <m:ctrlPr>
                              <w:rPr>
                                <w:rFonts w:ascii="Cambria Math" w:hAnsi="Cambria Math"/>
                                <w:i/>
                                <w:sz w:val="28"/>
                                <w:szCs w:val="28"/>
                                <w:lang w:val="en-US"/>
                              </w:rPr>
                            </m:ctrlPr>
                          </m:sSupPr>
                          <m:e>
                            <m:r>
                              <w:rPr>
                                <w:rFonts w:ascii="Cambria Math" w:hAnsi="Cambria Math"/>
                                <w:sz w:val="28"/>
                                <w:szCs w:val="28"/>
                                <w:lang w:val="kk-KZ"/>
                              </w:rPr>
                              <m:t>a</m:t>
                            </m:r>
                          </m:e>
                          <m:sup>
                            <m:r>
                              <w:rPr>
                                <w:rFonts w:ascii="Cambria Math" w:hAnsi="Cambria Math"/>
                                <w:sz w:val="28"/>
                                <w:szCs w:val="28"/>
                                <w:lang w:val="kk-KZ"/>
                              </w:rPr>
                              <m:t>2</m:t>
                            </m:r>
                          </m:sup>
                        </m:sSup>
                      </m:num>
                      <m:den>
                        <m:sSubSup>
                          <m:sSubSupPr>
                            <m:ctrlPr>
                              <w:rPr>
                                <w:rFonts w:ascii="Cambria Math" w:hAnsi="Cambria Math"/>
                                <w:i/>
                                <w:sz w:val="28"/>
                                <w:szCs w:val="28"/>
                                <w:lang w:val="en-US"/>
                              </w:rPr>
                            </m:ctrlPr>
                          </m:sSubSupPr>
                          <m:e>
                            <m:r>
                              <w:rPr>
                                <w:rFonts w:ascii="Cambria Math" w:hAnsi="Cambria Math"/>
                                <w:sz w:val="28"/>
                                <w:szCs w:val="28"/>
                                <w:lang w:val="kk-KZ"/>
                              </w:rPr>
                              <m:t>Y</m:t>
                            </m:r>
                          </m:e>
                          <m:sub>
                            <m:r>
                              <w:rPr>
                                <w:rFonts w:ascii="Cambria Math" w:hAnsi="Cambria Math"/>
                                <w:sz w:val="28"/>
                                <w:szCs w:val="28"/>
                                <w:lang w:val="kk-KZ"/>
                              </w:rPr>
                              <m:t>b</m:t>
                            </m:r>
                          </m:sub>
                          <m:sup>
                            <m:r>
                              <w:rPr>
                                <w:rFonts w:ascii="Cambria Math" w:hAnsi="Cambria Math"/>
                                <w:sz w:val="28"/>
                                <w:szCs w:val="28"/>
                                <w:lang w:val="kk-KZ"/>
                              </w:rPr>
                              <m:t>2</m:t>
                            </m:r>
                          </m:sup>
                        </m:sSubSup>
                      </m:den>
                    </m:f>
                  </m:e>
                </m:d>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b</m:t>
                    </m:r>
                  </m:e>
                  <m:sup>
                    <m:r>
                      <w:rPr>
                        <w:rFonts w:ascii="Cambria Math" w:hAnsi="Cambria Math"/>
                        <w:sz w:val="28"/>
                        <w:szCs w:val="28"/>
                        <w:lang w:val="kk-KZ"/>
                      </w:rPr>
                      <m:t>2</m:t>
                    </m:r>
                  </m:sup>
                </m:sSup>
              </m:e>
            </m:d>
          </m:e>
        </m:rad>
      </m:oMath>
      <w:r w:rsidR="003D40C7" w:rsidRPr="00537C0C">
        <w:rPr>
          <w:sz w:val="28"/>
          <w:szCs w:val="28"/>
          <w:lang w:val="kk-KZ"/>
        </w:rPr>
        <w:t xml:space="preserve">                      </w:t>
      </w:r>
      <w:r w:rsidR="00086FFA">
        <w:rPr>
          <w:sz w:val="28"/>
          <w:szCs w:val="28"/>
          <w:lang w:val="kk-KZ"/>
        </w:rPr>
        <w:t xml:space="preserve">    </w:t>
      </w:r>
      <w:r w:rsidR="003D40C7" w:rsidRPr="00537C0C">
        <w:rPr>
          <w:sz w:val="28"/>
          <w:szCs w:val="28"/>
          <w:lang w:val="kk-KZ"/>
        </w:rPr>
        <w:t xml:space="preserve">                    (</w:t>
      </w:r>
      <w:r w:rsidR="00C359F5" w:rsidRPr="00537C0C">
        <w:rPr>
          <w:sz w:val="28"/>
          <w:szCs w:val="28"/>
          <w:lang w:val="kk-KZ"/>
        </w:rPr>
        <w:t>2.3</w:t>
      </w:r>
      <w:r w:rsidR="003D40C7" w:rsidRPr="00537C0C">
        <w:rPr>
          <w:sz w:val="28"/>
          <w:szCs w:val="28"/>
          <w:lang w:val="kk-KZ"/>
        </w:rPr>
        <w:t xml:space="preserve">) </w:t>
      </w:r>
    </w:p>
    <w:p w14:paraId="49A4A321" w14:textId="77777777" w:rsidR="003D40C7" w:rsidRPr="00537C0C" w:rsidRDefault="003D40C7" w:rsidP="00C359F5">
      <w:pPr>
        <w:spacing w:line="252" w:lineRule="auto"/>
        <w:rPr>
          <w:sz w:val="28"/>
          <w:szCs w:val="28"/>
          <w:lang w:val="kk-KZ"/>
        </w:rPr>
      </w:pPr>
      <w:r w:rsidRPr="00537C0C">
        <w:rPr>
          <w:sz w:val="28"/>
          <w:szCs w:val="28"/>
          <w:lang w:val="kk-KZ"/>
        </w:rPr>
        <w:tab/>
      </w:r>
      <w:r w:rsidRPr="00537C0C">
        <w:rPr>
          <w:sz w:val="28"/>
          <w:szCs w:val="28"/>
          <w:lang w:val="kk-KZ"/>
        </w:rPr>
        <w:tab/>
      </w:r>
      <w:r w:rsidRPr="00537C0C">
        <w:rPr>
          <w:sz w:val="28"/>
          <w:szCs w:val="28"/>
          <w:lang w:val="kk-KZ"/>
        </w:rPr>
        <w:tab/>
      </w:r>
      <w:r w:rsidRPr="00537C0C">
        <w:rPr>
          <w:sz w:val="28"/>
          <w:szCs w:val="28"/>
          <w:lang w:val="kk-KZ"/>
        </w:rPr>
        <w:tab/>
      </w:r>
      <w:r w:rsidRPr="00537C0C">
        <w:rPr>
          <w:sz w:val="28"/>
          <w:szCs w:val="28"/>
          <w:lang w:val="kk-KZ"/>
        </w:rPr>
        <w:tab/>
      </w:r>
      <w:r w:rsidRPr="00537C0C">
        <w:rPr>
          <w:sz w:val="28"/>
          <w:szCs w:val="28"/>
          <w:lang w:val="kk-KZ"/>
        </w:rPr>
        <w:tab/>
      </w:r>
      <w:r w:rsidRPr="00537C0C">
        <w:rPr>
          <w:sz w:val="28"/>
          <w:szCs w:val="28"/>
          <w:lang w:val="kk-KZ"/>
        </w:rPr>
        <w:tab/>
      </w:r>
      <w:r w:rsidRPr="00537C0C">
        <w:rPr>
          <w:sz w:val="28"/>
          <w:szCs w:val="28"/>
          <w:lang w:val="kk-KZ"/>
        </w:rPr>
        <w:tab/>
      </w:r>
      <w:r w:rsidRPr="00537C0C">
        <w:rPr>
          <w:sz w:val="28"/>
          <w:szCs w:val="28"/>
          <w:lang w:val="kk-KZ"/>
        </w:rPr>
        <w:tab/>
      </w:r>
      <w:r w:rsidRPr="00537C0C">
        <w:rPr>
          <w:sz w:val="28"/>
          <w:szCs w:val="28"/>
          <w:lang w:val="kk-KZ"/>
        </w:rPr>
        <w:tab/>
      </w:r>
      <w:r w:rsidRPr="00537C0C">
        <w:rPr>
          <w:sz w:val="28"/>
          <w:szCs w:val="28"/>
          <w:lang w:val="kk-KZ"/>
        </w:rPr>
        <w:tab/>
      </w:r>
    </w:p>
    <w:p w14:paraId="4C12FBEF" w14:textId="194FA8AC" w:rsidR="003D40C7" w:rsidRPr="00537C0C" w:rsidRDefault="00A23663" w:rsidP="00C359F5">
      <w:pPr>
        <w:spacing w:line="252" w:lineRule="auto"/>
        <w:ind w:firstLine="708"/>
        <w:rPr>
          <w:sz w:val="28"/>
          <w:szCs w:val="28"/>
          <w:lang w:val="kk-KZ"/>
        </w:rPr>
      </w:pPr>
      <w:r w:rsidRPr="00A23663">
        <w:rPr>
          <w:sz w:val="28"/>
          <w:szCs w:val="28"/>
          <w:lang w:val="kk-KZ"/>
        </w:rPr>
        <w:t xml:space="preserve">Жанасу нүктесінің координаттары </w:t>
      </w:r>
      <w:r w:rsidR="003D40C7" w:rsidRPr="00537C0C">
        <w:rPr>
          <w:sz w:val="28"/>
          <w:szCs w:val="28"/>
          <w:lang w:val="kk-KZ"/>
        </w:rPr>
        <w:t>Zk = 2648836 м; Yk= 5798016,7 м.</w:t>
      </w:r>
    </w:p>
    <w:p w14:paraId="2ABDB834" w14:textId="5F28CEBF" w:rsidR="00F204F3" w:rsidRPr="00537C0C" w:rsidRDefault="00A23663" w:rsidP="00537C0C">
      <w:pPr>
        <w:spacing w:line="252" w:lineRule="auto"/>
        <w:ind w:firstLine="708"/>
        <w:jc w:val="both"/>
        <w:rPr>
          <w:sz w:val="28"/>
          <w:szCs w:val="28"/>
          <w:lang w:val="kk-KZ"/>
        </w:rPr>
      </w:pPr>
      <w:r w:rsidRPr="00537C0C">
        <w:rPr>
          <w:sz w:val="28"/>
          <w:szCs w:val="28"/>
          <w:lang w:val="kk-KZ"/>
        </w:rPr>
        <w:t>Жанасу нүктесінің енді</w:t>
      </w:r>
      <w:r>
        <w:rPr>
          <w:sz w:val="28"/>
          <w:szCs w:val="28"/>
          <w:lang w:val="kk-KZ"/>
        </w:rPr>
        <w:t xml:space="preserve">гі </w:t>
      </w:r>
      <m:oMath>
        <m:r>
          <w:rPr>
            <w:rFonts w:ascii="Cambria Math" w:hAnsi="Cambria Math"/>
            <w:sz w:val="28"/>
            <w:szCs w:val="28"/>
            <w:lang w:val="kk-KZ"/>
          </w:rPr>
          <m:t>φk = arctg (</m:t>
        </m:r>
        <m:f>
          <m:fPr>
            <m:ctrlPr>
              <w:rPr>
                <w:rFonts w:ascii="Cambria Math" w:hAnsi="Cambria Math"/>
                <w:i/>
                <w:sz w:val="28"/>
                <w:szCs w:val="28"/>
              </w:rPr>
            </m:ctrlPr>
          </m:fPr>
          <m:num>
            <m:r>
              <w:rPr>
                <w:rFonts w:ascii="Cambria Math" w:hAnsi="Cambria Math"/>
                <w:sz w:val="28"/>
                <w:szCs w:val="28"/>
                <w:lang w:val="kk-KZ"/>
              </w:rPr>
              <m:t>Zk</m:t>
            </m:r>
          </m:num>
          <m:den>
            <m:r>
              <w:rPr>
                <w:rFonts w:ascii="Cambria Math" w:hAnsi="Cambria Math"/>
                <w:sz w:val="28"/>
                <w:szCs w:val="28"/>
                <w:lang w:val="kk-KZ"/>
              </w:rPr>
              <m:t>Yk</m:t>
            </m:r>
          </m:den>
        </m:f>
        <m:r>
          <w:rPr>
            <w:rFonts w:ascii="Cambria Math" w:hAnsi="Cambria Math"/>
            <w:sz w:val="28"/>
            <w:szCs w:val="28"/>
            <w:lang w:val="kk-KZ"/>
          </w:rPr>
          <m:t xml:space="preserve">) = </m:t>
        </m:r>
        <m:sSup>
          <m:sSupPr>
            <m:ctrlPr>
              <w:rPr>
                <w:rFonts w:ascii="Cambria Math" w:hAnsi="Cambria Math"/>
                <w:i/>
                <w:sz w:val="28"/>
                <w:szCs w:val="28"/>
              </w:rPr>
            </m:ctrlPr>
          </m:sSupPr>
          <m:e>
            <m:r>
              <w:rPr>
                <w:rFonts w:ascii="Cambria Math" w:hAnsi="Cambria Math"/>
                <w:sz w:val="28"/>
                <w:szCs w:val="28"/>
                <w:lang w:val="kk-KZ"/>
              </w:rPr>
              <m:t>24,55</m:t>
            </m:r>
          </m:e>
          <m:sup>
            <m:r>
              <m:rPr>
                <m:sty m:val="p"/>
              </m:rPr>
              <w:rPr>
                <w:rFonts w:ascii="Cambria Math" w:hAnsi="Cambria Math"/>
                <w:sz w:val="28"/>
                <w:szCs w:val="28"/>
                <w:vertAlign w:val="superscript"/>
                <w:lang w:val="kk-KZ"/>
              </w:rPr>
              <m:t>0</m:t>
            </m:r>
          </m:sup>
        </m:sSup>
      </m:oMath>
      <w:r w:rsidR="00F204F3">
        <w:rPr>
          <w:sz w:val="28"/>
          <w:szCs w:val="28"/>
          <w:lang w:val="kk-KZ"/>
        </w:rPr>
        <w:t xml:space="preserve"> тең</w:t>
      </w:r>
      <w:r w:rsidR="003D40C7" w:rsidRPr="00537C0C">
        <w:rPr>
          <w:sz w:val="28"/>
          <w:szCs w:val="28"/>
          <w:lang w:val="kk-KZ"/>
        </w:rPr>
        <w:t xml:space="preserve">. </w:t>
      </w:r>
      <w:r w:rsidR="00F204F3" w:rsidRPr="00537C0C">
        <w:rPr>
          <w:sz w:val="28"/>
          <w:szCs w:val="28"/>
          <w:lang w:val="kk-KZ"/>
        </w:rPr>
        <w:t xml:space="preserve">Осылайша </w:t>
      </w:r>
      <w:r w:rsidR="00F204F3">
        <w:rPr>
          <w:sz w:val="28"/>
          <w:szCs w:val="28"/>
          <w:lang w:val="kk-KZ"/>
        </w:rPr>
        <w:t>ШҒА-нан</w:t>
      </w:r>
      <w:r w:rsidR="00F204F3" w:rsidRPr="00537C0C">
        <w:rPr>
          <w:sz w:val="28"/>
          <w:szCs w:val="28"/>
          <w:lang w:val="kk-KZ"/>
        </w:rPr>
        <w:t xml:space="preserve"> экватор</w:t>
      </w:r>
      <w:r w:rsidR="00F204F3">
        <w:rPr>
          <w:sz w:val="28"/>
          <w:szCs w:val="28"/>
          <w:lang w:val="kk-KZ"/>
        </w:rPr>
        <w:t>д</w:t>
      </w:r>
      <w:r w:rsidR="00F204F3" w:rsidRPr="00537C0C">
        <w:rPr>
          <w:sz w:val="28"/>
          <w:szCs w:val="28"/>
          <w:lang w:val="kk-KZ"/>
        </w:rPr>
        <w:t>а 0</w:t>
      </w:r>
      <w:r w:rsidR="00F204F3" w:rsidRPr="00537C0C">
        <w:rPr>
          <w:sz w:val="28"/>
          <w:szCs w:val="28"/>
          <w:vertAlign w:val="superscript"/>
          <w:lang w:val="kk-KZ"/>
        </w:rPr>
        <w:t>0</w:t>
      </w:r>
      <w:r w:rsidR="00F204F3" w:rsidRPr="00537C0C">
        <w:rPr>
          <w:sz w:val="28"/>
          <w:szCs w:val="28"/>
          <w:lang w:val="kk-KZ"/>
        </w:rPr>
        <w:t>-</w:t>
      </w:r>
      <w:r w:rsidR="00F204F3">
        <w:rPr>
          <w:sz w:val="28"/>
          <w:szCs w:val="28"/>
          <w:lang w:val="kk-KZ"/>
        </w:rPr>
        <w:t>т</w:t>
      </w:r>
      <w:r w:rsidR="00F204F3" w:rsidRPr="00537C0C">
        <w:rPr>
          <w:sz w:val="28"/>
          <w:szCs w:val="28"/>
          <w:lang w:val="kk-KZ"/>
        </w:rPr>
        <w:t>ен 24,55</w:t>
      </w:r>
      <w:r w:rsidR="00F204F3" w:rsidRPr="00537C0C">
        <w:rPr>
          <w:sz w:val="28"/>
          <w:szCs w:val="28"/>
          <w:vertAlign w:val="superscript"/>
          <w:lang w:val="kk-KZ"/>
        </w:rPr>
        <w:t>0</w:t>
      </w:r>
      <w:r w:rsidR="00F204F3" w:rsidRPr="00537C0C">
        <w:rPr>
          <w:sz w:val="28"/>
          <w:szCs w:val="28"/>
          <w:lang w:val="kk-KZ"/>
        </w:rPr>
        <w:t>-</w:t>
      </w:r>
      <w:r w:rsidR="00F204F3">
        <w:rPr>
          <w:sz w:val="28"/>
          <w:szCs w:val="28"/>
          <w:lang w:val="kk-KZ"/>
        </w:rPr>
        <w:t>к</w:t>
      </w:r>
      <w:r w:rsidR="00F204F3" w:rsidRPr="00537C0C">
        <w:rPr>
          <w:sz w:val="28"/>
          <w:szCs w:val="28"/>
          <w:lang w:val="kk-KZ"/>
        </w:rPr>
        <w:t>е дейінгі ендік диапазонында, яғни Қазақстан аумағынан тыс жерлерде радиосәуле</w:t>
      </w:r>
      <w:r w:rsidR="00C372AE">
        <w:rPr>
          <w:sz w:val="28"/>
          <w:szCs w:val="28"/>
          <w:lang w:val="kk-KZ"/>
        </w:rPr>
        <w:t xml:space="preserve"> тарату </w:t>
      </w:r>
      <w:r w:rsidR="00F204F3" w:rsidRPr="00537C0C">
        <w:rPr>
          <w:sz w:val="28"/>
          <w:szCs w:val="28"/>
          <w:lang w:val="kk-KZ"/>
        </w:rPr>
        <w:t>көздері көрінеді.</w:t>
      </w:r>
      <w:r w:rsidR="00A7214D">
        <w:rPr>
          <w:sz w:val="28"/>
          <w:szCs w:val="28"/>
          <w:lang w:val="kk-KZ"/>
        </w:rPr>
        <w:t xml:space="preserve"> </w:t>
      </w:r>
      <w:r w:rsidR="00977CF3">
        <w:rPr>
          <w:sz w:val="28"/>
          <w:szCs w:val="28"/>
          <w:lang w:val="kk-KZ"/>
        </w:rPr>
        <w:t>ШҒА-т</w:t>
      </w:r>
      <w:r w:rsidR="00F204F3" w:rsidRPr="00A7214D">
        <w:rPr>
          <w:sz w:val="28"/>
          <w:szCs w:val="28"/>
          <w:lang w:val="kk-KZ"/>
        </w:rPr>
        <w:t xml:space="preserve">ы </w:t>
      </w:r>
      <w:r w:rsidR="00F204F3" w:rsidRPr="00F204F3">
        <w:rPr>
          <w:sz w:val="28"/>
          <w:szCs w:val="28"/>
        </w:rPr>
        <w:t>α</w:t>
      </w:r>
      <w:r w:rsidR="00F204F3" w:rsidRPr="00A7214D">
        <w:rPr>
          <w:sz w:val="28"/>
          <w:szCs w:val="28"/>
          <w:lang w:val="kk-KZ"/>
        </w:rPr>
        <w:t>=40</w:t>
      </w:r>
      <w:r w:rsidR="00F204F3" w:rsidRPr="00A7214D">
        <w:rPr>
          <w:sz w:val="28"/>
          <w:szCs w:val="28"/>
          <w:vertAlign w:val="superscript"/>
          <w:lang w:val="kk-KZ"/>
        </w:rPr>
        <w:t>0</w:t>
      </w:r>
      <w:r w:rsidR="00F204F3" w:rsidRPr="00A7214D">
        <w:rPr>
          <w:sz w:val="28"/>
          <w:szCs w:val="28"/>
          <w:lang w:val="kk-KZ"/>
        </w:rPr>
        <w:t xml:space="preserve"> ендікке ж</w:t>
      </w:r>
      <w:r w:rsidR="00A7214D">
        <w:rPr>
          <w:sz w:val="28"/>
          <w:szCs w:val="28"/>
          <w:lang w:val="kk-KZ"/>
        </w:rPr>
        <w:t>ағындаған</w:t>
      </w:r>
      <w:r w:rsidR="00F204F3" w:rsidRPr="00A7214D">
        <w:rPr>
          <w:sz w:val="28"/>
          <w:szCs w:val="28"/>
          <w:lang w:val="kk-KZ"/>
        </w:rPr>
        <w:t xml:space="preserve"> кезде радиосәуле </w:t>
      </w:r>
      <w:r w:rsidR="00977CF3">
        <w:rPr>
          <w:sz w:val="28"/>
          <w:szCs w:val="28"/>
          <w:lang w:val="kk-KZ"/>
        </w:rPr>
        <w:t>тарату</w:t>
      </w:r>
      <w:r w:rsidR="00F204F3" w:rsidRPr="00A7214D">
        <w:rPr>
          <w:sz w:val="28"/>
          <w:szCs w:val="28"/>
          <w:lang w:val="kk-KZ"/>
        </w:rPr>
        <w:t xml:space="preserve"> көздері орналасқан жерлердің көрінетін ендіктерінің диапазоны шамамен </w:t>
      </w:r>
      <w:r w:rsidR="00BA5C61" w:rsidRPr="00A7214D">
        <w:rPr>
          <w:sz w:val="28"/>
          <w:szCs w:val="28"/>
          <w:lang w:val="kk-KZ"/>
        </w:rPr>
        <w:t>40</w:t>
      </w:r>
      <w:r w:rsidR="00BA5C61" w:rsidRPr="00A7214D">
        <w:rPr>
          <w:sz w:val="28"/>
          <w:szCs w:val="28"/>
          <w:vertAlign w:val="superscript"/>
          <w:lang w:val="kk-KZ"/>
        </w:rPr>
        <w:t>0</w:t>
      </w:r>
      <w:r w:rsidR="00BA5C61" w:rsidRPr="00A7214D">
        <w:rPr>
          <w:sz w:val="28"/>
          <w:szCs w:val="28"/>
          <w:lang w:val="kk-KZ"/>
        </w:rPr>
        <w:t>-ден 64,55</w:t>
      </w:r>
      <w:r w:rsidR="00BA5C61" w:rsidRPr="00A7214D">
        <w:rPr>
          <w:sz w:val="28"/>
          <w:szCs w:val="28"/>
          <w:vertAlign w:val="superscript"/>
          <w:lang w:val="kk-KZ"/>
        </w:rPr>
        <w:t>0</w:t>
      </w:r>
      <w:r w:rsidR="00BA5C61" w:rsidRPr="00A7214D">
        <w:rPr>
          <w:sz w:val="28"/>
          <w:szCs w:val="28"/>
          <w:lang w:val="kk-KZ"/>
        </w:rPr>
        <w:t>-</w:t>
      </w:r>
      <w:r w:rsidR="00BA5C61">
        <w:rPr>
          <w:sz w:val="28"/>
          <w:szCs w:val="28"/>
          <w:lang w:val="kk-KZ"/>
        </w:rPr>
        <w:t>к</w:t>
      </w:r>
      <w:r w:rsidR="00BA5C61" w:rsidRPr="00A7214D">
        <w:rPr>
          <w:sz w:val="28"/>
          <w:szCs w:val="28"/>
          <w:lang w:val="kk-KZ"/>
        </w:rPr>
        <w:t xml:space="preserve">е дейін </w:t>
      </w:r>
      <w:r w:rsidR="00F204F3" w:rsidRPr="00A7214D">
        <w:rPr>
          <w:sz w:val="28"/>
          <w:szCs w:val="28"/>
          <w:lang w:val="kk-KZ"/>
        </w:rPr>
        <w:t>сақталады.</w:t>
      </w:r>
      <w:r w:rsidR="00537C0C">
        <w:rPr>
          <w:sz w:val="28"/>
          <w:szCs w:val="28"/>
          <w:lang w:val="kk-KZ"/>
        </w:rPr>
        <w:t xml:space="preserve"> </w:t>
      </w:r>
      <w:r w:rsidR="00A7214D" w:rsidRPr="00537C0C">
        <w:rPr>
          <w:sz w:val="28"/>
          <w:szCs w:val="28"/>
        </w:rPr>
        <w:t>φ</w:t>
      </w:r>
      <w:r w:rsidR="00A7214D" w:rsidRPr="00537C0C">
        <w:rPr>
          <w:sz w:val="28"/>
          <w:szCs w:val="28"/>
          <w:lang w:val="kk-KZ"/>
        </w:rPr>
        <w:t xml:space="preserve"> (</w:t>
      </w:r>
      <w:r w:rsidR="00A7214D" w:rsidRPr="00537C0C">
        <w:rPr>
          <w:sz w:val="28"/>
          <w:szCs w:val="28"/>
        </w:rPr>
        <w:t>β</w:t>
      </w:r>
      <w:r w:rsidR="00A7214D" w:rsidRPr="00537C0C">
        <w:rPr>
          <w:sz w:val="28"/>
          <w:szCs w:val="28"/>
          <w:lang w:val="kk-KZ"/>
        </w:rPr>
        <w:t>) тәуелділіктің қай бөлі</w:t>
      </w:r>
      <w:r w:rsidR="00537C0C" w:rsidRPr="00537C0C">
        <w:rPr>
          <w:sz w:val="28"/>
          <w:szCs w:val="28"/>
          <w:lang w:val="kk-KZ"/>
        </w:rPr>
        <w:t>г</w:t>
      </w:r>
      <w:r w:rsidR="00A7214D" w:rsidRPr="00537C0C">
        <w:rPr>
          <w:sz w:val="28"/>
          <w:szCs w:val="28"/>
          <w:lang w:val="kk-KZ"/>
        </w:rPr>
        <w:t>і β бағалаудың дәл еместігіне байланысты φ анықтау қателігін азайтуға мүмкіндік береді деген сұраққа жауап та маңызды.</w:t>
      </w:r>
      <w:r w:rsidR="00537C0C" w:rsidRPr="00537C0C">
        <w:rPr>
          <w:lang w:val="kk-KZ"/>
        </w:rPr>
        <w:t xml:space="preserve"> </w:t>
      </w:r>
      <w:r w:rsidR="00537C0C" w:rsidRPr="00537C0C">
        <w:rPr>
          <w:sz w:val="28"/>
          <w:szCs w:val="28"/>
          <w:lang w:val="kk-KZ"/>
        </w:rPr>
        <w:t xml:space="preserve">Жауапты кері есепті шешу арқылы алуға болады (белгілі φ </w:t>
      </w:r>
      <w:r w:rsidR="00537C0C">
        <w:rPr>
          <w:sz w:val="28"/>
          <w:szCs w:val="28"/>
          <w:lang w:val="kk-KZ"/>
        </w:rPr>
        <w:t xml:space="preserve">мәндері </w:t>
      </w:r>
      <w:r w:rsidR="00537C0C" w:rsidRPr="00537C0C">
        <w:rPr>
          <w:sz w:val="28"/>
          <w:szCs w:val="28"/>
          <w:lang w:val="kk-KZ"/>
        </w:rPr>
        <w:t>бойынша β анықтаймыз).</w:t>
      </w:r>
    </w:p>
    <w:p w14:paraId="69BF8440" w14:textId="611D9ED3" w:rsidR="00F204F3" w:rsidRPr="00537C0C" w:rsidRDefault="00537C0C" w:rsidP="00C359F5">
      <w:pPr>
        <w:spacing w:line="252" w:lineRule="auto"/>
        <w:ind w:firstLine="708"/>
        <w:jc w:val="both"/>
        <w:rPr>
          <w:sz w:val="28"/>
          <w:szCs w:val="28"/>
          <w:lang w:val="kk-KZ"/>
        </w:rPr>
      </w:pPr>
      <w:r w:rsidRPr="00537C0C">
        <w:rPr>
          <w:sz w:val="28"/>
          <w:szCs w:val="28"/>
          <w:lang w:val="kk-KZ"/>
        </w:rPr>
        <w:t>Есептеуді 2.4 формуласы бойынша орындауға болады (есептеу нәтижелері 2.1</w:t>
      </w:r>
      <w:r w:rsidR="009A4FCF">
        <w:rPr>
          <w:sz w:val="28"/>
          <w:szCs w:val="28"/>
          <w:lang w:val="kk-KZ"/>
        </w:rPr>
        <w:t xml:space="preserve"> </w:t>
      </w:r>
      <w:r w:rsidRPr="00537C0C">
        <w:rPr>
          <w:sz w:val="28"/>
          <w:szCs w:val="28"/>
          <w:lang w:val="kk-KZ"/>
        </w:rPr>
        <w:t>кестеде келтірілген):</w:t>
      </w:r>
    </w:p>
    <w:p w14:paraId="24AF83D5" w14:textId="77777777" w:rsidR="003D40C7" w:rsidRPr="0035492E" w:rsidRDefault="003D40C7" w:rsidP="00C359F5">
      <w:pPr>
        <w:spacing w:line="252" w:lineRule="auto"/>
        <w:rPr>
          <w:sz w:val="28"/>
          <w:szCs w:val="28"/>
          <w:lang w:val="kk-KZ"/>
        </w:rPr>
      </w:pPr>
    </w:p>
    <w:p w14:paraId="7DD8FC58" w14:textId="48865A68" w:rsidR="00537C0C" w:rsidRPr="0035492E" w:rsidRDefault="003D40C7" w:rsidP="00D94504">
      <w:pPr>
        <w:spacing w:line="252" w:lineRule="auto"/>
        <w:ind w:firstLine="709"/>
        <w:jc w:val="right"/>
        <w:rPr>
          <w:sz w:val="28"/>
          <w:szCs w:val="28"/>
          <w:lang w:val="kk-KZ"/>
        </w:rPr>
      </w:pPr>
      <m:oMath>
        <m:r>
          <m:rPr>
            <m:sty m:val="p"/>
          </m:rPr>
          <w:rPr>
            <w:rFonts w:ascii="Cambria Math" w:hAnsi="Cambria Math"/>
            <w:color w:val="000000" w:themeColor="text1"/>
            <w:sz w:val="28"/>
            <w:szCs w:val="28"/>
          </w:rPr>
          <m:t>β</m:t>
        </m:r>
        <m:d>
          <m:dPr>
            <m:ctrlPr>
              <w:rPr>
                <w:rFonts w:ascii="Cambria Math" w:hAnsi="Cambria Math"/>
                <w:color w:val="000000" w:themeColor="text1"/>
                <w:sz w:val="28"/>
                <w:szCs w:val="28"/>
              </w:rPr>
            </m:ctrlPr>
          </m:dPr>
          <m:e>
            <m:r>
              <m:rPr>
                <m:sty m:val="p"/>
              </m:rPr>
              <w:rPr>
                <w:rFonts w:ascii="Cambria Math" w:hAnsi="Cambria Math"/>
                <w:color w:val="000000" w:themeColor="text1"/>
                <w:sz w:val="28"/>
                <w:szCs w:val="28"/>
              </w:rPr>
              <m:t>φ</m:t>
            </m:r>
          </m:e>
        </m:d>
        <m:r>
          <m:rPr>
            <m:sty m:val="p"/>
          </m:rPr>
          <w:rPr>
            <w:rFonts w:ascii="Cambria Math" w:hAnsi="Cambria Math"/>
            <w:color w:val="000000" w:themeColor="text1"/>
            <w:sz w:val="28"/>
            <w:szCs w:val="28"/>
            <w:lang w:val="kk-KZ"/>
          </w:rPr>
          <m:t>=</m:t>
        </m:r>
        <m:func>
          <m:funcPr>
            <m:ctrlPr>
              <w:rPr>
                <w:rFonts w:ascii="Cambria Math" w:hAnsi="Cambria Math"/>
                <w:color w:val="000000" w:themeColor="text1"/>
                <w:sz w:val="28"/>
                <w:szCs w:val="28"/>
              </w:rPr>
            </m:ctrlPr>
          </m:funcPr>
          <m:fName>
            <m:r>
              <m:rPr>
                <m:sty m:val="p"/>
              </m:rPr>
              <w:rPr>
                <w:rFonts w:ascii="Cambria Math" w:hAnsi="Cambria Math"/>
                <w:color w:val="000000" w:themeColor="text1"/>
                <w:sz w:val="28"/>
                <w:szCs w:val="28"/>
                <w:lang w:val="kk-KZ"/>
              </w:rPr>
              <m:t>arcsin</m:t>
            </m:r>
          </m:fName>
          <m:e>
            <m:d>
              <m:dPr>
                <m:begChr m:val="["/>
                <m:endChr m:val="]"/>
                <m:ctrlPr>
                  <w:rPr>
                    <w:rFonts w:ascii="Cambria Math" w:hAnsi="Cambria Math"/>
                    <w:color w:val="000000" w:themeColor="text1"/>
                    <w:sz w:val="28"/>
                    <w:szCs w:val="28"/>
                  </w:rPr>
                </m:ctrlPr>
              </m:dPr>
              <m:e>
                <m:r>
                  <m:rPr>
                    <m:sty m:val="p"/>
                  </m:rPr>
                  <w:rPr>
                    <w:rFonts w:ascii="Cambria Math" w:hAnsi="Cambria Math"/>
                    <w:color w:val="000000" w:themeColor="text1"/>
                    <w:sz w:val="28"/>
                    <w:szCs w:val="28"/>
                    <w:lang w:val="kk-KZ"/>
                  </w:rPr>
                  <m:t>R</m:t>
                </m:r>
                <m:d>
                  <m:dPr>
                    <m:ctrlPr>
                      <w:rPr>
                        <w:rFonts w:ascii="Cambria Math" w:hAnsi="Cambria Math"/>
                        <w:color w:val="000000" w:themeColor="text1"/>
                        <w:sz w:val="28"/>
                        <w:szCs w:val="28"/>
                      </w:rPr>
                    </m:ctrlPr>
                  </m:dPr>
                  <m:e>
                    <m:r>
                      <m:rPr>
                        <m:sty m:val="p"/>
                      </m:rPr>
                      <w:rPr>
                        <w:rFonts w:ascii="Cambria Math" w:hAnsi="Cambria Math"/>
                        <w:color w:val="000000" w:themeColor="text1"/>
                        <w:sz w:val="28"/>
                        <w:szCs w:val="28"/>
                      </w:rPr>
                      <m:t>φ</m:t>
                    </m:r>
                  </m:e>
                </m:d>
                <m:r>
                  <m:rPr>
                    <m:sty m:val="p"/>
                  </m:rPr>
                  <w:rPr>
                    <w:rFonts w:ascii="Cambria Math" w:hAnsi="Cambria Math"/>
                    <w:color w:val="000000" w:themeColor="text1"/>
                    <w:sz w:val="28"/>
                    <w:szCs w:val="28"/>
                    <w:lang w:val="kk-KZ"/>
                  </w:rPr>
                  <m:t>*</m:t>
                </m:r>
                <m:f>
                  <m:fPr>
                    <m:ctrlPr>
                      <w:rPr>
                        <w:rFonts w:ascii="Cambria Math" w:hAnsi="Cambria Math"/>
                        <w:color w:val="000000" w:themeColor="text1"/>
                        <w:sz w:val="28"/>
                        <w:szCs w:val="28"/>
                      </w:rPr>
                    </m:ctrlPr>
                  </m:fPr>
                  <m:num>
                    <m:func>
                      <m:funcPr>
                        <m:ctrlPr>
                          <w:rPr>
                            <w:rFonts w:ascii="Cambria Math" w:hAnsi="Cambria Math"/>
                            <w:color w:val="000000" w:themeColor="text1"/>
                            <w:sz w:val="28"/>
                            <w:szCs w:val="28"/>
                          </w:rPr>
                        </m:ctrlPr>
                      </m:funcPr>
                      <m:fName>
                        <m:r>
                          <m:rPr>
                            <m:sty m:val="p"/>
                          </m:rPr>
                          <w:rPr>
                            <w:rFonts w:ascii="Cambria Math" w:hAnsi="Cambria Math"/>
                            <w:color w:val="000000" w:themeColor="text1"/>
                            <w:sz w:val="28"/>
                            <w:szCs w:val="28"/>
                            <w:lang w:val="kk-KZ"/>
                          </w:rPr>
                          <m:t>sin</m:t>
                        </m:r>
                      </m:fName>
                      <m:e>
                        <m:d>
                          <m:dPr>
                            <m:ctrlPr>
                              <w:rPr>
                                <w:rFonts w:ascii="Cambria Math" w:hAnsi="Cambria Math"/>
                                <w:color w:val="000000" w:themeColor="text1"/>
                                <w:sz w:val="28"/>
                                <w:szCs w:val="28"/>
                              </w:rPr>
                            </m:ctrlPr>
                          </m:dPr>
                          <m:e>
                            <m:r>
                              <w:rPr>
                                <w:rFonts w:ascii="Cambria Math" w:hAnsi="Cambria Math"/>
                                <w:color w:val="000000" w:themeColor="text1"/>
                                <w:sz w:val="28"/>
                                <w:szCs w:val="28"/>
                                <w:lang w:val="kk-KZ"/>
                              </w:rPr>
                              <m:t>γ</m:t>
                            </m:r>
                          </m:e>
                        </m:d>
                      </m:e>
                    </m:func>
                  </m:num>
                  <m:den>
                    <m:r>
                      <m:rPr>
                        <m:sty m:val="p"/>
                      </m:rPr>
                      <w:rPr>
                        <w:rFonts w:ascii="Cambria Math" w:hAnsi="Cambria Math"/>
                        <w:color w:val="000000" w:themeColor="text1"/>
                        <w:sz w:val="28"/>
                        <w:szCs w:val="28"/>
                        <w:lang w:val="kk-KZ"/>
                      </w:rPr>
                      <m:t>AB</m:t>
                    </m:r>
                    <m:d>
                      <m:dPr>
                        <m:ctrlPr>
                          <w:rPr>
                            <w:rFonts w:ascii="Cambria Math" w:hAnsi="Cambria Math"/>
                            <w:color w:val="000000" w:themeColor="text1"/>
                            <w:sz w:val="28"/>
                            <w:szCs w:val="28"/>
                          </w:rPr>
                        </m:ctrlPr>
                      </m:dPr>
                      <m:e>
                        <m:r>
                          <w:rPr>
                            <w:rFonts w:ascii="Cambria Math" w:hAnsi="Cambria Math"/>
                            <w:color w:val="000000" w:themeColor="text1"/>
                            <w:sz w:val="28"/>
                            <w:szCs w:val="28"/>
                            <w:lang w:val="kk-KZ"/>
                          </w:rPr>
                          <m:t>γ</m:t>
                        </m:r>
                      </m:e>
                    </m:d>
                  </m:den>
                </m:f>
              </m:e>
            </m:d>
          </m:e>
        </m:func>
      </m:oMath>
      <w:r w:rsidR="00537C0C" w:rsidRPr="0035492E">
        <w:rPr>
          <w:sz w:val="28"/>
          <w:szCs w:val="28"/>
          <w:lang w:val="kk-KZ"/>
        </w:rPr>
        <w:t xml:space="preserve">              </w:t>
      </w:r>
      <w:r w:rsidR="00D94504">
        <w:rPr>
          <w:sz w:val="28"/>
          <w:szCs w:val="28"/>
          <w:lang w:val="kk-KZ"/>
        </w:rPr>
        <w:t xml:space="preserve"> </w:t>
      </w:r>
      <w:r w:rsidR="00086FFA">
        <w:rPr>
          <w:sz w:val="28"/>
          <w:szCs w:val="28"/>
          <w:lang w:val="kk-KZ"/>
        </w:rPr>
        <w:t xml:space="preserve">      </w:t>
      </w:r>
      <w:r w:rsidR="00537C0C" w:rsidRPr="0035492E">
        <w:rPr>
          <w:sz w:val="28"/>
          <w:szCs w:val="28"/>
          <w:lang w:val="kk-KZ"/>
        </w:rPr>
        <w:t xml:space="preserve">                    (2.4)</w:t>
      </w:r>
    </w:p>
    <w:p w14:paraId="7C6137E0" w14:textId="0855B6B4" w:rsidR="003D40C7" w:rsidRPr="0035492E" w:rsidRDefault="003D40C7" w:rsidP="00C359F5">
      <w:pPr>
        <w:spacing w:line="252" w:lineRule="auto"/>
        <w:jc w:val="right"/>
        <w:rPr>
          <w:color w:val="000000" w:themeColor="text1"/>
          <w:sz w:val="28"/>
          <w:szCs w:val="28"/>
          <w:lang w:val="kk-KZ"/>
        </w:rPr>
      </w:pPr>
    </w:p>
    <w:p w14:paraId="36B6B639" w14:textId="3AFBE39B" w:rsidR="003D40C7" w:rsidRPr="00537C0C" w:rsidRDefault="002F0934" w:rsidP="002F0934">
      <w:pPr>
        <w:spacing w:after="240" w:line="252" w:lineRule="auto"/>
        <w:jc w:val="both"/>
        <w:rPr>
          <w:sz w:val="28"/>
          <w:szCs w:val="28"/>
          <w:lang w:val="kk-KZ"/>
        </w:rPr>
      </w:pPr>
      <w:r>
        <w:rPr>
          <w:sz w:val="28"/>
          <w:szCs w:val="28"/>
          <w:lang w:val="kk-KZ"/>
        </w:rPr>
        <w:t>К</w:t>
      </w:r>
      <w:r w:rsidR="00330CF1">
        <w:rPr>
          <w:sz w:val="28"/>
          <w:szCs w:val="28"/>
          <w:lang w:val="kk-KZ"/>
        </w:rPr>
        <w:t>есте</w:t>
      </w:r>
      <w:r>
        <w:rPr>
          <w:sz w:val="28"/>
          <w:szCs w:val="28"/>
          <w:lang w:val="kk-KZ"/>
        </w:rPr>
        <w:t xml:space="preserve"> 2.1</w:t>
      </w:r>
      <w:r w:rsidRPr="00374943">
        <w:rPr>
          <w:sz w:val="28"/>
          <w:szCs w:val="28"/>
          <w:lang w:val="kk-KZ"/>
        </w:rPr>
        <w:t xml:space="preserve"> </w:t>
      </w:r>
      <w:r w:rsidRPr="0035492E">
        <w:rPr>
          <w:sz w:val="28"/>
          <w:szCs w:val="28"/>
          <w:lang w:val="kk-KZ"/>
        </w:rPr>
        <w:t xml:space="preserve"> </w:t>
      </w:r>
      <w:r>
        <w:rPr>
          <w:sz w:val="28"/>
          <w:szCs w:val="28"/>
          <w:lang w:val="kk-KZ"/>
        </w:rPr>
        <w:t xml:space="preserve">– </w:t>
      </w:r>
      <w:r w:rsidR="00EF2244" w:rsidRPr="004C2D0F">
        <w:rPr>
          <w:sz w:val="28"/>
          <w:szCs w:val="28"/>
        </w:rPr>
        <w:t>α</w:t>
      </w:r>
      <w:r w:rsidR="00EF2244" w:rsidRPr="0035492E">
        <w:rPr>
          <w:sz w:val="28"/>
          <w:szCs w:val="28"/>
          <w:lang w:val="kk-KZ"/>
        </w:rPr>
        <w:t xml:space="preserve"> = 40</w:t>
      </w:r>
      <w:r w:rsidR="00EF2244" w:rsidRPr="0035492E">
        <w:rPr>
          <w:sz w:val="28"/>
          <w:szCs w:val="28"/>
          <w:vertAlign w:val="superscript"/>
          <w:lang w:val="kk-KZ"/>
        </w:rPr>
        <w:t>0</w:t>
      </w:r>
      <w:r w:rsidR="00EF2244">
        <w:rPr>
          <w:sz w:val="28"/>
          <w:szCs w:val="28"/>
          <w:vertAlign w:val="superscript"/>
          <w:lang w:val="kk-KZ"/>
        </w:rPr>
        <w:t xml:space="preserve"> </w:t>
      </w:r>
      <w:r w:rsidR="00330CF1" w:rsidRPr="0035492E">
        <w:rPr>
          <w:sz w:val="28"/>
          <w:szCs w:val="28"/>
          <w:lang w:val="kk-KZ"/>
        </w:rPr>
        <w:t xml:space="preserve">кезінде </w:t>
      </w:r>
      <w:r w:rsidR="00330CF1" w:rsidRPr="00330CF1">
        <w:rPr>
          <w:sz w:val="28"/>
          <w:szCs w:val="28"/>
        </w:rPr>
        <w:t>φ</w:t>
      </w:r>
      <w:r w:rsidR="00330CF1" w:rsidRPr="0035492E">
        <w:rPr>
          <w:sz w:val="28"/>
          <w:szCs w:val="28"/>
          <w:lang w:val="kk-KZ"/>
        </w:rPr>
        <w:t xml:space="preserve"> радиосәуле</w:t>
      </w:r>
      <w:r w:rsidR="00C372AE">
        <w:rPr>
          <w:sz w:val="28"/>
          <w:szCs w:val="28"/>
          <w:lang w:val="kk-KZ"/>
        </w:rPr>
        <w:t xml:space="preserve"> тарату</w:t>
      </w:r>
      <w:r w:rsidR="00330CF1" w:rsidRPr="0035492E">
        <w:rPr>
          <w:sz w:val="28"/>
          <w:szCs w:val="28"/>
          <w:lang w:val="kk-KZ"/>
        </w:rPr>
        <w:t xml:space="preserve"> көздері</w:t>
      </w:r>
      <w:r w:rsidR="00330CF1">
        <w:rPr>
          <w:sz w:val="28"/>
          <w:szCs w:val="28"/>
          <w:lang w:val="kk-KZ"/>
        </w:rPr>
        <w:t>нің</w:t>
      </w:r>
      <w:r w:rsidR="00330CF1" w:rsidRPr="0035492E">
        <w:rPr>
          <w:sz w:val="28"/>
          <w:szCs w:val="28"/>
          <w:lang w:val="kk-KZ"/>
        </w:rPr>
        <w:t xml:space="preserve"> орналасқан жер</w:t>
      </w:r>
      <w:r w:rsidR="00330CF1">
        <w:rPr>
          <w:sz w:val="28"/>
          <w:szCs w:val="28"/>
          <w:lang w:val="kk-KZ"/>
        </w:rPr>
        <w:t>ін</w:t>
      </w:r>
      <w:r w:rsidR="00330CF1" w:rsidRPr="0035492E">
        <w:rPr>
          <w:sz w:val="28"/>
          <w:szCs w:val="28"/>
          <w:lang w:val="kk-KZ"/>
        </w:rPr>
        <w:t>ің ендік мәніне</w:t>
      </w:r>
      <w:r w:rsidR="00EF2244">
        <w:rPr>
          <w:sz w:val="28"/>
          <w:szCs w:val="28"/>
          <w:lang w:val="kk-KZ"/>
        </w:rPr>
        <w:t xml:space="preserve">н </w:t>
      </w:r>
      <w:r w:rsidR="00EF2244" w:rsidRPr="004C2D0F">
        <w:rPr>
          <w:sz w:val="28"/>
          <w:szCs w:val="28"/>
        </w:rPr>
        <w:t>β</w:t>
      </w:r>
      <w:r w:rsidR="00330CF1" w:rsidRPr="0035492E">
        <w:rPr>
          <w:sz w:val="28"/>
          <w:szCs w:val="28"/>
          <w:lang w:val="kk-KZ"/>
        </w:rPr>
        <w:t xml:space="preserve"> тәуелділігі</w:t>
      </w:r>
      <w:r w:rsidR="00EF2244">
        <w:rPr>
          <w:sz w:val="28"/>
          <w:szCs w:val="28"/>
          <w:lang w:val="kk-KZ"/>
        </w:rPr>
        <w:t xml:space="preserve"> </w:t>
      </w:r>
      <w:r w:rsidR="003D40C7" w:rsidRPr="0035492E">
        <w:rPr>
          <w:sz w:val="28"/>
          <w:szCs w:val="28"/>
          <w:lang w:val="kk-KZ"/>
        </w:rPr>
        <w:tab/>
      </w:r>
      <w:r w:rsidR="00537C0C">
        <w:rPr>
          <w:sz w:val="28"/>
          <w:szCs w:val="28"/>
          <w:lang w:val="kk-KZ"/>
        </w:rPr>
        <w:t xml:space="preserve"> </w:t>
      </w:r>
    </w:p>
    <w:tbl>
      <w:tblPr>
        <w:tblW w:w="9639" w:type="dxa"/>
        <w:tblInd w:w="-5" w:type="dxa"/>
        <w:tblLayout w:type="fixed"/>
        <w:tblLook w:val="0000" w:firstRow="0" w:lastRow="0" w:firstColumn="0" w:lastColumn="0" w:noHBand="0" w:noVBand="0"/>
      </w:tblPr>
      <w:tblGrid>
        <w:gridCol w:w="1395"/>
        <w:gridCol w:w="1582"/>
        <w:gridCol w:w="2126"/>
        <w:gridCol w:w="2268"/>
        <w:gridCol w:w="2268"/>
      </w:tblGrid>
      <w:tr w:rsidR="003D40C7" w:rsidRPr="004C2D0F" w14:paraId="2C76E65F" w14:textId="77777777" w:rsidTr="002F0934">
        <w:trPr>
          <w:cantSplit/>
          <w:trHeight w:val="158"/>
        </w:trPr>
        <w:tc>
          <w:tcPr>
            <w:tcW w:w="1395" w:type="dxa"/>
            <w:tcBorders>
              <w:top w:val="single" w:sz="4" w:space="0" w:color="000000"/>
              <w:left w:val="single" w:sz="4" w:space="0" w:color="000000"/>
              <w:bottom w:val="nil"/>
              <w:right w:val="nil"/>
            </w:tcBorders>
            <w:vAlign w:val="center"/>
          </w:tcPr>
          <w:p w14:paraId="1A798459" w14:textId="77777777" w:rsidR="003D40C7" w:rsidRPr="002F0934" w:rsidRDefault="003D40C7" w:rsidP="00AE259A">
            <w:pPr>
              <w:jc w:val="center"/>
              <w:rPr>
                <w:bCs/>
                <w:sz w:val="24"/>
                <w:szCs w:val="24"/>
                <w:vertAlign w:val="superscript"/>
                <w:lang w:val="en-US"/>
              </w:rPr>
            </w:pPr>
            <w:r w:rsidRPr="002F0934">
              <w:rPr>
                <w:bCs/>
                <w:sz w:val="24"/>
                <w:szCs w:val="24"/>
              </w:rPr>
              <w:t>φ</w:t>
            </w:r>
            <w:r w:rsidRPr="002F0934">
              <w:rPr>
                <w:bCs/>
                <w:sz w:val="24"/>
                <w:szCs w:val="24"/>
                <w:lang w:val="en-US"/>
              </w:rPr>
              <w:t>,</w:t>
            </w:r>
            <w:r w:rsidRPr="002F0934">
              <w:rPr>
                <w:bCs/>
                <w:sz w:val="24"/>
                <w:szCs w:val="24"/>
                <w:vertAlign w:val="superscript"/>
                <w:lang w:val="en-US"/>
              </w:rPr>
              <w:t>0</w:t>
            </w:r>
          </w:p>
        </w:tc>
        <w:tc>
          <w:tcPr>
            <w:tcW w:w="1582" w:type="dxa"/>
            <w:tcBorders>
              <w:top w:val="single" w:sz="4" w:space="0" w:color="000000"/>
              <w:left w:val="single" w:sz="4" w:space="0" w:color="000000"/>
              <w:bottom w:val="nil"/>
              <w:right w:val="nil"/>
            </w:tcBorders>
            <w:vAlign w:val="center"/>
          </w:tcPr>
          <w:p w14:paraId="42D7036D" w14:textId="77777777" w:rsidR="003D40C7" w:rsidRPr="002F0934" w:rsidRDefault="003D40C7" w:rsidP="00AE259A">
            <w:pPr>
              <w:jc w:val="center"/>
              <w:rPr>
                <w:bCs/>
                <w:sz w:val="24"/>
                <w:szCs w:val="24"/>
                <w:vertAlign w:val="superscript"/>
                <w:lang w:val="kk-KZ"/>
              </w:rPr>
            </w:pPr>
            <m:oMath>
              <m:r>
                <w:rPr>
                  <w:rFonts w:ascii="Cambria Math" w:hAnsi="Cambria Math"/>
                  <w:sz w:val="24"/>
                  <w:szCs w:val="24"/>
                </w:rPr>
                <m:t>γ</m:t>
              </m:r>
            </m:oMath>
            <w:r w:rsidRPr="002F0934">
              <w:rPr>
                <w:bCs/>
                <w:sz w:val="24"/>
                <w:szCs w:val="24"/>
              </w:rPr>
              <w:t>,</w:t>
            </w:r>
            <w:r w:rsidRPr="002F0934">
              <w:rPr>
                <w:bCs/>
                <w:sz w:val="24"/>
                <w:szCs w:val="24"/>
                <w:vertAlign w:val="superscript"/>
              </w:rPr>
              <w:t>0</w:t>
            </w:r>
          </w:p>
        </w:tc>
        <w:tc>
          <w:tcPr>
            <w:tcW w:w="2126" w:type="dxa"/>
            <w:tcBorders>
              <w:top w:val="single" w:sz="4" w:space="0" w:color="000000"/>
              <w:left w:val="single" w:sz="4" w:space="0" w:color="000000"/>
              <w:bottom w:val="nil"/>
              <w:right w:val="nil"/>
            </w:tcBorders>
            <w:vAlign w:val="center"/>
          </w:tcPr>
          <w:p w14:paraId="4DAB562C" w14:textId="77777777" w:rsidR="003D40C7" w:rsidRPr="002F0934" w:rsidRDefault="003D40C7" w:rsidP="00AE259A">
            <w:pPr>
              <w:jc w:val="center"/>
              <w:rPr>
                <w:bCs/>
                <w:sz w:val="24"/>
                <w:szCs w:val="24"/>
                <w:lang w:val="kk-KZ"/>
              </w:rPr>
            </w:pPr>
            <w:r w:rsidRPr="002F0934">
              <w:rPr>
                <w:bCs/>
                <w:sz w:val="24"/>
                <w:szCs w:val="24"/>
              </w:rPr>
              <w:t>Rэ(φ), м</w:t>
            </w:r>
          </w:p>
        </w:tc>
        <w:tc>
          <w:tcPr>
            <w:tcW w:w="2268" w:type="dxa"/>
            <w:tcBorders>
              <w:top w:val="single" w:sz="4" w:space="0" w:color="000000"/>
              <w:left w:val="single" w:sz="4" w:space="0" w:color="000000"/>
              <w:bottom w:val="nil"/>
              <w:right w:val="nil"/>
            </w:tcBorders>
            <w:vAlign w:val="center"/>
          </w:tcPr>
          <w:p w14:paraId="4115AD33" w14:textId="77777777" w:rsidR="003D40C7" w:rsidRPr="002F0934" w:rsidRDefault="003D40C7" w:rsidP="00AE259A">
            <w:pPr>
              <w:jc w:val="center"/>
              <w:rPr>
                <w:bCs/>
                <w:sz w:val="24"/>
                <w:szCs w:val="24"/>
                <w:lang w:val="kk-KZ"/>
              </w:rPr>
            </w:pPr>
            <w:r w:rsidRPr="002F0934">
              <w:rPr>
                <w:bCs/>
                <w:sz w:val="24"/>
                <w:szCs w:val="24"/>
              </w:rPr>
              <w:t>AB(</w:t>
            </w:r>
            <m:oMath>
              <m:r>
                <w:rPr>
                  <w:rFonts w:ascii="Cambria Math" w:hAnsi="Cambria Math"/>
                  <w:sz w:val="24"/>
                  <w:szCs w:val="24"/>
                </w:rPr>
                <m:t>γ</m:t>
              </m:r>
            </m:oMath>
            <w:r w:rsidRPr="002F0934">
              <w:rPr>
                <w:bCs/>
                <w:sz w:val="24"/>
                <w:szCs w:val="24"/>
              </w:rPr>
              <w:t>), м</w:t>
            </w:r>
          </w:p>
        </w:tc>
        <w:tc>
          <w:tcPr>
            <w:tcW w:w="2268" w:type="dxa"/>
            <w:tcBorders>
              <w:top w:val="single" w:sz="4" w:space="0" w:color="000000"/>
              <w:left w:val="single" w:sz="4" w:space="0" w:color="000000"/>
              <w:bottom w:val="nil"/>
              <w:right w:val="single" w:sz="4" w:space="0" w:color="000000"/>
            </w:tcBorders>
            <w:vAlign w:val="center"/>
          </w:tcPr>
          <w:p w14:paraId="77A267D9" w14:textId="77777777" w:rsidR="003D40C7" w:rsidRPr="002F0934" w:rsidRDefault="003D40C7" w:rsidP="00AE259A">
            <w:pPr>
              <w:jc w:val="center"/>
              <w:rPr>
                <w:bCs/>
                <w:sz w:val="24"/>
                <w:szCs w:val="24"/>
                <w:vertAlign w:val="superscript"/>
                <w:lang w:val="kk-KZ"/>
              </w:rPr>
            </w:pPr>
            <w:r w:rsidRPr="002F0934">
              <w:rPr>
                <w:bCs/>
                <w:sz w:val="24"/>
                <w:szCs w:val="24"/>
              </w:rPr>
              <w:t>β(</w:t>
            </w:r>
            <m:oMath>
              <m:r>
                <w:rPr>
                  <w:rFonts w:ascii="Cambria Math" w:hAnsi="Cambria Math"/>
                  <w:sz w:val="24"/>
                  <w:szCs w:val="24"/>
                </w:rPr>
                <m:t>γ</m:t>
              </m:r>
            </m:oMath>
            <w:r w:rsidRPr="002F0934">
              <w:rPr>
                <w:bCs/>
                <w:sz w:val="24"/>
                <w:szCs w:val="24"/>
              </w:rPr>
              <w:t>),</w:t>
            </w:r>
            <w:r w:rsidRPr="002F0934">
              <w:rPr>
                <w:bCs/>
                <w:sz w:val="24"/>
                <w:szCs w:val="24"/>
                <w:vertAlign w:val="superscript"/>
              </w:rPr>
              <w:t>0</w:t>
            </w:r>
          </w:p>
        </w:tc>
      </w:tr>
      <w:tr w:rsidR="003D40C7" w:rsidRPr="004C2D0F" w14:paraId="127C7B04" w14:textId="77777777" w:rsidTr="002F0934">
        <w:trPr>
          <w:cantSplit/>
          <w:trHeight w:val="248"/>
        </w:trPr>
        <w:tc>
          <w:tcPr>
            <w:tcW w:w="1395" w:type="dxa"/>
            <w:tcBorders>
              <w:top w:val="single" w:sz="4" w:space="0" w:color="000000"/>
              <w:left w:val="single" w:sz="4" w:space="0" w:color="000000"/>
              <w:bottom w:val="nil"/>
              <w:right w:val="nil"/>
            </w:tcBorders>
            <w:vAlign w:val="center"/>
          </w:tcPr>
          <w:p w14:paraId="68708BC6" w14:textId="77777777" w:rsidR="003D40C7" w:rsidRPr="002F0934" w:rsidRDefault="003D40C7" w:rsidP="00AE259A">
            <w:pPr>
              <w:jc w:val="center"/>
              <w:rPr>
                <w:sz w:val="24"/>
                <w:szCs w:val="24"/>
              </w:rPr>
            </w:pPr>
            <w:r w:rsidRPr="002F0934">
              <w:rPr>
                <w:sz w:val="24"/>
                <w:szCs w:val="24"/>
              </w:rPr>
              <w:t>40</w:t>
            </w:r>
          </w:p>
        </w:tc>
        <w:tc>
          <w:tcPr>
            <w:tcW w:w="1582" w:type="dxa"/>
            <w:tcBorders>
              <w:top w:val="single" w:sz="4" w:space="0" w:color="000000"/>
              <w:left w:val="single" w:sz="4" w:space="0" w:color="000000"/>
              <w:bottom w:val="nil"/>
              <w:right w:val="nil"/>
            </w:tcBorders>
            <w:vAlign w:val="center"/>
          </w:tcPr>
          <w:p w14:paraId="40AF0CC9" w14:textId="77777777" w:rsidR="003D40C7" w:rsidRPr="002F0934" w:rsidRDefault="003D40C7" w:rsidP="00AE259A">
            <w:pPr>
              <w:jc w:val="center"/>
              <w:rPr>
                <w:sz w:val="24"/>
                <w:szCs w:val="24"/>
              </w:rPr>
            </w:pPr>
            <w:r w:rsidRPr="002F0934">
              <w:rPr>
                <w:sz w:val="24"/>
                <w:szCs w:val="24"/>
              </w:rPr>
              <w:t>0</w:t>
            </w:r>
          </w:p>
        </w:tc>
        <w:tc>
          <w:tcPr>
            <w:tcW w:w="2126" w:type="dxa"/>
            <w:tcBorders>
              <w:top w:val="single" w:sz="4" w:space="0" w:color="000000"/>
              <w:left w:val="single" w:sz="4" w:space="0" w:color="000000"/>
              <w:bottom w:val="nil"/>
              <w:right w:val="nil"/>
            </w:tcBorders>
            <w:vAlign w:val="center"/>
          </w:tcPr>
          <w:p w14:paraId="168A5D67" w14:textId="77777777" w:rsidR="003D40C7" w:rsidRPr="002F0934" w:rsidRDefault="003D40C7" w:rsidP="00AE259A">
            <w:pPr>
              <w:jc w:val="center"/>
              <w:rPr>
                <w:sz w:val="24"/>
                <w:szCs w:val="24"/>
              </w:rPr>
            </w:pPr>
            <w:r w:rsidRPr="002F0934">
              <w:rPr>
                <w:sz w:val="24"/>
                <w:szCs w:val="24"/>
              </w:rPr>
              <w:t>6369274</w:t>
            </w:r>
          </w:p>
        </w:tc>
        <w:tc>
          <w:tcPr>
            <w:tcW w:w="2268" w:type="dxa"/>
            <w:tcBorders>
              <w:top w:val="single" w:sz="4" w:space="0" w:color="000000"/>
              <w:left w:val="single" w:sz="4" w:space="0" w:color="000000"/>
              <w:bottom w:val="nil"/>
              <w:right w:val="nil"/>
            </w:tcBorders>
            <w:vAlign w:val="center"/>
          </w:tcPr>
          <w:p w14:paraId="552DFED9" w14:textId="77777777" w:rsidR="003D40C7" w:rsidRPr="002F0934" w:rsidRDefault="003D40C7" w:rsidP="00AE259A">
            <w:pPr>
              <w:jc w:val="center"/>
              <w:rPr>
                <w:sz w:val="24"/>
                <w:szCs w:val="24"/>
              </w:rPr>
            </w:pPr>
            <w:r w:rsidRPr="002F0934">
              <w:rPr>
                <w:sz w:val="24"/>
                <w:szCs w:val="24"/>
              </w:rPr>
              <w:t>647024,9</w:t>
            </w:r>
          </w:p>
        </w:tc>
        <w:tc>
          <w:tcPr>
            <w:tcW w:w="2268" w:type="dxa"/>
            <w:tcBorders>
              <w:top w:val="single" w:sz="4" w:space="0" w:color="000000"/>
              <w:left w:val="single" w:sz="4" w:space="0" w:color="000000"/>
              <w:bottom w:val="nil"/>
              <w:right w:val="single" w:sz="4" w:space="0" w:color="000000"/>
            </w:tcBorders>
            <w:vAlign w:val="center"/>
          </w:tcPr>
          <w:p w14:paraId="6096C124" w14:textId="77777777" w:rsidR="003D40C7" w:rsidRPr="002F0934" w:rsidRDefault="003D40C7" w:rsidP="00AE259A">
            <w:pPr>
              <w:jc w:val="center"/>
              <w:rPr>
                <w:sz w:val="24"/>
                <w:szCs w:val="24"/>
              </w:rPr>
            </w:pPr>
            <w:r w:rsidRPr="002F0934">
              <w:rPr>
                <w:sz w:val="24"/>
                <w:szCs w:val="24"/>
              </w:rPr>
              <w:t>0</w:t>
            </w:r>
          </w:p>
        </w:tc>
      </w:tr>
      <w:tr w:rsidR="003D40C7" w:rsidRPr="004C2D0F" w14:paraId="1067321D" w14:textId="77777777" w:rsidTr="002F0934">
        <w:trPr>
          <w:cantSplit/>
        </w:trPr>
        <w:tc>
          <w:tcPr>
            <w:tcW w:w="1395" w:type="dxa"/>
            <w:tcBorders>
              <w:top w:val="single" w:sz="4" w:space="0" w:color="000000"/>
              <w:left w:val="single" w:sz="4" w:space="0" w:color="000000"/>
              <w:bottom w:val="nil"/>
              <w:right w:val="nil"/>
            </w:tcBorders>
            <w:vAlign w:val="center"/>
          </w:tcPr>
          <w:p w14:paraId="4C88025F" w14:textId="77777777" w:rsidR="003D40C7" w:rsidRPr="002F0934" w:rsidRDefault="003D40C7" w:rsidP="00AE259A">
            <w:pPr>
              <w:jc w:val="center"/>
              <w:rPr>
                <w:sz w:val="24"/>
                <w:szCs w:val="24"/>
              </w:rPr>
            </w:pPr>
            <w:r w:rsidRPr="002F0934">
              <w:rPr>
                <w:sz w:val="24"/>
                <w:szCs w:val="24"/>
              </w:rPr>
              <w:t>41</w:t>
            </w:r>
          </w:p>
        </w:tc>
        <w:tc>
          <w:tcPr>
            <w:tcW w:w="1582" w:type="dxa"/>
            <w:tcBorders>
              <w:top w:val="single" w:sz="4" w:space="0" w:color="000000"/>
              <w:left w:val="single" w:sz="4" w:space="0" w:color="000000"/>
              <w:bottom w:val="nil"/>
              <w:right w:val="nil"/>
            </w:tcBorders>
            <w:vAlign w:val="center"/>
          </w:tcPr>
          <w:p w14:paraId="18CFE003" w14:textId="77777777" w:rsidR="003D40C7" w:rsidRPr="002F0934" w:rsidRDefault="003D40C7" w:rsidP="00AE259A">
            <w:pPr>
              <w:jc w:val="center"/>
              <w:rPr>
                <w:sz w:val="24"/>
                <w:szCs w:val="24"/>
              </w:rPr>
            </w:pPr>
            <w:r w:rsidRPr="002F0934">
              <w:rPr>
                <w:sz w:val="24"/>
                <w:szCs w:val="24"/>
              </w:rPr>
              <w:t>1</w:t>
            </w:r>
          </w:p>
        </w:tc>
        <w:tc>
          <w:tcPr>
            <w:tcW w:w="2126" w:type="dxa"/>
            <w:tcBorders>
              <w:top w:val="single" w:sz="4" w:space="0" w:color="000000"/>
              <w:left w:val="single" w:sz="4" w:space="0" w:color="000000"/>
              <w:bottom w:val="nil"/>
              <w:right w:val="nil"/>
            </w:tcBorders>
            <w:vAlign w:val="center"/>
          </w:tcPr>
          <w:p w14:paraId="79D1A356" w14:textId="77777777" w:rsidR="003D40C7" w:rsidRPr="002F0934" w:rsidRDefault="003D40C7" w:rsidP="00AE259A">
            <w:pPr>
              <w:jc w:val="center"/>
              <w:rPr>
                <w:sz w:val="24"/>
                <w:szCs w:val="24"/>
              </w:rPr>
            </w:pPr>
            <w:r w:rsidRPr="002F0934">
              <w:rPr>
                <w:sz w:val="24"/>
                <w:szCs w:val="24"/>
              </w:rPr>
              <w:t>6368905</w:t>
            </w:r>
          </w:p>
        </w:tc>
        <w:tc>
          <w:tcPr>
            <w:tcW w:w="2268" w:type="dxa"/>
            <w:tcBorders>
              <w:top w:val="single" w:sz="4" w:space="0" w:color="000000"/>
              <w:left w:val="single" w:sz="4" w:space="0" w:color="000000"/>
              <w:bottom w:val="nil"/>
              <w:right w:val="nil"/>
            </w:tcBorders>
            <w:vAlign w:val="center"/>
          </w:tcPr>
          <w:p w14:paraId="7A7408AF" w14:textId="77777777" w:rsidR="003D40C7" w:rsidRPr="002F0934" w:rsidRDefault="003D40C7" w:rsidP="00AE259A">
            <w:pPr>
              <w:jc w:val="center"/>
              <w:rPr>
                <w:sz w:val="24"/>
                <w:szCs w:val="24"/>
              </w:rPr>
            </w:pPr>
            <w:r w:rsidRPr="002F0934">
              <w:rPr>
                <w:sz w:val="24"/>
                <w:szCs w:val="24"/>
              </w:rPr>
              <w:t>657822,6</w:t>
            </w:r>
          </w:p>
        </w:tc>
        <w:tc>
          <w:tcPr>
            <w:tcW w:w="2268" w:type="dxa"/>
            <w:tcBorders>
              <w:top w:val="single" w:sz="4" w:space="0" w:color="000000"/>
              <w:left w:val="single" w:sz="4" w:space="0" w:color="000000"/>
              <w:bottom w:val="nil"/>
              <w:right w:val="single" w:sz="4" w:space="0" w:color="000000"/>
            </w:tcBorders>
            <w:vAlign w:val="center"/>
          </w:tcPr>
          <w:p w14:paraId="507E17E3" w14:textId="77777777" w:rsidR="003D40C7" w:rsidRPr="002F0934" w:rsidRDefault="003D40C7" w:rsidP="00AE259A">
            <w:pPr>
              <w:jc w:val="center"/>
              <w:rPr>
                <w:sz w:val="24"/>
                <w:szCs w:val="24"/>
              </w:rPr>
            </w:pPr>
            <w:r w:rsidRPr="002F0934">
              <w:rPr>
                <w:sz w:val="24"/>
                <w:szCs w:val="24"/>
              </w:rPr>
              <w:t>9,72798</w:t>
            </w:r>
          </w:p>
        </w:tc>
      </w:tr>
      <w:tr w:rsidR="003D40C7" w:rsidRPr="004C2D0F" w14:paraId="6A37D1E7" w14:textId="77777777" w:rsidTr="002F0934">
        <w:trPr>
          <w:cantSplit/>
        </w:trPr>
        <w:tc>
          <w:tcPr>
            <w:tcW w:w="1395" w:type="dxa"/>
            <w:tcBorders>
              <w:top w:val="single" w:sz="4" w:space="0" w:color="000000"/>
              <w:left w:val="single" w:sz="4" w:space="0" w:color="000000"/>
              <w:bottom w:val="nil"/>
              <w:right w:val="nil"/>
            </w:tcBorders>
            <w:vAlign w:val="center"/>
          </w:tcPr>
          <w:p w14:paraId="61FA436C" w14:textId="77777777" w:rsidR="003D40C7" w:rsidRPr="002F0934" w:rsidRDefault="003D40C7" w:rsidP="00AE259A">
            <w:pPr>
              <w:jc w:val="center"/>
              <w:rPr>
                <w:sz w:val="24"/>
                <w:szCs w:val="24"/>
              </w:rPr>
            </w:pPr>
            <w:r w:rsidRPr="002F0934">
              <w:rPr>
                <w:sz w:val="24"/>
                <w:szCs w:val="24"/>
              </w:rPr>
              <w:t>42</w:t>
            </w:r>
          </w:p>
        </w:tc>
        <w:tc>
          <w:tcPr>
            <w:tcW w:w="1582" w:type="dxa"/>
            <w:tcBorders>
              <w:top w:val="single" w:sz="4" w:space="0" w:color="000000"/>
              <w:left w:val="single" w:sz="4" w:space="0" w:color="000000"/>
              <w:bottom w:val="nil"/>
              <w:right w:val="nil"/>
            </w:tcBorders>
            <w:vAlign w:val="center"/>
          </w:tcPr>
          <w:p w14:paraId="58F96B9C" w14:textId="77777777" w:rsidR="003D40C7" w:rsidRPr="002F0934" w:rsidRDefault="003D40C7" w:rsidP="00AE259A">
            <w:pPr>
              <w:tabs>
                <w:tab w:val="right" w:pos="1332"/>
              </w:tabs>
              <w:jc w:val="center"/>
              <w:rPr>
                <w:sz w:val="24"/>
                <w:szCs w:val="24"/>
              </w:rPr>
            </w:pPr>
            <w:r w:rsidRPr="002F0934">
              <w:rPr>
                <w:sz w:val="24"/>
                <w:szCs w:val="24"/>
              </w:rPr>
              <w:t>2</w:t>
            </w:r>
          </w:p>
        </w:tc>
        <w:tc>
          <w:tcPr>
            <w:tcW w:w="2126" w:type="dxa"/>
            <w:tcBorders>
              <w:top w:val="single" w:sz="4" w:space="0" w:color="000000"/>
              <w:left w:val="single" w:sz="4" w:space="0" w:color="000000"/>
              <w:bottom w:val="nil"/>
              <w:right w:val="nil"/>
            </w:tcBorders>
            <w:vAlign w:val="center"/>
          </w:tcPr>
          <w:p w14:paraId="73A236A8" w14:textId="77777777" w:rsidR="003D40C7" w:rsidRPr="002F0934" w:rsidRDefault="003D40C7" w:rsidP="00AE259A">
            <w:pPr>
              <w:tabs>
                <w:tab w:val="right" w:pos="1332"/>
              </w:tabs>
              <w:jc w:val="center"/>
              <w:rPr>
                <w:sz w:val="24"/>
                <w:szCs w:val="24"/>
              </w:rPr>
            </w:pPr>
            <w:r w:rsidRPr="002F0934">
              <w:rPr>
                <w:sz w:val="24"/>
                <w:szCs w:val="24"/>
              </w:rPr>
              <w:t>6368535</w:t>
            </w:r>
          </w:p>
        </w:tc>
        <w:tc>
          <w:tcPr>
            <w:tcW w:w="2268" w:type="dxa"/>
            <w:tcBorders>
              <w:top w:val="single" w:sz="4" w:space="0" w:color="000000"/>
              <w:left w:val="single" w:sz="4" w:space="0" w:color="000000"/>
              <w:bottom w:val="nil"/>
              <w:right w:val="nil"/>
            </w:tcBorders>
            <w:vAlign w:val="center"/>
          </w:tcPr>
          <w:p w14:paraId="3117B5F5" w14:textId="77777777" w:rsidR="003D40C7" w:rsidRPr="002F0934" w:rsidRDefault="003D40C7" w:rsidP="00AE259A">
            <w:pPr>
              <w:tabs>
                <w:tab w:val="right" w:pos="1332"/>
              </w:tabs>
              <w:jc w:val="center"/>
              <w:rPr>
                <w:sz w:val="24"/>
                <w:szCs w:val="24"/>
              </w:rPr>
            </w:pPr>
            <w:r w:rsidRPr="002F0934">
              <w:rPr>
                <w:sz w:val="24"/>
                <w:szCs w:val="24"/>
              </w:rPr>
              <w:t>688504,6</w:t>
            </w:r>
          </w:p>
        </w:tc>
        <w:tc>
          <w:tcPr>
            <w:tcW w:w="2268" w:type="dxa"/>
            <w:tcBorders>
              <w:top w:val="single" w:sz="4" w:space="0" w:color="000000"/>
              <w:left w:val="single" w:sz="4" w:space="0" w:color="000000"/>
              <w:bottom w:val="nil"/>
              <w:right w:val="single" w:sz="4" w:space="0" w:color="000000"/>
            </w:tcBorders>
            <w:vAlign w:val="center"/>
          </w:tcPr>
          <w:p w14:paraId="75AC3345" w14:textId="77777777" w:rsidR="003D40C7" w:rsidRPr="002F0934" w:rsidRDefault="003D40C7" w:rsidP="00AE259A">
            <w:pPr>
              <w:tabs>
                <w:tab w:val="right" w:pos="1332"/>
              </w:tabs>
              <w:jc w:val="center"/>
              <w:rPr>
                <w:sz w:val="24"/>
                <w:szCs w:val="24"/>
              </w:rPr>
            </w:pPr>
            <w:r w:rsidRPr="002F0934">
              <w:rPr>
                <w:sz w:val="24"/>
                <w:szCs w:val="24"/>
              </w:rPr>
              <w:t>18,8332</w:t>
            </w:r>
          </w:p>
        </w:tc>
      </w:tr>
      <w:tr w:rsidR="003D40C7" w:rsidRPr="004C2D0F" w14:paraId="28BE19CB" w14:textId="77777777" w:rsidTr="002F0934">
        <w:trPr>
          <w:cantSplit/>
        </w:trPr>
        <w:tc>
          <w:tcPr>
            <w:tcW w:w="1395" w:type="dxa"/>
            <w:tcBorders>
              <w:top w:val="single" w:sz="4" w:space="0" w:color="000000"/>
              <w:left w:val="single" w:sz="4" w:space="0" w:color="000000"/>
              <w:bottom w:val="nil"/>
              <w:right w:val="nil"/>
            </w:tcBorders>
            <w:vAlign w:val="center"/>
          </w:tcPr>
          <w:p w14:paraId="7A7C8439" w14:textId="77777777" w:rsidR="003D40C7" w:rsidRPr="002F0934" w:rsidRDefault="003D40C7" w:rsidP="00AE259A">
            <w:pPr>
              <w:jc w:val="center"/>
              <w:rPr>
                <w:sz w:val="24"/>
                <w:szCs w:val="24"/>
              </w:rPr>
            </w:pPr>
            <w:r w:rsidRPr="002F0934">
              <w:rPr>
                <w:sz w:val="24"/>
                <w:szCs w:val="24"/>
              </w:rPr>
              <w:t>43</w:t>
            </w:r>
          </w:p>
        </w:tc>
        <w:tc>
          <w:tcPr>
            <w:tcW w:w="1582" w:type="dxa"/>
            <w:tcBorders>
              <w:top w:val="single" w:sz="4" w:space="0" w:color="000000"/>
              <w:left w:val="single" w:sz="4" w:space="0" w:color="000000"/>
              <w:bottom w:val="nil"/>
              <w:right w:val="nil"/>
            </w:tcBorders>
            <w:vAlign w:val="center"/>
          </w:tcPr>
          <w:p w14:paraId="15E981D6" w14:textId="77777777" w:rsidR="003D40C7" w:rsidRPr="002F0934" w:rsidRDefault="003D40C7" w:rsidP="00AE259A">
            <w:pPr>
              <w:tabs>
                <w:tab w:val="right" w:pos="1332"/>
              </w:tabs>
              <w:jc w:val="center"/>
              <w:rPr>
                <w:sz w:val="24"/>
                <w:szCs w:val="24"/>
              </w:rPr>
            </w:pPr>
            <w:r w:rsidRPr="002F0934">
              <w:rPr>
                <w:sz w:val="24"/>
                <w:szCs w:val="24"/>
              </w:rPr>
              <w:t>3</w:t>
            </w:r>
          </w:p>
        </w:tc>
        <w:tc>
          <w:tcPr>
            <w:tcW w:w="2126" w:type="dxa"/>
            <w:tcBorders>
              <w:top w:val="single" w:sz="4" w:space="0" w:color="000000"/>
              <w:left w:val="single" w:sz="4" w:space="0" w:color="000000"/>
              <w:bottom w:val="nil"/>
              <w:right w:val="nil"/>
            </w:tcBorders>
            <w:vAlign w:val="center"/>
          </w:tcPr>
          <w:p w14:paraId="3A269D6C" w14:textId="77777777" w:rsidR="003D40C7" w:rsidRPr="002F0934" w:rsidRDefault="003D40C7" w:rsidP="00AE259A">
            <w:pPr>
              <w:tabs>
                <w:tab w:val="right" w:pos="1332"/>
              </w:tabs>
              <w:jc w:val="center"/>
              <w:rPr>
                <w:sz w:val="24"/>
                <w:szCs w:val="24"/>
              </w:rPr>
            </w:pPr>
            <w:r w:rsidRPr="002F0934">
              <w:rPr>
                <w:sz w:val="24"/>
                <w:szCs w:val="24"/>
              </w:rPr>
              <w:t>6368163</w:t>
            </w:r>
          </w:p>
        </w:tc>
        <w:tc>
          <w:tcPr>
            <w:tcW w:w="2268" w:type="dxa"/>
            <w:tcBorders>
              <w:top w:val="single" w:sz="4" w:space="0" w:color="000000"/>
              <w:left w:val="single" w:sz="4" w:space="0" w:color="000000"/>
              <w:bottom w:val="nil"/>
              <w:right w:val="nil"/>
            </w:tcBorders>
            <w:vAlign w:val="center"/>
          </w:tcPr>
          <w:p w14:paraId="7672184A" w14:textId="77777777" w:rsidR="003D40C7" w:rsidRPr="002F0934" w:rsidRDefault="003D40C7" w:rsidP="00AE259A">
            <w:pPr>
              <w:tabs>
                <w:tab w:val="right" w:pos="1332"/>
              </w:tabs>
              <w:jc w:val="center"/>
              <w:rPr>
                <w:sz w:val="24"/>
                <w:szCs w:val="24"/>
              </w:rPr>
            </w:pPr>
            <w:r w:rsidRPr="002F0934">
              <w:rPr>
                <w:sz w:val="24"/>
                <w:szCs w:val="24"/>
              </w:rPr>
              <w:t>736578,7</w:t>
            </w:r>
          </w:p>
        </w:tc>
        <w:tc>
          <w:tcPr>
            <w:tcW w:w="2268" w:type="dxa"/>
            <w:tcBorders>
              <w:top w:val="single" w:sz="4" w:space="0" w:color="000000"/>
              <w:left w:val="single" w:sz="4" w:space="0" w:color="000000"/>
              <w:bottom w:val="nil"/>
              <w:right w:val="single" w:sz="4" w:space="0" w:color="000000"/>
            </w:tcBorders>
            <w:vAlign w:val="center"/>
          </w:tcPr>
          <w:p w14:paraId="121AC9D8" w14:textId="77777777" w:rsidR="003D40C7" w:rsidRPr="002F0934" w:rsidRDefault="003D40C7" w:rsidP="00AE259A">
            <w:pPr>
              <w:tabs>
                <w:tab w:val="right" w:pos="1332"/>
              </w:tabs>
              <w:jc w:val="center"/>
              <w:rPr>
                <w:sz w:val="24"/>
                <w:szCs w:val="24"/>
              </w:rPr>
            </w:pPr>
            <w:r w:rsidRPr="002F0934">
              <w:rPr>
                <w:sz w:val="24"/>
                <w:szCs w:val="24"/>
              </w:rPr>
              <w:t>26,9026</w:t>
            </w:r>
          </w:p>
        </w:tc>
      </w:tr>
      <w:tr w:rsidR="003D40C7" w:rsidRPr="004C2D0F" w14:paraId="21D66BC0" w14:textId="77777777" w:rsidTr="002F0934">
        <w:trPr>
          <w:cantSplit/>
        </w:trPr>
        <w:tc>
          <w:tcPr>
            <w:tcW w:w="1395" w:type="dxa"/>
            <w:tcBorders>
              <w:top w:val="single" w:sz="4" w:space="0" w:color="000000"/>
              <w:left w:val="single" w:sz="4" w:space="0" w:color="000000"/>
              <w:bottom w:val="single" w:sz="4" w:space="0" w:color="000000"/>
              <w:right w:val="nil"/>
            </w:tcBorders>
            <w:vAlign w:val="center"/>
          </w:tcPr>
          <w:p w14:paraId="1FF04EAC" w14:textId="77777777" w:rsidR="003D40C7" w:rsidRPr="002F0934" w:rsidRDefault="003D40C7" w:rsidP="00AE259A">
            <w:pPr>
              <w:jc w:val="center"/>
              <w:rPr>
                <w:sz w:val="24"/>
                <w:szCs w:val="24"/>
              </w:rPr>
            </w:pPr>
            <w:r w:rsidRPr="002F0934">
              <w:rPr>
                <w:sz w:val="24"/>
                <w:szCs w:val="24"/>
              </w:rPr>
              <w:t>44</w:t>
            </w:r>
          </w:p>
        </w:tc>
        <w:tc>
          <w:tcPr>
            <w:tcW w:w="1582" w:type="dxa"/>
            <w:tcBorders>
              <w:top w:val="single" w:sz="4" w:space="0" w:color="000000"/>
              <w:left w:val="single" w:sz="4" w:space="0" w:color="000000"/>
              <w:bottom w:val="single" w:sz="4" w:space="0" w:color="000000"/>
              <w:right w:val="nil"/>
            </w:tcBorders>
            <w:vAlign w:val="center"/>
          </w:tcPr>
          <w:p w14:paraId="6106F2BA" w14:textId="77777777" w:rsidR="003D40C7" w:rsidRPr="002F0934" w:rsidRDefault="003D40C7" w:rsidP="00AE259A">
            <w:pPr>
              <w:tabs>
                <w:tab w:val="right" w:pos="1332"/>
              </w:tabs>
              <w:jc w:val="center"/>
              <w:rPr>
                <w:sz w:val="24"/>
                <w:szCs w:val="24"/>
              </w:rPr>
            </w:pPr>
            <w:r w:rsidRPr="002F0934">
              <w:rPr>
                <w:sz w:val="24"/>
                <w:szCs w:val="24"/>
              </w:rPr>
              <w:t>4</w:t>
            </w:r>
          </w:p>
        </w:tc>
        <w:tc>
          <w:tcPr>
            <w:tcW w:w="2126" w:type="dxa"/>
            <w:tcBorders>
              <w:top w:val="single" w:sz="4" w:space="0" w:color="000000"/>
              <w:left w:val="single" w:sz="4" w:space="0" w:color="000000"/>
              <w:bottom w:val="single" w:sz="4" w:space="0" w:color="000000"/>
              <w:right w:val="nil"/>
            </w:tcBorders>
            <w:vAlign w:val="center"/>
          </w:tcPr>
          <w:p w14:paraId="629AA608" w14:textId="77777777" w:rsidR="003D40C7" w:rsidRPr="002F0934" w:rsidRDefault="003D40C7" w:rsidP="00AE259A">
            <w:pPr>
              <w:tabs>
                <w:tab w:val="right" w:pos="1332"/>
              </w:tabs>
              <w:jc w:val="center"/>
              <w:rPr>
                <w:sz w:val="24"/>
                <w:szCs w:val="24"/>
              </w:rPr>
            </w:pPr>
            <w:r w:rsidRPr="002F0934">
              <w:rPr>
                <w:sz w:val="24"/>
                <w:szCs w:val="24"/>
              </w:rPr>
              <w:t>6367790</w:t>
            </w:r>
          </w:p>
        </w:tc>
        <w:tc>
          <w:tcPr>
            <w:tcW w:w="2268" w:type="dxa"/>
            <w:tcBorders>
              <w:top w:val="single" w:sz="4" w:space="0" w:color="000000"/>
              <w:left w:val="single" w:sz="4" w:space="0" w:color="000000"/>
              <w:bottom w:val="single" w:sz="4" w:space="0" w:color="000000"/>
              <w:right w:val="nil"/>
            </w:tcBorders>
            <w:vAlign w:val="center"/>
          </w:tcPr>
          <w:p w14:paraId="61E0604A" w14:textId="77777777" w:rsidR="003D40C7" w:rsidRPr="002F0934" w:rsidRDefault="003D40C7" w:rsidP="00AE259A">
            <w:pPr>
              <w:tabs>
                <w:tab w:val="right" w:pos="1332"/>
              </w:tabs>
              <w:jc w:val="center"/>
              <w:rPr>
                <w:sz w:val="24"/>
                <w:szCs w:val="24"/>
              </w:rPr>
            </w:pPr>
            <w:r w:rsidRPr="002F0934">
              <w:rPr>
                <w:sz w:val="24"/>
                <w:szCs w:val="24"/>
              </w:rPr>
              <w:t>798894,6</w:t>
            </w:r>
          </w:p>
        </w:tc>
        <w:tc>
          <w:tcPr>
            <w:tcW w:w="2268" w:type="dxa"/>
            <w:tcBorders>
              <w:top w:val="single" w:sz="4" w:space="0" w:color="000000"/>
              <w:left w:val="single" w:sz="4" w:space="0" w:color="000000"/>
              <w:bottom w:val="single" w:sz="4" w:space="0" w:color="000000"/>
              <w:right w:val="single" w:sz="4" w:space="0" w:color="000000"/>
            </w:tcBorders>
            <w:vAlign w:val="center"/>
          </w:tcPr>
          <w:p w14:paraId="77DAD97C" w14:textId="77777777" w:rsidR="003D40C7" w:rsidRPr="002F0934" w:rsidRDefault="003D40C7" w:rsidP="00AE259A">
            <w:pPr>
              <w:tabs>
                <w:tab w:val="right" w:pos="1332"/>
              </w:tabs>
              <w:jc w:val="center"/>
              <w:rPr>
                <w:sz w:val="24"/>
                <w:szCs w:val="24"/>
              </w:rPr>
            </w:pPr>
            <w:r w:rsidRPr="002F0934">
              <w:rPr>
                <w:sz w:val="24"/>
                <w:szCs w:val="24"/>
              </w:rPr>
              <w:t>33,7804</w:t>
            </w:r>
          </w:p>
        </w:tc>
      </w:tr>
    </w:tbl>
    <w:p w14:paraId="6CB3348A" w14:textId="77777777" w:rsidR="00537C0C" w:rsidRDefault="003D40C7" w:rsidP="003D40C7">
      <w:pPr>
        <w:jc w:val="both"/>
        <w:rPr>
          <w:sz w:val="28"/>
          <w:szCs w:val="28"/>
        </w:rPr>
      </w:pPr>
      <w:r w:rsidRPr="004C2D0F">
        <w:rPr>
          <w:sz w:val="28"/>
          <w:szCs w:val="28"/>
        </w:rPr>
        <w:tab/>
      </w:r>
    </w:p>
    <w:p w14:paraId="5E1A4CF8" w14:textId="2531833D" w:rsidR="00537C0C" w:rsidRDefault="00537C0C" w:rsidP="002F0934">
      <w:pPr>
        <w:ind w:firstLine="708"/>
        <w:jc w:val="both"/>
        <w:rPr>
          <w:sz w:val="28"/>
          <w:szCs w:val="28"/>
        </w:rPr>
      </w:pPr>
      <w:r>
        <w:rPr>
          <w:sz w:val="28"/>
          <w:szCs w:val="28"/>
          <w:lang w:val="kk-KZ"/>
        </w:rPr>
        <w:lastRenderedPageBreak/>
        <w:t xml:space="preserve">Берілген </w:t>
      </w:r>
      <w:r w:rsidRPr="00537C0C">
        <w:rPr>
          <w:sz w:val="28"/>
          <w:szCs w:val="28"/>
        </w:rPr>
        <w:t>2.1</w:t>
      </w:r>
      <w:r>
        <w:rPr>
          <w:sz w:val="28"/>
          <w:szCs w:val="28"/>
          <w:lang w:val="kk-KZ"/>
        </w:rPr>
        <w:t xml:space="preserve"> </w:t>
      </w:r>
      <w:r w:rsidRPr="00537C0C">
        <w:rPr>
          <w:sz w:val="28"/>
          <w:szCs w:val="28"/>
        </w:rPr>
        <w:t>кестеден β (φ) тәуелділіктің бастапқы бөлігіне артықшылық беру керек екенін көруге болады.</w:t>
      </w:r>
      <w:r w:rsidRPr="00537C0C">
        <w:t xml:space="preserve"> </w:t>
      </w:r>
      <w:r>
        <w:rPr>
          <w:sz w:val="28"/>
          <w:szCs w:val="28"/>
          <w:lang w:val="kk-KZ"/>
        </w:rPr>
        <w:t>Дәл с</w:t>
      </w:r>
      <w:r w:rsidRPr="00537C0C">
        <w:rPr>
          <w:sz w:val="28"/>
          <w:szCs w:val="28"/>
        </w:rPr>
        <w:t>ол</w:t>
      </w:r>
      <w:r>
        <w:rPr>
          <w:sz w:val="28"/>
          <w:szCs w:val="28"/>
          <w:lang w:val="kk-KZ"/>
        </w:rPr>
        <w:t>ай</w:t>
      </w:r>
      <w:r w:rsidRPr="00537C0C">
        <w:rPr>
          <w:sz w:val="28"/>
          <w:szCs w:val="28"/>
        </w:rPr>
        <w:t xml:space="preserve"> сияқты β-ге тәуелділікті α = 44</w:t>
      </w:r>
      <w:r w:rsidRPr="00537C0C">
        <w:rPr>
          <w:sz w:val="28"/>
          <w:szCs w:val="28"/>
          <w:vertAlign w:val="superscript"/>
        </w:rPr>
        <w:t>0</w:t>
      </w:r>
      <w:r w:rsidRPr="00537C0C">
        <w:rPr>
          <w:sz w:val="28"/>
          <w:szCs w:val="28"/>
        </w:rPr>
        <w:t>, 48</w:t>
      </w:r>
      <w:r w:rsidRPr="00537C0C">
        <w:rPr>
          <w:sz w:val="28"/>
          <w:szCs w:val="28"/>
          <w:vertAlign w:val="superscript"/>
        </w:rPr>
        <w:t>0</w:t>
      </w:r>
      <w:r w:rsidRPr="00537C0C">
        <w:rPr>
          <w:sz w:val="28"/>
          <w:szCs w:val="28"/>
        </w:rPr>
        <w:t xml:space="preserve"> және 52</w:t>
      </w:r>
      <w:r w:rsidRPr="00537C0C">
        <w:rPr>
          <w:sz w:val="28"/>
          <w:szCs w:val="28"/>
          <w:vertAlign w:val="superscript"/>
        </w:rPr>
        <w:t>0</w:t>
      </w:r>
      <w:r w:rsidRPr="00537C0C">
        <w:rPr>
          <w:sz w:val="28"/>
          <w:szCs w:val="28"/>
        </w:rPr>
        <w:t xml:space="preserve"> кезінде анықтауға болады.</w:t>
      </w:r>
      <w:r w:rsidR="002F0934">
        <w:rPr>
          <w:sz w:val="28"/>
          <w:szCs w:val="28"/>
        </w:rPr>
        <w:t xml:space="preserve"> </w:t>
      </w:r>
      <w:r>
        <w:rPr>
          <w:sz w:val="28"/>
          <w:szCs w:val="28"/>
          <w:lang w:val="kk-KZ"/>
        </w:rPr>
        <w:t>ШҒА</w:t>
      </w:r>
      <w:r w:rsidRPr="00537C0C">
        <w:rPr>
          <w:sz w:val="28"/>
          <w:szCs w:val="28"/>
        </w:rPr>
        <w:t xml:space="preserve"> бортынан радиосәуле</w:t>
      </w:r>
      <w:r w:rsidR="00C372AE">
        <w:rPr>
          <w:sz w:val="28"/>
          <w:szCs w:val="28"/>
          <w:lang w:val="kk-KZ"/>
        </w:rPr>
        <w:t xml:space="preserve"> тарату</w:t>
      </w:r>
      <w:r w:rsidRPr="00537C0C">
        <w:rPr>
          <w:sz w:val="28"/>
          <w:szCs w:val="28"/>
        </w:rPr>
        <w:t xml:space="preserve"> көздерінің орналасқан жерінің еңді</w:t>
      </w:r>
      <w:r>
        <w:rPr>
          <w:sz w:val="28"/>
          <w:szCs w:val="28"/>
          <w:lang w:val="kk-KZ"/>
        </w:rPr>
        <w:t>к мәнін</w:t>
      </w:r>
      <w:r w:rsidRPr="00537C0C">
        <w:rPr>
          <w:sz w:val="28"/>
          <w:szCs w:val="28"/>
        </w:rPr>
        <w:t xml:space="preserve"> анықтаудың тікелей мәселесін шешудің бір нұсқасын қарастыр</w:t>
      </w:r>
      <w:r>
        <w:rPr>
          <w:sz w:val="28"/>
          <w:szCs w:val="28"/>
          <w:lang w:val="kk-KZ"/>
        </w:rPr>
        <w:t>амыз</w:t>
      </w:r>
      <w:r w:rsidRPr="00537C0C">
        <w:rPr>
          <w:sz w:val="28"/>
          <w:szCs w:val="28"/>
        </w:rPr>
        <w:t>.</w:t>
      </w:r>
    </w:p>
    <w:p w14:paraId="07BBA5F4" w14:textId="7706C63A" w:rsidR="00537C0C" w:rsidRPr="00E2323D" w:rsidRDefault="00537C0C" w:rsidP="00537C0C">
      <w:pPr>
        <w:tabs>
          <w:tab w:val="left" w:pos="1200"/>
        </w:tabs>
        <w:spacing w:line="252" w:lineRule="auto"/>
        <w:ind w:firstLine="708"/>
        <w:jc w:val="both"/>
        <w:rPr>
          <w:sz w:val="28"/>
          <w:szCs w:val="28"/>
          <w:lang w:val="kk-KZ"/>
        </w:rPr>
      </w:pPr>
      <w:r w:rsidRPr="00537C0C">
        <w:rPr>
          <w:sz w:val="28"/>
          <w:szCs w:val="28"/>
        </w:rPr>
        <w:t>Радиосәуле</w:t>
      </w:r>
      <w:r w:rsidR="00C372AE">
        <w:rPr>
          <w:sz w:val="28"/>
          <w:szCs w:val="28"/>
          <w:lang w:val="kk-KZ"/>
        </w:rPr>
        <w:t xml:space="preserve"> тарату</w:t>
      </w:r>
      <w:r w:rsidRPr="00537C0C">
        <w:rPr>
          <w:sz w:val="28"/>
          <w:szCs w:val="28"/>
        </w:rPr>
        <w:t xml:space="preserve"> көздерінің </w:t>
      </w:r>
      <w:r w:rsidR="009A4FCF">
        <w:rPr>
          <w:sz w:val="28"/>
          <w:szCs w:val="28"/>
          <w:lang w:val="kk-KZ"/>
        </w:rPr>
        <w:t>орн</w:t>
      </w:r>
      <w:r w:rsidRPr="00537C0C">
        <w:rPr>
          <w:sz w:val="28"/>
          <w:szCs w:val="28"/>
        </w:rPr>
        <w:t>аласқан жерінің еңді</w:t>
      </w:r>
      <w:r>
        <w:rPr>
          <w:sz w:val="28"/>
          <w:szCs w:val="28"/>
          <w:lang w:val="kk-KZ"/>
        </w:rPr>
        <w:t>к мәнін</w:t>
      </w:r>
      <w:r w:rsidRPr="00537C0C">
        <w:rPr>
          <w:sz w:val="28"/>
          <w:szCs w:val="28"/>
        </w:rPr>
        <w:t xml:space="preserve"> анықтау процедурасы шағын ғарыш </w:t>
      </w:r>
      <w:r>
        <w:rPr>
          <w:sz w:val="28"/>
          <w:szCs w:val="28"/>
          <w:lang w:val="kk-KZ"/>
        </w:rPr>
        <w:t>аппаратымен</w:t>
      </w:r>
      <w:r w:rsidRPr="00537C0C">
        <w:rPr>
          <w:sz w:val="28"/>
          <w:szCs w:val="28"/>
        </w:rPr>
        <w:t xml:space="preserve"> α = 40</w:t>
      </w:r>
      <w:r w:rsidRPr="00537C0C">
        <w:rPr>
          <w:sz w:val="28"/>
          <w:szCs w:val="28"/>
          <w:vertAlign w:val="superscript"/>
        </w:rPr>
        <w:t>0</w:t>
      </w:r>
      <w:r w:rsidRPr="00537C0C">
        <w:rPr>
          <w:sz w:val="28"/>
          <w:szCs w:val="28"/>
        </w:rPr>
        <w:t xml:space="preserve"> ендікте болған кезде басталады (</w:t>
      </w:r>
      <w:r w:rsidR="00603884" w:rsidRPr="00603884">
        <w:rPr>
          <w:sz w:val="28"/>
          <w:szCs w:val="28"/>
        </w:rPr>
        <w:t xml:space="preserve">GPS/ГЛОНАСС </w:t>
      </w:r>
      <w:r w:rsidR="00A00B88">
        <w:rPr>
          <w:sz w:val="28"/>
          <w:lang w:val="kk-KZ"/>
        </w:rPr>
        <w:t>жерсерік</w:t>
      </w:r>
      <w:r w:rsidR="00603884">
        <w:rPr>
          <w:sz w:val="28"/>
          <w:szCs w:val="28"/>
          <w:lang w:val="kk-KZ"/>
        </w:rPr>
        <w:t xml:space="preserve">тік навигациялық жүйелер арқылы </w:t>
      </w:r>
      <w:r w:rsidR="00A00B88">
        <w:rPr>
          <w:sz w:val="28"/>
          <w:lang w:val="kk-KZ"/>
        </w:rPr>
        <w:t>жерсерік</w:t>
      </w:r>
      <w:r w:rsidR="00603884">
        <w:rPr>
          <w:sz w:val="28"/>
          <w:szCs w:val="28"/>
          <w:lang w:val="kk-KZ"/>
        </w:rPr>
        <w:t xml:space="preserve">тік радиомониторинг жүйесінің </w:t>
      </w:r>
      <w:r w:rsidR="00603884" w:rsidRPr="00603884">
        <w:rPr>
          <w:sz w:val="28"/>
          <w:szCs w:val="28"/>
        </w:rPr>
        <w:t>орналасу дәлдігін қамтамасыз етуге болады</w:t>
      </w:r>
      <w:r w:rsidRPr="00537C0C">
        <w:rPr>
          <w:sz w:val="28"/>
          <w:szCs w:val="28"/>
        </w:rPr>
        <w:t>).</w:t>
      </w:r>
      <w:r>
        <w:rPr>
          <w:sz w:val="28"/>
          <w:szCs w:val="28"/>
          <w:lang w:val="kk-KZ"/>
        </w:rPr>
        <w:t xml:space="preserve"> </w:t>
      </w:r>
      <w:r w:rsidR="00603884" w:rsidRPr="00603884">
        <w:rPr>
          <w:sz w:val="28"/>
          <w:szCs w:val="28"/>
          <w:lang w:val="kk-KZ"/>
        </w:rPr>
        <w:t>Антеннаның өткір бағытталған сәулесі меридиандық бағытта солтүстікке қарай, жер асты нүктесінен β = 0</w:t>
      </w:r>
      <w:r w:rsidR="00603884" w:rsidRPr="00603884">
        <w:rPr>
          <w:sz w:val="28"/>
          <w:szCs w:val="28"/>
          <w:vertAlign w:val="superscript"/>
          <w:lang w:val="kk-KZ"/>
        </w:rPr>
        <w:t>0</w:t>
      </w:r>
      <w:r w:rsidR="00603884">
        <w:rPr>
          <w:sz w:val="28"/>
          <w:szCs w:val="28"/>
          <w:lang w:val="kk-KZ"/>
        </w:rPr>
        <w:t xml:space="preserve"> бастап</w:t>
      </w:r>
      <w:r w:rsidR="00603884" w:rsidRPr="00603884">
        <w:rPr>
          <w:sz w:val="28"/>
          <w:szCs w:val="28"/>
          <w:lang w:val="kk-KZ"/>
        </w:rPr>
        <w:t xml:space="preserve"> β = 33,7804</w:t>
      </w:r>
      <w:r w:rsidR="00603884" w:rsidRPr="00603884">
        <w:rPr>
          <w:sz w:val="28"/>
          <w:szCs w:val="28"/>
          <w:vertAlign w:val="superscript"/>
          <w:lang w:val="kk-KZ"/>
        </w:rPr>
        <w:t>0</w:t>
      </w:r>
      <w:r w:rsidR="00603884">
        <w:rPr>
          <w:sz w:val="28"/>
          <w:szCs w:val="28"/>
          <w:vertAlign w:val="superscript"/>
          <w:lang w:val="kk-KZ"/>
        </w:rPr>
        <w:t xml:space="preserve"> </w:t>
      </w:r>
      <w:r w:rsidR="00603884" w:rsidRPr="00603884">
        <w:rPr>
          <w:sz w:val="28"/>
          <w:szCs w:val="28"/>
          <w:lang w:val="kk-KZ"/>
        </w:rPr>
        <w:t>дейін сканерлеуді бастайды.</w:t>
      </w:r>
      <w:r w:rsidR="00603884">
        <w:rPr>
          <w:sz w:val="28"/>
          <w:szCs w:val="28"/>
          <w:lang w:val="kk-KZ"/>
        </w:rPr>
        <w:t xml:space="preserve"> </w:t>
      </w:r>
      <w:r w:rsidR="00603884" w:rsidRPr="00603884">
        <w:rPr>
          <w:sz w:val="28"/>
          <w:szCs w:val="28"/>
          <w:lang w:val="kk-KZ"/>
        </w:rPr>
        <w:t>Бұл (γ) 0-ден 4 градусқа дейін өзгеріске сәйкес келеді.</w:t>
      </w:r>
      <w:r w:rsidR="00603884">
        <w:rPr>
          <w:sz w:val="28"/>
          <w:szCs w:val="28"/>
          <w:lang w:val="kk-KZ"/>
        </w:rPr>
        <w:t xml:space="preserve"> </w:t>
      </w:r>
      <w:r w:rsidR="00603884" w:rsidRPr="004C2D0F">
        <w:rPr>
          <w:sz w:val="28"/>
          <w:szCs w:val="28"/>
        </w:rPr>
        <w:t>β</w:t>
      </w:r>
      <w:r w:rsidR="00603884" w:rsidRPr="00603884">
        <w:rPr>
          <w:sz w:val="28"/>
          <w:szCs w:val="28"/>
          <w:vertAlign w:val="subscript"/>
          <w:lang w:val="kk-KZ"/>
        </w:rPr>
        <w:t>1</w:t>
      </w:r>
      <w:r w:rsidR="00603884" w:rsidRPr="00603884">
        <w:rPr>
          <w:sz w:val="28"/>
          <w:szCs w:val="28"/>
          <w:lang w:val="kk-KZ"/>
        </w:rPr>
        <w:t xml:space="preserve"> кезінде белгілі бір уақытта радиосәуле</w:t>
      </w:r>
      <w:r w:rsidR="00C372AE">
        <w:rPr>
          <w:sz w:val="28"/>
          <w:szCs w:val="28"/>
          <w:lang w:val="kk-KZ"/>
        </w:rPr>
        <w:t xml:space="preserve"> тарату</w:t>
      </w:r>
      <w:r w:rsidR="00603884" w:rsidRPr="00603884">
        <w:rPr>
          <w:sz w:val="28"/>
          <w:szCs w:val="28"/>
          <w:lang w:val="kk-KZ"/>
        </w:rPr>
        <w:t xml:space="preserve"> көзінен сигнал бекітіледі, содан кейін сигнал жоғалады.</w:t>
      </w:r>
      <w:r w:rsidR="00603884">
        <w:rPr>
          <w:sz w:val="28"/>
          <w:szCs w:val="28"/>
          <w:lang w:val="kk-KZ"/>
        </w:rPr>
        <w:t xml:space="preserve"> </w:t>
      </w:r>
      <w:r w:rsidR="00603884" w:rsidRPr="00603884">
        <w:rPr>
          <w:sz w:val="28"/>
          <w:szCs w:val="28"/>
          <w:lang w:val="kk-KZ"/>
        </w:rPr>
        <w:t xml:space="preserve">Сәуленің оңтүстікке кері қозғалысы кезінде </w:t>
      </w:r>
      <w:r w:rsidR="00603884" w:rsidRPr="004C2D0F">
        <w:rPr>
          <w:sz w:val="28"/>
          <w:szCs w:val="28"/>
        </w:rPr>
        <w:t>β</w:t>
      </w:r>
      <w:r w:rsidR="00603884">
        <w:rPr>
          <w:sz w:val="28"/>
          <w:szCs w:val="28"/>
          <w:vertAlign w:val="subscript"/>
          <w:lang w:val="kk-KZ"/>
        </w:rPr>
        <w:t>2</w:t>
      </w:r>
      <w:r w:rsidR="00603884" w:rsidRPr="00603884">
        <w:rPr>
          <w:sz w:val="28"/>
          <w:szCs w:val="28"/>
          <w:lang w:val="kk-KZ"/>
        </w:rPr>
        <w:t xml:space="preserve"> бұрышында сигнал қайтадан бекітіледі.</w:t>
      </w:r>
      <w:r w:rsidR="00603884" w:rsidRPr="00603884">
        <w:rPr>
          <w:lang w:val="kk-KZ"/>
        </w:rPr>
        <w:t xml:space="preserve"> </w:t>
      </w:r>
      <w:r w:rsidR="00603884">
        <w:rPr>
          <w:sz w:val="28"/>
          <w:szCs w:val="28"/>
          <w:lang w:val="kk-KZ"/>
        </w:rPr>
        <w:t>Т</w:t>
      </w:r>
      <w:r w:rsidR="00603884" w:rsidRPr="00603884">
        <w:rPr>
          <w:sz w:val="28"/>
          <w:szCs w:val="28"/>
          <w:lang w:val="kk-KZ"/>
        </w:rPr>
        <w:t>ең сигналдық аймақ әдісін қолдану нәтижесінде, мысалы,</w:t>
      </w:r>
      <w:r w:rsidR="002F0934">
        <w:rPr>
          <w:sz w:val="28"/>
          <w:szCs w:val="28"/>
          <w:lang w:val="kk-KZ"/>
        </w:rPr>
        <w:t xml:space="preserve">   </w:t>
      </w:r>
      <w:r w:rsidR="00603884" w:rsidRPr="00603884">
        <w:rPr>
          <w:sz w:val="28"/>
          <w:szCs w:val="28"/>
          <w:lang w:val="kk-KZ"/>
        </w:rPr>
        <w:t xml:space="preserve"> </w:t>
      </w:r>
      <m:oMath>
        <m:f>
          <m:fPr>
            <m:ctrlPr>
              <w:rPr>
                <w:rFonts w:ascii="Cambria Math" w:hAnsi="Cambria Math"/>
                <w:i/>
                <w:sz w:val="28"/>
                <w:szCs w:val="28"/>
              </w:rPr>
            </m:ctrlPr>
          </m:fPr>
          <m:num>
            <m:r>
              <w:rPr>
                <w:rFonts w:ascii="Cambria Math" w:hAnsi="Cambria Math"/>
                <w:sz w:val="28"/>
                <w:szCs w:val="28"/>
                <w:lang w:val="kk-KZ"/>
              </w:rPr>
              <m:t>(β</m:t>
            </m:r>
            <m:r>
              <w:rPr>
                <w:rFonts w:ascii="Cambria Math" w:hAnsi="Cambria Math"/>
                <w:sz w:val="28"/>
                <w:szCs w:val="28"/>
                <w:vertAlign w:val="subscript"/>
                <w:lang w:val="kk-KZ"/>
              </w:rPr>
              <m:t>2</m:t>
            </m:r>
            <m:r>
              <w:rPr>
                <w:rFonts w:ascii="Cambria Math" w:hAnsi="Cambria Math"/>
                <w:sz w:val="28"/>
                <w:szCs w:val="28"/>
                <w:lang w:val="kk-KZ"/>
              </w:rPr>
              <m:t xml:space="preserve"> - β</m:t>
            </m:r>
            <m:r>
              <w:rPr>
                <w:rFonts w:ascii="Cambria Math" w:hAnsi="Cambria Math"/>
                <w:sz w:val="28"/>
                <w:szCs w:val="28"/>
                <w:vertAlign w:val="subscript"/>
                <w:lang w:val="kk-KZ"/>
              </w:rPr>
              <m:t>1</m:t>
            </m:r>
            <m:r>
              <w:rPr>
                <w:rFonts w:ascii="Cambria Math" w:hAnsi="Cambria Math"/>
                <w:sz w:val="28"/>
                <w:szCs w:val="28"/>
                <w:lang w:val="kk-KZ"/>
              </w:rPr>
              <m:t>)</m:t>
            </m:r>
          </m:num>
          <m:den>
            <m:r>
              <w:rPr>
                <w:rFonts w:ascii="Cambria Math" w:hAnsi="Cambria Math"/>
                <w:sz w:val="28"/>
                <w:szCs w:val="28"/>
                <w:lang w:val="kk-KZ"/>
              </w:rPr>
              <m:t>2</m:t>
            </m:r>
          </m:den>
        </m:f>
        <m:r>
          <w:rPr>
            <w:rFonts w:ascii="Cambria Math" w:hAnsi="Cambria Math"/>
            <w:sz w:val="28"/>
            <w:szCs w:val="28"/>
            <w:lang w:val="kk-KZ"/>
          </w:rPr>
          <m:t xml:space="preserve"> =</m:t>
        </m:r>
        <m:sSup>
          <m:sSupPr>
            <m:ctrlPr>
              <w:rPr>
                <w:rFonts w:ascii="Cambria Math" w:hAnsi="Cambria Math"/>
                <w:i/>
                <w:sz w:val="28"/>
                <w:szCs w:val="28"/>
              </w:rPr>
            </m:ctrlPr>
          </m:sSupPr>
          <m:e>
            <m:r>
              <w:rPr>
                <w:rFonts w:ascii="Cambria Math" w:hAnsi="Cambria Math"/>
                <w:sz w:val="28"/>
                <w:szCs w:val="28"/>
                <w:lang w:val="kk-KZ"/>
              </w:rPr>
              <m:t>12,0832</m:t>
            </m:r>
          </m:e>
          <m:sup>
            <m:r>
              <w:rPr>
                <w:rFonts w:ascii="Cambria Math" w:hAnsi="Cambria Math"/>
                <w:sz w:val="28"/>
                <w:szCs w:val="28"/>
                <w:lang w:val="kk-KZ"/>
              </w:rPr>
              <m:t>0</m:t>
            </m:r>
          </m:sup>
        </m:sSup>
      </m:oMath>
      <w:r w:rsidR="00603884">
        <w:rPr>
          <w:sz w:val="28"/>
          <w:szCs w:val="28"/>
          <w:lang w:val="kk-KZ"/>
        </w:rPr>
        <w:t xml:space="preserve"> мәнін </w:t>
      </w:r>
      <w:r w:rsidR="00603884" w:rsidRPr="00603884">
        <w:rPr>
          <w:sz w:val="28"/>
          <w:szCs w:val="28"/>
          <w:lang w:val="kk-KZ"/>
        </w:rPr>
        <w:t>аламыз.</w:t>
      </w:r>
      <w:r w:rsidR="00603884" w:rsidRPr="00603884">
        <w:rPr>
          <w:lang w:val="kk-KZ"/>
        </w:rPr>
        <w:t xml:space="preserve"> </w:t>
      </w:r>
      <w:r w:rsidR="00603884" w:rsidRPr="00603884">
        <w:rPr>
          <w:sz w:val="28"/>
          <w:szCs w:val="28"/>
          <w:lang w:val="kk-KZ"/>
        </w:rPr>
        <w:t>Біз бұл мәнді 2</w:t>
      </w:r>
      <w:r w:rsidR="00603884">
        <w:rPr>
          <w:sz w:val="28"/>
          <w:szCs w:val="28"/>
          <w:lang w:val="kk-KZ"/>
        </w:rPr>
        <w:t>.1</w:t>
      </w:r>
      <w:r w:rsidR="00603884" w:rsidRPr="00603884">
        <w:rPr>
          <w:sz w:val="28"/>
          <w:szCs w:val="28"/>
          <w:lang w:val="kk-KZ"/>
        </w:rPr>
        <w:t xml:space="preserve"> кесте</w:t>
      </w:r>
      <w:r w:rsidR="00603884">
        <w:rPr>
          <w:sz w:val="28"/>
          <w:szCs w:val="28"/>
          <w:lang w:val="kk-KZ"/>
        </w:rPr>
        <w:t xml:space="preserve">де көрсетілген </w:t>
      </w:r>
      <w:r w:rsidR="00603884" w:rsidRPr="00603884">
        <w:rPr>
          <w:sz w:val="28"/>
          <w:szCs w:val="28"/>
          <w:lang w:val="kk-KZ"/>
        </w:rPr>
        <w:t>β (</w:t>
      </w:r>
      <w:r w:rsidR="00E2323D" w:rsidRPr="00603884">
        <w:rPr>
          <w:sz w:val="28"/>
          <w:szCs w:val="28"/>
          <w:lang w:val="kk-KZ"/>
        </w:rPr>
        <w:t>β</w:t>
      </w:r>
      <w:r w:rsidR="00E2323D" w:rsidRPr="00E2323D">
        <w:rPr>
          <w:sz w:val="28"/>
          <w:szCs w:val="28"/>
          <w:lang w:val="kk-KZ"/>
        </w:rPr>
        <w:t>=</w:t>
      </w:r>
      <w:r w:rsidR="00603884" w:rsidRPr="00603884">
        <w:rPr>
          <w:sz w:val="28"/>
          <w:szCs w:val="28"/>
          <w:lang w:val="kk-KZ"/>
        </w:rPr>
        <w:t>18,8332</w:t>
      </w:r>
      <w:r w:rsidR="00603884" w:rsidRPr="00603884">
        <w:rPr>
          <w:sz w:val="28"/>
          <w:szCs w:val="28"/>
          <w:vertAlign w:val="superscript"/>
          <w:lang w:val="kk-KZ"/>
        </w:rPr>
        <w:t>0</w:t>
      </w:r>
      <w:r w:rsidR="00603884" w:rsidRPr="00603884">
        <w:rPr>
          <w:sz w:val="28"/>
          <w:szCs w:val="28"/>
          <w:lang w:val="kk-KZ"/>
        </w:rPr>
        <w:t>) орташа</w:t>
      </w:r>
      <w:r w:rsidR="00603884">
        <w:rPr>
          <w:sz w:val="28"/>
          <w:szCs w:val="28"/>
          <w:lang w:val="kk-KZ"/>
        </w:rPr>
        <w:t xml:space="preserve"> мәнімен салыс</w:t>
      </w:r>
      <w:r w:rsidR="00E2323D">
        <w:rPr>
          <w:sz w:val="28"/>
          <w:szCs w:val="28"/>
          <w:lang w:val="kk-KZ"/>
        </w:rPr>
        <w:t>т</w:t>
      </w:r>
      <w:r w:rsidR="00603884">
        <w:rPr>
          <w:sz w:val="28"/>
          <w:szCs w:val="28"/>
          <w:lang w:val="kk-KZ"/>
        </w:rPr>
        <w:t>ырамыз</w:t>
      </w:r>
      <w:r w:rsidR="00E2323D">
        <w:rPr>
          <w:sz w:val="28"/>
          <w:szCs w:val="28"/>
          <w:lang w:val="kk-KZ"/>
        </w:rPr>
        <w:t xml:space="preserve">, нәтижесінде </w:t>
      </w:r>
      <w:r w:rsidR="00603884" w:rsidRPr="00603884">
        <w:rPr>
          <w:sz w:val="28"/>
          <w:szCs w:val="28"/>
          <w:lang w:val="kk-KZ"/>
        </w:rPr>
        <w:t>ол аз.</w:t>
      </w:r>
      <w:r w:rsidR="00E2323D">
        <w:rPr>
          <w:sz w:val="28"/>
          <w:szCs w:val="28"/>
          <w:lang w:val="kk-KZ"/>
        </w:rPr>
        <w:t xml:space="preserve"> Онда келесі нәтижемен салыстырамыз </w:t>
      </w:r>
      <w:r w:rsidR="00E2323D" w:rsidRPr="00E2323D">
        <w:rPr>
          <w:sz w:val="28"/>
          <w:szCs w:val="28"/>
          <w:lang w:val="kk-KZ"/>
        </w:rPr>
        <w:t>(</w:t>
      </w:r>
      <w:r w:rsidR="00E2323D" w:rsidRPr="00603884">
        <w:rPr>
          <w:sz w:val="28"/>
          <w:szCs w:val="28"/>
          <w:lang w:val="kk-KZ"/>
        </w:rPr>
        <w:t>β</w:t>
      </w:r>
      <w:r w:rsidR="00E2323D" w:rsidRPr="00E2323D">
        <w:rPr>
          <w:sz w:val="28"/>
          <w:szCs w:val="28"/>
          <w:lang w:val="kk-KZ"/>
        </w:rPr>
        <w:t>=9,72798</w:t>
      </w:r>
      <w:r w:rsidR="00E2323D" w:rsidRPr="00E2323D">
        <w:rPr>
          <w:sz w:val="28"/>
          <w:szCs w:val="28"/>
          <w:vertAlign w:val="superscript"/>
          <w:lang w:val="kk-KZ"/>
        </w:rPr>
        <w:t>0</w:t>
      </w:r>
      <w:r w:rsidR="00E2323D" w:rsidRPr="00E2323D">
        <w:rPr>
          <w:sz w:val="28"/>
          <w:szCs w:val="28"/>
          <w:lang w:val="kk-KZ"/>
        </w:rPr>
        <w:t>)</w:t>
      </w:r>
      <w:r w:rsidR="00E2323D">
        <w:rPr>
          <w:sz w:val="28"/>
          <w:szCs w:val="28"/>
          <w:lang w:val="kk-KZ"/>
        </w:rPr>
        <w:t xml:space="preserve">, онда </w:t>
      </w:r>
      <w:r w:rsidR="00E2323D" w:rsidRPr="00603884">
        <w:rPr>
          <w:sz w:val="28"/>
          <w:szCs w:val="28"/>
          <w:lang w:val="kk-KZ"/>
        </w:rPr>
        <w:t>β</w:t>
      </w:r>
      <w:r w:rsidR="00E2323D" w:rsidRPr="00E2323D">
        <w:rPr>
          <w:sz w:val="28"/>
          <w:szCs w:val="28"/>
          <w:lang w:val="kk-KZ"/>
        </w:rPr>
        <w:t>=12,0832</w:t>
      </w:r>
      <w:r w:rsidR="00E2323D" w:rsidRPr="00E2323D">
        <w:rPr>
          <w:sz w:val="28"/>
          <w:szCs w:val="28"/>
          <w:vertAlign w:val="superscript"/>
          <w:lang w:val="kk-KZ"/>
        </w:rPr>
        <w:t>0</w:t>
      </w:r>
      <w:r w:rsidR="00E2323D" w:rsidRPr="00E2323D">
        <w:rPr>
          <w:sz w:val="28"/>
          <w:szCs w:val="28"/>
          <w:lang w:val="kk-KZ"/>
        </w:rPr>
        <w:t xml:space="preserve"> </w:t>
      </w:r>
      <w:r w:rsidR="00E2323D">
        <w:rPr>
          <w:sz w:val="28"/>
          <w:szCs w:val="28"/>
          <w:lang w:val="kk-KZ"/>
        </w:rPr>
        <w:t xml:space="preserve">мәні </w:t>
      </w:r>
      <w:r w:rsidR="00E2323D" w:rsidRPr="00603884">
        <w:rPr>
          <w:sz w:val="28"/>
          <w:szCs w:val="28"/>
          <w:lang w:val="kk-KZ"/>
        </w:rPr>
        <w:t>β</w:t>
      </w:r>
      <w:r w:rsidR="00E2323D" w:rsidRPr="00E2323D">
        <w:rPr>
          <w:sz w:val="28"/>
          <w:szCs w:val="28"/>
          <w:lang w:val="kk-KZ"/>
        </w:rPr>
        <w:t>=9,72798</w:t>
      </w:r>
      <w:r w:rsidR="00E2323D" w:rsidRPr="00E2323D">
        <w:rPr>
          <w:sz w:val="28"/>
          <w:szCs w:val="28"/>
          <w:vertAlign w:val="superscript"/>
          <w:lang w:val="kk-KZ"/>
        </w:rPr>
        <w:t>0</w:t>
      </w:r>
      <w:r w:rsidR="00E2323D">
        <w:rPr>
          <w:sz w:val="28"/>
          <w:szCs w:val="28"/>
          <w:vertAlign w:val="superscript"/>
          <w:lang w:val="kk-KZ"/>
        </w:rPr>
        <w:t xml:space="preserve"> </w:t>
      </w:r>
      <w:r w:rsidR="00E2323D" w:rsidRPr="00E2323D">
        <w:rPr>
          <w:sz w:val="28"/>
          <w:szCs w:val="28"/>
          <w:lang w:val="kk-KZ"/>
        </w:rPr>
        <w:t xml:space="preserve">мәнінен </w:t>
      </w:r>
      <w:r w:rsidR="00E2323D">
        <w:rPr>
          <w:sz w:val="28"/>
          <w:szCs w:val="28"/>
          <w:lang w:val="kk-KZ"/>
        </w:rPr>
        <w:t xml:space="preserve">көп. </w:t>
      </w:r>
      <w:r w:rsidR="00E2323D" w:rsidRPr="00E2323D">
        <w:rPr>
          <w:sz w:val="28"/>
          <w:szCs w:val="28"/>
          <w:lang w:val="kk-KZ"/>
        </w:rPr>
        <w:t xml:space="preserve">Бұл </w:t>
      </w:r>
      <w:r w:rsidR="00E2323D">
        <w:rPr>
          <w:sz w:val="28"/>
          <w:szCs w:val="28"/>
          <w:lang w:val="kk-KZ"/>
        </w:rPr>
        <w:t xml:space="preserve">дегеніміз </w:t>
      </w:r>
      <w:r w:rsidR="00E2323D" w:rsidRPr="00E2323D">
        <w:rPr>
          <w:sz w:val="28"/>
          <w:szCs w:val="28"/>
          <w:lang w:val="kk-KZ"/>
        </w:rPr>
        <w:t>радиосәуле</w:t>
      </w:r>
      <w:r w:rsidR="00C372AE">
        <w:rPr>
          <w:sz w:val="28"/>
          <w:szCs w:val="28"/>
          <w:lang w:val="kk-KZ"/>
        </w:rPr>
        <w:t xml:space="preserve"> тарату</w:t>
      </w:r>
      <w:r w:rsidR="00E2323D" w:rsidRPr="00E2323D">
        <w:rPr>
          <w:sz w:val="28"/>
          <w:szCs w:val="28"/>
          <w:lang w:val="kk-KZ"/>
        </w:rPr>
        <w:t xml:space="preserve"> көздерінің орналасқан жері 41</w:t>
      </w:r>
      <w:r w:rsidR="00E2323D" w:rsidRPr="00E2323D">
        <w:rPr>
          <w:sz w:val="28"/>
          <w:szCs w:val="28"/>
          <w:vertAlign w:val="superscript"/>
          <w:lang w:val="kk-KZ"/>
        </w:rPr>
        <w:t>0</w:t>
      </w:r>
      <w:r w:rsidR="00E2323D" w:rsidRPr="00E2323D">
        <w:rPr>
          <w:sz w:val="28"/>
          <w:szCs w:val="28"/>
          <w:lang w:val="kk-KZ"/>
        </w:rPr>
        <w:t xml:space="preserve"> мен 42</w:t>
      </w:r>
      <w:r w:rsidR="00E2323D" w:rsidRPr="00E2323D">
        <w:rPr>
          <w:sz w:val="28"/>
          <w:szCs w:val="28"/>
          <w:vertAlign w:val="superscript"/>
          <w:lang w:val="kk-KZ"/>
        </w:rPr>
        <w:t>0</w:t>
      </w:r>
      <w:r w:rsidR="00E2323D" w:rsidRPr="00E2323D">
        <w:rPr>
          <w:sz w:val="28"/>
          <w:szCs w:val="28"/>
          <w:lang w:val="kk-KZ"/>
        </w:rPr>
        <w:t xml:space="preserve"> арасындағы ендікте екенін білдіреді.  </w:t>
      </w:r>
    </w:p>
    <w:p w14:paraId="56AFC9F6" w14:textId="02F7D196" w:rsidR="00537C0C" w:rsidRPr="00E2323D" w:rsidRDefault="00E2323D" w:rsidP="00537C0C">
      <w:pPr>
        <w:tabs>
          <w:tab w:val="left" w:pos="1200"/>
        </w:tabs>
        <w:spacing w:line="252" w:lineRule="auto"/>
        <w:ind w:firstLine="708"/>
        <w:jc w:val="both"/>
        <w:rPr>
          <w:sz w:val="28"/>
          <w:szCs w:val="28"/>
          <w:lang w:val="kk-KZ"/>
        </w:rPr>
      </w:pPr>
      <w:r>
        <w:rPr>
          <w:sz w:val="28"/>
          <w:szCs w:val="28"/>
          <w:lang w:val="kk-KZ"/>
        </w:rPr>
        <w:t xml:space="preserve">Осы интервалды екіге бөліп, </w:t>
      </w:r>
      <w:r w:rsidRPr="004C2D0F">
        <w:rPr>
          <w:sz w:val="28"/>
          <w:szCs w:val="28"/>
        </w:rPr>
        <w:t>φ</w:t>
      </w:r>
      <w:r w:rsidRPr="00E2323D">
        <w:rPr>
          <w:sz w:val="28"/>
          <w:szCs w:val="28"/>
          <w:lang w:val="kk-KZ"/>
        </w:rPr>
        <w:t xml:space="preserve"> = 41,5</w:t>
      </w:r>
      <w:r w:rsidRPr="00E2323D">
        <w:rPr>
          <w:sz w:val="28"/>
          <w:szCs w:val="28"/>
          <w:vertAlign w:val="superscript"/>
          <w:lang w:val="kk-KZ"/>
        </w:rPr>
        <w:t>0</w:t>
      </w:r>
      <w:r>
        <w:rPr>
          <w:sz w:val="28"/>
          <w:szCs w:val="28"/>
          <w:vertAlign w:val="superscript"/>
          <w:lang w:val="kk-KZ"/>
        </w:rPr>
        <w:t xml:space="preserve"> </w:t>
      </w:r>
      <w:r>
        <w:rPr>
          <w:sz w:val="28"/>
          <w:szCs w:val="28"/>
          <w:lang w:val="kk-KZ"/>
        </w:rPr>
        <w:t xml:space="preserve">тең болған жағдайда </w:t>
      </w:r>
      <w:r w:rsidRPr="004C2D0F">
        <w:rPr>
          <w:sz w:val="28"/>
          <w:szCs w:val="28"/>
        </w:rPr>
        <w:t>β</w:t>
      </w:r>
      <w:r>
        <w:rPr>
          <w:sz w:val="28"/>
          <w:szCs w:val="28"/>
          <w:lang w:val="kk-KZ"/>
        </w:rPr>
        <w:t xml:space="preserve"> санаймыз, нәтижесінде тағы көп. </w:t>
      </w:r>
      <w:r w:rsidRPr="00E2323D">
        <w:rPr>
          <w:sz w:val="28"/>
          <w:szCs w:val="28"/>
          <w:lang w:val="kk-KZ"/>
        </w:rPr>
        <w:t xml:space="preserve">Төменгі аралықты (үтірден кейін) </w:t>
      </w:r>
      <w:r>
        <w:rPr>
          <w:sz w:val="28"/>
          <w:szCs w:val="28"/>
          <w:lang w:val="kk-KZ"/>
        </w:rPr>
        <w:t>екіге</w:t>
      </w:r>
      <w:r w:rsidRPr="00E2323D">
        <w:rPr>
          <w:sz w:val="28"/>
          <w:szCs w:val="28"/>
          <w:lang w:val="kk-KZ"/>
        </w:rPr>
        <w:t xml:space="preserve"> бөліп</w:t>
      </w:r>
      <w:r>
        <w:rPr>
          <w:sz w:val="28"/>
          <w:szCs w:val="28"/>
          <w:lang w:val="kk-KZ"/>
        </w:rPr>
        <w:t xml:space="preserve"> </w:t>
      </w:r>
      <w:r w:rsidRPr="00E2323D">
        <w:rPr>
          <w:sz w:val="28"/>
          <w:szCs w:val="28"/>
          <w:lang w:val="kk-KZ"/>
        </w:rPr>
        <w:t>β</w:t>
      </w:r>
      <w:r>
        <w:rPr>
          <w:sz w:val="28"/>
          <w:szCs w:val="28"/>
          <w:lang w:val="kk-KZ"/>
        </w:rPr>
        <w:t xml:space="preserve"> анықтаймыз</w:t>
      </w:r>
      <w:r w:rsidRPr="00E2323D">
        <w:rPr>
          <w:sz w:val="28"/>
          <w:szCs w:val="28"/>
          <w:lang w:val="kk-KZ"/>
        </w:rPr>
        <w:t xml:space="preserve">, </w:t>
      </w:r>
      <w:r>
        <w:rPr>
          <w:sz w:val="28"/>
          <w:szCs w:val="28"/>
          <w:lang w:val="kk-KZ"/>
        </w:rPr>
        <w:t xml:space="preserve">нәтижесінде </w:t>
      </w:r>
      <w:r w:rsidRPr="00E2323D">
        <w:rPr>
          <w:sz w:val="28"/>
          <w:szCs w:val="28"/>
          <w:lang w:val="kk-KZ"/>
        </w:rPr>
        <w:t>β = 41,25</w:t>
      </w:r>
      <w:r w:rsidRPr="00E2323D">
        <w:rPr>
          <w:sz w:val="28"/>
          <w:szCs w:val="28"/>
          <w:vertAlign w:val="superscript"/>
          <w:lang w:val="kk-KZ"/>
        </w:rPr>
        <w:t>0</w:t>
      </w:r>
      <w:r w:rsidRPr="00E2323D">
        <w:rPr>
          <w:sz w:val="28"/>
          <w:szCs w:val="28"/>
          <w:lang w:val="kk-KZ"/>
        </w:rPr>
        <w:t xml:space="preserve"> </w:t>
      </w:r>
      <w:r>
        <w:rPr>
          <w:sz w:val="28"/>
          <w:szCs w:val="28"/>
          <w:lang w:val="kk-KZ"/>
        </w:rPr>
        <w:t>тең</w:t>
      </w:r>
      <w:r w:rsidRPr="00E2323D">
        <w:rPr>
          <w:sz w:val="28"/>
          <w:szCs w:val="28"/>
          <w:lang w:val="kk-KZ"/>
        </w:rPr>
        <w:t>.</w:t>
      </w:r>
      <w:r>
        <w:rPr>
          <w:sz w:val="28"/>
          <w:szCs w:val="28"/>
          <w:lang w:val="kk-KZ"/>
        </w:rPr>
        <w:t xml:space="preserve"> </w:t>
      </w:r>
      <w:r w:rsidR="00A93712" w:rsidRPr="00A93712">
        <w:rPr>
          <w:sz w:val="28"/>
          <w:szCs w:val="28"/>
          <w:lang w:val="kk-KZ"/>
        </w:rPr>
        <w:t>Алынған мән</w:t>
      </w:r>
      <w:r w:rsidR="00A93712">
        <w:rPr>
          <w:sz w:val="28"/>
          <w:szCs w:val="28"/>
          <w:lang w:val="kk-KZ"/>
        </w:rPr>
        <w:t xml:space="preserve"> </w:t>
      </w:r>
      <w:r w:rsidR="00A93712" w:rsidRPr="00A93712">
        <w:rPr>
          <w:sz w:val="28"/>
          <w:szCs w:val="28"/>
          <w:lang w:val="kk-KZ"/>
        </w:rPr>
        <w:t>өлшенген</w:t>
      </w:r>
      <w:r w:rsidR="00A93712">
        <w:rPr>
          <w:sz w:val="28"/>
          <w:szCs w:val="28"/>
          <w:lang w:val="kk-KZ"/>
        </w:rPr>
        <w:t xml:space="preserve"> мәнге тура немесе жақын болып табылады. </w:t>
      </w:r>
      <w:r w:rsidR="00A93712" w:rsidRPr="00A93712">
        <w:rPr>
          <w:sz w:val="28"/>
          <w:szCs w:val="28"/>
          <w:lang w:val="kk-KZ"/>
        </w:rPr>
        <w:t>Егер сәйкестік болмаса</w:t>
      </w:r>
      <w:r w:rsidR="00A93712">
        <w:rPr>
          <w:sz w:val="28"/>
          <w:szCs w:val="28"/>
          <w:lang w:val="kk-KZ"/>
        </w:rPr>
        <w:t>, бірақ</w:t>
      </w:r>
      <w:r w:rsidR="00A93712" w:rsidRPr="00A93712">
        <w:rPr>
          <w:sz w:val="28"/>
          <w:szCs w:val="28"/>
          <w:lang w:val="kk-KZ"/>
        </w:rPr>
        <w:t xml:space="preserve"> жоғары дәлдік қажет </w:t>
      </w:r>
      <w:r w:rsidR="00A93712">
        <w:rPr>
          <w:sz w:val="28"/>
          <w:szCs w:val="28"/>
          <w:lang w:val="kk-KZ"/>
        </w:rPr>
        <w:t>болған жағдайда</w:t>
      </w:r>
      <w:r w:rsidR="00A93712" w:rsidRPr="00A93712">
        <w:rPr>
          <w:sz w:val="28"/>
          <w:szCs w:val="28"/>
          <w:lang w:val="kk-KZ"/>
        </w:rPr>
        <w:t>, онда салыстыруға байланысты (көп немесе аз) біз үтірден кейінгі төменгі немесе жоғарғы аралықтарды жартысына бөліп, β</w:t>
      </w:r>
      <w:r w:rsidR="00A93712">
        <w:rPr>
          <w:sz w:val="28"/>
          <w:szCs w:val="28"/>
          <w:lang w:val="kk-KZ"/>
        </w:rPr>
        <w:t xml:space="preserve"> мәнін</w:t>
      </w:r>
      <w:r w:rsidR="00A93712" w:rsidRPr="00A93712">
        <w:rPr>
          <w:sz w:val="28"/>
          <w:szCs w:val="28"/>
          <w:lang w:val="kk-KZ"/>
        </w:rPr>
        <w:t xml:space="preserve"> есептеп</w:t>
      </w:r>
      <w:r w:rsidR="00A93712">
        <w:rPr>
          <w:sz w:val="28"/>
          <w:szCs w:val="28"/>
          <w:lang w:val="kk-KZ"/>
        </w:rPr>
        <w:t xml:space="preserve"> </w:t>
      </w:r>
      <w:r w:rsidR="00A93712" w:rsidRPr="00A93712">
        <w:rPr>
          <w:sz w:val="28"/>
          <w:szCs w:val="28"/>
          <w:lang w:val="kk-KZ"/>
        </w:rPr>
        <w:t xml:space="preserve">салыстырамыз және </w:t>
      </w:r>
      <w:r w:rsidR="00A93712">
        <w:rPr>
          <w:sz w:val="28"/>
          <w:szCs w:val="28"/>
          <w:lang w:val="kk-KZ"/>
        </w:rPr>
        <w:t>керек болса ары қарай есептеу керек</w:t>
      </w:r>
      <w:r w:rsidR="00A93712" w:rsidRPr="00A93712">
        <w:rPr>
          <w:sz w:val="28"/>
          <w:szCs w:val="28"/>
          <w:lang w:val="kk-KZ"/>
        </w:rPr>
        <w:t>.</w:t>
      </w:r>
    </w:p>
    <w:p w14:paraId="382056F8" w14:textId="46A39189" w:rsidR="00E2323D" w:rsidRDefault="00A93712" w:rsidP="00537C0C">
      <w:pPr>
        <w:tabs>
          <w:tab w:val="left" w:pos="1200"/>
        </w:tabs>
        <w:spacing w:line="252" w:lineRule="auto"/>
        <w:ind w:firstLine="708"/>
        <w:jc w:val="both"/>
        <w:rPr>
          <w:sz w:val="28"/>
          <w:szCs w:val="28"/>
          <w:lang w:val="kk-KZ"/>
        </w:rPr>
      </w:pPr>
      <w:r w:rsidRPr="00A93712">
        <w:rPr>
          <w:sz w:val="28"/>
          <w:szCs w:val="28"/>
          <w:lang w:val="kk-KZ"/>
        </w:rPr>
        <w:t>Жоғарыда ұсынылған алгоритмге сәйкес радиосәуле</w:t>
      </w:r>
      <w:r w:rsidR="00C372AE">
        <w:rPr>
          <w:sz w:val="28"/>
          <w:szCs w:val="28"/>
          <w:lang w:val="kk-KZ"/>
        </w:rPr>
        <w:t xml:space="preserve"> тарату</w:t>
      </w:r>
      <w:r w:rsidRPr="00A93712">
        <w:rPr>
          <w:sz w:val="28"/>
          <w:szCs w:val="28"/>
          <w:lang w:val="kk-KZ"/>
        </w:rPr>
        <w:t xml:space="preserve"> көздерінің еңді</w:t>
      </w:r>
      <w:r>
        <w:rPr>
          <w:sz w:val="28"/>
          <w:szCs w:val="28"/>
          <w:lang w:val="kk-KZ"/>
        </w:rPr>
        <w:t>к мәнін</w:t>
      </w:r>
      <w:r w:rsidRPr="00A93712">
        <w:rPr>
          <w:sz w:val="28"/>
          <w:szCs w:val="28"/>
          <w:lang w:val="kk-KZ"/>
        </w:rPr>
        <w:t xml:space="preserve"> анықтау</w:t>
      </w:r>
      <w:r w:rsidR="007A7229">
        <w:rPr>
          <w:sz w:val="28"/>
          <w:szCs w:val="28"/>
          <w:lang w:val="kk-KZ"/>
        </w:rPr>
        <w:t xml:space="preserve"> барысында туындайтын</w:t>
      </w:r>
      <w:r w:rsidRPr="00A93712">
        <w:rPr>
          <w:sz w:val="28"/>
          <w:szCs w:val="28"/>
          <w:lang w:val="kk-KZ"/>
        </w:rPr>
        <w:t xml:space="preserve"> мүмкін қателіктерін қарастыр</w:t>
      </w:r>
      <w:r w:rsidR="007A7229">
        <w:rPr>
          <w:sz w:val="28"/>
          <w:szCs w:val="28"/>
          <w:lang w:val="kk-KZ"/>
        </w:rPr>
        <w:t>ам</w:t>
      </w:r>
      <w:r w:rsidRPr="00A93712">
        <w:rPr>
          <w:sz w:val="28"/>
          <w:szCs w:val="28"/>
          <w:lang w:val="kk-KZ"/>
        </w:rPr>
        <w:t>ыз.</w:t>
      </w:r>
    </w:p>
    <w:p w14:paraId="6822F8C3" w14:textId="01C485F8" w:rsidR="002F0934" w:rsidRDefault="007A7229" w:rsidP="00537C0C">
      <w:pPr>
        <w:tabs>
          <w:tab w:val="left" w:pos="1200"/>
        </w:tabs>
        <w:spacing w:line="252" w:lineRule="auto"/>
        <w:ind w:firstLine="708"/>
        <w:jc w:val="both"/>
        <w:rPr>
          <w:sz w:val="28"/>
          <w:szCs w:val="28"/>
          <w:lang w:val="kk-KZ"/>
        </w:rPr>
      </w:pPr>
      <w:r w:rsidRPr="007A7229">
        <w:rPr>
          <w:sz w:val="28"/>
          <w:szCs w:val="28"/>
          <w:lang w:val="kk-KZ"/>
        </w:rPr>
        <w:t xml:space="preserve">1. Δφo қателігі жер массасының </w:t>
      </w:r>
      <w:r w:rsidR="00E542A7">
        <w:rPr>
          <w:sz w:val="28"/>
          <w:szCs w:val="28"/>
          <w:lang w:val="kk-KZ"/>
        </w:rPr>
        <w:t>орталығына</w:t>
      </w:r>
      <w:r w:rsidRPr="007A7229">
        <w:rPr>
          <w:sz w:val="28"/>
          <w:szCs w:val="28"/>
          <w:lang w:val="kk-KZ"/>
        </w:rPr>
        <w:t xml:space="preserve"> (O нүктесі) </w:t>
      </w:r>
      <w:r w:rsidR="00E542A7" w:rsidRPr="007A7229">
        <w:rPr>
          <w:sz w:val="28"/>
          <w:szCs w:val="28"/>
          <w:lang w:val="kk-KZ"/>
        </w:rPr>
        <w:t xml:space="preserve">антеннаның </w:t>
      </w:r>
      <w:r w:rsidRPr="007A7229">
        <w:rPr>
          <w:sz w:val="28"/>
          <w:szCs w:val="28"/>
          <w:lang w:val="kk-KZ"/>
        </w:rPr>
        <w:t xml:space="preserve">бағытталған диаграммасының бағытын дәл орнатпау </w:t>
      </w:r>
      <w:r>
        <w:rPr>
          <w:sz w:val="28"/>
          <w:szCs w:val="28"/>
          <w:lang w:val="kk-KZ"/>
        </w:rPr>
        <w:t>салдарынан туындайды</w:t>
      </w:r>
      <w:r w:rsidRPr="007A7229">
        <w:rPr>
          <w:sz w:val="28"/>
          <w:szCs w:val="28"/>
          <w:lang w:val="kk-KZ"/>
        </w:rPr>
        <w:t xml:space="preserve"> </w:t>
      </w:r>
      <w:r w:rsidR="006701B6">
        <w:rPr>
          <w:sz w:val="28"/>
          <w:szCs w:val="28"/>
          <w:lang w:val="kk-KZ"/>
        </w:rPr>
        <w:t xml:space="preserve">      </w:t>
      </w:r>
      <w:r w:rsidRPr="007A7229">
        <w:rPr>
          <w:sz w:val="28"/>
          <w:szCs w:val="28"/>
          <w:lang w:val="kk-KZ"/>
        </w:rPr>
        <w:t xml:space="preserve">Δβo (мұнда аппараттық сипаттағы басқа қателіктерді де қосуға болады) </w:t>
      </w:r>
      <w:r>
        <w:rPr>
          <w:sz w:val="28"/>
          <w:szCs w:val="28"/>
          <w:lang w:val="kk-KZ"/>
        </w:rPr>
        <w:t>және оны келесі</w:t>
      </w:r>
      <w:r w:rsidRPr="007A7229">
        <w:rPr>
          <w:sz w:val="28"/>
          <w:szCs w:val="28"/>
          <w:lang w:val="kk-KZ"/>
        </w:rPr>
        <w:t xml:space="preserve"> формула бойынша анықтауға болады:</w:t>
      </w:r>
    </w:p>
    <w:p w14:paraId="05A62F09" w14:textId="4B39168D" w:rsidR="007A7229" w:rsidRPr="00603884" w:rsidRDefault="007A7229" w:rsidP="00537C0C">
      <w:pPr>
        <w:tabs>
          <w:tab w:val="left" w:pos="1200"/>
        </w:tabs>
        <w:spacing w:line="252" w:lineRule="auto"/>
        <w:ind w:firstLine="708"/>
        <w:jc w:val="both"/>
        <w:rPr>
          <w:sz w:val="28"/>
          <w:szCs w:val="28"/>
          <w:lang w:val="kk-KZ"/>
        </w:rPr>
      </w:pPr>
      <w:r>
        <w:rPr>
          <w:sz w:val="28"/>
          <w:szCs w:val="28"/>
          <w:lang w:val="kk-KZ"/>
        </w:rPr>
        <w:t xml:space="preserve"> </w:t>
      </w:r>
    </w:p>
    <w:p w14:paraId="7061A171" w14:textId="7D9AAC92" w:rsidR="003D40C7" w:rsidRPr="0035492E" w:rsidRDefault="003D40C7" w:rsidP="00D94504">
      <w:pPr>
        <w:ind w:firstLine="709"/>
        <w:jc w:val="right"/>
        <w:rPr>
          <w:sz w:val="28"/>
          <w:szCs w:val="28"/>
          <w:lang w:val="kk-KZ"/>
        </w:rPr>
      </w:pPr>
      <m:oMath>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φ</m:t>
            </m:r>
          </m:e>
          <m:sub>
            <m:r>
              <w:rPr>
                <w:rFonts w:ascii="Cambria Math" w:hAnsi="Cambria Math"/>
                <w:sz w:val="28"/>
                <w:szCs w:val="28"/>
                <w:lang w:val="kk-KZ"/>
              </w:rPr>
              <m:t>0</m:t>
            </m:r>
          </m:sub>
        </m:sSub>
        <m:r>
          <w:rPr>
            <w:rFonts w:ascii="Cambria Math" w:hAnsi="Cambria Math"/>
            <w:sz w:val="28"/>
            <w:szCs w:val="28"/>
            <w:lang w:val="kk-KZ"/>
          </w:rPr>
          <m:t>=</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lang w:val="kk-KZ"/>
                  </w:rPr>
                  <m:t>∆φ</m:t>
                </m:r>
              </m:num>
              <m:den>
                <m:r>
                  <w:rPr>
                    <w:rFonts w:ascii="Cambria Math" w:hAnsi="Cambria Math"/>
                    <w:sz w:val="28"/>
                    <w:szCs w:val="28"/>
                    <w:lang w:val="kk-KZ"/>
                  </w:rPr>
                  <m:t>∆</m:t>
                </m:r>
                <m:r>
                  <m:rPr>
                    <m:sty m:val="p"/>
                  </m:rPr>
                  <w:rPr>
                    <w:rFonts w:ascii="Cambria Math" w:hAnsi="Cambria Math"/>
                    <w:sz w:val="28"/>
                    <w:szCs w:val="28"/>
                  </w:rPr>
                  <m:t>β</m:t>
                </m:r>
              </m:den>
            </m:f>
            <m:ctrlPr>
              <w:rPr>
                <w:rFonts w:ascii="Cambria Math" w:hAnsi="Cambria Math"/>
                <w:sz w:val="28"/>
                <w:szCs w:val="28"/>
              </w:rPr>
            </m:ctrlPr>
          </m:e>
        </m:d>
        <m:r>
          <m:rPr>
            <m:sty m:val="p"/>
          </m:rP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∆β</m:t>
            </m:r>
          </m:e>
          <m:sub>
            <m:r>
              <w:rPr>
                <w:rFonts w:ascii="Cambria Math" w:hAnsi="Cambria Math"/>
                <w:sz w:val="28"/>
                <w:szCs w:val="28"/>
                <w:lang w:val="kk-KZ"/>
              </w:rPr>
              <m:t>0</m:t>
            </m:r>
          </m:sub>
        </m:sSub>
      </m:oMath>
      <w:r w:rsidRPr="0035492E">
        <w:rPr>
          <w:sz w:val="28"/>
          <w:szCs w:val="28"/>
          <w:lang w:val="kk-KZ"/>
        </w:rPr>
        <w:t xml:space="preserve">                            </w:t>
      </w:r>
      <w:r w:rsidR="00086FFA">
        <w:rPr>
          <w:sz w:val="28"/>
          <w:szCs w:val="28"/>
          <w:lang w:val="kk-KZ"/>
        </w:rPr>
        <w:t xml:space="preserve">                </w:t>
      </w:r>
      <w:r w:rsidRPr="0035492E">
        <w:rPr>
          <w:sz w:val="28"/>
          <w:szCs w:val="28"/>
          <w:lang w:val="kk-KZ"/>
        </w:rPr>
        <w:t xml:space="preserve">        (</w:t>
      </w:r>
      <w:r w:rsidR="00C359F5" w:rsidRPr="0035492E">
        <w:rPr>
          <w:sz w:val="28"/>
          <w:szCs w:val="28"/>
          <w:lang w:val="kk-KZ"/>
        </w:rPr>
        <w:t>2.5</w:t>
      </w:r>
      <w:r w:rsidRPr="0035492E">
        <w:rPr>
          <w:sz w:val="28"/>
          <w:szCs w:val="28"/>
          <w:lang w:val="kk-KZ"/>
        </w:rPr>
        <w:t>)</w:t>
      </w:r>
    </w:p>
    <w:p w14:paraId="6C7B656F" w14:textId="77777777" w:rsidR="003D40C7" w:rsidRPr="0035492E" w:rsidRDefault="003D40C7" w:rsidP="003D40C7">
      <w:pPr>
        <w:rPr>
          <w:sz w:val="28"/>
          <w:szCs w:val="28"/>
          <w:lang w:val="kk-KZ"/>
        </w:rPr>
      </w:pPr>
    </w:p>
    <w:p w14:paraId="1A29D692" w14:textId="432CA03B" w:rsidR="00E542A7" w:rsidRDefault="00E542A7" w:rsidP="003D40C7">
      <w:pPr>
        <w:ind w:firstLine="708"/>
        <w:jc w:val="both"/>
        <w:rPr>
          <w:sz w:val="28"/>
          <w:szCs w:val="28"/>
          <w:lang w:val="kk-KZ"/>
        </w:rPr>
      </w:pPr>
      <w:r>
        <w:rPr>
          <w:sz w:val="28"/>
          <w:szCs w:val="28"/>
          <w:lang w:val="kk-KZ"/>
        </w:rPr>
        <w:t xml:space="preserve">Берілген 2.2 кестеде </w:t>
      </w:r>
      <w:r w:rsidRPr="004C2D0F">
        <w:rPr>
          <w:sz w:val="28"/>
          <w:szCs w:val="28"/>
        </w:rPr>
        <w:t>α</w:t>
      </w:r>
      <w:r w:rsidRPr="0035492E">
        <w:rPr>
          <w:sz w:val="28"/>
          <w:szCs w:val="28"/>
          <w:lang w:val="kk-KZ"/>
        </w:rPr>
        <w:t xml:space="preserve"> = 40</w:t>
      </w:r>
      <w:r w:rsidRPr="0035492E">
        <w:rPr>
          <w:sz w:val="28"/>
          <w:szCs w:val="28"/>
          <w:vertAlign w:val="superscript"/>
          <w:lang w:val="kk-KZ"/>
        </w:rPr>
        <w:t>0</w:t>
      </w:r>
      <w:r>
        <w:rPr>
          <w:sz w:val="28"/>
          <w:szCs w:val="28"/>
          <w:vertAlign w:val="superscript"/>
          <w:lang w:val="kk-KZ"/>
        </w:rPr>
        <w:t xml:space="preserve"> </w:t>
      </w:r>
      <w:r>
        <w:rPr>
          <w:sz w:val="28"/>
          <w:szCs w:val="28"/>
          <w:lang w:val="kk-KZ"/>
        </w:rPr>
        <w:t>берілген мәні</w:t>
      </w:r>
      <w:r w:rsidR="00115F73">
        <w:rPr>
          <w:sz w:val="28"/>
          <w:szCs w:val="28"/>
          <w:lang w:val="kk-KZ"/>
        </w:rPr>
        <w:t xml:space="preserve"> кезінде </w:t>
      </w:r>
      <w:r w:rsidRPr="004C2D0F">
        <w:rPr>
          <w:sz w:val="28"/>
          <w:szCs w:val="28"/>
        </w:rPr>
        <w:t>Δφ</w:t>
      </w:r>
      <w:r w:rsidRPr="0035492E">
        <w:rPr>
          <w:sz w:val="28"/>
          <w:szCs w:val="28"/>
          <w:lang w:val="kk-KZ"/>
        </w:rPr>
        <w:t>o/</w:t>
      </w:r>
      <w:r w:rsidRPr="004C2D0F">
        <w:rPr>
          <w:sz w:val="28"/>
          <w:szCs w:val="28"/>
        </w:rPr>
        <w:t>Δβ</w:t>
      </w:r>
      <w:r w:rsidRPr="0035492E">
        <w:rPr>
          <w:sz w:val="28"/>
          <w:szCs w:val="28"/>
          <w:lang w:val="kk-KZ"/>
        </w:rPr>
        <w:t>o</w:t>
      </w:r>
      <w:r>
        <w:rPr>
          <w:sz w:val="28"/>
          <w:szCs w:val="28"/>
          <w:lang w:val="kk-KZ"/>
        </w:rPr>
        <w:t xml:space="preserve"> </w:t>
      </w:r>
      <w:r w:rsidR="00115F73" w:rsidRPr="00115F73">
        <w:rPr>
          <w:sz w:val="28"/>
          <w:szCs w:val="28"/>
          <w:lang w:val="kk-KZ"/>
        </w:rPr>
        <w:t>тәуелділіктің орташа мәндері келтірілген</w:t>
      </w:r>
      <w:r w:rsidR="00115F73">
        <w:rPr>
          <w:sz w:val="28"/>
          <w:szCs w:val="28"/>
          <w:lang w:val="kk-KZ"/>
        </w:rPr>
        <w:t xml:space="preserve"> </w:t>
      </w:r>
      <w:r w:rsidR="00115F73" w:rsidRPr="004C2D0F">
        <w:rPr>
          <w:sz w:val="28"/>
          <w:szCs w:val="28"/>
        </w:rPr>
        <w:t>Δφ</w:t>
      </w:r>
      <w:r w:rsidR="00115F73" w:rsidRPr="0035492E">
        <w:rPr>
          <w:sz w:val="28"/>
          <w:szCs w:val="28"/>
          <w:lang w:val="kk-KZ"/>
        </w:rPr>
        <w:t>/</w:t>
      </w:r>
      <w:r w:rsidR="00115F73" w:rsidRPr="004C2D0F">
        <w:rPr>
          <w:sz w:val="28"/>
          <w:szCs w:val="28"/>
        </w:rPr>
        <w:t>Δβ</w:t>
      </w:r>
      <w:r w:rsidR="00115F73" w:rsidRPr="0035492E">
        <w:rPr>
          <w:sz w:val="28"/>
          <w:szCs w:val="28"/>
          <w:lang w:val="kk-KZ"/>
        </w:rPr>
        <w:t xml:space="preserve"> = 0,1028</w:t>
      </w:r>
      <w:r w:rsidR="00115F73" w:rsidRPr="0035492E">
        <w:rPr>
          <w:sz w:val="28"/>
          <w:szCs w:val="28"/>
          <w:vertAlign w:val="superscript"/>
          <w:lang w:val="kk-KZ"/>
        </w:rPr>
        <w:t>0</w:t>
      </w:r>
    </w:p>
    <w:p w14:paraId="6649741B" w14:textId="77777777" w:rsidR="00115F73" w:rsidRDefault="00115F73" w:rsidP="003D40C7">
      <w:pPr>
        <w:ind w:firstLine="708"/>
        <w:jc w:val="both"/>
        <w:rPr>
          <w:sz w:val="28"/>
          <w:szCs w:val="28"/>
          <w:lang w:val="kk-KZ"/>
        </w:rPr>
      </w:pPr>
    </w:p>
    <w:p w14:paraId="6BB78A0A" w14:textId="77777777" w:rsidR="002F0934" w:rsidRDefault="002F0934" w:rsidP="002F0934">
      <w:pPr>
        <w:spacing w:after="240"/>
        <w:rPr>
          <w:sz w:val="28"/>
          <w:szCs w:val="28"/>
          <w:lang w:val="kk-KZ"/>
        </w:rPr>
      </w:pPr>
    </w:p>
    <w:p w14:paraId="1CCA68A3" w14:textId="77777777" w:rsidR="002F0934" w:rsidRDefault="002F0934" w:rsidP="002F0934">
      <w:pPr>
        <w:spacing w:after="240"/>
        <w:rPr>
          <w:sz w:val="28"/>
          <w:szCs w:val="28"/>
          <w:lang w:val="kk-KZ"/>
        </w:rPr>
      </w:pPr>
    </w:p>
    <w:p w14:paraId="7A9E7E49" w14:textId="7CE81A24" w:rsidR="003D40C7" w:rsidRPr="00EF2244" w:rsidRDefault="002F0934" w:rsidP="002F0934">
      <w:pPr>
        <w:spacing w:after="240"/>
        <w:rPr>
          <w:sz w:val="28"/>
          <w:szCs w:val="28"/>
          <w:lang w:val="kk-KZ"/>
        </w:rPr>
      </w:pPr>
      <w:r>
        <w:rPr>
          <w:sz w:val="28"/>
          <w:szCs w:val="28"/>
          <w:lang w:val="kk-KZ"/>
        </w:rPr>
        <w:lastRenderedPageBreak/>
        <w:t>К</w:t>
      </w:r>
      <w:r w:rsidR="00EF2244">
        <w:rPr>
          <w:sz w:val="28"/>
          <w:szCs w:val="28"/>
          <w:lang w:val="kk-KZ"/>
        </w:rPr>
        <w:t>есте</w:t>
      </w:r>
      <w:r>
        <w:rPr>
          <w:sz w:val="28"/>
          <w:szCs w:val="28"/>
          <w:lang w:val="kk-KZ"/>
        </w:rPr>
        <w:t xml:space="preserve"> 2.2 –</w:t>
      </w:r>
      <w:r w:rsidR="003D40C7" w:rsidRPr="004C2D0F">
        <w:rPr>
          <w:sz w:val="28"/>
          <w:szCs w:val="28"/>
        </w:rPr>
        <w:t xml:space="preserve"> Δφ</w:t>
      </w:r>
      <w:r w:rsidR="003D40C7" w:rsidRPr="00115F73">
        <w:rPr>
          <w:sz w:val="28"/>
          <w:szCs w:val="28"/>
          <w:vertAlign w:val="subscript"/>
        </w:rPr>
        <w:t>o</w:t>
      </w:r>
      <w:r w:rsidR="003D40C7" w:rsidRPr="004C2D0F">
        <w:rPr>
          <w:sz w:val="28"/>
          <w:szCs w:val="28"/>
        </w:rPr>
        <w:t xml:space="preserve">/Δβo </w:t>
      </w:r>
      <w:r w:rsidR="00EF2244">
        <w:rPr>
          <w:sz w:val="28"/>
          <w:szCs w:val="28"/>
          <w:lang w:val="kk-KZ"/>
        </w:rPr>
        <w:t xml:space="preserve">тәуелділігі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993"/>
        <w:gridCol w:w="692"/>
        <w:gridCol w:w="850"/>
        <w:gridCol w:w="851"/>
        <w:gridCol w:w="850"/>
        <w:gridCol w:w="851"/>
        <w:gridCol w:w="992"/>
        <w:gridCol w:w="992"/>
        <w:gridCol w:w="851"/>
        <w:gridCol w:w="850"/>
        <w:gridCol w:w="867"/>
      </w:tblGrid>
      <w:tr w:rsidR="003D40C7" w:rsidRPr="004C2D0F" w14:paraId="535BB135" w14:textId="77777777" w:rsidTr="00DA0089">
        <w:trPr>
          <w:cantSplit/>
        </w:trPr>
        <w:tc>
          <w:tcPr>
            <w:tcW w:w="993" w:type="dxa"/>
            <w:vAlign w:val="center"/>
          </w:tcPr>
          <w:p w14:paraId="2D5FB23A" w14:textId="2D3AC06A" w:rsidR="003D40C7" w:rsidRPr="002F0934" w:rsidRDefault="003D40C7" w:rsidP="00AE259A">
            <w:pPr>
              <w:jc w:val="center"/>
              <w:rPr>
                <w:bCs/>
                <w:sz w:val="24"/>
                <w:szCs w:val="24"/>
                <w:lang w:val="kk-KZ"/>
              </w:rPr>
            </w:pPr>
            <w:r w:rsidRPr="002F0934">
              <w:rPr>
                <w:bCs/>
                <w:sz w:val="24"/>
                <w:szCs w:val="24"/>
              </w:rPr>
              <w:t>Δφ</w:t>
            </w:r>
            <w:r w:rsidRPr="002F0934">
              <w:rPr>
                <w:bCs/>
                <w:sz w:val="24"/>
                <w:szCs w:val="24"/>
                <w:vertAlign w:val="subscript"/>
              </w:rPr>
              <w:t>o</w:t>
            </w:r>
            <w:r w:rsidRPr="002F0934">
              <w:rPr>
                <w:bCs/>
                <w:sz w:val="24"/>
                <w:szCs w:val="24"/>
              </w:rPr>
              <w:t>,</w:t>
            </w:r>
            <w:r w:rsidR="00115F73" w:rsidRPr="002F0934">
              <w:rPr>
                <w:bCs/>
                <w:sz w:val="24"/>
                <w:szCs w:val="24"/>
                <w:vertAlign w:val="superscript"/>
                <w:lang w:val="kk-KZ"/>
              </w:rPr>
              <w:t>0</w:t>
            </w:r>
          </w:p>
        </w:tc>
        <w:tc>
          <w:tcPr>
            <w:tcW w:w="692" w:type="dxa"/>
            <w:vAlign w:val="center"/>
          </w:tcPr>
          <w:p w14:paraId="4B4530B7" w14:textId="77777777" w:rsidR="003D40C7" w:rsidRPr="002F0934" w:rsidRDefault="003D40C7" w:rsidP="00AE259A">
            <w:pPr>
              <w:jc w:val="center"/>
              <w:rPr>
                <w:sz w:val="24"/>
                <w:szCs w:val="24"/>
              </w:rPr>
            </w:pPr>
            <w:r w:rsidRPr="002F0934">
              <w:rPr>
                <w:sz w:val="24"/>
                <w:szCs w:val="24"/>
              </w:rPr>
              <w:t>0,1028</w:t>
            </w:r>
          </w:p>
        </w:tc>
        <w:tc>
          <w:tcPr>
            <w:tcW w:w="850" w:type="dxa"/>
            <w:vAlign w:val="center"/>
          </w:tcPr>
          <w:p w14:paraId="386AA78F" w14:textId="77777777" w:rsidR="003D40C7" w:rsidRPr="002F0934" w:rsidRDefault="003D40C7" w:rsidP="00AE259A">
            <w:pPr>
              <w:jc w:val="center"/>
              <w:rPr>
                <w:sz w:val="24"/>
                <w:szCs w:val="24"/>
              </w:rPr>
            </w:pPr>
            <w:r w:rsidRPr="002F0934">
              <w:rPr>
                <w:sz w:val="24"/>
                <w:szCs w:val="24"/>
              </w:rPr>
              <w:t>0,09252</w:t>
            </w:r>
          </w:p>
        </w:tc>
        <w:tc>
          <w:tcPr>
            <w:tcW w:w="851" w:type="dxa"/>
            <w:vAlign w:val="center"/>
          </w:tcPr>
          <w:p w14:paraId="6EAAF2F0" w14:textId="77777777" w:rsidR="003D40C7" w:rsidRPr="002F0934" w:rsidRDefault="003D40C7" w:rsidP="00AE259A">
            <w:pPr>
              <w:jc w:val="center"/>
              <w:rPr>
                <w:sz w:val="24"/>
                <w:szCs w:val="24"/>
              </w:rPr>
            </w:pPr>
            <w:r w:rsidRPr="002F0934">
              <w:rPr>
                <w:sz w:val="24"/>
                <w:szCs w:val="24"/>
              </w:rPr>
              <w:t>0,08224</w:t>
            </w:r>
          </w:p>
        </w:tc>
        <w:tc>
          <w:tcPr>
            <w:tcW w:w="850" w:type="dxa"/>
            <w:vAlign w:val="center"/>
          </w:tcPr>
          <w:p w14:paraId="2F36C0CC" w14:textId="77777777" w:rsidR="003D40C7" w:rsidRPr="002F0934" w:rsidRDefault="003D40C7" w:rsidP="00AE259A">
            <w:pPr>
              <w:jc w:val="center"/>
              <w:rPr>
                <w:sz w:val="24"/>
                <w:szCs w:val="24"/>
              </w:rPr>
            </w:pPr>
            <w:r w:rsidRPr="002F0934">
              <w:rPr>
                <w:sz w:val="24"/>
                <w:szCs w:val="24"/>
              </w:rPr>
              <w:t>0,07196</w:t>
            </w:r>
          </w:p>
        </w:tc>
        <w:tc>
          <w:tcPr>
            <w:tcW w:w="851" w:type="dxa"/>
            <w:vAlign w:val="center"/>
          </w:tcPr>
          <w:p w14:paraId="628F2341" w14:textId="24AE9F12" w:rsidR="003D40C7" w:rsidRPr="002F0934" w:rsidRDefault="003D40C7" w:rsidP="00AE259A">
            <w:pPr>
              <w:jc w:val="center"/>
              <w:rPr>
                <w:sz w:val="24"/>
                <w:szCs w:val="24"/>
              </w:rPr>
            </w:pPr>
            <w:r w:rsidRPr="002F0934">
              <w:rPr>
                <w:sz w:val="24"/>
                <w:szCs w:val="24"/>
              </w:rPr>
              <w:t>0</w:t>
            </w:r>
            <w:r w:rsidR="009A4FCF" w:rsidRPr="002F0934">
              <w:rPr>
                <w:sz w:val="24"/>
                <w:szCs w:val="24"/>
                <w:lang w:val="kk-KZ"/>
              </w:rPr>
              <w:t>,</w:t>
            </w:r>
            <w:r w:rsidRPr="002F0934">
              <w:rPr>
                <w:sz w:val="24"/>
                <w:szCs w:val="24"/>
              </w:rPr>
              <w:t>06168</w:t>
            </w:r>
          </w:p>
        </w:tc>
        <w:tc>
          <w:tcPr>
            <w:tcW w:w="992" w:type="dxa"/>
            <w:vAlign w:val="center"/>
          </w:tcPr>
          <w:p w14:paraId="284869F4" w14:textId="77777777" w:rsidR="003D40C7" w:rsidRPr="002F0934" w:rsidRDefault="003D40C7" w:rsidP="00AE259A">
            <w:pPr>
              <w:jc w:val="center"/>
              <w:rPr>
                <w:sz w:val="24"/>
                <w:szCs w:val="24"/>
              </w:rPr>
            </w:pPr>
            <w:r w:rsidRPr="002F0934">
              <w:rPr>
                <w:sz w:val="24"/>
                <w:szCs w:val="24"/>
              </w:rPr>
              <w:t>0,0514</w:t>
            </w:r>
          </w:p>
        </w:tc>
        <w:tc>
          <w:tcPr>
            <w:tcW w:w="992" w:type="dxa"/>
            <w:vAlign w:val="center"/>
          </w:tcPr>
          <w:p w14:paraId="7D157A59" w14:textId="77777777" w:rsidR="003D40C7" w:rsidRPr="002F0934" w:rsidRDefault="003D40C7" w:rsidP="00AE259A">
            <w:pPr>
              <w:jc w:val="center"/>
              <w:rPr>
                <w:sz w:val="24"/>
                <w:szCs w:val="24"/>
              </w:rPr>
            </w:pPr>
            <w:r w:rsidRPr="002F0934">
              <w:rPr>
                <w:sz w:val="24"/>
                <w:szCs w:val="24"/>
              </w:rPr>
              <w:t>0,04112</w:t>
            </w:r>
          </w:p>
        </w:tc>
        <w:tc>
          <w:tcPr>
            <w:tcW w:w="851" w:type="dxa"/>
            <w:vAlign w:val="center"/>
          </w:tcPr>
          <w:p w14:paraId="3C0397D3" w14:textId="77777777" w:rsidR="003D40C7" w:rsidRPr="002F0934" w:rsidRDefault="003D40C7" w:rsidP="00AE259A">
            <w:pPr>
              <w:jc w:val="center"/>
              <w:rPr>
                <w:sz w:val="24"/>
                <w:szCs w:val="24"/>
              </w:rPr>
            </w:pPr>
            <w:r w:rsidRPr="002F0934">
              <w:rPr>
                <w:sz w:val="24"/>
                <w:szCs w:val="24"/>
              </w:rPr>
              <w:t>0,03084</w:t>
            </w:r>
          </w:p>
        </w:tc>
        <w:tc>
          <w:tcPr>
            <w:tcW w:w="850" w:type="dxa"/>
            <w:vAlign w:val="center"/>
          </w:tcPr>
          <w:p w14:paraId="70E45E47" w14:textId="77777777" w:rsidR="003D40C7" w:rsidRPr="002F0934" w:rsidRDefault="003D40C7" w:rsidP="00AE259A">
            <w:pPr>
              <w:jc w:val="center"/>
              <w:rPr>
                <w:sz w:val="24"/>
                <w:szCs w:val="24"/>
              </w:rPr>
            </w:pPr>
            <w:r w:rsidRPr="002F0934">
              <w:rPr>
                <w:sz w:val="24"/>
                <w:szCs w:val="24"/>
              </w:rPr>
              <w:t>0,02056</w:t>
            </w:r>
          </w:p>
        </w:tc>
        <w:tc>
          <w:tcPr>
            <w:tcW w:w="867" w:type="dxa"/>
            <w:vAlign w:val="center"/>
          </w:tcPr>
          <w:p w14:paraId="0401C7D4" w14:textId="77777777" w:rsidR="003D40C7" w:rsidRPr="002F0934" w:rsidRDefault="003D40C7" w:rsidP="00AE259A">
            <w:pPr>
              <w:jc w:val="center"/>
              <w:rPr>
                <w:sz w:val="24"/>
                <w:szCs w:val="24"/>
              </w:rPr>
            </w:pPr>
            <w:r w:rsidRPr="002F0934">
              <w:rPr>
                <w:sz w:val="24"/>
                <w:szCs w:val="24"/>
              </w:rPr>
              <w:t>0,01028</w:t>
            </w:r>
          </w:p>
        </w:tc>
      </w:tr>
      <w:tr w:rsidR="003D40C7" w:rsidRPr="004C2D0F" w14:paraId="18BF0E20" w14:textId="77777777" w:rsidTr="00DA0089">
        <w:trPr>
          <w:cantSplit/>
        </w:trPr>
        <w:tc>
          <w:tcPr>
            <w:tcW w:w="993" w:type="dxa"/>
            <w:vAlign w:val="center"/>
          </w:tcPr>
          <w:p w14:paraId="7FAA29FF" w14:textId="5A815D72" w:rsidR="003D40C7" w:rsidRPr="002F0934" w:rsidRDefault="003D40C7" w:rsidP="00AE259A">
            <w:pPr>
              <w:jc w:val="center"/>
              <w:rPr>
                <w:bCs/>
                <w:sz w:val="24"/>
                <w:szCs w:val="24"/>
                <w:lang w:val="kk-KZ"/>
              </w:rPr>
            </w:pPr>
            <w:r w:rsidRPr="002F0934">
              <w:rPr>
                <w:bCs/>
                <w:sz w:val="24"/>
                <w:szCs w:val="24"/>
              </w:rPr>
              <w:t>Δβo,</w:t>
            </w:r>
            <w:r w:rsidR="00115F73" w:rsidRPr="002F0934">
              <w:rPr>
                <w:bCs/>
                <w:sz w:val="24"/>
                <w:szCs w:val="24"/>
                <w:vertAlign w:val="superscript"/>
                <w:lang w:val="kk-KZ"/>
              </w:rPr>
              <w:t>0</w:t>
            </w:r>
          </w:p>
        </w:tc>
        <w:tc>
          <w:tcPr>
            <w:tcW w:w="692" w:type="dxa"/>
            <w:vAlign w:val="center"/>
          </w:tcPr>
          <w:p w14:paraId="3E1A237B" w14:textId="77777777" w:rsidR="003D40C7" w:rsidRPr="002F0934" w:rsidRDefault="003D40C7" w:rsidP="00AE259A">
            <w:pPr>
              <w:jc w:val="center"/>
              <w:rPr>
                <w:sz w:val="24"/>
                <w:szCs w:val="24"/>
              </w:rPr>
            </w:pPr>
            <w:r w:rsidRPr="002F0934">
              <w:rPr>
                <w:sz w:val="24"/>
                <w:szCs w:val="24"/>
              </w:rPr>
              <w:t>1</w:t>
            </w:r>
          </w:p>
        </w:tc>
        <w:tc>
          <w:tcPr>
            <w:tcW w:w="850" w:type="dxa"/>
            <w:vAlign w:val="center"/>
          </w:tcPr>
          <w:p w14:paraId="0BD00BAA" w14:textId="77777777" w:rsidR="003D40C7" w:rsidRPr="002F0934" w:rsidRDefault="003D40C7" w:rsidP="00AE259A">
            <w:pPr>
              <w:jc w:val="center"/>
              <w:rPr>
                <w:sz w:val="24"/>
                <w:szCs w:val="24"/>
              </w:rPr>
            </w:pPr>
            <w:r w:rsidRPr="002F0934">
              <w:rPr>
                <w:sz w:val="24"/>
                <w:szCs w:val="24"/>
              </w:rPr>
              <w:t>0,9</w:t>
            </w:r>
          </w:p>
        </w:tc>
        <w:tc>
          <w:tcPr>
            <w:tcW w:w="851" w:type="dxa"/>
            <w:vAlign w:val="center"/>
          </w:tcPr>
          <w:p w14:paraId="475C3467" w14:textId="77777777" w:rsidR="003D40C7" w:rsidRPr="002F0934" w:rsidRDefault="003D40C7" w:rsidP="00AE259A">
            <w:pPr>
              <w:jc w:val="center"/>
              <w:rPr>
                <w:sz w:val="24"/>
                <w:szCs w:val="24"/>
              </w:rPr>
            </w:pPr>
            <w:r w:rsidRPr="002F0934">
              <w:rPr>
                <w:sz w:val="24"/>
                <w:szCs w:val="24"/>
              </w:rPr>
              <w:t>0,8</w:t>
            </w:r>
          </w:p>
        </w:tc>
        <w:tc>
          <w:tcPr>
            <w:tcW w:w="850" w:type="dxa"/>
            <w:vAlign w:val="center"/>
          </w:tcPr>
          <w:p w14:paraId="37531D60" w14:textId="77777777" w:rsidR="003D40C7" w:rsidRPr="002F0934" w:rsidRDefault="003D40C7" w:rsidP="00AE259A">
            <w:pPr>
              <w:jc w:val="center"/>
              <w:rPr>
                <w:sz w:val="24"/>
                <w:szCs w:val="24"/>
              </w:rPr>
            </w:pPr>
            <w:r w:rsidRPr="002F0934">
              <w:rPr>
                <w:sz w:val="24"/>
                <w:szCs w:val="24"/>
              </w:rPr>
              <w:t>0,7</w:t>
            </w:r>
          </w:p>
        </w:tc>
        <w:tc>
          <w:tcPr>
            <w:tcW w:w="851" w:type="dxa"/>
            <w:vAlign w:val="center"/>
          </w:tcPr>
          <w:p w14:paraId="0A9AAA12" w14:textId="77777777" w:rsidR="003D40C7" w:rsidRPr="002F0934" w:rsidRDefault="003D40C7" w:rsidP="00AE259A">
            <w:pPr>
              <w:jc w:val="center"/>
              <w:rPr>
                <w:sz w:val="24"/>
                <w:szCs w:val="24"/>
              </w:rPr>
            </w:pPr>
            <w:r w:rsidRPr="002F0934">
              <w:rPr>
                <w:sz w:val="24"/>
                <w:szCs w:val="24"/>
              </w:rPr>
              <w:t>0,6</w:t>
            </w:r>
          </w:p>
        </w:tc>
        <w:tc>
          <w:tcPr>
            <w:tcW w:w="992" w:type="dxa"/>
            <w:vAlign w:val="center"/>
          </w:tcPr>
          <w:p w14:paraId="6A7B1EDF" w14:textId="77777777" w:rsidR="003D40C7" w:rsidRPr="002F0934" w:rsidRDefault="003D40C7" w:rsidP="00AE259A">
            <w:pPr>
              <w:jc w:val="center"/>
              <w:rPr>
                <w:sz w:val="24"/>
                <w:szCs w:val="24"/>
              </w:rPr>
            </w:pPr>
            <w:r w:rsidRPr="002F0934">
              <w:rPr>
                <w:sz w:val="24"/>
                <w:szCs w:val="24"/>
              </w:rPr>
              <w:t>0,5</w:t>
            </w:r>
          </w:p>
        </w:tc>
        <w:tc>
          <w:tcPr>
            <w:tcW w:w="992" w:type="dxa"/>
            <w:vAlign w:val="center"/>
          </w:tcPr>
          <w:p w14:paraId="105C42E8" w14:textId="77777777" w:rsidR="003D40C7" w:rsidRPr="002F0934" w:rsidRDefault="003D40C7" w:rsidP="00AE259A">
            <w:pPr>
              <w:jc w:val="center"/>
              <w:rPr>
                <w:sz w:val="24"/>
                <w:szCs w:val="24"/>
              </w:rPr>
            </w:pPr>
            <w:r w:rsidRPr="002F0934">
              <w:rPr>
                <w:sz w:val="24"/>
                <w:szCs w:val="24"/>
              </w:rPr>
              <w:t>0,4</w:t>
            </w:r>
          </w:p>
        </w:tc>
        <w:tc>
          <w:tcPr>
            <w:tcW w:w="851" w:type="dxa"/>
            <w:vAlign w:val="center"/>
          </w:tcPr>
          <w:p w14:paraId="3E7F755B" w14:textId="77777777" w:rsidR="003D40C7" w:rsidRPr="002F0934" w:rsidRDefault="003D40C7" w:rsidP="00AE259A">
            <w:pPr>
              <w:jc w:val="center"/>
              <w:rPr>
                <w:sz w:val="24"/>
                <w:szCs w:val="24"/>
              </w:rPr>
            </w:pPr>
            <w:r w:rsidRPr="002F0934">
              <w:rPr>
                <w:sz w:val="24"/>
                <w:szCs w:val="24"/>
              </w:rPr>
              <w:t>0,3</w:t>
            </w:r>
          </w:p>
        </w:tc>
        <w:tc>
          <w:tcPr>
            <w:tcW w:w="850" w:type="dxa"/>
            <w:vAlign w:val="center"/>
          </w:tcPr>
          <w:p w14:paraId="3AC5EAF1" w14:textId="77777777" w:rsidR="003D40C7" w:rsidRPr="002F0934" w:rsidRDefault="003D40C7" w:rsidP="00AE259A">
            <w:pPr>
              <w:jc w:val="center"/>
              <w:rPr>
                <w:sz w:val="24"/>
                <w:szCs w:val="24"/>
              </w:rPr>
            </w:pPr>
            <w:r w:rsidRPr="002F0934">
              <w:rPr>
                <w:sz w:val="24"/>
                <w:szCs w:val="24"/>
              </w:rPr>
              <w:t>0,2</w:t>
            </w:r>
          </w:p>
        </w:tc>
        <w:tc>
          <w:tcPr>
            <w:tcW w:w="867" w:type="dxa"/>
            <w:vAlign w:val="center"/>
          </w:tcPr>
          <w:p w14:paraId="55D2F2F2" w14:textId="77777777" w:rsidR="003D40C7" w:rsidRPr="002F0934" w:rsidRDefault="003D40C7" w:rsidP="00AE259A">
            <w:pPr>
              <w:jc w:val="center"/>
              <w:rPr>
                <w:sz w:val="24"/>
                <w:szCs w:val="24"/>
              </w:rPr>
            </w:pPr>
            <w:r w:rsidRPr="002F0934">
              <w:rPr>
                <w:sz w:val="24"/>
                <w:szCs w:val="24"/>
              </w:rPr>
              <w:t>0,1</w:t>
            </w:r>
          </w:p>
        </w:tc>
      </w:tr>
    </w:tbl>
    <w:p w14:paraId="748D9DCA" w14:textId="77777777" w:rsidR="003D40C7" w:rsidRPr="004C2D0F" w:rsidRDefault="003D40C7" w:rsidP="003D40C7">
      <w:pPr>
        <w:rPr>
          <w:sz w:val="28"/>
          <w:szCs w:val="28"/>
        </w:rPr>
      </w:pPr>
    </w:p>
    <w:p w14:paraId="0F1FC101" w14:textId="22D59B43" w:rsidR="00C8298F" w:rsidRPr="004C2D0F" w:rsidRDefault="00C8298F" w:rsidP="00C8298F">
      <w:pPr>
        <w:spacing w:line="252" w:lineRule="auto"/>
        <w:ind w:firstLine="708"/>
        <w:jc w:val="both"/>
        <w:rPr>
          <w:sz w:val="28"/>
          <w:szCs w:val="28"/>
        </w:rPr>
      </w:pPr>
      <w:r w:rsidRPr="00C8298F">
        <w:rPr>
          <w:sz w:val="28"/>
          <w:szCs w:val="28"/>
        </w:rPr>
        <w:t>Бұл қатені сызықтық өлшем</w:t>
      </w:r>
      <w:r>
        <w:rPr>
          <w:sz w:val="28"/>
          <w:szCs w:val="28"/>
          <w:lang w:val="kk-KZ"/>
        </w:rPr>
        <w:t>ге ауыстыру үші</w:t>
      </w:r>
      <w:r w:rsidRPr="00A375C1">
        <w:rPr>
          <w:sz w:val="28"/>
          <w:szCs w:val="28"/>
          <w:lang w:val="kk-KZ"/>
        </w:rPr>
        <w:t>н</w:t>
      </w:r>
      <w:r w:rsidRPr="00A375C1">
        <w:rPr>
          <w:sz w:val="28"/>
          <w:szCs w:val="28"/>
        </w:rPr>
        <w:t xml:space="preserve"> </w:t>
      </w:r>
      <w:r w:rsidRPr="00A375C1">
        <w:rPr>
          <w:sz w:val="28"/>
          <w:szCs w:val="28"/>
          <w:lang w:val="kk-KZ"/>
        </w:rPr>
        <w:t xml:space="preserve">келесі </w:t>
      </w:r>
      <w:r w:rsidRPr="00A375C1">
        <w:rPr>
          <w:sz w:val="28"/>
          <w:szCs w:val="28"/>
        </w:rPr>
        <w:t xml:space="preserve">формула бойынша </w:t>
      </w:r>
      <w:r w:rsidRPr="00A375C1">
        <w:rPr>
          <w:sz w:val="28"/>
          <w:szCs w:val="28"/>
          <w:lang w:val="kk-KZ"/>
        </w:rPr>
        <w:t xml:space="preserve">жүзеге асыруға </w:t>
      </w:r>
      <w:r w:rsidRPr="00A375C1">
        <w:rPr>
          <w:sz w:val="28"/>
          <w:szCs w:val="28"/>
        </w:rPr>
        <w:t>болады</w:t>
      </w:r>
      <w:r w:rsidR="00F05EFD" w:rsidRPr="00A375C1">
        <w:rPr>
          <w:sz w:val="28"/>
          <w:szCs w:val="28"/>
          <w:lang w:val="kk-KZ"/>
        </w:rPr>
        <w:t>, нәтижелері 2.3 кестесінде көрсетілген</w:t>
      </w:r>
      <w:r w:rsidRPr="00A375C1">
        <w:rPr>
          <w:sz w:val="28"/>
          <w:szCs w:val="28"/>
        </w:rPr>
        <w:t xml:space="preserve"> [12</w:t>
      </w:r>
      <w:r w:rsidR="00F05EFD" w:rsidRPr="00A375C1">
        <w:rPr>
          <w:sz w:val="28"/>
          <w:szCs w:val="28"/>
          <w:lang w:val="kk-KZ"/>
        </w:rPr>
        <w:t>6</w:t>
      </w:r>
      <w:r w:rsidRPr="00A375C1">
        <w:rPr>
          <w:sz w:val="28"/>
          <w:szCs w:val="28"/>
        </w:rPr>
        <w:t>]:</w:t>
      </w:r>
    </w:p>
    <w:p w14:paraId="0CF5B4F9" w14:textId="503C0274" w:rsidR="00C8298F" w:rsidRDefault="00C8298F" w:rsidP="00C359F5">
      <w:pPr>
        <w:spacing w:line="252" w:lineRule="auto"/>
        <w:ind w:firstLine="708"/>
        <w:jc w:val="both"/>
        <w:rPr>
          <w:sz w:val="28"/>
          <w:szCs w:val="28"/>
        </w:rPr>
      </w:pPr>
    </w:p>
    <w:p w14:paraId="07BBBFA8" w14:textId="0665B0A7" w:rsidR="00D2106E" w:rsidRDefault="00D2106E" w:rsidP="00086FFA">
      <w:pPr>
        <w:spacing w:line="252" w:lineRule="auto"/>
        <w:ind w:firstLine="709"/>
        <w:jc w:val="right"/>
        <w:rPr>
          <w:sz w:val="28"/>
          <w:szCs w:val="28"/>
        </w:rPr>
      </w:pPr>
      <m:oMathPara>
        <m:oMath>
          <m:r>
            <m:rPr>
              <m:sty m:val="p"/>
            </m:rPr>
            <w:rPr>
              <w:rFonts w:ascii="Cambria Math" w:hAnsi="Cambria Math"/>
              <w:sz w:val="28"/>
              <w:szCs w:val="28"/>
            </w:rPr>
            <m:t>Δ</m:t>
          </m:r>
          <m:r>
            <m:rPr>
              <m:sty m:val="p"/>
            </m:rPr>
            <w:rPr>
              <w:rFonts w:ascii="Cambria Math" w:hAnsi="Cambria Math"/>
              <w:sz w:val="28"/>
              <w:szCs w:val="28"/>
              <w:lang w:val="en-US"/>
            </w:rPr>
            <m:t>lo</m:t>
          </m:r>
          <m:r>
            <m:rPr>
              <m:sty m:val="p"/>
            </m:rPr>
            <w:rPr>
              <w:rFonts w:ascii="Cambria Math" w:hAnsi="Cambria Math"/>
              <w:sz w:val="28"/>
              <w:szCs w:val="28"/>
            </w:rPr>
            <m:t xml:space="preserve"> = </m:t>
          </m:r>
          <m:rad>
            <m:radPr>
              <m:degHide m:val="1"/>
              <m:ctrlPr>
                <w:rPr>
                  <w:rFonts w:ascii="Cambria Math" w:hAnsi="Cambria Math"/>
                  <w:i/>
                  <w:sz w:val="28"/>
                  <w:szCs w:val="28"/>
                </w:rPr>
              </m:ctrlPr>
            </m:radPr>
            <m:deg/>
            <m:e>
              <m:r>
                <m:rPr>
                  <m:sty m:val="p"/>
                </m:rPr>
                <w:rPr>
                  <w:rFonts w:ascii="Cambria Math" w:hAnsi="Cambria Math"/>
                  <w:sz w:val="28"/>
                  <w:szCs w:val="28"/>
                </w:rPr>
                <m:t>[</m:t>
              </m:r>
              <m:r>
                <m:rPr>
                  <m:sty m:val="p"/>
                </m:rPr>
                <w:rPr>
                  <w:rFonts w:ascii="Cambria Math" w:hAnsi="Cambria Math"/>
                  <w:sz w:val="28"/>
                  <w:szCs w:val="28"/>
                  <w:lang w:val="en-US"/>
                </w:rPr>
                <m:t>R</m:t>
              </m:r>
              <m:r>
                <m:rPr>
                  <m:sty m:val="p"/>
                </m:rPr>
                <w:rPr>
                  <w:rFonts w:ascii="Cambria Math" w:hAnsi="Cambria Math"/>
                  <w:sz w:val="28"/>
                  <w:szCs w:val="28"/>
                </w:rPr>
                <m:t>э</m:t>
              </m:r>
              <m:r>
                <m:rPr>
                  <m:sty m:val="p"/>
                </m:rPr>
                <w:rPr>
                  <w:rFonts w:ascii="Cambria Math" w:hAnsi="Cambria Math"/>
                  <w:sz w:val="28"/>
                  <w:szCs w:val="28"/>
                  <w:vertAlign w:val="superscript"/>
                </w:rPr>
                <m:t>2</m:t>
              </m:r>
              <m:r>
                <m:rPr>
                  <m:sty m:val="p"/>
                </m:rPr>
                <w:rPr>
                  <w:rFonts w:ascii="Cambria Math" w:hAnsi="Cambria Math"/>
                  <w:sz w:val="28"/>
                  <w:szCs w:val="28"/>
                </w:rPr>
                <m:t>(40,5)+</m:t>
              </m:r>
              <m:r>
                <m:rPr>
                  <m:sty m:val="p"/>
                </m:rPr>
                <w:rPr>
                  <w:rFonts w:ascii="Cambria Math" w:hAnsi="Cambria Math"/>
                  <w:sz w:val="28"/>
                  <w:szCs w:val="28"/>
                  <w:lang w:val="en-US"/>
                </w:rPr>
                <m:t>R</m:t>
              </m:r>
              <m:r>
                <m:rPr>
                  <m:sty m:val="p"/>
                </m:rPr>
                <w:rPr>
                  <w:rFonts w:ascii="Cambria Math" w:hAnsi="Cambria Math"/>
                  <w:sz w:val="28"/>
                  <w:szCs w:val="28"/>
                </w:rPr>
                <m:t>э</m:t>
              </m:r>
              <m:r>
                <m:rPr>
                  <m:sty m:val="p"/>
                </m:rPr>
                <w:rPr>
                  <w:rFonts w:ascii="Cambria Math" w:hAnsi="Cambria Math"/>
                  <w:sz w:val="28"/>
                  <w:szCs w:val="28"/>
                  <w:vertAlign w:val="superscript"/>
                </w:rPr>
                <m:t>2</m:t>
              </m:r>
              <m:r>
                <m:rPr>
                  <m:sty m:val="p"/>
                </m:rPr>
                <w:rPr>
                  <w:rFonts w:ascii="Cambria Math" w:hAnsi="Cambria Math"/>
                  <w:sz w:val="28"/>
                  <w:szCs w:val="28"/>
                </w:rPr>
                <m:t>(40,5+Δφ</m:t>
              </m:r>
              <m:r>
                <m:rPr>
                  <m:sty m:val="p"/>
                </m:rPr>
                <w:rPr>
                  <w:rFonts w:ascii="Cambria Math" w:hAnsi="Cambria Math"/>
                  <w:sz w:val="28"/>
                  <w:szCs w:val="28"/>
                  <w:lang w:val="en-US"/>
                </w:rPr>
                <m:t>o</m:t>
              </m:r>
              <m:r>
                <m:rPr>
                  <m:sty m:val="p"/>
                </m:rPr>
                <w:rPr>
                  <w:rFonts w:ascii="Cambria Math" w:hAnsi="Cambria Math"/>
                  <w:sz w:val="28"/>
                  <w:szCs w:val="28"/>
                </w:rPr>
                <m:t>)-2*</m:t>
              </m:r>
              <m:r>
                <m:rPr>
                  <m:sty m:val="p"/>
                </m:rPr>
                <w:rPr>
                  <w:rFonts w:ascii="Cambria Math" w:hAnsi="Cambria Math"/>
                  <w:sz w:val="28"/>
                  <w:szCs w:val="28"/>
                  <w:lang w:val="en-US"/>
                </w:rPr>
                <m:t>R</m:t>
              </m:r>
              <m:r>
                <m:rPr>
                  <m:sty m:val="p"/>
                </m:rPr>
                <w:rPr>
                  <w:rFonts w:ascii="Cambria Math" w:hAnsi="Cambria Math"/>
                  <w:sz w:val="28"/>
                  <w:szCs w:val="28"/>
                </w:rPr>
                <m:t>э(40,5)*</m:t>
              </m:r>
              <m:r>
                <m:rPr>
                  <m:sty m:val="p"/>
                </m:rPr>
                <w:rPr>
                  <w:rFonts w:ascii="Cambria Math" w:hAnsi="Cambria Math"/>
                  <w:sz w:val="28"/>
                  <w:szCs w:val="28"/>
                  <w:lang w:val="en-US"/>
                </w:rPr>
                <m:t>R</m:t>
              </m:r>
              <m:r>
                <m:rPr>
                  <m:sty m:val="p"/>
                </m:rPr>
                <w:rPr>
                  <w:rFonts w:ascii="Cambria Math" w:hAnsi="Cambria Math"/>
                  <w:sz w:val="28"/>
                  <w:szCs w:val="28"/>
                </w:rPr>
                <m:t>э(40,5+Δφ</m:t>
              </m:r>
              <m:r>
                <m:rPr>
                  <m:sty m:val="p"/>
                </m:rPr>
                <w:rPr>
                  <w:rFonts w:ascii="Cambria Math" w:hAnsi="Cambria Math"/>
                  <w:sz w:val="28"/>
                  <w:szCs w:val="28"/>
                  <w:lang w:val="en-US"/>
                </w:rPr>
                <m:t>o</m:t>
              </m:r>
              <m:r>
                <m:rPr>
                  <m:sty m:val="p"/>
                </m:rPr>
                <w:rPr>
                  <w:rFonts w:ascii="Cambria Math" w:hAnsi="Cambria Math"/>
                  <w:sz w:val="28"/>
                  <w:szCs w:val="28"/>
                </w:rPr>
                <m:t>)*</m:t>
              </m:r>
              <m:r>
                <m:rPr>
                  <m:sty m:val="p"/>
                </m:rPr>
                <w:rPr>
                  <w:rFonts w:ascii="Cambria Math" w:hAnsi="Cambria Math"/>
                  <w:sz w:val="28"/>
                  <w:szCs w:val="28"/>
                  <w:lang w:val="en-US"/>
                </w:rPr>
                <m:t>cos</m:t>
              </m:r>
              <m:r>
                <m:rPr>
                  <m:sty m:val="p"/>
                </m:rPr>
                <w:rPr>
                  <w:rFonts w:ascii="Cambria Math" w:hAnsi="Cambria Math"/>
                  <w:sz w:val="28"/>
                  <w:szCs w:val="28"/>
                </w:rPr>
                <m:t xml:space="preserve"> Δφ</m:t>
              </m:r>
              <m:r>
                <m:rPr>
                  <m:sty m:val="p"/>
                </m:rPr>
                <w:rPr>
                  <w:rFonts w:ascii="Cambria Math" w:hAnsi="Cambria Math"/>
                  <w:sz w:val="28"/>
                  <w:szCs w:val="28"/>
                  <w:lang w:val="en-US"/>
                </w:rPr>
                <m:t>o</m:t>
              </m:r>
              <m:r>
                <m:rPr>
                  <m:sty m:val="p"/>
                </m:rPr>
                <w:rPr>
                  <w:rFonts w:ascii="Cambria Math" w:hAnsi="Cambria Math"/>
                  <w:sz w:val="28"/>
                  <w:szCs w:val="28"/>
                </w:rPr>
                <m:t>]</m:t>
              </m:r>
            </m:e>
          </m:rad>
        </m:oMath>
      </m:oMathPara>
    </w:p>
    <w:p w14:paraId="54758C72" w14:textId="0636BCCF" w:rsidR="003D40C7" w:rsidRPr="004C2D0F" w:rsidRDefault="003D40C7" w:rsidP="00C359F5">
      <w:pPr>
        <w:spacing w:line="252" w:lineRule="auto"/>
        <w:jc w:val="right"/>
        <w:rPr>
          <w:sz w:val="28"/>
          <w:szCs w:val="28"/>
        </w:rPr>
      </w:pPr>
      <w:r w:rsidRPr="004C2D0F">
        <w:rPr>
          <w:sz w:val="28"/>
          <w:szCs w:val="28"/>
        </w:rPr>
        <w:t xml:space="preserve"> (</w:t>
      </w:r>
      <w:r w:rsidR="00C359F5">
        <w:rPr>
          <w:sz w:val="28"/>
          <w:szCs w:val="28"/>
        </w:rPr>
        <w:t>2.6</w:t>
      </w:r>
      <w:r w:rsidRPr="004C2D0F">
        <w:rPr>
          <w:sz w:val="28"/>
          <w:szCs w:val="28"/>
        </w:rPr>
        <w:t xml:space="preserve">)  </w:t>
      </w:r>
    </w:p>
    <w:p w14:paraId="72CF7184" w14:textId="77777777" w:rsidR="003D40C7" w:rsidRPr="004C2D0F" w:rsidRDefault="003D40C7" w:rsidP="00C359F5">
      <w:pPr>
        <w:spacing w:line="252" w:lineRule="auto"/>
        <w:rPr>
          <w:sz w:val="28"/>
          <w:szCs w:val="28"/>
        </w:rPr>
      </w:pPr>
    </w:p>
    <w:p w14:paraId="1B42C8A5" w14:textId="57CEFFD4" w:rsidR="003D40C7" w:rsidRPr="00EF2244" w:rsidRDefault="002F0934" w:rsidP="002F0934">
      <w:pPr>
        <w:spacing w:after="240"/>
        <w:rPr>
          <w:sz w:val="28"/>
          <w:szCs w:val="28"/>
          <w:lang w:val="kk-KZ"/>
        </w:rPr>
      </w:pPr>
      <w:r>
        <w:rPr>
          <w:sz w:val="28"/>
          <w:szCs w:val="28"/>
          <w:lang w:val="kk-KZ"/>
        </w:rPr>
        <w:t>К</w:t>
      </w:r>
      <w:r w:rsidR="00EF2244">
        <w:rPr>
          <w:sz w:val="28"/>
          <w:szCs w:val="28"/>
          <w:lang w:val="kk-KZ"/>
        </w:rPr>
        <w:t>есте</w:t>
      </w:r>
      <w:r>
        <w:rPr>
          <w:sz w:val="28"/>
          <w:szCs w:val="28"/>
          <w:lang w:val="kk-KZ"/>
        </w:rPr>
        <w:t xml:space="preserve"> 2.3 –</w:t>
      </w:r>
      <w:r w:rsidR="00EF2244" w:rsidRPr="004C2D0F">
        <w:rPr>
          <w:sz w:val="28"/>
          <w:szCs w:val="28"/>
        </w:rPr>
        <w:t xml:space="preserve"> </w:t>
      </w:r>
      <m:oMath>
        <m:f>
          <m:fPr>
            <m:ctrlPr>
              <w:rPr>
                <w:rFonts w:ascii="Cambria Math" w:hAnsi="Cambria Math"/>
                <w:i/>
                <w:sz w:val="28"/>
                <w:szCs w:val="28"/>
              </w:rPr>
            </m:ctrlPr>
          </m:fPr>
          <m:num>
            <m:r>
              <w:rPr>
                <w:rFonts w:ascii="Cambria Math" w:hAnsi="Cambria Math"/>
                <w:sz w:val="28"/>
                <w:szCs w:val="28"/>
              </w:rPr>
              <m:t>Δφo</m:t>
            </m:r>
          </m:num>
          <m:den>
            <m:r>
              <w:rPr>
                <w:rFonts w:ascii="Cambria Math" w:hAnsi="Cambria Math"/>
                <w:sz w:val="28"/>
                <w:szCs w:val="28"/>
              </w:rPr>
              <m:t>Δ βo</m:t>
            </m:r>
          </m:den>
        </m:f>
      </m:oMath>
      <w:r w:rsidR="003D40C7" w:rsidRPr="004C2D0F">
        <w:rPr>
          <w:sz w:val="28"/>
          <w:szCs w:val="28"/>
        </w:rPr>
        <w:t xml:space="preserve"> </w:t>
      </w:r>
      <w:r w:rsidR="00EF2244">
        <w:rPr>
          <w:sz w:val="28"/>
          <w:szCs w:val="28"/>
          <w:lang w:val="kk-KZ"/>
        </w:rPr>
        <w:t>тәуелділігі</w:t>
      </w:r>
      <w:r w:rsidR="003D40C7" w:rsidRPr="004C2D0F">
        <w:rPr>
          <w:sz w:val="28"/>
          <w:szCs w:val="28"/>
        </w:rPr>
        <w:t>, (Δφo</w:t>
      </w:r>
      <w:r w:rsidR="00EF2244">
        <w:rPr>
          <w:sz w:val="28"/>
          <w:szCs w:val="28"/>
          <w:lang w:val="kk-KZ"/>
        </w:rPr>
        <w:t>,</w:t>
      </w:r>
      <w:r w:rsidR="003D40C7" w:rsidRPr="004C2D0F">
        <w:rPr>
          <w:sz w:val="28"/>
          <w:szCs w:val="28"/>
        </w:rPr>
        <w:t xml:space="preserve"> м)</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879"/>
        <w:gridCol w:w="806"/>
        <w:gridCol w:w="850"/>
        <w:gridCol w:w="709"/>
        <w:gridCol w:w="709"/>
        <w:gridCol w:w="850"/>
        <w:gridCol w:w="709"/>
        <w:gridCol w:w="850"/>
        <w:gridCol w:w="851"/>
        <w:gridCol w:w="850"/>
        <w:gridCol w:w="851"/>
        <w:gridCol w:w="725"/>
      </w:tblGrid>
      <w:tr w:rsidR="003D40C7" w:rsidRPr="004C2D0F" w14:paraId="6DC50924" w14:textId="77777777" w:rsidTr="00DA0089">
        <w:trPr>
          <w:cantSplit/>
        </w:trPr>
        <w:tc>
          <w:tcPr>
            <w:tcW w:w="879" w:type="dxa"/>
          </w:tcPr>
          <w:p w14:paraId="6C1826CC" w14:textId="77777777" w:rsidR="003D40C7" w:rsidRPr="002F0934" w:rsidRDefault="003D40C7" w:rsidP="00AE259A">
            <w:pPr>
              <w:rPr>
                <w:bCs/>
                <w:sz w:val="24"/>
                <w:szCs w:val="24"/>
              </w:rPr>
            </w:pPr>
            <w:r w:rsidRPr="002F0934">
              <w:rPr>
                <w:bCs/>
                <w:sz w:val="24"/>
                <w:szCs w:val="24"/>
              </w:rPr>
              <w:t>Δlo,м</w:t>
            </w:r>
          </w:p>
        </w:tc>
        <w:tc>
          <w:tcPr>
            <w:tcW w:w="806" w:type="dxa"/>
            <w:vAlign w:val="center"/>
          </w:tcPr>
          <w:p w14:paraId="75955D89" w14:textId="77777777" w:rsidR="003D40C7" w:rsidRPr="002F0934" w:rsidRDefault="003D40C7" w:rsidP="00AE259A">
            <w:pPr>
              <w:jc w:val="center"/>
              <w:rPr>
                <w:sz w:val="24"/>
                <w:szCs w:val="24"/>
              </w:rPr>
            </w:pPr>
            <w:r w:rsidRPr="002F0934">
              <w:rPr>
                <w:sz w:val="24"/>
                <w:szCs w:val="24"/>
              </w:rPr>
              <w:t>11427,4</w:t>
            </w:r>
          </w:p>
        </w:tc>
        <w:tc>
          <w:tcPr>
            <w:tcW w:w="850" w:type="dxa"/>
            <w:vAlign w:val="center"/>
          </w:tcPr>
          <w:p w14:paraId="7E3253AA" w14:textId="77777777" w:rsidR="003D40C7" w:rsidRPr="002F0934" w:rsidRDefault="003D40C7" w:rsidP="00AE259A">
            <w:pPr>
              <w:jc w:val="center"/>
              <w:rPr>
                <w:sz w:val="24"/>
                <w:szCs w:val="24"/>
              </w:rPr>
            </w:pPr>
            <w:r w:rsidRPr="002F0934">
              <w:rPr>
                <w:sz w:val="24"/>
                <w:szCs w:val="24"/>
              </w:rPr>
              <w:t>10284,7</w:t>
            </w:r>
          </w:p>
        </w:tc>
        <w:tc>
          <w:tcPr>
            <w:tcW w:w="709" w:type="dxa"/>
            <w:vAlign w:val="center"/>
          </w:tcPr>
          <w:p w14:paraId="6BC0AD8C" w14:textId="77777777" w:rsidR="003D40C7" w:rsidRPr="002F0934" w:rsidRDefault="003D40C7" w:rsidP="00AE259A">
            <w:pPr>
              <w:jc w:val="center"/>
              <w:rPr>
                <w:sz w:val="24"/>
                <w:szCs w:val="24"/>
              </w:rPr>
            </w:pPr>
            <w:r w:rsidRPr="002F0934">
              <w:rPr>
                <w:sz w:val="24"/>
                <w:szCs w:val="24"/>
              </w:rPr>
              <w:t>9141,96</w:t>
            </w:r>
          </w:p>
        </w:tc>
        <w:tc>
          <w:tcPr>
            <w:tcW w:w="709" w:type="dxa"/>
            <w:vAlign w:val="center"/>
          </w:tcPr>
          <w:p w14:paraId="59CEB963" w14:textId="77777777" w:rsidR="003D40C7" w:rsidRPr="002F0934" w:rsidRDefault="003D40C7" w:rsidP="00AE259A">
            <w:pPr>
              <w:jc w:val="center"/>
              <w:rPr>
                <w:sz w:val="24"/>
                <w:szCs w:val="24"/>
              </w:rPr>
            </w:pPr>
            <w:r w:rsidRPr="002F0934">
              <w:rPr>
                <w:sz w:val="24"/>
                <w:szCs w:val="24"/>
              </w:rPr>
              <w:t>7999,22</w:t>
            </w:r>
          </w:p>
        </w:tc>
        <w:tc>
          <w:tcPr>
            <w:tcW w:w="850" w:type="dxa"/>
            <w:vAlign w:val="center"/>
          </w:tcPr>
          <w:p w14:paraId="6AAAE999" w14:textId="77777777" w:rsidR="003D40C7" w:rsidRPr="002F0934" w:rsidRDefault="003D40C7" w:rsidP="00AE259A">
            <w:pPr>
              <w:jc w:val="center"/>
              <w:rPr>
                <w:sz w:val="24"/>
                <w:szCs w:val="24"/>
              </w:rPr>
            </w:pPr>
            <w:r w:rsidRPr="002F0934">
              <w:rPr>
                <w:sz w:val="24"/>
                <w:szCs w:val="24"/>
              </w:rPr>
              <w:t>6856,47</w:t>
            </w:r>
          </w:p>
        </w:tc>
        <w:tc>
          <w:tcPr>
            <w:tcW w:w="709" w:type="dxa"/>
            <w:vAlign w:val="center"/>
          </w:tcPr>
          <w:p w14:paraId="39D07C3B" w14:textId="77777777" w:rsidR="003D40C7" w:rsidRPr="002F0934" w:rsidRDefault="003D40C7" w:rsidP="00AE259A">
            <w:pPr>
              <w:jc w:val="center"/>
              <w:rPr>
                <w:sz w:val="24"/>
                <w:szCs w:val="24"/>
              </w:rPr>
            </w:pPr>
            <w:r w:rsidRPr="002F0934">
              <w:rPr>
                <w:sz w:val="24"/>
                <w:szCs w:val="24"/>
              </w:rPr>
              <w:t>5713,73</w:t>
            </w:r>
          </w:p>
        </w:tc>
        <w:tc>
          <w:tcPr>
            <w:tcW w:w="850" w:type="dxa"/>
            <w:vAlign w:val="center"/>
          </w:tcPr>
          <w:p w14:paraId="0E3AC19F" w14:textId="77777777" w:rsidR="003D40C7" w:rsidRPr="002F0934" w:rsidRDefault="003D40C7" w:rsidP="00AE259A">
            <w:pPr>
              <w:jc w:val="center"/>
              <w:rPr>
                <w:sz w:val="24"/>
                <w:szCs w:val="24"/>
              </w:rPr>
            </w:pPr>
            <w:r w:rsidRPr="002F0934">
              <w:rPr>
                <w:sz w:val="24"/>
                <w:szCs w:val="24"/>
              </w:rPr>
              <w:t>4570,98</w:t>
            </w:r>
          </w:p>
        </w:tc>
        <w:tc>
          <w:tcPr>
            <w:tcW w:w="851" w:type="dxa"/>
            <w:vAlign w:val="center"/>
          </w:tcPr>
          <w:p w14:paraId="7F22B099" w14:textId="77777777" w:rsidR="003D40C7" w:rsidRPr="002F0934" w:rsidRDefault="003D40C7" w:rsidP="00AE259A">
            <w:pPr>
              <w:jc w:val="center"/>
              <w:rPr>
                <w:sz w:val="24"/>
                <w:szCs w:val="24"/>
              </w:rPr>
            </w:pPr>
            <w:r w:rsidRPr="002F0934">
              <w:rPr>
                <w:sz w:val="24"/>
                <w:szCs w:val="24"/>
              </w:rPr>
              <w:t>3428,24</w:t>
            </w:r>
          </w:p>
        </w:tc>
        <w:tc>
          <w:tcPr>
            <w:tcW w:w="850" w:type="dxa"/>
            <w:vAlign w:val="center"/>
          </w:tcPr>
          <w:p w14:paraId="70DDD47E" w14:textId="77777777" w:rsidR="003D40C7" w:rsidRPr="002F0934" w:rsidRDefault="003D40C7" w:rsidP="00AE259A">
            <w:pPr>
              <w:jc w:val="center"/>
              <w:rPr>
                <w:sz w:val="24"/>
                <w:szCs w:val="24"/>
              </w:rPr>
            </w:pPr>
            <w:r w:rsidRPr="002F0934">
              <w:rPr>
                <w:sz w:val="24"/>
                <w:szCs w:val="24"/>
              </w:rPr>
              <w:t>2255,50</w:t>
            </w:r>
          </w:p>
        </w:tc>
        <w:tc>
          <w:tcPr>
            <w:tcW w:w="851" w:type="dxa"/>
            <w:vAlign w:val="center"/>
          </w:tcPr>
          <w:p w14:paraId="092DC9CE" w14:textId="77777777" w:rsidR="003D40C7" w:rsidRPr="002F0934" w:rsidRDefault="003D40C7" w:rsidP="00AE259A">
            <w:pPr>
              <w:jc w:val="center"/>
              <w:rPr>
                <w:sz w:val="24"/>
                <w:szCs w:val="24"/>
              </w:rPr>
            </w:pPr>
            <w:r w:rsidRPr="002F0934">
              <w:rPr>
                <w:sz w:val="24"/>
                <w:szCs w:val="24"/>
              </w:rPr>
              <w:t>1142,75</w:t>
            </w:r>
          </w:p>
        </w:tc>
        <w:tc>
          <w:tcPr>
            <w:tcW w:w="725" w:type="dxa"/>
            <w:vAlign w:val="center"/>
          </w:tcPr>
          <w:p w14:paraId="3CA3AA32" w14:textId="77777777" w:rsidR="003D40C7" w:rsidRPr="002F0934" w:rsidRDefault="003D40C7" w:rsidP="00AE259A">
            <w:pPr>
              <w:jc w:val="center"/>
              <w:rPr>
                <w:sz w:val="24"/>
                <w:szCs w:val="24"/>
              </w:rPr>
            </w:pPr>
            <w:r w:rsidRPr="002F0934">
              <w:rPr>
                <w:sz w:val="24"/>
                <w:szCs w:val="24"/>
              </w:rPr>
              <w:t>571,374</w:t>
            </w:r>
          </w:p>
        </w:tc>
      </w:tr>
      <w:tr w:rsidR="003D40C7" w:rsidRPr="004C2D0F" w14:paraId="678D6E2F" w14:textId="77777777" w:rsidTr="00DA0089">
        <w:trPr>
          <w:cantSplit/>
        </w:trPr>
        <w:tc>
          <w:tcPr>
            <w:tcW w:w="879" w:type="dxa"/>
          </w:tcPr>
          <w:p w14:paraId="3AFCA722" w14:textId="77777777" w:rsidR="003D40C7" w:rsidRPr="002F0934" w:rsidRDefault="003D40C7" w:rsidP="00AE259A">
            <w:pPr>
              <w:rPr>
                <w:bCs/>
                <w:sz w:val="24"/>
                <w:szCs w:val="24"/>
              </w:rPr>
            </w:pPr>
            <w:r w:rsidRPr="002F0934">
              <w:rPr>
                <w:bCs/>
                <w:sz w:val="24"/>
                <w:szCs w:val="24"/>
              </w:rPr>
              <w:t>Δ βo, º</w:t>
            </w:r>
          </w:p>
        </w:tc>
        <w:tc>
          <w:tcPr>
            <w:tcW w:w="806" w:type="dxa"/>
            <w:vAlign w:val="center"/>
          </w:tcPr>
          <w:p w14:paraId="09A4A357" w14:textId="77777777" w:rsidR="003D40C7" w:rsidRPr="002F0934" w:rsidRDefault="003D40C7" w:rsidP="00AE259A">
            <w:pPr>
              <w:jc w:val="center"/>
              <w:rPr>
                <w:sz w:val="24"/>
                <w:szCs w:val="24"/>
              </w:rPr>
            </w:pPr>
            <w:r w:rsidRPr="002F0934">
              <w:rPr>
                <w:sz w:val="24"/>
                <w:szCs w:val="24"/>
              </w:rPr>
              <w:t>1</w:t>
            </w:r>
          </w:p>
        </w:tc>
        <w:tc>
          <w:tcPr>
            <w:tcW w:w="850" w:type="dxa"/>
            <w:vAlign w:val="center"/>
          </w:tcPr>
          <w:p w14:paraId="0C1AE7DF" w14:textId="77777777" w:rsidR="003D40C7" w:rsidRPr="002F0934" w:rsidRDefault="003D40C7" w:rsidP="00AE259A">
            <w:pPr>
              <w:jc w:val="center"/>
              <w:rPr>
                <w:sz w:val="24"/>
                <w:szCs w:val="24"/>
              </w:rPr>
            </w:pPr>
            <w:r w:rsidRPr="002F0934">
              <w:rPr>
                <w:sz w:val="24"/>
                <w:szCs w:val="24"/>
              </w:rPr>
              <w:t>0,9</w:t>
            </w:r>
          </w:p>
        </w:tc>
        <w:tc>
          <w:tcPr>
            <w:tcW w:w="709" w:type="dxa"/>
            <w:vAlign w:val="center"/>
          </w:tcPr>
          <w:p w14:paraId="7F3E1061" w14:textId="77777777" w:rsidR="003D40C7" w:rsidRPr="002F0934" w:rsidRDefault="003D40C7" w:rsidP="00AE259A">
            <w:pPr>
              <w:jc w:val="center"/>
              <w:rPr>
                <w:sz w:val="24"/>
                <w:szCs w:val="24"/>
              </w:rPr>
            </w:pPr>
            <w:r w:rsidRPr="002F0934">
              <w:rPr>
                <w:sz w:val="24"/>
                <w:szCs w:val="24"/>
              </w:rPr>
              <w:t>0,8</w:t>
            </w:r>
          </w:p>
        </w:tc>
        <w:tc>
          <w:tcPr>
            <w:tcW w:w="709" w:type="dxa"/>
            <w:vAlign w:val="center"/>
          </w:tcPr>
          <w:p w14:paraId="0B074630" w14:textId="77777777" w:rsidR="003D40C7" w:rsidRPr="002F0934" w:rsidRDefault="003D40C7" w:rsidP="00AE259A">
            <w:pPr>
              <w:jc w:val="center"/>
              <w:rPr>
                <w:sz w:val="24"/>
                <w:szCs w:val="24"/>
              </w:rPr>
            </w:pPr>
            <w:r w:rsidRPr="002F0934">
              <w:rPr>
                <w:sz w:val="24"/>
                <w:szCs w:val="24"/>
              </w:rPr>
              <w:t>0,7</w:t>
            </w:r>
          </w:p>
        </w:tc>
        <w:tc>
          <w:tcPr>
            <w:tcW w:w="850" w:type="dxa"/>
            <w:vAlign w:val="center"/>
          </w:tcPr>
          <w:p w14:paraId="311C571C" w14:textId="77777777" w:rsidR="003D40C7" w:rsidRPr="002F0934" w:rsidRDefault="003D40C7" w:rsidP="00AE259A">
            <w:pPr>
              <w:jc w:val="center"/>
              <w:rPr>
                <w:sz w:val="24"/>
                <w:szCs w:val="24"/>
              </w:rPr>
            </w:pPr>
            <w:r w:rsidRPr="002F0934">
              <w:rPr>
                <w:sz w:val="24"/>
                <w:szCs w:val="24"/>
              </w:rPr>
              <w:t>0,6</w:t>
            </w:r>
          </w:p>
        </w:tc>
        <w:tc>
          <w:tcPr>
            <w:tcW w:w="709" w:type="dxa"/>
            <w:vAlign w:val="center"/>
          </w:tcPr>
          <w:p w14:paraId="2746A570" w14:textId="77777777" w:rsidR="003D40C7" w:rsidRPr="002F0934" w:rsidRDefault="003D40C7" w:rsidP="00AE259A">
            <w:pPr>
              <w:jc w:val="center"/>
              <w:rPr>
                <w:sz w:val="24"/>
                <w:szCs w:val="24"/>
              </w:rPr>
            </w:pPr>
            <w:r w:rsidRPr="002F0934">
              <w:rPr>
                <w:sz w:val="24"/>
                <w:szCs w:val="24"/>
              </w:rPr>
              <w:t>0,5</w:t>
            </w:r>
          </w:p>
        </w:tc>
        <w:tc>
          <w:tcPr>
            <w:tcW w:w="850" w:type="dxa"/>
            <w:vAlign w:val="center"/>
          </w:tcPr>
          <w:p w14:paraId="5C45927A" w14:textId="77777777" w:rsidR="003D40C7" w:rsidRPr="002F0934" w:rsidRDefault="003D40C7" w:rsidP="00AE259A">
            <w:pPr>
              <w:jc w:val="center"/>
              <w:rPr>
                <w:sz w:val="24"/>
                <w:szCs w:val="24"/>
              </w:rPr>
            </w:pPr>
            <w:r w:rsidRPr="002F0934">
              <w:rPr>
                <w:sz w:val="24"/>
                <w:szCs w:val="24"/>
              </w:rPr>
              <w:t>0,4</w:t>
            </w:r>
          </w:p>
        </w:tc>
        <w:tc>
          <w:tcPr>
            <w:tcW w:w="851" w:type="dxa"/>
            <w:vAlign w:val="center"/>
          </w:tcPr>
          <w:p w14:paraId="74113586" w14:textId="77777777" w:rsidR="003D40C7" w:rsidRPr="002F0934" w:rsidRDefault="003D40C7" w:rsidP="00AE259A">
            <w:pPr>
              <w:jc w:val="center"/>
              <w:rPr>
                <w:sz w:val="24"/>
                <w:szCs w:val="24"/>
              </w:rPr>
            </w:pPr>
            <w:r w:rsidRPr="002F0934">
              <w:rPr>
                <w:sz w:val="24"/>
                <w:szCs w:val="24"/>
              </w:rPr>
              <w:t>0,3</w:t>
            </w:r>
          </w:p>
        </w:tc>
        <w:tc>
          <w:tcPr>
            <w:tcW w:w="850" w:type="dxa"/>
            <w:vAlign w:val="center"/>
          </w:tcPr>
          <w:p w14:paraId="533F4266" w14:textId="77777777" w:rsidR="003D40C7" w:rsidRPr="002F0934" w:rsidRDefault="003D40C7" w:rsidP="00AE259A">
            <w:pPr>
              <w:jc w:val="center"/>
              <w:rPr>
                <w:sz w:val="24"/>
                <w:szCs w:val="24"/>
              </w:rPr>
            </w:pPr>
            <w:r w:rsidRPr="002F0934">
              <w:rPr>
                <w:sz w:val="24"/>
                <w:szCs w:val="24"/>
              </w:rPr>
              <w:t>0,2</w:t>
            </w:r>
          </w:p>
        </w:tc>
        <w:tc>
          <w:tcPr>
            <w:tcW w:w="851" w:type="dxa"/>
            <w:vAlign w:val="center"/>
          </w:tcPr>
          <w:p w14:paraId="3CE33279" w14:textId="77777777" w:rsidR="003D40C7" w:rsidRPr="002F0934" w:rsidRDefault="003D40C7" w:rsidP="00AE259A">
            <w:pPr>
              <w:jc w:val="center"/>
              <w:rPr>
                <w:sz w:val="24"/>
                <w:szCs w:val="24"/>
              </w:rPr>
            </w:pPr>
            <w:r w:rsidRPr="002F0934">
              <w:rPr>
                <w:sz w:val="24"/>
                <w:szCs w:val="24"/>
              </w:rPr>
              <w:t>0,1</w:t>
            </w:r>
          </w:p>
        </w:tc>
        <w:tc>
          <w:tcPr>
            <w:tcW w:w="725" w:type="dxa"/>
            <w:vAlign w:val="center"/>
          </w:tcPr>
          <w:p w14:paraId="7314299D" w14:textId="77777777" w:rsidR="003D40C7" w:rsidRPr="002F0934" w:rsidRDefault="003D40C7" w:rsidP="00AE259A">
            <w:pPr>
              <w:jc w:val="center"/>
              <w:rPr>
                <w:sz w:val="24"/>
                <w:szCs w:val="24"/>
              </w:rPr>
            </w:pPr>
            <w:r w:rsidRPr="002F0934">
              <w:rPr>
                <w:sz w:val="24"/>
                <w:szCs w:val="24"/>
              </w:rPr>
              <w:t>0,05</w:t>
            </w:r>
          </w:p>
        </w:tc>
      </w:tr>
    </w:tbl>
    <w:p w14:paraId="37C8EE8C" w14:textId="77777777" w:rsidR="003D40C7" w:rsidRPr="004C2D0F" w:rsidRDefault="003D40C7" w:rsidP="00C359F5">
      <w:pPr>
        <w:spacing w:line="252" w:lineRule="auto"/>
        <w:rPr>
          <w:sz w:val="28"/>
          <w:szCs w:val="28"/>
        </w:rPr>
      </w:pPr>
    </w:p>
    <w:p w14:paraId="6CAB18F0" w14:textId="28799B3E" w:rsidR="00346168" w:rsidRPr="00346168" w:rsidRDefault="00346168" w:rsidP="00C359F5">
      <w:pPr>
        <w:spacing w:line="252" w:lineRule="auto"/>
        <w:ind w:firstLine="709"/>
        <w:jc w:val="both"/>
        <w:rPr>
          <w:sz w:val="28"/>
          <w:szCs w:val="28"/>
          <w:lang w:val="kk-KZ"/>
        </w:rPr>
      </w:pPr>
      <w:r>
        <w:rPr>
          <w:sz w:val="28"/>
          <w:szCs w:val="28"/>
          <w:lang w:val="kk-KZ"/>
        </w:rPr>
        <w:t xml:space="preserve">Екінші рет </w:t>
      </w:r>
      <w:r w:rsidRPr="00346168">
        <w:rPr>
          <w:sz w:val="28"/>
          <w:szCs w:val="28"/>
        </w:rPr>
        <w:t>радиосәуле</w:t>
      </w:r>
      <w:r w:rsidR="00C372AE">
        <w:rPr>
          <w:sz w:val="28"/>
          <w:szCs w:val="28"/>
          <w:lang w:val="kk-KZ"/>
        </w:rPr>
        <w:t xml:space="preserve"> тарату</w:t>
      </w:r>
      <w:r w:rsidRPr="00346168">
        <w:rPr>
          <w:sz w:val="28"/>
          <w:szCs w:val="28"/>
        </w:rPr>
        <w:t xml:space="preserve"> көздерінен сигналдарды </w:t>
      </w:r>
      <w:r>
        <w:rPr>
          <w:sz w:val="28"/>
          <w:szCs w:val="28"/>
          <w:lang w:val="kk-KZ"/>
        </w:rPr>
        <w:t>анықтау</w:t>
      </w:r>
      <w:r w:rsidRPr="00346168">
        <w:rPr>
          <w:sz w:val="28"/>
          <w:szCs w:val="28"/>
        </w:rPr>
        <w:t xml:space="preserve"> сәтінде </w:t>
      </w:r>
      <w:r>
        <w:rPr>
          <w:sz w:val="28"/>
          <w:szCs w:val="28"/>
          <w:lang w:val="kk-KZ"/>
        </w:rPr>
        <w:t>р</w:t>
      </w:r>
      <w:r w:rsidRPr="00346168">
        <w:rPr>
          <w:sz w:val="28"/>
          <w:szCs w:val="28"/>
        </w:rPr>
        <w:t>адиосәуле</w:t>
      </w:r>
      <w:r w:rsidR="00C372AE">
        <w:rPr>
          <w:sz w:val="28"/>
          <w:szCs w:val="28"/>
          <w:lang w:val="kk-KZ"/>
        </w:rPr>
        <w:t xml:space="preserve"> тарату</w:t>
      </w:r>
      <w:r w:rsidRPr="00346168">
        <w:rPr>
          <w:sz w:val="28"/>
          <w:szCs w:val="28"/>
        </w:rPr>
        <w:t xml:space="preserve"> көздерінің орналасуының ендік</w:t>
      </w:r>
      <w:r>
        <w:rPr>
          <w:sz w:val="28"/>
          <w:szCs w:val="28"/>
          <w:lang w:val="kk-KZ"/>
        </w:rPr>
        <w:t xml:space="preserve"> мәнін</w:t>
      </w:r>
      <w:r w:rsidRPr="00346168">
        <w:rPr>
          <w:sz w:val="28"/>
          <w:szCs w:val="28"/>
        </w:rPr>
        <w:t xml:space="preserve"> (φ) β және α (</w:t>
      </w:r>
      <w:r>
        <w:rPr>
          <w:sz w:val="28"/>
          <w:szCs w:val="28"/>
          <w:lang w:val="kk-KZ"/>
        </w:rPr>
        <w:t>ШҒА</w:t>
      </w:r>
      <w:r w:rsidRPr="00346168">
        <w:rPr>
          <w:sz w:val="28"/>
          <w:szCs w:val="28"/>
        </w:rPr>
        <w:t xml:space="preserve"> ендік</w:t>
      </w:r>
      <w:r>
        <w:rPr>
          <w:sz w:val="28"/>
          <w:szCs w:val="28"/>
          <w:lang w:val="kk-KZ"/>
        </w:rPr>
        <w:t xml:space="preserve"> мәні</w:t>
      </w:r>
      <w:r w:rsidRPr="00346168">
        <w:rPr>
          <w:sz w:val="28"/>
          <w:szCs w:val="28"/>
        </w:rPr>
        <w:t>) бір мезгілде анықталады.</w:t>
      </w:r>
      <w:r>
        <w:rPr>
          <w:sz w:val="28"/>
          <w:szCs w:val="28"/>
          <w:lang w:val="kk-KZ"/>
        </w:rPr>
        <w:t xml:space="preserve"> </w:t>
      </w:r>
      <w:r w:rsidRPr="00346168">
        <w:rPr>
          <w:sz w:val="28"/>
          <w:szCs w:val="28"/>
          <w:lang w:val="kk-KZ"/>
        </w:rPr>
        <w:t xml:space="preserve">Сканерлеу ауқымы аз болады, </w:t>
      </w:r>
      <w:r w:rsidR="00CF1C64" w:rsidRPr="00CF1C64">
        <w:rPr>
          <w:sz w:val="28"/>
          <w:szCs w:val="28"/>
          <w:lang w:val="kk-KZ"/>
        </w:rPr>
        <w:t xml:space="preserve">бірақ тең сигналдық аймақты қолдану мүмкіндігі болуы </w:t>
      </w:r>
      <w:r w:rsidR="00CF1C64">
        <w:rPr>
          <w:sz w:val="28"/>
          <w:szCs w:val="28"/>
          <w:lang w:val="kk-KZ"/>
        </w:rPr>
        <w:t>керек</w:t>
      </w:r>
      <w:r w:rsidRPr="00346168">
        <w:rPr>
          <w:sz w:val="28"/>
          <w:szCs w:val="28"/>
          <w:lang w:val="kk-KZ"/>
        </w:rPr>
        <w:t xml:space="preserve"> (антеннаның бағыттау диаграммасының еніне байланысты).</w:t>
      </w:r>
      <w:r w:rsidR="00CF1C64" w:rsidRPr="00CF1C64">
        <w:rPr>
          <w:lang w:val="kk-KZ"/>
        </w:rPr>
        <w:t xml:space="preserve"> </w:t>
      </w:r>
      <w:r w:rsidR="00CF1C64" w:rsidRPr="00CF1C64">
        <w:rPr>
          <w:sz w:val="28"/>
          <w:szCs w:val="28"/>
          <w:lang w:val="kk-KZ"/>
        </w:rPr>
        <w:t>Ең жақын нәтиже алу үшін итерациялардың саны бірінші нұсқаға қарағанда аз болады деп болжауға болады.</w:t>
      </w:r>
      <w:r w:rsidR="00CF1C64" w:rsidRPr="00CF1C64">
        <w:rPr>
          <w:lang w:val="kk-KZ"/>
        </w:rPr>
        <w:t xml:space="preserve"> </w:t>
      </w:r>
      <w:r w:rsidR="00CF1C64" w:rsidRPr="00CF1C64">
        <w:rPr>
          <w:sz w:val="28"/>
          <w:szCs w:val="28"/>
          <w:lang w:val="kk-KZ"/>
        </w:rPr>
        <w:t>Итерациялар φ = α мәнінен басталады.</w:t>
      </w:r>
    </w:p>
    <w:p w14:paraId="2ECE0887" w14:textId="217CAC0B" w:rsidR="00346168" w:rsidRDefault="00CF1C64" w:rsidP="00C359F5">
      <w:pPr>
        <w:spacing w:line="252" w:lineRule="auto"/>
        <w:ind w:firstLine="709"/>
        <w:jc w:val="both"/>
        <w:rPr>
          <w:sz w:val="28"/>
          <w:szCs w:val="28"/>
          <w:lang w:val="kk-KZ"/>
        </w:rPr>
      </w:pPr>
      <w:r w:rsidRPr="00CF1C64">
        <w:rPr>
          <w:sz w:val="28"/>
          <w:szCs w:val="28"/>
          <w:lang w:val="kk-KZ"/>
        </w:rPr>
        <w:t xml:space="preserve">Сканерлеу ауқымын </w:t>
      </w:r>
      <w:r w:rsidR="00A00B88">
        <w:rPr>
          <w:sz w:val="28"/>
          <w:lang w:val="kk-KZ"/>
        </w:rPr>
        <w:t>жерсерік</w:t>
      </w:r>
      <w:r w:rsidR="002F011A">
        <w:rPr>
          <w:sz w:val="28"/>
          <w:szCs w:val="28"/>
          <w:lang w:val="kk-KZ"/>
        </w:rPr>
        <w:t xml:space="preserve">тің </w:t>
      </w:r>
      <w:r w:rsidR="002F011A" w:rsidRPr="002F011A">
        <w:rPr>
          <w:sz w:val="28"/>
          <w:szCs w:val="28"/>
          <w:lang w:val="kk-KZ"/>
        </w:rPr>
        <w:t xml:space="preserve">жер асты нүктесінің </w:t>
      </w:r>
      <w:r w:rsidRPr="00CF1C64">
        <w:rPr>
          <w:sz w:val="28"/>
          <w:szCs w:val="28"/>
          <w:lang w:val="kk-KZ"/>
        </w:rPr>
        <w:t>(β = 0</w:t>
      </w:r>
      <w:r w:rsidRPr="002F011A">
        <w:rPr>
          <w:sz w:val="28"/>
          <w:szCs w:val="28"/>
          <w:vertAlign w:val="superscript"/>
          <w:lang w:val="kk-KZ"/>
        </w:rPr>
        <w:t>0</w:t>
      </w:r>
      <w:r w:rsidRPr="00CF1C64">
        <w:rPr>
          <w:sz w:val="28"/>
          <w:szCs w:val="28"/>
          <w:lang w:val="kk-KZ"/>
        </w:rPr>
        <w:t>) β = 18,8332</w:t>
      </w:r>
      <w:r w:rsidRPr="002F011A">
        <w:rPr>
          <w:sz w:val="28"/>
          <w:szCs w:val="28"/>
          <w:vertAlign w:val="superscript"/>
          <w:lang w:val="kk-KZ"/>
        </w:rPr>
        <w:t>0</w:t>
      </w:r>
      <w:r w:rsidRPr="00CF1C64">
        <w:rPr>
          <w:sz w:val="28"/>
          <w:szCs w:val="28"/>
          <w:lang w:val="kk-KZ"/>
        </w:rPr>
        <w:t xml:space="preserve"> дейін қабылдаймыз, бұл 0 - ден 2 градусқа дейін (φ-α) өзгеріске сәйкес келеді.</w:t>
      </w:r>
    </w:p>
    <w:p w14:paraId="1CB36FE9" w14:textId="75475F94" w:rsidR="00CF1C64" w:rsidRDefault="002F011A" w:rsidP="00C359F5">
      <w:pPr>
        <w:spacing w:line="252" w:lineRule="auto"/>
        <w:ind w:firstLine="709"/>
        <w:jc w:val="both"/>
        <w:rPr>
          <w:sz w:val="28"/>
          <w:szCs w:val="28"/>
          <w:lang w:val="kk-KZ"/>
        </w:rPr>
      </w:pPr>
      <w:r w:rsidRPr="002F011A">
        <w:rPr>
          <w:sz w:val="28"/>
          <w:szCs w:val="28"/>
          <w:lang w:val="kk-KZ"/>
        </w:rPr>
        <w:t>Мысалды қарастырайық: сигнал</w:t>
      </w:r>
      <w:r>
        <w:rPr>
          <w:sz w:val="28"/>
          <w:szCs w:val="28"/>
          <w:lang w:val="kk-KZ"/>
        </w:rPr>
        <w:t xml:space="preserve">ды тіркеген </w:t>
      </w:r>
      <w:r w:rsidRPr="002F011A">
        <w:rPr>
          <w:sz w:val="28"/>
          <w:szCs w:val="28"/>
          <w:lang w:val="kk-KZ"/>
        </w:rPr>
        <w:t>кезде α = 40,8</w:t>
      </w:r>
      <w:r w:rsidRPr="002F011A">
        <w:rPr>
          <w:sz w:val="28"/>
          <w:szCs w:val="28"/>
          <w:vertAlign w:val="superscript"/>
          <w:lang w:val="kk-KZ"/>
        </w:rPr>
        <w:t>0</w:t>
      </w:r>
      <w:r w:rsidRPr="002F011A">
        <w:rPr>
          <w:sz w:val="28"/>
          <w:szCs w:val="28"/>
          <w:lang w:val="kk-KZ"/>
        </w:rPr>
        <w:t xml:space="preserve"> және β = 7,8107</w:t>
      </w:r>
      <w:r w:rsidRPr="002F011A">
        <w:rPr>
          <w:sz w:val="28"/>
          <w:szCs w:val="28"/>
          <w:vertAlign w:val="superscript"/>
          <w:lang w:val="kk-KZ"/>
        </w:rPr>
        <w:t>0</w:t>
      </w:r>
      <w:r w:rsidRPr="002F011A">
        <w:rPr>
          <w:sz w:val="28"/>
          <w:szCs w:val="28"/>
          <w:lang w:val="kk-KZ"/>
        </w:rPr>
        <w:t xml:space="preserve"> </w:t>
      </w:r>
      <w:r w:rsidR="00BB1751">
        <w:rPr>
          <w:sz w:val="28"/>
          <w:szCs w:val="28"/>
          <w:lang w:val="kk-KZ"/>
        </w:rPr>
        <w:t xml:space="preserve">мәндері </w:t>
      </w:r>
      <w:r w:rsidRPr="002F011A">
        <w:rPr>
          <w:sz w:val="28"/>
          <w:szCs w:val="28"/>
          <w:lang w:val="kk-KZ"/>
        </w:rPr>
        <w:t>анықталды.</w:t>
      </w:r>
    </w:p>
    <w:p w14:paraId="5CE7AF2E" w14:textId="5265BA90" w:rsidR="002F011A" w:rsidRDefault="00BB1751" w:rsidP="00C359F5">
      <w:pPr>
        <w:spacing w:line="252" w:lineRule="auto"/>
        <w:ind w:firstLine="709"/>
        <w:jc w:val="both"/>
        <w:rPr>
          <w:sz w:val="28"/>
          <w:szCs w:val="28"/>
          <w:lang w:val="kk-KZ"/>
        </w:rPr>
      </w:pPr>
      <w:r w:rsidRPr="00BB1751">
        <w:rPr>
          <w:sz w:val="28"/>
          <w:szCs w:val="28"/>
          <w:lang w:val="kk-KZ"/>
        </w:rPr>
        <w:t>Итерация 1:</w:t>
      </w:r>
      <w:r w:rsidRPr="00BB1751">
        <w:rPr>
          <w:lang w:val="kk-KZ"/>
        </w:rPr>
        <w:t xml:space="preserve"> </w:t>
      </w:r>
      <w:r w:rsidRPr="00BB1751">
        <w:rPr>
          <w:sz w:val="28"/>
          <w:szCs w:val="28"/>
          <w:lang w:val="kk-KZ"/>
        </w:rPr>
        <w:t xml:space="preserve">сканерлеу аймағын </w:t>
      </w:r>
      <w:r w:rsidRPr="00BB1751">
        <w:rPr>
          <w:sz w:val="28"/>
          <w:szCs w:val="28"/>
        </w:rPr>
        <w:t>φ</w:t>
      </w:r>
      <w:r w:rsidRPr="00BB1751">
        <w:rPr>
          <w:sz w:val="28"/>
          <w:szCs w:val="28"/>
          <w:lang w:val="kk-KZ"/>
        </w:rPr>
        <w:t xml:space="preserve"> бойынша 40,8</w:t>
      </w:r>
      <w:r w:rsidRPr="00AA3EBA">
        <w:rPr>
          <w:sz w:val="28"/>
          <w:szCs w:val="28"/>
          <w:vertAlign w:val="superscript"/>
          <w:lang w:val="kk-KZ"/>
        </w:rPr>
        <w:t>0</w:t>
      </w:r>
      <w:r w:rsidRPr="00BB1751">
        <w:rPr>
          <w:sz w:val="28"/>
          <w:szCs w:val="28"/>
          <w:lang w:val="kk-KZ"/>
        </w:rPr>
        <w:t>-</w:t>
      </w:r>
      <w:r w:rsidR="00AA3EBA">
        <w:rPr>
          <w:sz w:val="28"/>
          <w:szCs w:val="28"/>
          <w:lang w:val="kk-KZ"/>
        </w:rPr>
        <w:t>т</w:t>
      </w:r>
      <w:r w:rsidRPr="00BB1751">
        <w:rPr>
          <w:sz w:val="28"/>
          <w:szCs w:val="28"/>
          <w:lang w:val="kk-KZ"/>
        </w:rPr>
        <w:t>ен 42,8</w:t>
      </w:r>
      <w:r w:rsidRPr="00AA3EBA">
        <w:rPr>
          <w:sz w:val="28"/>
          <w:szCs w:val="28"/>
          <w:vertAlign w:val="superscript"/>
          <w:lang w:val="kk-KZ"/>
        </w:rPr>
        <w:t>0</w:t>
      </w:r>
      <w:r w:rsidRPr="00BB1751">
        <w:rPr>
          <w:sz w:val="28"/>
          <w:szCs w:val="28"/>
          <w:lang w:val="kk-KZ"/>
        </w:rPr>
        <w:t>-</w:t>
      </w:r>
      <w:r w:rsidR="00AA3EBA">
        <w:rPr>
          <w:sz w:val="28"/>
          <w:szCs w:val="28"/>
          <w:lang w:val="kk-KZ"/>
        </w:rPr>
        <w:t>к</w:t>
      </w:r>
      <w:r w:rsidRPr="00BB1751">
        <w:rPr>
          <w:sz w:val="28"/>
          <w:szCs w:val="28"/>
          <w:lang w:val="kk-KZ"/>
        </w:rPr>
        <w:t>е дейін екіге бөл</w:t>
      </w:r>
      <w:r w:rsidR="00AA3EBA">
        <w:rPr>
          <w:sz w:val="28"/>
          <w:szCs w:val="28"/>
          <w:lang w:val="kk-KZ"/>
        </w:rPr>
        <w:t xml:space="preserve">іп </w:t>
      </w:r>
      <w:r w:rsidR="00AA3EBA" w:rsidRPr="00BB1751">
        <w:rPr>
          <w:sz w:val="28"/>
          <w:szCs w:val="28"/>
        </w:rPr>
        <w:t>β</w:t>
      </w:r>
      <w:r w:rsidR="00AA3EBA" w:rsidRPr="00BB1751">
        <w:rPr>
          <w:sz w:val="28"/>
          <w:szCs w:val="28"/>
          <w:lang w:val="kk-KZ"/>
        </w:rPr>
        <w:t xml:space="preserve"> анықтаймыз</w:t>
      </w:r>
      <w:r w:rsidR="00AA3EBA">
        <w:rPr>
          <w:sz w:val="28"/>
          <w:szCs w:val="28"/>
          <w:lang w:val="kk-KZ"/>
        </w:rPr>
        <w:t>,</w:t>
      </w:r>
      <w:r w:rsidR="00AA3EBA" w:rsidRPr="00BB1751">
        <w:rPr>
          <w:sz w:val="28"/>
          <w:szCs w:val="28"/>
          <w:lang w:val="kk-KZ"/>
        </w:rPr>
        <w:t xml:space="preserve"> </w:t>
      </w:r>
      <w:r w:rsidRPr="00BB1751">
        <w:rPr>
          <w:sz w:val="28"/>
          <w:szCs w:val="28"/>
        </w:rPr>
        <w:t>φ</w:t>
      </w:r>
      <w:r w:rsidRPr="00BB1751">
        <w:rPr>
          <w:sz w:val="28"/>
          <w:szCs w:val="28"/>
          <w:lang w:val="kk-KZ"/>
        </w:rPr>
        <w:t xml:space="preserve"> = 41,8</w:t>
      </w:r>
      <w:r w:rsidRPr="00AA3EBA">
        <w:rPr>
          <w:sz w:val="28"/>
          <w:szCs w:val="28"/>
          <w:vertAlign w:val="superscript"/>
          <w:lang w:val="kk-KZ"/>
        </w:rPr>
        <w:t>0</w:t>
      </w:r>
      <w:r w:rsidRPr="00BB1751">
        <w:rPr>
          <w:sz w:val="28"/>
          <w:szCs w:val="28"/>
          <w:lang w:val="kk-KZ"/>
        </w:rPr>
        <w:t xml:space="preserve"> </w:t>
      </w:r>
      <w:r w:rsidR="00AA3EBA">
        <w:rPr>
          <w:sz w:val="28"/>
          <w:szCs w:val="28"/>
          <w:lang w:val="kk-KZ"/>
        </w:rPr>
        <w:t xml:space="preserve">болғанда </w:t>
      </w:r>
      <w:r w:rsidRPr="00BB1751">
        <w:rPr>
          <w:sz w:val="28"/>
          <w:szCs w:val="28"/>
        </w:rPr>
        <w:t>φ</w:t>
      </w:r>
      <w:r w:rsidRPr="00BB1751">
        <w:rPr>
          <w:sz w:val="28"/>
          <w:szCs w:val="28"/>
          <w:lang w:val="kk-KZ"/>
        </w:rPr>
        <w:t xml:space="preserve"> - </w:t>
      </w:r>
      <w:r w:rsidRPr="00BB1751">
        <w:rPr>
          <w:sz w:val="28"/>
          <w:szCs w:val="28"/>
        </w:rPr>
        <w:t>α</w:t>
      </w:r>
      <w:r w:rsidRPr="00BB1751">
        <w:rPr>
          <w:sz w:val="28"/>
          <w:szCs w:val="28"/>
          <w:lang w:val="kk-KZ"/>
        </w:rPr>
        <w:t xml:space="preserve"> = 1</w:t>
      </w:r>
      <w:r w:rsidRPr="00AA3EBA">
        <w:rPr>
          <w:sz w:val="28"/>
          <w:szCs w:val="28"/>
          <w:vertAlign w:val="superscript"/>
          <w:lang w:val="kk-KZ"/>
        </w:rPr>
        <w:t>0</w:t>
      </w:r>
      <w:r w:rsidRPr="00BB1751">
        <w:rPr>
          <w:sz w:val="28"/>
          <w:szCs w:val="28"/>
          <w:lang w:val="kk-KZ"/>
        </w:rPr>
        <w:t>.</w:t>
      </w:r>
      <w:r w:rsidR="00AA3EBA" w:rsidRPr="00AA3EBA">
        <w:rPr>
          <w:sz w:val="28"/>
          <w:szCs w:val="28"/>
          <w:lang w:val="kk-KZ"/>
        </w:rPr>
        <w:t xml:space="preserve"> </w:t>
      </w:r>
      <w:r w:rsidR="00AA3EBA">
        <w:rPr>
          <w:sz w:val="28"/>
          <w:szCs w:val="28"/>
          <w:lang w:val="kk-KZ"/>
        </w:rPr>
        <w:t>Нәтижесі</w:t>
      </w:r>
      <w:r w:rsidR="00AA3EBA" w:rsidRPr="00AA3EBA">
        <w:rPr>
          <w:sz w:val="28"/>
          <w:szCs w:val="28"/>
          <w:lang w:val="kk-KZ"/>
        </w:rPr>
        <w:t xml:space="preserve"> </w:t>
      </w:r>
      <w:r w:rsidR="00AA3EBA" w:rsidRPr="004C2D0F">
        <w:rPr>
          <w:sz w:val="28"/>
          <w:szCs w:val="28"/>
        </w:rPr>
        <w:t>β</w:t>
      </w:r>
      <w:r w:rsidR="00AA3EBA" w:rsidRPr="00AA3EBA">
        <w:rPr>
          <w:sz w:val="28"/>
          <w:szCs w:val="28"/>
          <w:lang w:val="kk-KZ"/>
        </w:rPr>
        <w:t xml:space="preserve"> = 9,723</w:t>
      </w:r>
      <w:r w:rsidR="00AA3EBA" w:rsidRPr="00AA3EBA">
        <w:rPr>
          <w:sz w:val="28"/>
          <w:szCs w:val="28"/>
          <w:vertAlign w:val="superscript"/>
          <w:lang w:val="kk-KZ"/>
        </w:rPr>
        <w:t>0</w:t>
      </w:r>
      <w:r w:rsidR="00AA3EBA" w:rsidRPr="00AA3EBA">
        <w:rPr>
          <w:sz w:val="28"/>
          <w:szCs w:val="28"/>
          <w:lang w:val="kk-KZ"/>
        </w:rPr>
        <w:t xml:space="preserve"> &gt;7,8107</w:t>
      </w:r>
      <w:r w:rsidR="00AA3EBA" w:rsidRPr="00AA3EBA">
        <w:rPr>
          <w:sz w:val="28"/>
          <w:szCs w:val="28"/>
          <w:vertAlign w:val="superscript"/>
          <w:lang w:val="kk-KZ"/>
        </w:rPr>
        <w:t>0</w:t>
      </w:r>
      <w:r w:rsidR="00AA3EBA" w:rsidRPr="00AA3EBA">
        <w:rPr>
          <w:sz w:val="28"/>
          <w:szCs w:val="28"/>
          <w:lang w:val="kk-KZ"/>
        </w:rPr>
        <w:t>.</w:t>
      </w:r>
    </w:p>
    <w:p w14:paraId="001E9D14" w14:textId="2FA8C805" w:rsidR="00AA3EBA" w:rsidRPr="00AA3EBA" w:rsidRDefault="00AA3EBA" w:rsidP="00C359F5">
      <w:pPr>
        <w:spacing w:line="252" w:lineRule="auto"/>
        <w:ind w:firstLine="709"/>
        <w:jc w:val="both"/>
        <w:rPr>
          <w:sz w:val="28"/>
          <w:szCs w:val="28"/>
          <w:lang w:val="kk-KZ"/>
        </w:rPr>
      </w:pPr>
      <w:r w:rsidRPr="00AA3EBA">
        <w:rPr>
          <w:sz w:val="28"/>
          <w:szCs w:val="28"/>
          <w:lang w:val="kk-KZ"/>
        </w:rPr>
        <w:t>Итерация 2:</w:t>
      </w:r>
      <w:r>
        <w:rPr>
          <w:sz w:val="28"/>
          <w:szCs w:val="28"/>
          <w:lang w:val="kk-KZ"/>
        </w:rPr>
        <w:t xml:space="preserve"> </w:t>
      </w:r>
      <w:r w:rsidRPr="00AA3EBA">
        <w:rPr>
          <w:sz w:val="28"/>
          <w:szCs w:val="28"/>
          <w:lang w:val="kk-KZ"/>
        </w:rPr>
        <w:t>үтірден кейін</w:t>
      </w:r>
      <w:r>
        <w:rPr>
          <w:sz w:val="28"/>
          <w:szCs w:val="28"/>
          <w:lang w:val="kk-KZ"/>
        </w:rPr>
        <w:t>гі мәнді</w:t>
      </w:r>
      <w:r w:rsidRPr="00AA3EBA">
        <w:rPr>
          <w:sz w:val="28"/>
          <w:szCs w:val="28"/>
          <w:lang w:val="kk-KZ"/>
        </w:rPr>
        <w:t xml:space="preserve"> бөліп, төменгі мәнді таңда</w:t>
      </w:r>
      <w:r>
        <w:rPr>
          <w:sz w:val="28"/>
          <w:szCs w:val="28"/>
          <w:lang w:val="kk-KZ"/>
        </w:rPr>
        <w:t>йм</w:t>
      </w:r>
      <w:r w:rsidRPr="00AA3EBA">
        <w:rPr>
          <w:sz w:val="28"/>
          <w:szCs w:val="28"/>
          <w:lang w:val="kk-KZ"/>
        </w:rPr>
        <w:t>ыз φ = 41,4</w:t>
      </w:r>
      <w:r w:rsidRPr="00AA3EBA">
        <w:rPr>
          <w:sz w:val="28"/>
          <w:szCs w:val="28"/>
          <w:vertAlign w:val="superscript"/>
          <w:lang w:val="kk-KZ"/>
        </w:rPr>
        <w:t>0</w:t>
      </w:r>
      <w:r w:rsidRPr="00AA3EBA">
        <w:rPr>
          <w:sz w:val="28"/>
          <w:szCs w:val="28"/>
          <w:lang w:val="kk-KZ"/>
        </w:rPr>
        <w:t>, γ = 0,6</w:t>
      </w:r>
      <w:r w:rsidRPr="00AA3EBA">
        <w:rPr>
          <w:sz w:val="28"/>
          <w:szCs w:val="28"/>
          <w:vertAlign w:val="superscript"/>
          <w:lang w:val="kk-KZ"/>
        </w:rPr>
        <w:t>0</w:t>
      </w:r>
      <w:r w:rsidRPr="00AA3EBA">
        <w:rPr>
          <w:sz w:val="28"/>
          <w:szCs w:val="28"/>
          <w:lang w:val="kk-KZ"/>
        </w:rPr>
        <w:t xml:space="preserve"> және β = 5,877</w:t>
      </w:r>
      <w:r w:rsidRPr="005E03A3">
        <w:rPr>
          <w:sz w:val="28"/>
          <w:szCs w:val="28"/>
          <w:vertAlign w:val="superscript"/>
          <w:lang w:val="kk-KZ"/>
        </w:rPr>
        <w:t>0</w:t>
      </w:r>
      <w:r w:rsidRPr="00AA3EBA">
        <w:rPr>
          <w:sz w:val="28"/>
          <w:szCs w:val="28"/>
          <w:lang w:val="kk-KZ"/>
        </w:rPr>
        <w:t>&lt;7,8107</w:t>
      </w:r>
      <w:r w:rsidRPr="005E03A3">
        <w:rPr>
          <w:sz w:val="28"/>
          <w:szCs w:val="28"/>
          <w:vertAlign w:val="superscript"/>
          <w:lang w:val="kk-KZ"/>
        </w:rPr>
        <w:t>0</w:t>
      </w:r>
      <w:r w:rsidRPr="00AA3EBA">
        <w:rPr>
          <w:sz w:val="28"/>
          <w:szCs w:val="28"/>
          <w:lang w:val="kk-KZ"/>
        </w:rPr>
        <w:t>.</w:t>
      </w:r>
    </w:p>
    <w:p w14:paraId="012976A6" w14:textId="693B54B3" w:rsidR="00AA3EBA" w:rsidRPr="00AA3EBA" w:rsidRDefault="003D40C7" w:rsidP="00C359F5">
      <w:pPr>
        <w:spacing w:line="252" w:lineRule="auto"/>
        <w:ind w:firstLine="709"/>
        <w:jc w:val="both"/>
        <w:rPr>
          <w:sz w:val="28"/>
          <w:szCs w:val="28"/>
          <w:lang w:val="kk-KZ"/>
        </w:rPr>
      </w:pPr>
      <w:r w:rsidRPr="00AA3EBA">
        <w:rPr>
          <w:sz w:val="28"/>
          <w:szCs w:val="28"/>
          <w:lang w:val="kk-KZ"/>
        </w:rPr>
        <w:t xml:space="preserve">Итерация 3: </w:t>
      </w:r>
      <w:r w:rsidR="00AA3EBA" w:rsidRPr="00AA3EBA">
        <w:rPr>
          <w:sz w:val="28"/>
          <w:szCs w:val="28"/>
          <w:lang w:val="kk-KZ"/>
        </w:rPr>
        <w:t>үтірден кейін</w:t>
      </w:r>
      <w:r w:rsidR="00AA3EBA">
        <w:rPr>
          <w:sz w:val="28"/>
          <w:szCs w:val="28"/>
          <w:lang w:val="kk-KZ"/>
        </w:rPr>
        <w:t>гі мәнді</w:t>
      </w:r>
      <w:r w:rsidR="00AA3EBA" w:rsidRPr="00AA3EBA">
        <w:rPr>
          <w:sz w:val="28"/>
          <w:szCs w:val="28"/>
          <w:lang w:val="kk-KZ"/>
        </w:rPr>
        <w:t xml:space="preserve"> бөліп, жоғарғы мәнді таңда</w:t>
      </w:r>
      <w:r w:rsidR="00AA3EBA">
        <w:rPr>
          <w:sz w:val="28"/>
          <w:szCs w:val="28"/>
          <w:lang w:val="kk-KZ"/>
        </w:rPr>
        <w:t>йм</w:t>
      </w:r>
      <w:r w:rsidR="00AA3EBA" w:rsidRPr="00AA3EBA">
        <w:rPr>
          <w:sz w:val="28"/>
          <w:szCs w:val="28"/>
          <w:lang w:val="kk-KZ"/>
        </w:rPr>
        <w:t xml:space="preserve">ыз </w:t>
      </w:r>
      <w:r w:rsidR="00AA3EBA">
        <w:rPr>
          <w:sz w:val="28"/>
          <w:szCs w:val="28"/>
          <w:lang w:val="kk-KZ"/>
        </w:rPr>
        <w:t xml:space="preserve">                  </w:t>
      </w:r>
      <w:r w:rsidR="00AA3EBA" w:rsidRPr="00AA3EBA">
        <w:rPr>
          <w:sz w:val="28"/>
          <w:szCs w:val="28"/>
        </w:rPr>
        <w:t>φ</w:t>
      </w:r>
      <w:r w:rsidR="00AA3EBA" w:rsidRPr="00AA3EBA">
        <w:rPr>
          <w:sz w:val="28"/>
          <w:szCs w:val="28"/>
          <w:lang w:val="kk-KZ"/>
        </w:rPr>
        <w:t xml:space="preserve"> = 41,6</w:t>
      </w:r>
      <w:r w:rsidR="00AA3EBA" w:rsidRPr="00AA3EBA">
        <w:rPr>
          <w:sz w:val="28"/>
          <w:szCs w:val="28"/>
          <w:vertAlign w:val="superscript"/>
          <w:lang w:val="kk-KZ"/>
        </w:rPr>
        <w:t>0</w:t>
      </w:r>
      <w:r w:rsidR="00AA3EBA" w:rsidRPr="00AA3EBA">
        <w:rPr>
          <w:sz w:val="28"/>
          <w:szCs w:val="28"/>
          <w:lang w:val="kk-KZ"/>
        </w:rPr>
        <w:t xml:space="preserve">, </w:t>
      </w:r>
      <w:r w:rsidR="00AA3EBA" w:rsidRPr="00AA3EBA">
        <w:rPr>
          <w:sz w:val="28"/>
          <w:szCs w:val="28"/>
        </w:rPr>
        <w:t>γ</w:t>
      </w:r>
      <w:r w:rsidR="00AA3EBA" w:rsidRPr="00AA3EBA">
        <w:rPr>
          <w:sz w:val="28"/>
          <w:szCs w:val="28"/>
          <w:lang w:val="kk-KZ"/>
        </w:rPr>
        <w:t xml:space="preserve"> = 0,8</w:t>
      </w:r>
      <w:r w:rsidR="00AA3EBA" w:rsidRPr="00AA3EBA">
        <w:rPr>
          <w:sz w:val="28"/>
          <w:szCs w:val="28"/>
          <w:vertAlign w:val="superscript"/>
          <w:lang w:val="kk-KZ"/>
        </w:rPr>
        <w:t>0</w:t>
      </w:r>
      <w:r w:rsidR="00AA3EBA" w:rsidRPr="00AA3EBA">
        <w:rPr>
          <w:sz w:val="28"/>
          <w:szCs w:val="28"/>
          <w:lang w:val="kk-KZ"/>
        </w:rPr>
        <w:t xml:space="preserve"> және </w:t>
      </w:r>
      <w:r w:rsidR="00AA3EBA" w:rsidRPr="00AA3EBA">
        <w:rPr>
          <w:sz w:val="28"/>
          <w:szCs w:val="28"/>
        </w:rPr>
        <w:t>β</w:t>
      </w:r>
      <w:r w:rsidR="00AA3EBA" w:rsidRPr="00AA3EBA">
        <w:rPr>
          <w:sz w:val="28"/>
          <w:szCs w:val="28"/>
          <w:lang w:val="kk-KZ"/>
        </w:rPr>
        <w:t xml:space="preserve"> = 7,8107</w:t>
      </w:r>
      <w:r w:rsidR="00AA3EBA" w:rsidRPr="00AA3EBA">
        <w:rPr>
          <w:sz w:val="28"/>
          <w:szCs w:val="28"/>
          <w:vertAlign w:val="superscript"/>
          <w:lang w:val="kk-KZ"/>
        </w:rPr>
        <w:t>0</w:t>
      </w:r>
      <w:r w:rsidR="00AA3EBA" w:rsidRPr="00AA3EBA">
        <w:rPr>
          <w:sz w:val="28"/>
          <w:szCs w:val="28"/>
          <w:lang w:val="kk-KZ"/>
        </w:rPr>
        <w:t xml:space="preserve"> өлшенген мәнге тең. Жауап: </w:t>
      </w:r>
      <w:r w:rsidR="00AA3EBA" w:rsidRPr="00AA3EBA">
        <w:rPr>
          <w:sz w:val="28"/>
          <w:szCs w:val="28"/>
        </w:rPr>
        <w:t>φ</w:t>
      </w:r>
      <w:r w:rsidR="00AA3EBA" w:rsidRPr="00AA3EBA">
        <w:rPr>
          <w:sz w:val="28"/>
          <w:szCs w:val="28"/>
          <w:lang w:val="kk-KZ"/>
        </w:rPr>
        <w:t xml:space="preserve"> = 41</w:t>
      </w:r>
      <w:r w:rsidR="005E03A3">
        <w:rPr>
          <w:sz w:val="28"/>
          <w:szCs w:val="28"/>
          <w:lang w:val="kk-KZ"/>
        </w:rPr>
        <w:t>,</w:t>
      </w:r>
      <w:r w:rsidR="00AA3EBA" w:rsidRPr="00AA3EBA">
        <w:rPr>
          <w:sz w:val="28"/>
          <w:szCs w:val="28"/>
          <w:lang w:val="kk-KZ"/>
        </w:rPr>
        <w:t>6</w:t>
      </w:r>
      <w:r w:rsidR="00AA3EBA" w:rsidRPr="00AA3EBA">
        <w:rPr>
          <w:sz w:val="28"/>
          <w:szCs w:val="28"/>
          <w:vertAlign w:val="superscript"/>
          <w:lang w:val="kk-KZ"/>
        </w:rPr>
        <w:t>0</w:t>
      </w:r>
      <w:r w:rsidR="00AA3EBA" w:rsidRPr="00AA3EBA">
        <w:rPr>
          <w:sz w:val="28"/>
          <w:szCs w:val="28"/>
          <w:lang w:val="kk-KZ"/>
        </w:rPr>
        <w:t>.</w:t>
      </w:r>
    </w:p>
    <w:p w14:paraId="33D67BB1" w14:textId="7000CAAC" w:rsidR="00AA3EBA" w:rsidRPr="00AA3EBA" w:rsidRDefault="00AA3EBA" w:rsidP="00C359F5">
      <w:pPr>
        <w:widowControl w:val="0"/>
        <w:spacing w:line="252" w:lineRule="auto"/>
        <w:ind w:firstLine="709"/>
        <w:jc w:val="both"/>
        <w:rPr>
          <w:sz w:val="28"/>
          <w:szCs w:val="28"/>
          <w:lang w:val="kk-KZ"/>
        </w:rPr>
      </w:pPr>
      <w:r w:rsidRPr="00AA3EBA">
        <w:rPr>
          <w:sz w:val="28"/>
          <w:szCs w:val="28"/>
          <w:lang w:val="kk-KZ"/>
        </w:rPr>
        <w:t xml:space="preserve">Жоғарыда келтірілген мысал үшін </w:t>
      </w:r>
      <w:r w:rsidRPr="00AA3EBA">
        <w:rPr>
          <w:sz w:val="28"/>
          <w:szCs w:val="28"/>
        </w:rPr>
        <w:t>Δφ</w:t>
      </w:r>
      <w:r w:rsidRPr="00AA3EBA">
        <w:rPr>
          <w:sz w:val="28"/>
          <w:szCs w:val="28"/>
          <w:lang w:val="kk-KZ"/>
        </w:rPr>
        <w:t>/</w:t>
      </w:r>
      <w:r w:rsidRPr="00AA3EBA">
        <w:rPr>
          <w:sz w:val="28"/>
          <w:szCs w:val="28"/>
        </w:rPr>
        <w:t>Δβ</w:t>
      </w:r>
      <w:r w:rsidRPr="00AA3EBA">
        <w:rPr>
          <w:sz w:val="28"/>
          <w:szCs w:val="28"/>
          <w:lang w:val="kk-KZ"/>
        </w:rPr>
        <w:t>=0,1024</w:t>
      </w:r>
      <w:r w:rsidRPr="00AA3EBA">
        <w:rPr>
          <w:sz w:val="28"/>
          <w:szCs w:val="28"/>
          <w:vertAlign w:val="superscript"/>
          <w:lang w:val="kk-KZ"/>
        </w:rPr>
        <w:t>0</w:t>
      </w:r>
      <w:r w:rsidRPr="00AA3EBA">
        <w:rPr>
          <w:sz w:val="28"/>
          <w:szCs w:val="28"/>
          <w:lang w:val="kk-KZ"/>
        </w:rPr>
        <w:t>, яғни 0,1028</w:t>
      </w:r>
      <w:r w:rsidRPr="00AA3EBA">
        <w:rPr>
          <w:sz w:val="28"/>
          <w:szCs w:val="28"/>
          <w:vertAlign w:val="superscript"/>
          <w:lang w:val="kk-KZ"/>
        </w:rPr>
        <w:t>0</w:t>
      </w:r>
      <w:r w:rsidRPr="00AA3EBA">
        <w:rPr>
          <w:sz w:val="28"/>
          <w:szCs w:val="28"/>
          <w:lang w:val="kk-KZ"/>
        </w:rPr>
        <w:t>-ге қатысты іс жүзінде өзгерген жоқ (сипаттаманың бастапқы бөлігінде), сондықтан қателер 2.3 және 2.4 кестелердегі мәндерге сәйкес келеді.</w:t>
      </w:r>
      <w:r w:rsidR="005A411D" w:rsidRPr="005A411D">
        <w:rPr>
          <w:lang w:val="kk-KZ"/>
        </w:rPr>
        <w:t xml:space="preserve"> </w:t>
      </w:r>
      <w:r w:rsidR="005A411D" w:rsidRPr="005A411D">
        <w:rPr>
          <w:sz w:val="28"/>
          <w:szCs w:val="28"/>
          <w:lang w:val="kk-KZ"/>
        </w:rPr>
        <w:t>Сонымен қатар бірінші нұсқада радиосәуле</w:t>
      </w:r>
      <w:r w:rsidR="00C372AE">
        <w:rPr>
          <w:sz w:val="28"/>
          <w:szCs w:val="28"/>
          <w:lang w:val="kk-KZ"/>
        </w:rPr>
        <w:t xml:space="preserve"> тарату</w:t>
      </w:r>
      <w:r w:rsidR="005A411D" w:rsidRPr="005A411D">
        <w:rPr>
          <w:sz w:val="28"/>
          <w:szCs w:val="28"/>
          <w:lang w:val="kk-KZ"/>
        </w:rPr>
        <w:t xml:space="preserve"> көзі сипаттаманың соңғы бөлігінде болуы мүмкін, онда </w:t>
      </w:r>
      <w:r w:rsidR="00AC322E">
        <w:rPr>
          <w:sz w:val="28"/>
          <w:szCs w:val="28"/>
          <w:lang w:val="kk-KZ"/>
        </w:rPr>
        <w:t xml:space="preserve">             </w:t>
      </w:r>
      <w:r w:rsidR="005A411D" w:rsidRPr="005A411D">
        <w:rPr>
          <w:sz w:val="28"/>
          <w:szCs w:val="28"/>
          <w:lang w:val="kk-KZ"/>
        </w:rPr>
        <w:t>Δφ/Δβ = 0,1454</w:t>
      </w:r>
      <w:r w:rsidR="005A411D" w:rsidRPr="005E03A3">
        <w:rPr>
          <w:sz w:val="28"/>
          <w:szCs w:val="28"/>
          <w:vertAlign w:val="superscript"/>
          <w:lang w:val="kk-KZ"/>
        </w:rPr>
        <w:t>0</w:t>
      </w:r>
      <w:r w:rsidR="005A411D" w:rsidRPr="005A411D">
        <w:rPr>
          <w:sz w:val="28"/>
          <w:szCs w:val="28"/>
          <w:lang w:val="kk-KZ"/>
        </w:rPr>
        <w:t xml:space="preserve"> (қателер көп болады).</w:t>
      </w:r>
      <w:r w:rsidR="005A411D" w:rsidRPr="005A411D">
        <w:rPr>
          <w:lang w:val="kk-KZ"/>
        </w:rPr>
        <w:t xml:space="preserve"> </w:t>
      </w:r>
      <w:r w:rsidR="005A411D" w:rsidRPr="005A411D">
        <w:rPr>
          <w:sz w:val="28"/>
          <w:szCs w:val="28"/>
          <w:lang w:val="kk-KZ"/>
        </w:rPr>
        <w:t xml:space="preserve">Осыдан тұжырым: </w:t>
      </w:r>
      <w:r w:rsidR="005A411D">
        <w:rPr>
          <w:sz w:val="28"/>
          <w:szCs w:val="28"/>
          <w:lang w:val="kk-KZ"/>
        </w:rPr>
        <w:t>р</w:t>
      </w:r>
      <w:r w:rsidR="005A411D" w:rsidRPr="005A411D">
        <w:rPr>
          <w:sz w:val="28"/>
          <w:szCs w:val="28"/>
          <w:lang w:val="kk-KZ"/>
        </w:rPr>
        <w:t>адиосәуле</w:t>
      </w:r>
      <w:r w:rsidR="00C372AE">
        <w:rPr>
          <w:sz w:val="28"/>
          <w:szCs w:val="28"/>
          <w:lang w:val="kk-KZ"/>
        </w:rPr>
        <w:t xml:space="preserve"> тарату</w:t>
      </w:r>
      <w:r w:rsidR="005A411D" w:rsidRPr="005A411D">
        <w:rPr>
          <w:sz w:val="28"/>
          <w:szCs w:val="28"/>
          <w:lang w:val="kk-KZ"/>
        </w:rPr>
        <w:t xml:space="preserve"> көздерінің ендік</w:t>
      </w:r>
      <w:r w:rsidR="005A411D">
        <w:rPr>
          <w:sz w:val="28"/>
          <w:szCs w:val="28"/>
          <w:lang w:val="kk-KZ"/>
        </w:rPr>
        <w:t xml:space="preserve"> мәнін</w:t>
      </w:r>
      <w:r w:rsidR="005A411D" w:rsidRPr="005A411D">
        <w:rPr>
          <w:sz w:val="28"/>
          <w:szCs w:val="28"/>
          <w:lang w:val="kk-KZ"/>
        </w:rPr>
        <w:t xml:space="preserve"> анықтау мәселесінің екінші шешімі</w:t>
      </w:r>
      <w:r w:rsidR="005A411D">
        <w:rPr>
          <w:sz w:val="28"/>
          <w:szCs w:val="28"/>
          <w:lang w:val="kk-KZ"/>
        </w:rPr>
        <w:t>нде</w:t>
      </w:r>
      <w:r w:rsidR="005A411D" w:rsidRPr="005A411D">
        <w:rPr>
          <w:sz w:val="28"/>
          <w:szCs w:val="28"/>
          <w:lang w:val="kk-KZ"/>
        </w:rPr>
        <w:t xml:space="preserve"> қателіктер мен </w:t>
      </w:r>
      <w:r w:rsidR="005A411D" w:rsidRPr="005A411D">
        <w:rPr>
          <w:sz w:val="28"/>
          <w:szCs w:val="28"/>
          <w:lang w:val="kk-KZ"/>
        </w:rPr>
        <w:lastRenderedPageBreak/>
        <w:t>қайталанулардың аз болуына байланысты жақсырақ</w:t>
      </w:r>
      <w:r w:rsidR="005A411D">
        <w:rPr>
          <w:sz w:val="28"/>
          <w:szCs w:val="28"/>
          <w:lang w:val="kk-KZ"/>
        </w:rPr>
        <w:t xml:space="preserve"> болып табылады</w:t>
      </w:r>
      <w:r w:rsidR="005A411D" w:rsidRPr="005A411D">
        <w:rPr>
          <w:sz w:val="28"/>
          <w:szCs w:val="28"/>
          <w:lang w:val="kk-KZ"/>
        </w:rPr>
        <w:t>.</w:t>
      </w:r>
    </w:p>
    <w:p w14:paraId="4683F52D" w14:textId="696C0AF0" w:rsidR="005A411D" w:rsidRPr="008665DB" w:rsidRDefault="005A411D" w:rsidP="00C359F5">
      <w:pPr>
        <w:widowControl w:val="0"/>
        <w:spacing w:line="252" w:lineRule="auto"/>
        <w:ind w:firstLine="709"/>
        <w:jc w:val="both"/>
        <w:rPr>
          <w:sz w:val="28"/>
          <w:szCs w:val="28"/>
          <w:lang w:val="kk-KZ"/>
        </w:rPr>
      </w:pPr>
      <w:r w:rsidRPr="005A411D">
        <w:rPr>
          <w:sz w:val="28"/>
          <w:szCs w:val="28"/>
          <w:lang w:val="kk-KZ"/>
        </w:rPr>
        <w:t>Әрі қарай соңғы мысалды пайдалана отырып, радиосәуле</w:t>
      </w:r>
      <w:r w:rsidR="00C372AE">
        <w:rPr>
          <w:sz w:val="28"/>
          <w:szCs w:val="28"/>
          <w:lang w:val="kk-KZ"/>
        </w:rPr>
        <w:t xml:space="preserve"> тарату</w:t>
      </w:r>
      <w:r w:rsidRPr="005A411D">
        <w:rPr>
          <w:sz w:val="28"/>
          <w:szCs w:val="28"/>
          <w:lang w:val="kk-KZ"/>
        </w:rPr>
        <w:t xml:space="preserve"> көздерінің орналасу</w:t>
      </w:r>
      <w:r>
        <w:rPr>
          <w:sz w:val="28"/>
          <w:szCs w:val="28"/>
          <w:lang w:val="kk-KZ"/>
        </w:rPr>
        <w:t xml:space="preserve"> мекенінің</w:t>
      </w:r>
      <w:r w:rsidRPr="005A411D">
        <w:rPr>
          <w:sz w:val="28"/>
          <w:szCs w:val="28"/>
          <w:lang w:val="kk-KZ"/>
        </w:rPr>
        <w:t xml:space="preserve"> ендік</w:t>
      </w:r>
      <w:r>
        <w:rPr>
          <w:sz w:val="28"/>
          <w:szCs w:val="28"/>
          <w:lang w:val="kk-KZ"/>
        </w:rPr>
        <w:t xml:space="preserve"> мәнін</w:t>
      </w:r>
      <w:r w:rsidRPr="005A411D">
        <w:rPr>
          <w:sz w:val="28"/>
          <w:szCs w:val="28"/>
          <w:lang w:val="kk-KZ"/>
        </w:rPr>
        <w:t xml:space="preserve"> анықтаудағы қате</w:t>
      </w:r>
      <w:r>
        <w:rPr>
          <w:sz w:val="28"/>
          <w:szCs w:val="28"/>
          <w:lang w:val="kk-KZ"/>
        </w:rPr>
        <w:t>ліктерге</w:t>
      </w:r>
      <w:r w:rsidRPr="005A411D">
        <w:rPr>
          <w:sz w:val="28"/>
          <w:szCs w:val="28"/>
          <w:lang w:val="kk-KZ"/>
        </w:rPr>
        <w:t xml:space="preserve"> жергілікті жердің теңіз деңгейінен биіктігі</w:t>
      </w:r>
      <w:r>
        <w:rPr>
          <w:sz w:val="28"/>
          <w:szCs w:val="28"/>
          <w:lang w:val="kk-KZ"/>
        </w:rPr>
        <w:t>нің</w:t>
      </w:r>
      <w:r w:rsidRPr="005A411D">
        <w:rPr>
          <w:sz w:val="28"/>
          <w:szCs w:val="28"/>
          <w:lang w:val="kk-KZ"/>
        </w:rPr>
        <w:t xml:space="preserve"> әсері</w:t>
      </w:r>
      <w:r>
        <w:rPr>
          <w:sz w:val="28"/>
          <w:szCs w:val="28"/>
          <w:lang w:val="kk-KZ"/>
        </w:rPr>
        <w:t>н</w:t>
      </w:r>
      <w:r w:rsidRPr="005A411D">
        <w:rPr>
          <w:sz w:val="28"/>
          <w:szCs w:val="28"/>
          <w:lang w:val="kk-KZ"/>
        </w:rPr>
        <w:t xml:space="preserve"> </w:t>
      </w:r>
      <w:r>
        <w:rPr>
          <w:sz w:val="28"/>
          <w:szCs w:val="28"/>
          <w:lang w:val="kk-KZ"/>
        </w:rPr>
        <w:t xml:space="preserve">анықтаймыз </w:t>
      </w:r>
      <w:r w:rsidRPr="005A411D">
        <w:rPr>
          <w:sz w:val="28"/>
          <w:szCs w:val="28"/>
          <w:lang w:val="kk-KZ"/>
        </w:rPr>
        <w:t>(h</w:t>
      </w:r>
      <w:r>
        <w:rPr>
          <w:sz w:val="28"/>
          <w:szCs w:val="28"/>
          <w:lang w:val="kk-KZ"/>
        </w:rPr>
        <w:t>м</w:t>
      </w:r>
      <w:r w:rsidRPr="005A411D">
        <w:rPr>
          <w:sz w:val="28"/>
          <w:szCs w:val="28"/>
          <w:lang w:val="kk-KZ"/>
        </w:rPr>
        <w:t>=1000 м болсын).</w:t>
      </w:r>
      <w:r w:rsidR="008665DB" w:rsidRPr="008665DB">
        <w:rPr>
          <w:sz w:val="28"/>
          <w:szCs w:val="28"/>
          <w:lang w:val="kk-KZ"/>
        </w:rPr>
        <w:t xml:space="preserve"> </w:t>
      </w:r>
      <w:r w:rsidR="008665DB">
        <w:rPr>
          <w:sz w:val="28"/>
          <w:szCs w:val="28"/>
          <w:lang w:val="kk-KZ"/>
        </w:rPr>
        <w:t>Онда</w:t>
      </w:r>
      <w:r w:rsidR="008665DB" w:rsidRPr="008665DB">
        <w:rPr>
          <w:sz w:val="28"/>
          <w:szCs w:val="28"/>
          <w:lang w:val="kk-KZ"/>
        </w:rPr>
        <w:t xml:space="preserve"> Rэ(41,6</w:t>
      </w:r>
      <w:r w:rsidR="008665DB" w:rsidRPr="008665DB">
        <w:rPr>
          <w:sz w:val="28"/>
          <w:szCs w:val="28"/>
          <w:vertAlign w:val="superscript"/>
          <w:lang w:val="kk-KZ"/>
        </w:rPr>
        <w:t>0</w:t>
      </w:r>
      <w:r w:rsidR="008665DB" w:rsidRPr="008665DB">
        <w:rPr>
          <w:sz w:val="28"/>
          <w:szCs w:val="28"/>
          <w:lang w:val="kk-KZ"/>
        </w:rPr>
        <w:t>)+1000 = 6369683 м, AB=653318,427 м</w:t>
      </w:r>
      <w:r w:rsidR="008665DB">
        <w:rPr>
          <w:sz w:val="28"/>
          <w:szCs w:val="28"/>
          <w:lang w:val="kk-KZ"/>
        </w:rPr>
        <w:t xml:space="preserve"> жаңа мәні</w:t>
      </w:r>
      <w:r w:rsidR="008665DB" w:rsidRPr="008665DB">
        <w:rPr>
          <w:sz w:val="28"/>
          <w:szCs w:val="28"/>
          <w:lang w:val="kk-KZ"/>
        </w:rPr>
        <w:t>,</w:t>
      </w:r>
      <w:r w:rsidR="008665DB">
        <w:rPr>
          <w:sz w:val="28"/>
          <w:szCs w:val="28"/>
          <w:lang w:val="kk-KZ"/>
        </w:rPr>
        <w:t xml:space="preserve"> </w:t>
      </w:r>
      <w:r w:rsidR="008665DB" w:rsidRPr="004C2D0F">
        <w:rPr>
          <w:sz w:val="28"/>
          <w:szCs w:val="28"/>
        </w:rPr>
        <w:t>β</w:t>
      </w:r>
      <w:r w:rsidR="008665DB" w:rsidRPr="008665DB">
        <w:rPr>
          <w:sz w:val="28"/>
          <w:szCs w:val="28"/>
          <w:lang w:val="kk-KZ"/>
        </w:rPr>
        <w:t>=7,8238</w:t>
      </w:r>
      <w:r w:rsidR="008665DB" w:rsidRPr="008665DB">
        <w:rPr>
          <w:sz w:val="28"/>
          <w:szCs w:val="28"/>
          <w:vertAlign w:val="superscript"/>
          <w:lang w:val="kk-KZ"/>
        </w:rPr>
        <w:t>0</w:t>
      </w:r>
      <w:r w:rsidR="008665DB">
        <w:rPr>
          <w:sz w:val="28"/>
          <w:szCs w:val="28"/>
          <w:vertAlign w:val="superscript"/>
          <w:lang w:val="kk-KZ"/>
        </w:rPr>
        <w:t xml:space="preserve"> </w:t>
      </w:r>
      <w:r w:rsidR="008665DB">
        <w:rPr>
          <w:sz w:val="28"/>
          <w:szCs w:val="28"/>
          <w:lang w:val="kk-KZ"/>
        </w:rPr>
        <w:t>жаңа мәні</w:t>
      </w:r>
      <w:r w:rsidR="008665DB" w:rsidRPr="008665DB">
        <w:rPr>
          <w:sz w:val="28"/>
          <w:szCs w:val="28"/>
          <w:lang w:val="kk-KZ"/>
        </w:rPr>
        <w:t xml:space="preserve">, </w:t>
      </w:r>
      <w:r w:rsidR="008665DB" w:rsidRPr="004C2D0F">
        <w:rPr>
          <w:sz w:val="28"/>
          <w:szCs w:val="28"/>
        </w:rPr>
        <w:t>Δβ</w:t>
      </w:r>
      <w:r w:rsidR="008665DB" w:rsidRPr="008665DB">
        <w:rPr>
          <w:sz w:val="28"/>
          <w:szCs w:val="28"/>
          <w:lang w:val="kk-KZ"/>
        </w:rPr>
        <w:t>=0,013</w:t>
      </w:r>
      <w:r w:rsidR="008665DB" w:rsidRPr="008665DB">
        <w:rPr>
          <w:sz w:val="28"/>
          <w:szCs w:val="28"/>
          <w:vertAlign w:val="superscript"/>
          <w:lang w:val="kk-KZ"/>
        </w:rPr>
        <w:t>0</w:t>
      </w:r>
      <w:r w:rsidR="008665DB" w:rsidRPr="008665DB">
        <w:rPr>
          <w:sz w:val="28"/>
          <w:szCs w:val="28"/>
          <w:lang w:val="kk-KZ"/>
        </w:rPr>
        <w:t xml:space="preserve"> </w:t>
      </w:r>
      <w:r w:rsidR="008665DB">
        <w:rPr>
          <w:sz w:val="28"/>
          <w:szCs w:val="28"/>
          <w:lang w:val="kk-KZ"/>
        </w:rPr>
        <w:t>өзгеруі және</w:t>
      </w:r>
      <w:r w:rsidR="008665DB" w:rsidRPr="008665DB">
        <w:rPr>
          <w:sz w:val="28"/>
          <w:szCs w:val="28"/>
          <w:lang w:val="kk-KZ"/>
        </w:rPr>
        <w:t xml:space="preserve"> </w:t>
      </w:r>
      <w:r w:rsidR="008665DB" w:rsidRPr="004C2D0F">
        <w:rPr>
          <w:sz w:val="28"/>
          <w:szCs w:val="28"/>
        </w:rPr>
        <w:t>Δφ</w:t>
      </w:r>
      <w:r w:rsidR="008665DB" w:rsidRPr="008665DB">
        <w:rPr>
          <w:sz w:val="28"/>
          <w:szCs w:val="28"/>
          <w:lang w:val="kk-KZ"/>
        </w:rPr>
        <w:t>=0,1024*0,013=0,001º</w:t>
      </w:r>
      <w:r w:rsidR="008665DB">
        <w:rPr>
          <w:sz w:val="28"/>
          <w:szCs w:val="28"/>
          <w:lang w:val="kk-KZ"/>
        </w:rPr>
        <w:t xml:space="preserve"> қателіктер</w:t>
      </w:r>
      <w:r w:rsidR="008665DB" w:rsidRPr="008665DB">
        <w:rPr>
          <w:sz w:val="28"/>
          <w:szCs w:val="28"/>
          <w:lang w:val="kk-KZ"/>
        </w:rPr>
        <w:t>.</w:t>
      </w:r>
      <w:r w:rsidR="008665DB" w:rsidRPr="008665DB">
        <w:rPr>
          <w:lang w:val="kk-KZ"/>
        </w:rPr>
        <w:t xml:space="preserve"> </w:t>
      </w:r>
      <w:r w:rsidR="008665DB" w:rsidRPr="008665DB">
        <w:rPr>
          <w:sz w:val="28"/>
          <w:szCs w:val="28"/>
          <w:lang w:val="kk-KZ"/>
        </w:rPr>
        <w:t>Сызықтық өлшем</w:t>
      </w:r>
      <w:r w:rsidR="008665DB">
        <w:rPr>
          <w:sz w:val="28"/>
          <w:szCs w:val="28"/>
          <w:lang w:val="kk-KZ"/>
        </w:rPr>
        <w:t xml:space="preserve">мен </w:t>
      </w:r>
      <w:r w:rsidR="008665DB" w:rsidRPr="008665DB">
        <w:rPr>
          <w:sz w:val="28"/>
          <w:szCs w:val="28"/>
          <w:lang w:val="kk-KZ"/>
        </w:rPr>
        <w:t xml:space="preserve"> бұл шамамен</w:t>
      </w:r>
      <w:r w:rsidR="008665DB">
        <w:rPr>
          <w:sz w:val="28"/>
          <w:szCs w:val="28"/>
          <w:lang w:val="kk-KZ"/>
        </w:rPr>
        <w:t xml:space="preserve"> </w:t>
      </w:r>
      <w:r w:rsidR="008665DB" w:rsidRPr="008F03D4">
        <w:rPr>
          <w:sz w:val="28"/>
          <w:szCs w:val="28"/>
          <w:lang w:val="kk-KZ"/>
        </w:rPr>
        <w:t>111 м</w:t>
      </w:r>
      <w:r w:rsidR="008665DB">
        <w:rPr>
          <w:sz w:val="28"/>
          <w:szCs w:val="28"/>
          <w:lang w:val="kk-KZ"/>
        </w:rPr>
        <w:t xml:space="preserve"> болады</w:t>
      </w:r>
      <w:r w:rsidR="008665DB" w:rsidRPr="008F03D4">
        <w:rPr>
          <w:sz w:val="28"/>
          <w:szCs w:val="28"/>
          <w:lang w:val="kk-KZ"/>
        </w:rPr>
        <w:t>.</w:t>
      </w:r>
    </w:p>
    <w:p w14:paraId="4C370167" w14:textId="3854E48C" w:rsidR="008665DB" w:rsidRPr="008665DB" w:rsidRDefault="008665DB" w:rsidP="008665DB">
      <w:pPr>
        <w:widowControl w:val="0"/>
        <w:spacing w:line="252" w:lineRule="auto"/>
        <w:ind w:firstLine="709"/>
        <w:jc w:val="both"/>
        <w:rPr>
          <w:sz w:val="28"/>
          <w:szCs w:val="28"/>
          <w:lang w:val="kk-KZ"/>
        </w:rPr>
      </w:pPr>
      <w:r w:rsidRPr="008665DB">
        <w:rPr>
          <w:sz w:val="28"/>
          <w:szCs w:val="28"/>
          <w:lang w:val="kk-KZ"/>
        </w:rPr>
        <w:t>Радиосәуле</w:t>
      </w:r>
      <w:r w:rsidR="00C372AE">
        <w:rPr>
          <w:sz w:val="28"/>
          <w:szCs w:val="28"/>
          <w:lang w:val="kk-KZ"/>
        </w:rPr>
        <w:t xml:space="preserve"> тарату</w:t>
      </w:r>
      <w:r w:rsidRPr="008665DB">
        <w:rPr>
          <w:sz w:val="28"/>
          <w:szCs w:val="28"/>
          <w:lang w:val="kk-KZ"/>
        </w:rPr>
        <w:t xml:space="preserve"> көздерінің е</w:t>
      </w:r>
      <w:r>
        <w:rPr>
          <w:sz w:val="28"/>
          <w:szCs w:val="28"/>
          <w:lang w:val="kk-KZ"/>
        </w:rPr>
        <w:t>н</w:t>
      </w:r>
      <w:r w:rsidRPr="008665DB">
        <w:rPr>
          <w:sz w:val="28"/>
          <w:szCs w:val="28"/>
          <w:lang w:val="kk-KZ"/>
        </w:rPr>
        <w:t>ді</w:t>
      </w:r>
      <w:r>
        <w:rPr>
          <w:sz w:val="28"/>
          <w:szCs w:val="28"/>
          <w:lang w:val="kk-KZ"/>
        </w:rPr>
        <w:t>к мәнін</w:t>
      </w:r>
      <w:r w:rsidRPr="008665DB">
        <w:rPr>
          <w:sz w:val="28"/>
          <w:szCs w:val="28"/>
          <w:lang w:val="kk-KZ"/>
        </w:rPr>
        <w:t xml:space="preserve"> анықтау </w:t>
      </w:r>
      <w:r>
        <w:rPr>
          <w:sz w:val="28"/>
          <w:szCs w:val="28"/>
          <w:lang w:val="kk-KZ"/>
        </w:rPr>
        <w:t xml:space="preserve">үшін әзірленген </w:t>
      </w:r>
      <w:r w:rsidRPr="008665DB">
        <w:rPr>
          <w:sz w:val="28"/>
          <w:szCs w:val="28"/>
          <w:lang w:val="kk-KZ"/>
        </w:rPr>
        <w:t>алгоритм</w:t>
      </w:r>
      <w:r>
        <w:rPr>
          <w:sz w:val="28"/>
          <w:szCs w:val="28"/>
          <w:lang w:val="kk-KZ"/>
        </w:rPr>
        <w:t xml:space="preserve"> 2.2 суретте, ал оның бағдарламасы 2.</w:t>
      </w:r>
      <w:r w:rsidR="0067510F">
        <w:rPr>
          <w:sz w:val="28"/>
          <w:szCs w:val="28"/>
          <w:lang w:val="kk-KZ"/>
        </w:rPr>
        <w:t>3</w:t>
      </w:r>
      <w:r>
        <w:rPr>
          <w:sz w:val="28"/>
          <w:szCs w:val="28"/>
          <w:lang w:val="kk-KZ"/>
        </w:rPr>
        <w:t xml:space="preserve"> суретте көрсетілген.</w:t>
      </w:r>
    </w:p>
    <w:p w14:paraId="155DC2DC" w14:textId="77777777" w:rsidR="00C60DE6" w:rsidRPr="008665DB" w:rsidRDefault="00C60DE6" w:rsidP="00C359F5">
      <w:pPr>
        <w:spacing w:line="252" w:lineRule="auto"/>
        <w:ind w:firstLine="709"/>
        <w:jc w:val="both"/>
        <w:rPr>
          <w:sz w:val="28"/>
          <w:szCs w:val="28"/>
          <w:lang w:val="kk-KZ"/>
        </w:rPr>
      </w:pPr>
    </w:p>
    <w:p w14:paraId="21DB1E35" w14:textId="231E0C81" w:rsidR="003D40C7" w:rsidRPr="008665DB" w:rsidRDefault="002F0934" w:rsidP="003D40C7">
      <w:pPr>
        <w:jc w:val="center"/>
        <w:rPr>
          <w:sz w:val="28"/>
          <w:szCs w:val="28"/>
          <w:lang w:val="kk-KZ"/>
        </w:rPr>
      </w:pPr>
      <w:r>
        <w:object w:dxaOrig="9001" w:dyaOrig="9181" w14:anchorId="6B0D1A6C">
          <v:shape id="_x0000_i1034" type="#_x0000_t75" style="width:482pt;height:491.2pt" o:ole="">
            <v:imagedata r:id="rId43" o:title=""/>
          </v:shape>
          <o:OLEObject Type="Embed" ProgID="Visio.Drawing.15" ShapeID="_x0000_i1034" DrawAspect="Content" ObjectID="_1710798373" r:id="rId44"/>
        </w:object>
      </w:r>
    </w:p>
    <w:p w14:paraId="5FB7E23B" w14:textId="77777777" w:rsidR="00C60DE6" w:rsidRDefault="00C60DE6" w:rsidP="00C60DE6">
      <w:pPr>
        <w:pStyle w:val="Standard"/>
        <w:spacing w:after="0" w:line="252" w:lineRule="auto"/>
        <w:jc w:val="center"/>
        <w:rPr>
          <w:rFonts w:ascii="Times New Roman" w:hAnsi="Times New Roman" w:cs="Times New Roman"/>
          <w:sz w:val="28"/>
          <w:szCs w:val="28"/>
        </w:rPr>
      </w:pPr>
    </w:p>
    <w:p w14:paraId="5CD70A8A" w14:textId="492586C7" w:rsidR="005E3223" w:rsidRPr="005E3223" w:rsidRDefault="002F0934" w:rsidP="003D40C7">
      <w:pPr>
        <w:pStyle w:val="Standard"/>
        <w:spacing w:after="0" w:line="360" w:lineRule="auto"/>
        <w:jc w:val="center"/>
        <w:rPr>
          <w:rFonts w:ascii="Times New Roman" w:hAnsi="Times New Roman" w:cs="Times New Roman"/>
          <w:sz w:val="28"/>
          <w:szCs w:val="28"/>
        </w:rPr>
      </w:pPr>
      <w:r w:rsidRPr="002F0934">
        <w:rPr>
          <w:rFonts w:ascii="Times New Roman" w:hAnsi="Times New Roman" w:cs="Times New Roman"/>
          <w:sz w:val="28"/>
          <w:szCs w:val="28"/>
          <w:lang w:val="kk-KZ"/>
        </w:rPr>
        <w:t>Сурет 2.</w:t>
      </w:r>
      <w:r>
        <w:rPr>
          <w:rFonts w:ascii="Times New Roman" w:hAnsi="Times New Roman" w:cs="Times New Roman"/>
          <w:sz w:val="28"/>
          <w:szCs w:val="28"/>
          <w:lang w:val="kk-KZ"/>
        </w:rPr>
        <w:t>2</w:t>
      </w:r>
      <w:r w:rsidRPr="002F0934">
        <w:rPr>
          <w:rFonts w:ascii="Times New Roman" w:hAnsi="Times New Roman" w:cs="Times New Roman"/>
          <w:sz w:val="28"/>
          <w:szCs w:val="28"/>
          <w:lang w:val="kk-KZ"/>
        </w:rPr>
        <w:t xml:space="preserve"> –</w:t>
      </w:r>
      <w:r>
        <w:rPr>
          <w:sz w:val="28"/>
          <w:szCs w:val="28"/>
          <w:lang w:val="kk-KZ"/>
        </w:rPr>
        <w:t xml:space="preserve"> </w:t>
      </w:r>
      <w:r w:rsidR="005E3223" w:rsidRPr="005E3223">
        <w:rPr>
          <w:rFonts w:ascii="Times New Roman" w:hAnsi="Times New Roman" w:cs="Times New Roman"/>
          <w:sz w:val="28"/>
          <w:szCs w:val="28"/>
        </w:rPr>
        <w:t>Радиосәуле</w:t>
      </w:r>
      <w:r w:rsidR="00C372AE">
        <w:rPr>
          <w:rFonts w:ascii="Times New Roman" w:hAnsi="Times New Roman" w:cs="Times New Roman"/>
          <w:sz w:val="28"/>
          <w:szCs w:val="28"/>
          <w:lang w:val="kk-KZ"/>
        </w:rPr>
        <w:t xml:space="preserve"> тарату</w:t>
      </w:r>
      <w:r w:rsidR="005E3223" w:rsidRPr="005E3223">
        <w:rPr>
          <w:rFonts w:ascii="Times New Roman" w:hAnsi="Times New Roman" w:cs="Times New Roman"/>
          <w:sz w:val="28"/>
          <w:szCs w:val="28"/>
        </w:rPr>
        <w:t xml:space="preserve"> көздерінің е</w:t>
      </w:r>
      <w:r w:rsidR="005E3223">
        <w:rPr>
          <w:rFonts w:ascii="Times New Roman" w:hAnsi="Times New Roman" w:cs="Times New Roman"/>
          <w:sz w:val="28"/>
          <w:szCs w:val="28"/>
          <w:lang w:val="kk-KZ"/>
        </w:rPr>
        <w:t>н</w:t>
      </w:r>
      <w:r w:rsidR="005E3223" w:rsidRPr="005E3223">
        <w:rPr>
          <w:rFonts w:ascii="Times New Roman" w:hAnsi="Times New Roman" w:cs="Times New Roman"/>
          <w:sz w:val="28"/>
          <w:szCs w:val="28"/>
        </w:rPr>
        <w:t>ді</w:t>
      </w:r>
      <w:r w:rsidR="005E3223">
        <w:rPr>
          <w:rFonts w:ascii="Times New Roman" w:hAnsi="Times New Roman" w:cs="Times New Roman"/>
          <w:sz w:val="28"/>
          <w:szCs w:val="28"/>
          <w:lang w:val="kk-KZ"/>
        </w:rPr>
        <w:t>к мәнін</w:t>
      </w:r>
      <w:r w:rsidR="005E3223" w:rsidRPr="005E3223">
        <w:rPr>
          <w:rFonts w:ascii="Times New Roman" w:hAnsi="Times New Roman" w:cs="Times New Roman"/>
          <w:sz w:val="28"/>
          <w:szCs w:val="28"/>
        </w:rPr>
        <w:t xml:space="preserve"> анықтау алгоритмі</w:t>
      </w:r>
    </w:p>
    <w:p w14:paraId="3EC952C0" w14:textId="3C2E96D9" w:rsidR="003D40C7" w:rsidRPr="004C2D0F" w:rsidRDefault="00BF56F6" w:rsidP="00BF56F6">
      <w:pPr>
        <w:spacing w:line="252" w:lineRule="auto"/>
        <w:jc w:val="center"/>
        <w:rPr>
          <w:b/>
          <w:bCs/>
          <w:sz w:val="28"/>
          <w:szCs w:val="28"/>
        </w:rPr>
      </w:pPr>
      <w:r>
        <w:rPr>
          <w:noProof/>
        </w:rPr>
        <w:lastRenderedPageBreak/>
        <w:drawing>
          <wp:inline distT="0" distB="0" distL="0" distR="0" wp14:anchorId="625DDB65" wp14:editId="70C0919D">
            <wp:extent cx="3983781" cy="1616495"/>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2994" t="35072" r="33118" b="40469"/>
                    <a:stretch/>
                  </pic:blipFill>
                  <pic:spPr bwMode="auto">
                    <a:xfrm>
                      <a:off x="0" y="0"/>
                      <a:ext cx="4004409" cy="1624865"/>
                    </a:xfrm>
                    <a:prstGeom prst="rect">
                      <a:avLst/>
                    </a:prstGeom>
                    <a:ln>
                      <a:noFill/>
                    </a:ln>
                    <a:extLst>
                      <a:ext uri="{53640926-AAD7-44D8-BBD7-CCE9431645EC}">
                        <a14:shadowObscured xmlns:a14="http://schemas.microsoft.com/office/drawing/2010/main"/>
                      </a:ext>
                    </a:extLst>
                  </pic:spPr>
                </pic:pic>
              </a:graphicData>
            </a:graphic>
          </wp:inline>
        </w:drawing>
      </w:r>
    </w:p>
    <w:p w14:paraId="6FCD83BE" w14:textId="77777777" w:rsidR="00BF56F6" w:rsidRDefault="00BF56F6" w:rsidP="003D40C7">
      <w:pPr>
        <w:ind w:firstLine="709"/>
        <w:jc w:val="center"/>
        <w:rPr>
          <w:sz w:val="28"/>
          <w:szCs w:val="28"/>
          <w:lang w:val="kk-KZ"/>
        </w:rPr>
      </w:pPr>
    </w:p>
    <w:p w14:paraId="5CE08ECF" w14:textId="1839C481" w:rsidR="005E3223" w:rsidRPr="005E3223" w:rsidRDefault="002F0934" w:rsidP="003D40C7">
      <w:pPr>
        <w:ind w:firstLine="709"/>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2.3 – </w:t>
      </w:r>
      <w:r w:rsidR="005E3223" w:rsidRPr="000851B2">
        <w:rPr>
          <w:sz w:val="28"/>
          <w:szCs w:val="28"/>
          <w:lang w:val="kk-KZ"/>
        </w:rPr>
        <w:t>Радиосәуле</w:t>
      </w:r>
      <w:r w:rsidR="00C372AE">
        <w:rPr>
          <w:sz w:val="28"/>
          <w:szCs w:val="28"/>
          <w:lang w:val="kk-KZ"/>
        </w:rPr>
        <w:t xml:space="preserve"> тарату</w:t>
      </w:r>
      <w:r w:rsidR="005E3223" w:rsidRPr="000851B2">
        <w:rPr>
          <w:sz w:val="28"/>
          <w:szCs w:val="28"/>
          <w:lang w:val="kk-KZ"/>
        </w:rPr>
        <w:t xml:space="preserve"> көздерінің е</w:t>
      </w:r>
      <w:r w:rsidR="005E3223">
        <w:rPr>
          <w:sz w:val="28"/>
          <w:szCs w:val="28"/>
          <w:lang w:val="kk-KZ"/>
        </w:rPr>
        <w:t>ндік мәнін</w:t>
      </w:r>
      <w:r w:rsidR="005E3223" w:rsidRPr="000851B2">
        <w:rPr>
          <w:sz w:val="28"/>
          <w:szCs w:val="28"/>
          <w:lang w:val="kk-KZ"/>
        </w:rPr>
        <w:t xml:space="preserve"> анықтауға арналған бағдарлама</w:t>
      </w:r>
    </w:p>
    <w:p w14:paraId="514A6B23" w14:textId="77777777" w:rsidR="00A375C1" w:rsidRDefault="00A375C1" w:rsidP="00A375C1">
      <w:pPr>
        <w:spacing w:line="252" w:lineRule="auto"/>
        <w:ind w:firstLine="709"/>
        <w:jc w:val="both"/>
        <w:rPr>
          <w:color w:val="000000" w:themeColor="text1"/>
          <w:sz w:val="28"/>
          <w:szCs w:val="28"/>
          <w:lang w:val="kk-KZ"/>
        </w:rPr>
      </w:pPr>
    </w:p>
    <w:p w14:paraId="14DAE9E6" w14:textId="639EDCFD" w:rsidR="00A375C1" w:rsidRPr="00A375C1" w:rsidRDefault="00A375C1" w:rsidP="00A375C1">
      <w:pPr>
        <w:spacing w:line="252" w:lineRule="auto"/>
        <w:ind w:firstLine="709"/>
        <w:jc w:val="both"/>
        <w:rPr>
          <w:color w:val="000000" w:themeColor="text1"/>
          <w:sz w:val="28"/>
          <w:szCs w:val="28"/>
          <w:lang w:val="kk-KZ"/>
        </w:rPr>
      </w:pPr>
      <w:r w:rsidRPr="00A375C1">
        <w:rPr>
          <w:color w:val="000000" w:themeColor="text1"/>
          <w:sz w:val="28"/>
          <w:szCs w:val="28"/>
          <w:lang w:val="kk-KZ"/>
        </w:rPr>
        <w:t>Радиосәуле</w:t>
      </w:r>
      <w:r>
        <w:rPr>
          <w:color w:val="000000" w:themeColor="text1"/>
          <w:sz w:val="28"/>
          <w:szCs w:val="28"/>
          <w:lang w:val="kk-KZ"/>
        </w:rPr>
        <w:t xml:space="preserve"> тарату</w:t>
      </w:r>
      <w:r w:rsidRPr="00A375C1">
        <w:rPr>
          <w:color w:val="000000" w:themeColor="text1"/>
          <w:sz w:val="28"/>
          <w:szCs w:val="28"/>
          <w:lang w:val="kk-KZ"/>
        </w:rPr>
        <w:t xml:space="preserve"> көздерінің </w:t>
      </w:r>
      <w:r>
        <w:rPr>
          <w:color w:val="000000" w:themeColor="text1"/>
          <w:sz w:val="28"/>
          <w:szCs w:val="28"/>
          <w:lang w:val="kk-KZ"/>
        </w:rPr>
        <w:t>ендік мәнін</w:t>
      </w:r>
      <w:r w:rsidRPr="00A375C1">
        <w:rPr>
          <w:color w:val="000000" w:themeColor="text1"/>
          <w:sz w:val="28"/>
          <w:szCs w:val="28"/>
          <w:lang w:val="kk-KZ"/>
        </w:rPr>
        <w:t xml:space="preserve"> анықт</w:t>
      </w:r>
      <w:r>
        <w:rPr>
          <w:color w:val="000000" w:themeColor="text1"/>
          <w:sz w:val="28"/>
          <w:szCs w:val="28"/>
          <w:lang w:val="kk-KZ"/>
        </w:rPr>
        <w:t xml:space="preserve">ағаннан кейін, оның координатасын анықтау үшін бойлық мәнін анықтау қажет. </w:t>
      </w:r>
      <w:r w:rsidR="00B35071">
        <w:rPr>
          <w:color w:val="000000" w:themeColor="text1"/>
          <w:sz w:val="28"/>
          <w:szCs w:val="28"/>
          <w:lang w:val="kk-KZ"/>
        </w:rPr>
        <w:t>Арнайы р</w:t>
      </w:r>
      <w:r w:rsidR="00B35071" w:rsidRPr="00A375C1">
        <w:rPr>
          <w:color w:val="000000" w:themeColor="text1"/>
          <w:sz w:val="28"/>
          <w:szCs w:val="28"/>
          <w:lang w:val="kk-KZ"/>
        </w:rPr>
        <w:t>адиосәуле</w:t>
      </w:r>
      <w:r w:rsidR="00B35071">
        <w:rPr>
          <w:color w:val="000000" w:themeColor="text1"/>
          <w:sz w:val="28"/>
          <w:szCs w:val="28"/>
          <w:lang w:val="kk-KZ"/>
        </w:rPr>
        <w:t xml:space="preserve"> тарату</w:t>
      </w:r>
      <w:r w:rsidR="00B35071" w:rsidRPr="00A375C1">
        <w:rPr>
          <w:color w:val="000000" w:themeColor="text1"/>
          <w:sz w:val="28"/>
          <w:szCs w:val="28"/>
          <w:lang w:val="kk-KZ"/>
        </w:rPr>
        <w:t xml:space="preserve"> көздерінің</w:t>
      </w:r>
      <w:r w:rsidR="00B35071">
        <w:rPr>
          <w:color w:val="000000" w:themeColor="text1"/>
          <w:sz w:val="28"/>
          <w:szCs w:val="28"/>
          <w:lang w:val="kk-KZ"/>
        </w:rPr>
        <w:t xml:space="preserve"> ендік мәніді анықтауға </w:t>
      </w:r>
      <w:r w:rsidRPr="00A375C1">
        <w:rPr>
          <w:color w:val="000000" w:themeColor="text1"/>
          <w:sz w:val="28"/>
          <w:szCs w:val="28"/>
          <w:lang w:val="kk-KZ"/>
        </w:rPr>
        <w:t xml:space="preserve">әзірленген алгоритм жерсеріктік </w:t>
      </w:r>
      <w:r w:rsidR="00B35071">
        <w:rPr>
          <w:color w:val="000000" w:themeColor="text1"/>
          <w:sz w:val="28"/>
          <w:szCs w:val="28"/>
          <w:lang w:val="kk-KZ"/>
        </w:rPr>
        <w:t xml:space="preserve">радиомониторинг </w:t>
      </w:r>
      <w:r>
        <w:rPr>
          <w:color w:val="000000" w:themeColor="text1"/>
          <w:sz w:val="28"/>
          <w:szCs w:val="28"/>
          <w:lang w:val="kk-KZ"/>
        </w:rPr>
        <w:t>жүйесінде</w:t>
      </w:r>
      <w:r w:rsidRPr="00A375C1">
        <w:rPr>
          <w:color w:val="000000" w:themeColor="text1"/>
          <w:sz w:val="28"/>
          <w:szCs w:val="28"/>
          <w:lang w:val="kk-KZ"/>
        </w:rPr>
        <w:t xml:space="preserve"> қолдану үшін ұсынылады.</w:t>
      </w:r>
    </w:p>
    <w:p w14:paraId="65D56504" w14:textId="77777777" w:rsidR="005E3223" w:rsidRPr="00A375C1" w:rsidRDefault="005E3223" w:rsidP="003D40C7">
      <w:pPr>
        <w:ind w:firstLine="709"/>
        <w:jc w:val="center"/>
        <w:rPr>
          <w:sz w:val="28"/>
          <w:szCs w:val="28"/>
          <w:lang w:val="kk-KZ"/>
        </w:rPr>
      </w:pPr>
    </w:p>
    <w:p w14:paraId="36B8BC74" w14:textId="404B7B48" w:rsidR="00C5057F" w:rsidRPr="007B0327" w:rsidRDefault="003D40C7" w:rsidP="00C60DE6">
      <w:pPr>
        <w:spacing w:line="252" w:lineRule="auto"/>
        <w:ind w:firstLine="709"/>
        <w:jc w:val="both"/>
        <w:rPr>
          <w:sz w:val="28"/>
          <w:szCs w:val="28"/>
          <w:lang w:val="kk-KZ"/>
        </w:rPr>
      </w:pPr>
      <w:r w:rsidRPr="007B0327">
        <w:rPr>
          <w:sz w:val="28"/>
          <w:szCs w:val="28"/>
          <w:lang w:val="kk-KZ"/>
        </w:rPr>
        <w:t>2.</w:t>
      </w:r>
      <w:r w:rsidR="008E6794" w:rsidRPr="007B0327">
        <w:rPr>
          <w:sz w:val="28"/>
          <w:szCs w:val="28"/>
          <w:lang w:val="kk-KZ"/>
        </w:rPr>
        <w:t>1</w:t>
      </w:r>
      <w:r w:rsidRPr="007B0327">
        <w:rPr>
          <w:sz w:val="28"/>
          <w:szCs w:val="28"/>
          <w:lang w:val="kk-KZ"/>
        </w:rPr>
        <w:t xml:space="preserve">.2 </w:t>
      </w:r>
      <w:r w:rsidR="00C5057F" w:rsidRPr="007B0327">
        <w:rPr>
          <w:sz w:val="28"/>
          <w:szCs w:val="28"/>
          <w:lang w:val="kk-KZ"/>
        </w:rPr>
        <w:t>Радиосәуле</w:t>
      </w:r>
      <w:r w:rsidR="00C372AE" w:rsidRPr="007B0327">
        <w:rPr>
          <w:sz w:val="28"/>
          <w:szCs w:val="28"/>
          <w:lang w:val="kk-KZ"/>
        </w:rPr>
        <w:t xml:space="preserve"> тарату</w:t>
      </w:r>
      <w:r w:rsidR="00C5057F" w:rsidRPr="007B0327">
        <w:rPr>
          <w:sz w:val="28"/>
          <w:szCs w:val="28"/>
          <w:lang w:val="kk-KZ"/>
        </w:rPr>
        <w:t xml:space="preserve"> көздерінің орналасқан жерінің бойлық мәнін анықтау үшін  ұсынылған әдіс</w:t>
      </w:r>
    </w:p>
    <w:p w14:paraId="6D0B0897" w14:textId="48A3ECB3" w:rsidR="00946226" w:rsidRPr="004B2DAE" w:rsidRDefault="00B84885" w:rsidP="004B2DAE">
      <w:pPr>
        <w:spacing w:line="252" w:lineRule="auto"/>
        <w:ind w:firstLine="708"/>
        <w:jc w:val="both"/>
        <w:rPr>
          <w:sz w:val="28"/>
          <w:szCs w:val="28"/>
          <w:lang w:val="kk-KZ"/>
        </w:rPr>
      </w:pPr>
      <w:r w:rsidRPr="00BF56F6">
        <w:rPr>
          <w:sz w:val="28"/>
          <w:szCs w:val="28"/>
          <w:lang w:val="kk-KZ"/>
        </w:rPr>
        <w:t>Радиосәуле</w:t>
      </w:r>
      <w:r w:rsidR="00C372AE">
        <w:rPr>
          <w:sz w:val="28"/>
          <w:szCs w:val="28"/>
          <w:lang w:val="kk-KZ"/>
        </w:rPr>
        <w:t xml:space="preserve"> тарату</w:t>
      </w:r>
      <w:r w:rsidRPr="00BF56F6">
        <w:rPr>
          <w:sz w:val="28"/>
          <w:szCs w:val="28"/>
          <w:lang w:val="kk-KZ"/>
        </w:rPr>
        <w:t xml:space="preserve"> көзінің </w:t>
      </w:r>
      <w:r w:rsidRPr="00B84885">
        <w:rPr>
          <w:sz w:val="28"/>
          <w:szCs w:val="28"/>
          <w:lang w:val="kk-KZ"/>
        </w:rPr>
        <w:t xml:space="preserve">орналасқан жерінің </w:t>
      </w:r>
      <w:r w:rsidRPr="00B84885">
        <w:rPr>
          <w:sz w:val="28"/>
          <w:szCs w:val="28"/>
        </w:rPr>
        <w:t>φ</w:t>
      </w:r>
      <w:r w:rsidRPr="00B84885">
        <w:rPr>
          <w:sz w:val="28"/>
          <w:szCs w:val="28"/>
          <w:lang w:val="kk-KZ"/>
        </w:rPr>
        <w:t xml:space="preserve"> </w:t>
      </w:r>
      <w:r>
        <w:rPr>
          <w:sz w:val="28"/>
          <w:szCs w:val="28"/>
          <w:lang w:val="kk-KZ"/>
        </w:rPr>
        <w:t>ендік</w:t>
      </w:r>
      <w:r w:rsidRPr="00B84885">
        <w:rPr>
          <w:sz w:val="28"/>
          <w:szCs w:val="28"/>
          <w:lang w:val="kk-KZ"/>
        </w:rPr>
        <w:t xml:space="preserve"> мәнін</w:t>
      </w:r>
      <w:r w:rsidRPr="0035492E">
        <w:rPr>
          <w:b/>
          <w:bCs/>
          <w:sz w:val="28"/>
          <w:szCs w:val="28"/>
          <w:lang w:val="kk-KZ"/>
        </w:rPr>
        <w:t xml:space="preserve"> </w:t>
      </w:r>
      <w:r w:rsidRPr="00BF56F6">
        <w:rPr>
          <w:sz w:val="28"/>
          <w:szCs w:val="28"/>
          <w:lang w:val="kk-KZ"/>
        </w:rPr>
        <w:t>анықтағаннан кейін бойлық</w:t>
      </w:r>
      <w:r>
        <w:rPr>
          <w:sz w:val="28"/>
          <w:szCs w:val="28"/>
          <w:lang w:val="kk-KZ"/>
        </w:rPr>
        <w:t xml:space="preserve"> мәнді</w:t>
      </w:r>
      <w:r w:rsidRPr="00BF56F6">
        <w:rPr>
          <w:sz w:val="28"/>
          <w:szCs w:val="28"/>
          <w:lang w:val="kk-KZ"/>
        </w:rPr>
        <w:t xml:space="preserve"> анықтау к</w:t>
      </w:r>
      <w:r>
        <w:rPr>
          <w:sz w:val="28"/>
          <w:szCs w:val="28"/>
          <w:lang w:val="kk-KZ"/>
        </w:rPr>
        <w:t>ерек</w:t>
      </w:r>
      <w:r w:rsidRPr="00BF56F6">
        <w:rPr>
          <w:sz w:val="28"/>
          <w:szCs w:val="28"/>
          <w:lang w:val="kk-KZ"/>
        </w:rPr>
        <w:t>.</w:t>
      </w:r>
      <w:r w:rsidRPr="00BF56F6">
        <w:rPr>
          <w:lang w:val="kk-KZ"/>
        </w:rPr>
        <w:t xml:space="preserve"> </w:t>
      </w:r>
      <w:r w:rsidRPr="00BF56F6">
        <w:rPr>
          <w:sz w:val="28"/>
          <w:szCs w:val="28"/>
          <w:lang w:val="kk-KZ"/>
        </w:rPr>
        <w:t>2.1</w:t>
      </w:r>
      <w:r w:rsidR="003641B7">
        <w:rPr>
          <w:sz w:val="28"/>
          <w:szCs w:val="28"/>
          <w:lang w:val="kk-KZ"/>
        </w:rPr>
        <w:t xml:space="preserve"> </w:t>
      </w:r>
      <w:r w:rsidRPr="00BF56F6">
        <w:rPr>
          <w:sz w:val="28"/>
          <w:szCs w:val="28"/>
          <w:lang w:val="kk-KZ"/>
        </w:rPr>
        <w:t xml:space="preserve">суретте келтірілген ABD, ACD, BCD үшбұрыштарының параметрлерін талдау негізінде </w:t>
      </w:r>
      <w:r w:rsidRPr="00B84885">
        <w:rPr>
          <w:sz w:val="28"/>
          <w:szCs w:val="28"/>
          <w:lang w:val="kk-KZ"/>
        </w:rPr>
        <w:t>радиосәуле</w:t>
      </w:r>
      <w:r w:rsidR="00C372AE">
        <w:rPr>
          <w:sz w:val="28"/>
          <w:szCs w:val="28"/>
          <w:lang w:val="kk-KZ"/>
        </w:rPr>
        <w:t xml:space="preserve"> тарату</w:t>
      </w:r>
      <w:r w:rsidRPr="00B84885">
        <w:rPr>
          <w:sz w:val="28"/>
          <w:szCs w:val="28"/>
          <w:lang w:val="kk-KZ"/>
        </w:rPr>
        <w:t xml:space="preserve"> көздерінің</w:t>
      </w:r>
      <w:r w:rsidRPr="00BF56F6">
        <w:rPr>
          <w:sz w:val="28"/>
          <w:szCs w:val="28"/>
          <w:lang w:val="kk-KZ"/>
        </w:rPr>
        <w:t xml:space="preserve"> </w:t>
      </w:r>
      <w:r w:rsidRPr="00B84885">
        <w:rPr>
          <w:sz w:val="28"/>
          <w:szCs w:val="28"/>
          <w:lang w:val="kk-KZ"/>
        </w:rPr>
        <w:t>бойлық мәнін</w:t>
      </w:r>
      <w:r w:rsidRPr="0035492E">
        <w:rPr>
          <w:b/>
          <w:bCs/>
          <w:sz w:val="28"/>
          <w:szCs w:val="28"/>
          <w:lang w:val="kk-KZ"/>
        </w:rPr>
        <w:t xml:space="preserve"> </w:t>
      </w:r>
      <w:r w:rsidRPr="00BF56F6">
        <w:rPr>
          <w:sz w:val="28"/>
          <w:szCs w:val="28"/>
          <w:lang w:val="kk-KZ"/>
        </w:rPr>
        <w:t>анықтау ерекшеліктерін қарастыр</w:t>
      </w:r>
      <w:r>
        <w:rPr>
          <w:sz w:val="28"/>
          <w:szCs w:val="28"/>
          <w:lang w:val="kk-KZ"/>
        </w:rPr>
        <w:t>амыз</w:t>
      </w:r>
      <w:r w:rsidRPr="00BF56F6">
        <w:rPr>
          <w:sz w:val="28"/>
          <w:szCs w:val="28"/>
          <w:lang w:val="kk-KZ"/>
        </w:rPr>
        <w:t>.</w:t>
      </w:r>
      <w:r w:rsidRPr="00BF56F6">
        <w:rPr>
          <w:lang w:val="kk-KZ"/>
        </w:rPr>
        <w:t xml:space="preserve"> </w:t>
      </w:r>
      <w:r w:rsidRPr="00BF56F6">
        <w:rPr>
          <w:sz w:val="28"/>
          <w:szCs w:val="28"/>
          <w:lang w:val="kk-KZ"/>
        </w:rPr>
        <w:t xml:space="preserve">А нүктесіне қатысты </w:t>
      </w:r>
      <w:r w:rsidR="00946226">
        <w:rPr>
          <w:sz w:val="28"/>
          <w:szCs w:val="28"/>
          <w:lang w:val="kk-KZ"/>
        </w:rPr>
        <w:t>а</w:t>
      </w:r>
      <w:r w:rsidR="00946226" w:rsidRPr="00BF56F6">
        <w:rPr>
          <w:sz w:val="28"/>
          <w:szCs w:val="28"/>
          <w:lang w:val="kk-KZ"/>
        </w:rPr>
        <w:t>нтенна</w:t>
      </w:r>
      <w:r w:rsidR="00946226">
        <w:rPr>
          <w:sz w:val="28"/>
          <w:szCs w:val="28"/>
          <w:lang w:val="kk-KZ"/>
        </w:rPr>
        <w:t>ның</w:t>
      </w:r>
      <w:r w:rsidR="00946226" w:rsidRPr="00BF56F6">
        <w:rPr>
          <w:sz w:val="28"/>
          <w:szCs w:val="28"/>
          <w:lang w:val="kk-KZ"/>
        </w:rPr>
        <w:t xml:space="preserve"> </w:t>
      </w:r>
      <w:r w:rsidRPr="00BF56F6">
        <w:rPr>
          <w:sz w:val="28"/>
          <w:szCs w:val="28"/>
          <w:lang w:val="kk-KZ"/>
        </w:rPr>
        <w:t>сәулемен сканерлеу</w:t>
      </w:r>
      <w:r w:rsidR="00946226">
        <w:rPr>
          <w:sz w:val="28"/>
          <w:szCs w:val="28"/>
          <w:lang w:val="kk-KZ"/>
        </w:rPr>
        <w:t>і</w:t>
      </w:r>
      <w:r w:rsidRPr="00BF56F6">
        <w:rPr>
          <w:sz w:val="28"/>
          <w:szCs w:val="28"/>
          <w:lang w:val="kk-KZ"/>
        </w:rPr>
        <w:t xml:space="preserve"> </w:t>
      </w:r>
      <w:r w:rsidRPr="00B84885">
        <w:rPr>
          <w:sz w:val="28"/>
          <w:szCs w:val="28"/>
        </w:rPr>
        <w:t>φ</w:t>
      </w:r>
      <w:r w:rsidRPr="00BF56F6">
        <w:rPr>
          <w:sz w:val="28"/>
          <w:szCs w:val="28"/>
          <w:lang w:val="kk-KZ"/>
        </w:rPr>
        <w:t xml:space="preserve"> ендік</w:t>
      </w:r>
      <w:r w:rsidR="00946226">
        <w:rPr>
          <w:sz w:val="28"/>
          <w:szCs w:val="28"/>
          <w:lang w:val="kk-KZ"/>
        </w:rPr>
        <w:t xml:space="preserve"> мәніне</w:t>
      </w:r>
      <w:r w:rsidRPr="00BF56F6">
        <w:rPr>
          <w:sz w:val="28"/>
          <w:szCs w:val="28"/>
          <w:lang w:val="kk-KZ"/>
        </w:rPr>
        <w:t xml:space="preserve"> сәйкес параллель бойымен, батыс және шығыс бағытта жүзеге асырылады.</w:t>
      </w:r>
      <w:r w:rsidR="004B2DAE">
        <w:rPr>
          <w:sz w:val="28"/>
          <w:szCs w:val="28"/>
          <w:lang w:val="kk-KZ"/>
        </w:rPr>
        <w:t xml:space="preserve"> </w:t>
      </w:r>
      <w:r w:rsidR="00946226" w:rsidRPr="004B2DAE">
        <w:rPr>
          <w:sz w:val="28"/>
          <w:szCs w:val="28"/>
          <w:lang w:val="kk-KZ"/>
        </w:rPr>
        <w:t>Сигнал пайда болған кезде радиосәуле</w:t>
      </w:r>
      <w:r w:rsidR="00C372AE">
        <w:rPr>
          <w:sz w:val="28"/>
          <w:szCs w:val="28"/>
          <w:lang w:val="kk-KZ"/>
        </w:rPr>
        <w:t xml:space="preserve"> тарату</w:t>
      </w:r>
      <w:r w:rsidR="00946226" w:rsidRPr="004B2DAE">
        <w:rPr>
          <w:sz w:val="28"/>
          <w:szCs w:val="28"/>
          <w:lang w:val="kk-KZ"/>
        </w:rPr>
        <w:t xml:space="preserve"> көзін</w:t>
      </w:r>
      <w:r w:rsidR="00946226">
        <w:rPr>
          <w:sz w:val="28"/>
          <w:szCs w:val="28"/>
          <w:lang w:val="kk-KZ"/>
        </w:rPr>
        <w:t>ің бағыты</w:t>
      </w:r>
      <w:r w:rsidR="00946226" w:rsidRPr="004B2DAE">
        <w:rPr>
          <w:sz w:val="28"/>
          <w:szCs w:val="28"/>
          <w:lang w:val="kk-KZ"/>
        </w:rPr>
        <w:t xml:space="preserve"> </w:t>
      </w:r>
      <w:r w:rsidR="00946226" w:rsidRPr="00946226">
        <w:rPr>
          <w:sz w:val="28"/>
          <w:szCs w:val="28"/>
        </w:rPr>
        <w:t>μ</w:t>
      </w:r>
      <w:r w:rsidR="00946226" w:rsidRPr="004B2DAE">
        <w:rPr>
          <w:sz w:val="28"/>
          <w:szCs w:val="28"/>
          <w:lang w:val="kk-KZ"/>
        </w:rPr>
        <w:t xml:space="preserve"> бұрышының көмегімен белгіленеді</w:t>
      </w:r>
      <w:r w:rsidR="00946226">
        <w:rPr>
          <w:sz w:val="28"/>
          <w:szCs w:val="28"/>
          <w:lang w:val="kk-KZ"/>
        </w:rPr>
        <w:t xml:space="preserve"> </w:t>
      </w:r>
      <w:r w:rsidR="00946226" w:rsidRPr="004B2DAE">
        <w:rPr>
          <w:sz w:val="28"/>
          <w:szCs w:val="28"/>
          <w:lang w:val="kk-KZ"/>
        </w:rPr>
        <w:t>(</w:t>
      </w:r>
      <w:r w:rsidR="00946226" w:rsidRPr="00946226">
        <w:rPr>
          <w:sz w:val="28"/>
          <w:szCs w:val="28"/>
        </w:rPr>
        <w:t>μ</w:t>
      </w:r>
      <w:r w:rsidR="00946226" w:rsidRPr="004B2DAE">
        <w:rPr>
          <w:sz w:val="28"/>
          <w:szCs w:val="28"/>
          <w:lang w:val="kk-KZ"/>
        </w:rPr>
        <w:t xml:space="preserve"> – </w:t>
      </w:r>
      <w:r w:rsidR="00946226">
        <w:rPr>
          <w:sz w:val="28"/>
          <w:szCs w:val="28"/>
          <w:lang w:val="kk-KZ"/>
        </w:rPr>
        <w:t>ШҒА</w:t>
      </w:r>
      <w:r w:rsidR="00946226" w:rsidRPr="004B2DAE">
        <w:rPr>
          <w:sz w:val="28"/>
          <w:szCs w:val="28"/>
          <w:lang w:val="kk-KZ"/>
        </w:rPr>
        <w:t>-</w:t>
      </w:r>
      <w:r w:rsidR="00946226">
        <w:rPr>
          <w:sz w:val="28"/>
          <w:szCs w:val="28"/>
          <w:lang w:val="kk-KZ"/>
        </w:rPr>
        <w:t>н</w:t>
      </w:r>
      <w:r w:rsidR="00946226" w:rsidRPr="004B2DAE">
        <w:rPr>
          <w:sz w:val="28"/>
          <w:szCs w:val="28"/>
          <w:lang w:val="kk-KZ"/>
        </w:rPr>
        <w:t>ан бағыттар арасындағы бұрыш)</w:t>
      </w:r>
      <w:r w:rsidR="002E1FCA" w:rsidRPr="004B2DAE">
        <w:rPr>
          <w:sz w:val="28"/>
          <w:szCs w:val="28"/>
          <w:lang w:val="kk-KZ"/>
        </w:rPr>
        <w:t xml:space="preserve"> (B</w:t>
      </w:r>
      <w:r w:rsidR="002E1FCA">
        <w:rPr>
          <w:sz w:val="28"/>
          <w:szCs w:val="28"/>
          <w:lang w:val="kk-KZ"/>
        </w:rPr>
        <w:t xml:space="preserve"> нүктесі</w:t>
      </w:r>
      <w:r w:rsidR="002E1FCA" w:rsidRPr="004B2DAE">
        <w:rPr>
          <w:sz w:val="28"/>
          <w:szCs w:val="28"/>
          <w:lang w:val="kk-KZ"/>
        </w:rPr>
        <w:t>)</w:t>
      </w:r>
      <w:r w:rsidR="002E1FCA" w:rsidRPr="004B2DAE">
        <w:rPr>
          <w:lang w:val="kk-KZ"/>
        </w:rPr>
        <w:t xml:space="preserve"> </w:t>
      </w:r>
      <w:r w:rsidR="002E1FCA" w:rsidRPr="004B2DAE">
        <w:rPr>
          <w:sz w:val="28"/>
          <w:szCs w:val="28"/>
          <w:lang w:val="kk-KZ"/>
        </w:rPr>
        <w:t>радиосәуле</w:t>
      </w:r>
      <w:r w:rsidR="00C372AE">
        <w:rPr>
          <w:sz w:val="28"/>
          <w:szCs w:val="28"/>
          <w:lang w:val="kk-KZ"/>
        </w:rPr>
        <w:t xml:space="preserve"> тарату</w:t>
      </w:r>
      <w:r w:rsidR="002E1FCA" w:rsidRPr="004B2DAE">
        <w:rPr>
          <w:sz w:val="28"/>
          <w:szCs w:val="28"/>
          <w:lang w:val="kk-KZ"/>
        </w:rPr>
        <w:t xml:space="preserve"> көзіне</w:t>
      </w:r>
      <w:r w:rsidR="002E1FCA">
        <w:rPr>
          <w:sz w:val="28"/>
          <w:szCs w:val="28"/>
          <w:lang w:val="kk-KZ"/>
        </w:rPr>
        <w:t xml:space="preserve"> </w:t>
      </w:r>
      <w:r w:rsidR="002E1FCA" w:rsidRPr="004B2DAE">
        <w:rPr>
          <w:sz w:val="28"/>
          <w:szCs w:val="28"/>
          <w:lang w:val="kk-KZ"/>
        </w:rPr>
        <w:t>(D</w:t>
      </w:r>
      <w:r w:rsidR="002E1FCA">
        <w:rPr>
          <w:sz w:val="28"/>
          <w:szCs w:val="28"/>
          <w:lang w:val="kk-KZ"/>
        </w:rPr>
        <w:t xml:space="preserve"> нүктесі</w:t>
      </w:r>
      <w:r w:rsidR="002E1FCA" w:rsidRPr="004B2DAE">
        <w:rPr>
          <w:sz w:val="28"/>
          <w:szCs w:val="28"/>
          <w:lang w:val="kk-KZ"/>
        </w:rPr>
        <w:t>)</w:t>
      </w:r>
      <w:r w:rsidR="002E1FCA">
        <w:rPr>
          <w:sz w:val="28"/>
          <w:szCs w:val="28"/>
          <w:lang w:val="kk-KZ"/>
        </w:rPr>
        <w:t xml:space="preserve"> </w:t>
      </w:r>
      <w:r w:rsidR="002E1FCA" w:rsidRPr="002E1FCA">
        <w:rPr>
          <w:sz w:val="28"/>
          <w:szCs w:val="28"/>
          <w:lang w:val="kk-KZ"/>
        </w:rPr>
        <w:t>және А нүктесіне)</w:t>
      </w:r>
      <w:r w:rsidR="008C2000">
        <w:rPr>
          <w:sz w:val="28"/>
          <w:szCs w:val="28"/>
          <w:lang w:val="kk-KZ"/>
        </w:rPr>
        <w:t>.</w:t>
      </w:r>
      <w:r w:rsidR="00D749FE">
        <w:rPr>
          <w:sz w:val="28"/>
          <w:szCs w:val="28"/>
          <w:lang w:val="kk-KZ"/>
        </w:rPr>
        <w:t xml:space="preserve"> </w:t>
      </w:r>
      <w:r w:rsidR="008C2000">
        <w:rPr>
          <w:sz w:val="28"/>
          <w:szCs w:val="28"/>
          <w:lang w:val="kk-KZ"/>
        </w:rPr>
        <w:t>С</w:t>
      </w:r>
      <w:r w:rsidR="00D749FE">
        <w:rPr>
          <w:sz w:val="28"/>
          <w:szCs w:val="28"/>
          <w:lang w:val="kk-KZ"/>
        </w:rPr>
        <w:t xml:space="preserve">онымен қатар </w:t>
      </w:r>
      <w:r w:rsidR="002E1FCA" w:rsidRPr="004B2DAE">
        <w:rPr>
          <w:lang w:val="kk-KZ"/>
        </w:rPr>
        <w:t xml:space="preserve"> </w:t>
      </w:r>
      <w:r w:rsidR="00D749FE">
        <w:rPr>
          <w:sz w:val="28"/>
          <w:szCs w:val="28"/>
          <w:lang w:val="kk-KZ"/>
        </w:rPr>
        <w:t>ШҒ</w:t>
      </w:r>
      <w:r w:rsidR="00D749FE" w:rsidRPr="004B2DAE">
        <w:rPr>
          <w:sz w:val="28"/>
          <w:szCs w:val="28"/>
          <w:lang w:val="kk-KZ"/>
        </w:rPr>
        <w:t>A (</w:t>
      </w:r>
      <w:r w:rsidR="00D749FE" w:rsidRPr="00D749FE">
        <w:rPr>
          <w:sz w:val="28"/>
          <w:szCs w:val="28"/>
        </w:rPr>
        <w:t>θ</w:t>
      </w:r>
      <w:r w:rsidR="00D749FE" w:rsidRPr="004B2DAE">
        <w:rPr>
          <w:sz w:val="28"/>
          <w:szCs w:val="28"/>
          <w:lang w:val="kk-KZ"/>
        </w:rPr>
        <w:t>)</w:t>
      </w:r>
      <w:r w:rsidR="00D749FE">
        <w:rPr>
          <w:sz w:val="28"/>
          <w:szCs w:val="28"/>
          <w:lang w:val="kk-KZ"/>
        </w:rPr>
        <w:t xml:space="preserve"> </w:t>
      </w:r>
      <w:r w:rsidR="00D749FE" w:rsidRPr="004B2DAE">
        <w:rPr>
          <w:sz w:val="28"/>
          <w:szCs w:val="28"/>
          <w:lang w:val="kk-KZ"/>
        </w:rPr>
        <w:t xml:space="preserve">бойлығына қатысты </w:t>
      </w:r>
      <w:r w:rsidR="00D749FE" w:rsidRPr="00D749FE">
        <w:rPr>
          <w:sz w:val="28"/>
          <w:szCs w:val="28"/>
        </w:rPr>
        <w:t>η</w:t>
      </w:r>
      <w:r w:rsidR="00D749FE" w:rsidRPr="004B2DAE">
        <w:rPr>
          <w:sz w:val="28"/>
          <w:szCs w:val="28"/>
          <w:lang w:val="kk-KZ"/>
        </w:rPr>
        <w:t xml:space="preserve"> бойлыққа түзету белгісі – </w:t>
      </w:r>
      <w:r w:rsidR="00D749FE">
        <w:rPr>
          <w:sz w:val="28"/>
          <w:szCs w:val="28"/>
          <w:lang w:val="kk-KZ"/>
        </w:rPr>
        <w:t>б</w:t>
      </w:r>
      <w:r w:rsidR="00D749FE" w:rsidRPr="004B2DAE">
        <w:rPr>
          <w:sz w:val="28"/>
          <w:szCs w:val="28"/>
          <w:lang w:val="kk-KZ"/>
        </w:rPr>
        <w:t>атыс</w:t>
      </w:r>
      <w:r w:rsidR="00D749FE">
        <w:rPr>
          <w:sz w:val="28"/>
          <w:szCs w:val="28"/>
          <w:lang w:val="kk-KZ"/>
        </w:rPr>
        <w:t>қа қарай</w:t>
      </w:r>
      <w:r w:rsidR="00D749FE" w:rsidRPr="004B2DAE">
        <w:rPr>
          <w:sz w:val="28"/>
          <w:szCs w:val="28"/>
          <w:lang w:val="kk-KZ"/>
        </w:rPr>
        <w:t xml:space="preserve"> бағыт</w:t>
      </w:r>
      <w:r w:rsidR="00D749FE">
        <w:rPr>
          <w:sz w:val="28"/>
          <w:szCs w:val="28"/>
          <w:lang w:val="kk-KZ"/>
        </w:rPr>
        <w:t>талғанда</w:t>
      </w:r>
      <w:r w:rsidR="00D749FE" w:rsidRPr="004B2DAE">
        <w:rPr>
          <w:sz w:val="28"/>
          <w:szCs w:val="28"/>
          <w:lang w:val="kk-KZ"/>
        </w:rPr>
        <w:t xml:space="preserve"> </w:t>
      </w:r>
      <w:r w:rsidR="005E03A3" w:rsidRPr="00D749FE">
        <w:rPr>
          <w:sz w:val="28"/>
          <w:szCs w:val="28"/>
        </w:rPr>
        <w:t>η</w:t>
      </w:r>
      <w:r w:rsidR="005E03A3" w:rsidRPr="004B2DAE">
        <w:rPr>
          <w:sz w:val="28"/>
          <w:szCs w:val="28"/>
          <w:lang w:val="kk-KZ"/>
        </w:rPr>
        <w:t xml:space="preserve"> </w:t>
      </w:r>
      <w:r w:rsidR="00D749FE" w:rsidRPr="004B2DAE">
        <w:rPr>
          <w:sz w:val="28"/>
          <w:szCs w:val="28"/>
          <w:lang w:val="kk-KZ"/>
        </w:rPr>
        <w:t>(–), шығыс</w:t>
      </w:r>
      <w:r w:rsidR="00D749FE">
        <w:rPr>
          <w:sz w:val="28"/>
          <w:szCs w:val="28"/>
          <w:lang w:val="kk-KZ"/>
        </w:rPr>
        <w:t>қа қарай</w:t>
      </w:r>
      <w:r w:rsidR="00D749FE" w:rsidRPr="004B2DAE">
        <w:rPr>
          <w:sz w:val="28"/>
          <w:szCs w:val="28"/>
          <w:lang w:val="kk-KZ"/>
        </w:rPr>
        <w:t xml:space="preserve"> бағыт</w:t>
      </w:r>
      <w:r w:rsidR="00D749FE">
        <w:rPr>
          <w:sz w:val="28"/>
          <w:szCs w:val="28"/>
          <w:lang w:val="kk-KZ"/>
        </w:rPr>
        <w:t>талғанда</w:t>
      </w:r>
      <w:r w:rsidR="00D749FE" w:rsidRPr="004B2DAE">
        <w:rPr>
          <w:sz w:val="28"/>
          <w:szCs w:val="28"/>
          <w:lang w:val="kk-KZ"/>
        </w:rPr>
        <w:t xml:space="preserve"> – </w:t>
      </w:r>
      <w:r w:rsidR="005E03A3" w:rsidRPr="00D749FE">
        <w:rPr>
          <w:sz w:val="28"/>
          <w:szCs w:val="28"/>
        </w:rPr>
        <w:t>η</w:t>
      </w:r>
      <w:r w:rsidR="005E03A3" w:rsidRPr="004B2DAE">
        <w:rPr>
          <w:sz w:val="28"/>
          <w:szCs w:val="28"/>
          <w:lang w:val="kk-KZ"/>
        </w:rPr>
        <w:t xml:space="preserve"> </w:t>
      </w:r>
      <w:r w:rsidR="00D749FE" w:rsidRPr="004B2DAE">
        <w:rPr>
          <w:sz w:val="28"/>
          <w:szCs w:val="28"/>
          <w:lang w:val="kk-KZ"/>
        </w:rPr>
        <w:t>(+).</w:t>
      </w:r>
      <w:r w:rsidR="004B2DAE">
        <w:rPr>
          <w:sz w:val="28"/>
          <w:szCs w:val="28"/>
          <w:lang w:val="kk-KZ"/>
        </w:rPr>
        <w:t xml:space="preserve"> </w:t>
      </w:r>
      <w:r w:rsidR="005E03A3">
        <w:rPr>
          <w:sz w:val="28"/>
          <w:szCs w:val="28"/>
          <w:lang w:val="kk-KZ"/>
        </w:rPr>
        <w:t xml:space="preserve"> </w:t>
      </w:r>
    </w:p>
    <w:p w14:paraId="2AAE4B4E" w14:textId="443310FA" w:rsidR="00890C77" w:rsidRPr="004B2DAE" w:rsidRDefault="00D01E7F" w:rsidP="00890C77">
      <w:pPr>
        <w:spacing w:line="252" w:lineRule="auto"/>
        <w:ind w:firstLine="709"/>
        <w:jc w:val="both"/>
        <w:rPr>
          <w:sz w:val="28"/>
          <w:szCs w:val="28"/>
          <w:lang w:val="kk-KZ"/>
        </w:rPr>
      </w:pPr>
      <w:r>
        <w:rPr>
          <w:sz w:val="28"/>
          <w:szCs w:val="28"/>
          <w:lang w:val="kk-KZ"/>
        </w:rPr>
        <w:t xml:space="preserve">Көрсетілген </w:t>
      </w:r>
      <w:r w:rsidR="004B2DAE" w:rsidRPr="004B2DAE">
        <w:rPr>
          <w:sz w:val="28"/>
          <w:szCs w:val="28"/>
          <w:lang w:val="kk-KZ"/>
        </w:rPr>
        <w:t>2.1</w:t>
      </w:r>
      <w:r w:rsidR="004B2DAE">
        <w:rPr>
          <w:sz w:val="28"/>
          <w:szCs w:val="28"/>
          <w:lang w:val="kk-KZ"/>
        </w:rPr>
        <w:t xml:space="preserve"> </w:t>
      </w:r>
      <w:r w:rsidR="004B2DAE" w:rsidRPr="004B2DAE">
        <w:rPr>
          <w:sz w:val="28"/>
          <w:szCs w:val="28"/>
          <w:lang w:val="kk-KZ"/>
        </w:rPr>
        <w:t>суретте радиосәуле</w:t>
      </w:r>
      <w:r w:rsidR="00C372AE">
        <w:rPr>
          <w:sz w:val="28"/>
          <w:szCs w:val="28"/>
          <w:lang w:val="kk-KZ"/>
        </w:rPr>
        <w:t xml:space="preserve"> тарату </w:t>
      </w:r>
      <w:r w:rsidR="004B2DAE" w:rsidRPr="004B2DAE">
        <w:rPr>
          <w:sz w:val="28"/>
          <w:szCs w:val="28"/>
          <w:lang w:val="kk-KZ"/>
        </w:rPr>
        <w:t>көзінің тек</w:t>
      </w:r>
      <w:r w:rsidR="004B2DAE">
        <w:rPr>
          <w:sz w:val="28"/>
          <w:szCs w:val="28"/>
          <w:lang w:val="kk-KZ"/>
        </w:rPr>
        <w:t xml:space="preserve"> б</w:t>
      </w:r>
      <w:r w:rsidR="004B2DAE" w:rsidRPr="004B2DAE">
        <w:rPr>
          <w:sz w:val="28"/>
          <w:szCs w:val="28"/>
          <w:lang w:val="kk-KZ"/>
        </w:rPr>
        <w:t>атыс</w:t>
      </w:r>
      <w:r w:rsidR="004B2DAE">
        <w:rPr>
          <w:sz w:val="28"/>
          <w:szCs w:val="28"/>
          <w:lang w:val="kk-KZ"/>
        </w:rPr>
        <w:t>қа қарай</w:t>
      </w:r>
      <w:r w:rsidR="004B2DAE" w:rsidRPr="004B2DAE">
        <w:rPr>
          <w:sz w:val="28"/>
          <w:szCs w:val="28"/>
          <w:lang w:val="kk-KZ"/>
        </w:rPr>
        <w:t xml:space="preserve"> орналасуы көрсетілген (D нүктесі), </w:t>
      </w:r>
      <w:r w:rsidR="00BD69D9" w:rsidRPr="004B2DAE">
        <w:rPr>
          <w:sz w:val="28"/>
          <w:szCs w:val="28"/>
          <w:lang w:val="kk-KZ"/>
        </w:rPr>
        <w:t>сол сияқты D нүктесі шығыс бағытта</w:t>
      </w:r>
      <w:r w:rsidR="00BD69D9">
        <w:rPr>
          <w:sz w:val="28"/>
          <w:szCs w:val="28"/>
          <w:lang w:val="kk-KZ"/>
        </w:rPr>
        <w:t xml:space="preserve"> тура сондай</w:t>
      </w:r>
      <w:r w:rsidR="00BD69D9" w:rsidRPr="004B2DAE">
        <w:rPr>
          <w:sz w:val="28"/>
          <w:szCs w:val="28"/>
          <w:lang w:val="kk-KZ"/>
        </w:rPr>
        <w:t xml:space="preserve"> μ бұрышында болуы мүмкін.</w:t>
      </w:r>
      <w:r w:rsidR="00BD69D9">
        <w:rPr>
          <w:sz w:val="28"/>
          <w:szCs w:val="28"/>
          <w:lang w:val="kk-KZ"/>
        </w:rPr>
        <w:t xml:space="preserve"> </w:t>
      </w:r>
      <w:r w:rsidRPr="00D01E7F">
        <w:rPr>
          <w:sz w:val="28"/>
          <w:szCs w:val="28"/>
          <w:lang w:val="kk-KZ"/>
        </w:rPr>
        <w:t>А нүктесі</w:t>
      </w:r>
      <w:r>
        <w:rPr>
          <w:sz w:val="28"/>
          <w:szCs w:val="28"/>
          <w:lang w:val="kk-KZ"/>
        </w:rPr>
        <w:t xml:space="preserve"> </w:t>
      </w:r>
      <w:r w:rsidRPr="00D01E7F">
        <w:rPr>
          <w:sz w:val="28"/>
          <w:szCs w:val="28"/>
          <w:lang w:val="kk-KZ"/>
        </w:rPr>
        <w:t xml:space="preserve">жер бетіндегі </w:t>
      </w:r>
      <w:r>
        <w:rPr>
          <w:sz w:val="28"/>
          <w:szCs w:val="28"/>
          <w:lang w:val="kk-KZ"/>
        </w:rPr>
        <w:t>ШҒА</w:t>
      </w:r>
      <w:r w:rsidRPr="00D01E7F">
        <w:rPr>
          <w:sz w:val="28"/>
          <w:szCs w:val="28"/>
          <w:lang w:val="kk-KZ"/>
        </w:rPr>
        <w:t xml:space="preserve"> орбитасының ізімен жоғарыда қарастырылған параллельдің қиылысу нүктесі.</w:t>
      </w:r>
      <w:r w:rsidRPr="00D01E7F">
        <w:rPr>
          <w:lang w:val="kk-KZ"/>
        </w:rPr>
        <w:t xml:space="preserve"> </w:t>
      </w:r>
      <w:r w:rsidRPr="00D01E7F">
        <w:rPr>
          <w:sz w:val="28"/>
          <w:szCs w:val="28"/>
          <w:lang w:val="kk-KZ"/>
        </w:rPr>
        <w:t>C нүктесі OZ осінде</w:t>
      </w:r>
      <w:r w:rsidR="005429DA">
        <w:rPr>
          <w:sz w:val="28"/>
          <w:szCs w:val="28"/>
          <w:lang w:val="kk-KZ"/>
        </w:rPr>
        <w:t>, яғни</w:t>
      </w:r>
      <w:r w:rsidRPr="00D01E7F">
        <w:rPr>
          <w:sz w:val="28"/>
          <w:szCs w:val="28"/>
          <w:lang w:val="kk-KZ"/>
        </w:rPr>
        <w:t xml:space="preserve"> оның жазықтығымен радиосәуле</w:t>
      </w:r>
      <w:r w:rsidR="00C372AE">
        <w:rPr>
          <w:sz w:val="28"/>
          <w:szCs w:val="28"/>
          <w:lang w:val="kk-KZ"/>
        </w:rPr>
        <w:t xml:space="preserve"> тарату</w:t>
      </w:r>
      <w:r w:rsidRPr="00D01E7F">
        <w:rPr>
          <w:sz w:val="28"/>
          <w:szCs w:val="28"/>
          <w:lang w:val="kk-KZ"/>
        </w:rPr>
        <w:t xml:space="preserve"> көзі орналасқан параллель бойынша қиылысатын жерде орналасқан</w:t>
      </w:r>
      <w:r>
        <w:rPr>
          <w:sz w:val="28"/>
          <w:szCs w:val="28"/>
          <w:lang w:val="kk-KZ"/>
        </w:rPr>
        <w:t xml:space="preserve"> </w:t>
      </w:r>
      <w:r w:rsidRPr="00D01E7F">
        <w:rPr>
          <w:sz w:val="28"/>
          <w:szCs w:val="28"/>
          <w:lang w:val="kk-KZ"/>
        </w:rPr>
        <w:t>(яғни, сол ендікте).</w:t>
      </w:r>
      <w:r w:rsidR="00890C77" w:rsidRPr="00890C77">
        <w:rPr>
          <w:lang w:val="kk-KZ"/>
        </w:rPr>
        <w:t xml:space="preserve"> </w:t>
      </w:r>
      <w:r w:rsidR="00890C77" w:rsidRPr="00890C77">
        <w:rPr>
          <w:sz w:val="28"/>
          <w:szCs w:val="28"/>
          <w:lang w:val="kk-KZ"/>
        </w:rPr>
        <w:t>Б</w:t>
      </w:r>
      <w:r w:rsidR="00890C77">
        <w:rPr>
          <w:sz w:val="28"/>
          <w:szCs w:val="28"/>
          <w:lang w:val="kk-KZ"/>
        </w:rPr>
        <w:t>ерілген</w:t>
      </w:r>
      <w:r w:rsidR="00890C77" w:rsidRPr="00890C77">
        <w:rPr>
          <w:sz w:val="28"/>
          <w:szCs w:val="28"/>
          <w:lang w:val="kk-KZ"/>
        </w:rPr>
        <w:t xml:space="preserve"> </w:t>
      </w:r>
      <w:r w:rsidR="00890C77">
        <w:rPr>
          <w:sz w:val="28"/>
          <w:szCs w:val="28"/>
          <w:lang w:val="kk-KZ"/>
        </w:rPr>
        <w:t>қима</w:t>
      </w:r>
      <w:r w:rsidR="00890C77" w:rsidRPr="00890C77">
        <w:rPr>
          <w:sz w:val="28"/>
          <w:szCs w:val="28"/>
          <w:lang w:val="kk-KZ"/>
        </w:rPr>
        <w:t xml:space="preserve"> A </w:t>
      </w:r>
      <w:r w:rsidR="00890C77">
        <w:rPr>
          <w:sz w:val="28"/>
          <w:szCs w:val="28"/>
          <w:lang w:val="kk-KZ"/>
        </w:rPr>
        <w:t xml:space="preserve">және </w:t>
      </w:r>
      <w:r w:rsidR="00890C77" w:rsidRPr="00890C77">
        <w:rPr>
          <w:sz w:val="28"/>
          <w:szCs w:val="28"/>
          <w:lang w:val="kk-KZ"/>
        </w:rPr>
        <w:t>D нүктелер</w:t>
      </w:r>
      <w:r w:rsidR="00890C77">
        <w:rPr>
          <w:sz w:val="28"/>
          <w:szCs w:val="28"/>
          <w:lang w:val="kk-KZ"/>
        </w:rPr>
        <w:t>і</w:t>
      </w:r>
      <w:r w:rsidR="00890C77" w:rsidRPr="00890C77">
        <w:rPr>
          <w:sz w:val="28"/>
          <w:szCs w:val="28"/>
          <w:lang w:val="kk-KZ"/>
        </w:rPr>
        <w:t xml:space="preserve"> орналасқан шеңбер болып табылады</w:t>
      </w:r>
      <w:r w:rsidR="00890C77">
        <w:rPr>
          <w:sz w:val="28"/>
          <w:szCs w:val="28"/>
          <w:lang w:val="kk-KZ"/>
        </w:rPr>
        <w:t xml:space="preserve">, ал С нүктесі </w:t>
      </w:r>
      <w:r w:rsidR="00890C77" w:rsidRPr="00890C77">
        <w:rPr>
          <w:sz w:val="28"/>
          <w:szCs w:val="28"/>
          <w:lang w:val="kk-KZ"/>
        </w:rPr>
        <w:t>осы шеңбердің ортасы</w:t>
      </w:r>
      <w:r w:rsidR="00890C77">
        <w:rPr>
          <w:sz w:val="28"/>
          <w:szCs w:val="28"/>
          <w:lang w:val="kk-KZ"/>
        </w:rPr>
        <w:t xml:space="preserve"> болып табылады. </w:t>
      </w:r>
      <w:r w:rsidR="00890C77" w:rsidRPr="008F03D4">
        <w:rPr>
          <w:sz w:val="28"/>
          <w:szCs w:val="28"/>
          <w:lang w:val="kk-KZ"/>
        </w:rPr>
        <w:t>Шеңбер радиусы R=AC=DC=Rэ(</w:t>
      </w:r>
      <w:r w:rsidR="00890C77" w:rsidRPr="004C2D0F">
        <w:rPr>
          <w:sz w:val="28"/>
          <w:szCs w:val="28"/>
        </w:rPr>
        <w:t>φ</w:t>
      </w:r>
      <w:r w:rsidR="00890C77" w:rsidRPr="008F03D4">
        <w:rPr>
          <w:sz w:val="28"/>
          <w:szCs w:val="28"/>
          <w:lang w:val="kk-KZ"/>
        </w:rPr>
        <w:t xml:space="preserve">)*cos </w:t>
      </w:r>
      <w:r w:rsidR="00890C77" w:rsidRPr="004C2D0F">
        <w:rPr>
          <w:sz w:val="28"/>
          <w:szCs w:val="28"/>
        </w:rPr>
        <w:t>φ</w:t>
      </w:r>
      <w:r w:rsidR="00890C77" w:rsidRPr="008F03D4">
        <w:rPr>
          <w:sz w:val="28"/>
          <w:szCs w:val="28"/>
          <w:lang w:val="kk-KZ"/>
        </w:rPr>
        <w:t>.</w:t>
      </w:r>
    </w:p>
    <w:p w14:paraId="01A2B088" w14:textId="54F26367" w:rsidR="00890C77" w:rsidRDefault="00890C77" w:rsidP="00890C77">
      <w:pPr>
        <w:spacing w:line="252" w:lineRule="auto"/>
        <w:ind w:firstLine="709"/>
        <w:jc w:val="both"/>
        <w:rPr>
          <w:sz w:val="28"/>
          <w:szCs w:val="28"/>
          <w:lang w:val="kk-KZ"/>
        </w:rPr>
      </w:pPr>
      <w:r w:rsidRPr="00890C77">
        <w:rPr>
          <w:sz w:val="28"/>
          <w:szCs w:val="28"/>
          <w:lang w:val="kk-KZ"/>
        </w:rPr>
        <w:t>BC жағы</w:t>
      </w:r>
      <w:r>
        <w:rPr>
          <w:sz w:val="28"/>
          <w:szCs w:val="28"/>
          <w:lang w:val="kk-KZ"/>
        </w:rPr>
        <w:t xml:space="preserve"> – ШҒА</w:t>
      </w:r>
      <w:r w:rsidRPr="00890C77">
        <w:rPr>
          <w:sz w:val="28"/>
          <w:szCs w:val="28"/>
          <w:lang w:val="kk-KZ"/>
        </w:rPr>
        <w:t xml:space="preserve"> мен C нүктесі арасындағы </w:t>
      </w:r>
      <w:r>
        <w:rPr>
          <w:sz w:val="28"/>
          <w:szCs w:val="28"/>
          <w:lang w:val="kk-KZ"/>
        </w:rPr>
        <w:t xml:space="preserve">ара </w:t>
      </w:r>
      <w:r w:rsidRPr="00890C77">
        <w:rPr>
          <w:sz w:val="28"/>
          <w:szCs w:val="28"/>
          <w:lang w:val="kk-KZ"/>
        </w:rPr>
        <w:t>қашықтық</w:t>
      </w:r>
      <w:r>
        <w:rPr>
          <w:sz w:val="28"/>
          <w:szCs w:val="28"/>
          <w:lang w:val="kk-KZ"/>
        </w:rPr>
        <w:t xml:space="preserve">, </w:t>
      </w:r>
      <w:r w:rsidRPr="00890C77">
        <w:rPr>
          <w:sz w:val="28"/>
          <w:szCs w:val="28"/>
          <w:lang w:val="kk-KZ"/>
        </w:rPr>
        <w:t xml:space="preserve">BD </w:t>
      </w:r>
      <w:r w:rsidR="003869D9">
        <w:rPr>
          <w:sz w:val="28"/>
          <w:szCs w:val="28"/>
          <w:lang w:val="kk-KZ"/>
        </w:rPr>
        <w:t>бағыты</w:t>
      </w:r>
      <w:r>
        <w:rPr>
          <w:sz w:val="28"/>
          <w:szCs w:val="28"/>
          <w:lang w:val="kk-KZ"/>
        </w:rPr>
        <w:t xml:space="preserve"> – ШҒА </w:t>
      </w:r>
      <w:r w:rsidRPr="00890C77">
        <w:rPr>
          <w:sz w:val="28"/>
          <w:szCs w:val="28"/>
          <w:lang w:val="kk-KZ"/>
        </w:rPr>
        <w:t>мен радиосәуле</w:t>
      </w:r>
      <w:r w:rsidR="00C372AE">
        <w:rPr>
          <w:sz w:val="28"/>
          <w:szCs w:val="28"/>
          <w:lang w:val="kk-KZ"/>
        </w:rPr>
        <w:t xml:space="preserve"> тарату</w:t>
      </w:r>
      <w:r w:rsidRPr="00890C77">
        <w:rPr>
          <w:sz w:val="28"/>
          <w:szCs w:val="28"/>
          <w:lang w:val="kk-KZ"/>
        </w:rPr>
        <w:t xml:space="preserve"> көзі</w:t>
      </w:r>
      <w:r>
        <w:rPr>
          <w:sz w:val="28"/>
          <w:szCs w:val="28"/>
          <w:lang w:val="kk-KZ"/>
        </w:rPr>
        <w:t>нің</w:t>
      </w:r>
      <w:r w:rsidRPr="00890C77">
        <w:rPr>
          <w:sz w:val="28"/>
          <w:szCs w:val="28"/>
          <w:lang w:val="kk-KZ"/>
        </w:rPr>
        <w:t xml:space="preserve"> арасындағы қашықтық,</w:t>
      </w:r>
      <w:r w:rsidRPr="00890C77">
        <w:rPr>
          <w:lang w:val="kk-KZ"/>
        </w:rPr>
        <w:t xml:space="preserve"> </w:t>
      </w:r>
      <w:r w:rsidRPr="00890C77">
        <w:rPr>
          <w:sz w:val="28"/>
          <w:szCs w:val="28"/>
          <w:lang w:val="kk-KZ"/>
        </w:rPr>
        <w:t xml:space="preserve">BA </w:t>
      </w:r>
      <w:r w:rsidR="003869D9">
        <w:rPr>
          <w:sz w:val="28"/>
          <w:szCs w:val="28"/>
          <w:lang w:val="kk-KZ"/>
        </w:rPr>
        <w:t>бағыты</w:t>
      </w:r>
      <w:r>
        <w:rPr>
          <w:sz w:val="28"/>
          <w:szCs w:val="28"/>
          <w:lang w:val="kk-KZ"/>
        </w:rPr>
        <w:t xml:space="preserve"> – ШҒА </w:t>
      </w:r>
      <w:r w:rsidRPr="00890C77">
        <w:rPr>
          <w:sz w:val="28"/>
          <w:szCs w:val="28"/>
          <w:lang w:val="kk-KZ"/>
        </w:rPr>
        <w:t xml:space="preserve">мен А нүктесі арасындағы </w:t>
      </w:r>
      <w:r>
        <w:rPr>
          <w:sz w:val="28"/>
          <w:szCs w:val="28"/>
          <w:lang w:val="kk-KZ"/>
        </w:rPr>
        <w:t xml:space="preserve">ара </w:t>
      </w:r>
      <w:r w:rsidRPr="00890C77">
        <w:rPr>
          <w:sz w:val="28"/>
          <w:szCs w:val="28"/>
          <w:lang w:val="kk-KZ"/>
        </w:rPr>
        <w:t>қашықтық,</w:t>
      </w:r>
      <w:r w:rsidRPr="00890C77">
        <w:rPr>
          <w:lang w:val="kk-KZ"/>
        </w:rPr>
        <w:t xml:space="preserve"> </w:t>
      </w:r>
      <w:r w:rsidRPr="00890C77">
        <w:rPr>
          <w:sz w:val="28"/>
          <w:szCs w:val="28"/>
          <w:lang w:val="kk-KZ"/>
        </w:rPr>
        <w:t xml:space="preserve">AD </w:t>
      </w:r>
      <w:r w:rsidR="003869D9">
        <w:rPr>
          <w:sz w:val="28"/>
          <w:szCs w:val="28"/>
          <w:lang w:val="kk-KZ"/>
        </w:rPr>
        <w:t>бағыты</w:t>
      </w:r>
      <w:r>
        <w:rPr>
          <w:sz w:val="28"/>
          <w:szCs w:val="28"/>
          <w:lang w:val="kk-KZ"/>
        </w:rPr>
        <w:t xml:space="preserve"> </w:t>
      </w:r>
      <w:r w:rsidRPr="00890C77">
        <w:rPr>
          <w:sz w:val="28"/>
          <w:szCs w:val="28"/>
          <w:lang w:val="kk-KZ"/>
        </w:rPr>
        <w:t>(шеңбер</w:t>
      </w:r>
      <w:r>
        <w:rPr>
          <w:sz w:val="28"/>
          <w:szCs w:val="28"/>
          <w:lang w:val="kk-KZ"/>
        </w:rPr>
        <w:t>дің</w:t>
      </w:r>
      <w:r w:rsidRPr="00890C77">
        <w:rPr>
          <w:sz w:val="28"/>
          <w:szCs w:val="28"/>
          <w:lang w:val="kk-KZ"/>
        </w:rPr>
        <w:t xml:space="preserve"> </w:t>
      </w:r>
      <w:r>
        <w:rPr>
          <w:sz w:val="28"/>
          <w:szCs w:val="28"/>
          <w:lang w:val="kk-KZ"/>
        </w:rPr>
        <w:t>хордасы</w:t>
      </w:r>
      <w:r w:rsidRPr="00890C77">
        <w:rPr>
          <w:sz w:val="28"/>
          <w:szCs w:val="28"/>
          <w:lang w:val="kk-KZ"/>
        </w:rPr>
        <w:t xml:space="preserve">) оны η түзетуін анықтау үшін </w:t>
      </w:r>
      <w:r w:rsidR="000E7DC2" w:rsidRPr="00890C77">
        <w:rPr>
          <w:sz w:val="28"/>
          <w:szCs w:val="28"/>
          <w:lang w:val="kk-KZ"/>
        </w:rPr>
        <w:t xml:space="preserve">білу </w:t>
      </w:r>
      <w:r w:rsidRPr="00890C77">
        <w:rPr>
          <w:sz w:val="28"/>
          <w:szCs w:val="28"/>
          <w:lang w:val="kk-KZ"/>
        </w:rPr>
        <w:t>қажет.</w:t>
      </w:r>
      <w:r w:rsidR="000E7DC2" w:rsidRPr="000E7DC2">
        <w:rPr>
          <w:lang w:val="kk-KZ"/>
        </w:rPr>
        <w:t xml:space="preserve"> </w:t>
      </w:r>
      <w:r w:rsidR="000E7DC2" w:rsidRPr="000E7DC2">
        <w:rPr>
          <w:sz w:val="28"/>
          <w:szCs w:val="28"/>
          <w:lang w:val="kk-KZ"/>
        </w:rPr>
        <w:t>Барлық қашықтықт</w:t>
      </w:r>
      <w:r w:rsidR="000E7DC2">
        <w:rPr>
          <w:sz w:val="28"/>
          <w:szCs w:val="28"/>
          <w:lang w:val="kk-KZ"/>
        </w:rPr>
        <w:t>арды</w:t>
      </w:r>
      <w:r w:rsidR="000E7DC2" w:rsidRPr="000E7DC2">
        <w:rPr>
          <w:sz w:val="28"/>
          <w:szCs w:val="28"/>
          <w:lang w:val="kk-KZ"/>
        </w:rPr>
        <w:t xml:space="preserve"> анықтау үшін A, B, C және D нүктелерінің координаттары қажет.</w:t>
      </w:r>
      <w:r w:rsidR="003869D9">
        <w:rPr>
          <w:sz w:val="28"/>
          <w:szCs w:val="28"/>
          <w:lang w:val="kk-KZ"/>
        </w:rPr>
        <w:t xml:space="preserve">  </w:t>
      </w:r>
    </w:p>
    <w:p w14:paraId="5681F538" w14:textId="77777777" w:rsidR="00DA1D6F" w:rsidRPr="00DA1D6F" w:rsidRDefault="000E7DC2" w:rsidP="00DA1D6F">
      <w:pPr>
        <w:spacing w:line="252" w:lineRule="auto"/>
        <w:ind w:firstLine="709"/>
        <w:jc w:val="both"/>
        <w:rPr>
          <w:sz w:val="28"/>
          <w:szCs w:val="28"/>
          <w:lang w:val="kk-KZ"/>
        </w:rPr>
      </w:pPr>
      <w:r w:rsidRPr="000E7DC2">
        <w:rPr>
          <w:sz w:val="28"/>
          <w:szCs w:val="28"/>
          <w:lang w:val="kk-KZ"/>
        </w:rPr>
        <w:lastRenderedPageBreak/>
        <w:t xml:space="preserve">Оң жақ геоцентрлік координаттар жүйесінде нүктелердің координаталары </w:t>
      </w:r>
      <w:r>
        <w:rPr>
          <w:sz w:val="28"/>
          <w:szCs w:val="28"/>
          <w:lang w:val="kk-KZ"/>
        </w:rPr>
        <w:t xml:space="preserve">анықтау </w:t>
      </w:r>
      <w:r w:rsidRPr="000E7DC2">
        <w:rPr>
          <w:sz w:val="28"/>
          <w:szCs w:val="28"/>
          <w:lang w:val="kk-KZ"/>
        </w:rPr>
        <w:t xml:space="preserve">үшін формулалар </w:t>
      </w:r>
      <w:r w:rsidR="00DA1D6F">
        <w:rPr>
          <w:sz w:val="28"/>
          <w:szCs w:val="28"/>
          <w:lang w:val="kk-KZ"/>
        </w:rPr>
        <w:t xml:space="preserve">келтіреміз </w:t>
      </w:r>
      <w:r w:rsidR="00DA1D6F" w:rsidRPr="00DA1D6F">
        <w:rPr>
          <w:sz w:val="28"/>
          <w:szCs w:val="28"/>
          <w:lang w:val="kk-KZ"/>
        </w:rPr>
        <w:t>(бірінші индекс - нүкте, екіншісі - координаталардың басталуы).</w:t>
      </w:r>
    </w:p>
    <w:p w14:paraId="37CC0A9C" w14:textId="0DABF9E5" w:rsidR="003D40C7" w:rsidRDefault="003D40C7" w:rsidP="00C60DE6">
      <w:pPr>
        <w:spacing w:line="252" w:lineRule="auto"/>
        <w:ind w:firstLine="709"/>
        <w:jc w:val="both"/>
        <w:rPr>
          <w:sz w:val="28"/>
          <w:szCs w:val="28"/>
        </w:rPr>
      </w:pPr>
      <w:r w:rsidRPr="004C2D0F">
        <w:rPr>
          <w:sz w:val="28"/>
          <w:szCs w:val="28"/>
        </w:rPr>
        <w:t>A</w:t>
      </w:r>
      <w:r w:rsidR="0035492E">
        <w:rPr>
          <w:sz w:val="28"/>
          <w:szCs w:val="28"/>
          <w:lang w:val="kk-KZ"/>
        </w:rPr>
        <w:t xml:space="preserve"> </w:t>
      </w:r>
      <w:r w:rsidR="0035492E" w:rsidRPr="009301A7">
        <w:rPr>
          <w:sz w:val="28"/>
          <w:szCs w:val="28"/>
        </w:rPr>
        <w:t>нүктесінің координаттарын анықтаймыз</w:t>
      </w:r>
      <w:r w:rsidR="00C60DE6">
        <w:rPr>
          <w:sz w:val="28"/>
          <w:szCs w:val="28"/>
        </w:rPr>
        <w:t>:</w:t>
      </w:r>
    </w:p>
    <w:p w14:paraId="29BFE38E" w14:textId="77777777" w:rsidR="003D40C7" w:rsidRPr="004C2D0F" w:rsidRDefault="003D40C7" w:rsidP="003D40C7">
      <w:pPr>
        <w:ind w:firstLine="709"/>
        <w:jc w:val="both"/>
        <w:rPr>
          <w:sz w:val="28"/>
          <w:szCs w:val="28"/>
        </w:rPr>
      </w:pPr>
    </w:p>
    <w:p w14:paraId="4189931B" w14:textId="5F290C4C" w:rsidR="003D40C7" w:rsidRPr="002F6EEF" w:rsidRDefault="006B1258" w:rsidP="00C60DE6">
      <w:pPr>
        <w:spacing w:line="252" w:lineRule="auto"/>
        <w:ind w:firstLine="709"/>
        <w:jc w:val="cente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AO</m:t>
              </m:r>
            </m:sub>
          </m:sSub>
          <m:r>
            <w:rPr>
              <w:rFonts w:ascii="Cambria Math" w:hAnsi="Cambria Math"/>
              <w:sz w:val="28"/>
              <w:szCs w:val="28"/>
              <w:lang w:val="en-US"/>
            </w:rPr>
            <m:t xml:space="preserve"> = R</m:t>
          </m:r>
          <m:r>
            <w:rPr>
              <w:rFonts w:ascii="Cambria Math" w:hAnsi="Cambria Math"/>
              <w:sz w:val="28"/>
              <w:szCs w:val="28"/>
            </w:rPr>
            <m:t>э</m:t>
          </m:r>
          <m:r>
            <w:rPr>
              <w:rFonts w:ascii="Cambria Math" w:hAnsi="Cambria Math"/>
              <w:sz w:val="28"/>
              <w:szCs w:val="28"/>
              <w:lang w:val="en-US"/>
            </w:rPr>
            <m:t>(</m:t>
          </m:r>
          <m:r>
            <w:rPr>
              <w:rFonts w:ascii="Cambria Math" w:hAnsi="Cambria Math"/>
              <w:sz w:val="28"/>
              <w:szCs w:val="28"/>
            </w:rPr>
            <m:t>φ</m:t>
          </m:r>
          <m:r>
            <w:rPr>
              <w:rFonts w:ascii="Cambria Math" w:hAnsi="Cambria Math"/>
              <w:sz w:val="28"/>
              <w:szCs w:val="28"/>
              <w:lang w:val="en-US"/>
            </w:rPr>
            <m:t>)*cos(</m:t>
          </m:r>
          <m:r>
            <w:rPr>
              <w:rFonts w:ascii="Cambria Math" w:hAnsi="Cambria Math"/>
              <w:sz w:val="28"/>
              <w:szCs w:val="28"/>
            </w:rPr>
            <m:t>φ</m:t>
          </m:r>
          <m:r>
            <w:rPr>
              <w:rFonts w:ascii="Cambria Math" w:hAnsi="Cambria Math"/>
              <w:sz w:val="28"/>
              <w:szCs w:val="28"/>
              <w:lang w:val="en-US"/>
            </w:rPr>
            <m:t>)*cos(</m:t>
          </m:r>
          <m:r>
            <w:rPr>
              <w:rFonts w:ascii="Cambria Math" w:hAnsi="Cambria Math"/>
              <w:i/>
              <w:sz w:val="28"/>
              <w:szCs w:val="28"/>
            </w:rPr>
            <w:sym w:font="Symbol" w:char="F071"/>
          </m:r>
          <m:r>
            <w:rPr>
              <w:rFonts w:ascii="Cambria Math" w:hAnsi="Cambria Math"/>
              <w:sz w:val="28"/>
              <w:szCs w:val="28"/>
              <w:lang w:val="en-US"/>
            </w:rPr>
            <m:t>)</m:t>
          </m:r>
        </m:oMath>
      </m:oMathPara>
    </w:p>
    <w:p w14:paraId="44C9A164" w14:textId="77777777" w:rsidR="002F6EEF" w:rsidRPr="004C2D0F" w:rsidRDefault="002F6EEF" w:rsidP="00C60DE6">
      <w:pPr>
        <w:spacing w:line="252" w:lineRule="auto"/>
        <w:ind w:firstLine="709"/>
        <w:jc w:val="center"/>
        <w:rPr>
          <w:rFonts w:ascii="Cambria Math" w:hAnsi="Cambria Math"/>
          <w:sz w:val="28"/>
          <w:szCs w:val="28"/>
          <w:lang w:val="en-US"/>
          <w:oMath/>
        </w:rPr>
      </w:pPr>
    </w:p>
    <w:p w14:paraId="55DD4873" w14:textId="064154BF" w:rsidR="003D40C7" w:rsidRPr="002F6EEF" w:rsidRDefault="006B1258" w:rsidP="00C60DE6">
      <w:pPr>
        <w:spacing w:line="252" w:lineRule="auto"/>
        <w:ind w:firstLine="709"/>
        <w:jc w:val="cente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AO</m:t>
              </m:r>
            </m:sub>
          </m:sSub>
          <m:r>
            <w:rPr>
              <w:rFonts w:ascii="Cambria Math" w:hAnsi="Cambria Math"/>
              <w:sz w:val="28"/>
              <w:szCs w:val="28"/>
              <w:lang w:val="en-US"/>
            </w:rPr>
            <m:t xml:space="preserve"> = R</m:t>
          </m:r>
          <m:r>
            <w:rPr>
              <w:rFonts w:ascii="Cambria Math" w:hAnsi="Cambria Math"/>
              <w:sz w:val="28"/>
              <w:szCs w:val="28"/>
            </w:rPr>
            <m:t>э</m:t>
          </m:r>
          <m:r>
            <w:rPr>
              <w:rFonts w:ascii="Cambria Math" w:hAnsi="Cambria Math"/>
              <w:sz w:val="28"/>
              <w:szCs w:val="28"/>
              <w:lang w:val="en-US"/>
            </w:rPr>
            <m:t>(</m:t>
          </m:r>
          <m:r>
            <w:rPr>
              <w:rFonts w:ascii="Cambria Math" w:hAnsi="Cambria Math"/>
              <w:sz w:val="28"/>
              <w:szCs w:val="28"/>
            </w:rPr>
            <m:t>φ</m:t>
          </m:r>
          <m:r>
            <w:rPr>
              <w:rFonts w:ascii="Cambria Math" w:hAnsi="Cambria Math"/>
              <w:sz w:val="28"/>
              <w:szCs w:val="28"/>
              <w:lang w:val="en-US"/>
            </w:rPr>
            <m:t>)*cos(</m:t>
          </m:r>
          <m:r>
            <w:rPr>
              <w:rFonts w:ascii="Cambria Math" w:hAnsi="Cambria Math"/>
              <w:sz w:val="28"/>
              <w:szCs w:val="28"/>
            </w:rPr>
            <m:t>φ</m:t>
          </m:r>
          <m:r>
            <w:rPr>
              <w:rFonts w:ascii="Cambria Math" w:hAnsi="Cambria Math"/>
              <w:sz w:val="28"/>
              <w:szCs w:val="28"/>
              <w:lang w:val="en-US"/>
            </w:rPr>
            <m:t>)*sin(</m:t>
          </m:r>
          <m:r>
            <w:rPr>
              <w:rFonts w:ascii="Cambria Math" w:hAnsi="Cambria Math"/>
              <w:i/>
              <w:sz w:val="28"/>
              <w:szCs w:val="28"/>
            </w:rPr>
            <w:sym w:font="Symbol" w:char="F071"/>
          </m:r>
          <m:r>
            <w:rPr>
              <w:rFonts w:ascii="Cambria Math" w:hAnsi="Cambria Math"/>
              <w:sz w:val="28"/>
              <w:szCs w:val="28"/>
              <w:lang w:val="en-US"/>
            </w:rPr>
            <m:t>)</m:t>
          </m:r>
        </m:oMath>
      </m:oMathPara>
    </w:p>
    <w:p w14:paraId="135CC795" w14:textId="77777777" w:rsidR="002F6EEF" w:rsidRPr="004C2D0F" w:rsidRDefault="002F6EEF" w:rsidP="00C60DE6">
      <w:pPr>
        <w:spacing w:line="252" w:lineRule="auto"/>
        <w:ind w:firstLine="709"/>
        <w:jc w:val="center"/>
        <w:rPr>
          <w:rFonts w:ascii="Cambria Math" w:hAnsi="Cambria Math"/>
          <w:sz w:val="28"/>
          <w:szCs w:val="28"/>
          <w:lang w:val="en-US"/>
          <w:oMath/>
        </w:rPr>
      </w:pPr>
    </w:p>
    <w:p w14:paraId="25315539" w14:textId="593E5886" w:rsidR="003D40C7" w:rsidRPr="002363BE" w:rsidRDefault="006B1258" w:rsidP="00C60DE6">
      <w:pPr>
        <w:spacing w:line="252" w:lineRule="auto"/>
        <w:ind w:firstLine="709"/>
        <w:jc w:val="center"/>
        <w:rPr>
          <w:rFonts w:ascii="Cambria Math" w:hAnsi="Cambria Math"/>
          <w:sz w:val="28"/>
          <w:szCs w:val="28"/>
          <w:lang w:val="en-US"/>
          <w:oMath/>
        </w:rPr>
      </w:pPr>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AO</m:t>
            </m:r>
          </m:sub>
        </m:sSub>
        <m:r>
          <w:rPr>
            <w:rFonts w:ascii="Cambria Math" w:hAnsi="Cambria Math"/>
            <w:sz w:val="28"/>
            <w:szCs w:val="28"/>
            <w:lang w:val="en-US"/>
          </w:rPr>
          <m:t xml:space="preserve"> = R</m:t>
        </m:r>
        <m:r>
          <w:rPr>
            <w:rFonts w:ascii="Cambria Math" w:hAnsi="Cambria Math"/>
            <w:sz w:val="28"/>
            <w:szCs w:val="28"/>
          </w:rPr>
          <m:t>э</m:t>
        </m:r>
        <m:r>
          <w:rPr>
            <w:rFonts w:ascii="Cambria Math" w:hAnsi="Cambria Math"/>
            <w:sz w:val="28"/>
            <w:szCs w:val="28"/>
            <w:lang w:val="en-US"/>
          </w:rPr>
          <m:t>(</m:t>
        </m:r>
        <m:r>
          <w:rPr>
            <w:rFonts w:ascii="Cambria Math" w:hAnsi="Cambria Math"/>
            <w:sz w:val="28"/>
            <w:szCs w:val="28"/>
          </w:rPr>
          <m:t>φ</m:t>
        </m:r>
        <m:r>
          <w:rPr>
            <w:rFonts w:ascii="Cambria Math" w:hAnsi="Cambria Math"/>
            <w:sz w:val="28"/>
            <w:szCs w:val="28"/>
            <w:lang w:val="en-US"/>
          </w:rPr>
          <m:t>)*sin(φ)</m:t>
        </m:r>
      </m:oMath>
      <w:r w:rsidR="002363BE" w:rsidRPr="002363BE">
        <w:rPr>
          <w:sz w:val="28"/>
          <w:szCs w:val="28"/>
          <w:lang w:val="en-US"/>
        </w:rPr>
        <w:t xml:space="preserve"> </w:t>
      </w:r>
    </w:p>
    <w:p w14:paraId="709F1F54" w14:textId="77777777" w:rsidR="003D40C7" w:rsidRPr="004C2D0F" w:rsidRDefault="003D40C7" w:rsidP="00C60DE6">
      <w:pPr>
        <w:spacing w:line="252" w:lineRule="auto"/>
        <w:ind w:firstLine="709"/>
        <w:jc w:val="both"/>
        <w:rPr>
          <w:sz w:val="28"/>
          <w:szCs w:val="28"/>
          <w:lang w:val="en-US"/>
        </w:rPr>
      </w:pPr>
    </w:p>
    <w:p w14:paraId="2381DF7D" w14:textId="4FAEAB04" w:rsidR="003D40C7" w:rsidRPr="005E3223" w:rsidRDefault="0035492E" w:rsidP="00C60DE6">
      <w:pPr>
        <w:spacing w:line="252" w:lineRule="auto"/>
        <w:ind w:firstLine="709"/>
        <w:jc w:val="both"/>
        <w:rPr>
          <w:sz w:val="28"/>
          <w:szCs w:val="28"/>
          <w:lang w:val="en-US"/>
        </w:rPr>
      </w:pPr>
      <w:r>
        <w:rPr>
          <w:sz w:val="28"/>
          <w:szCs w:val="28"/>
          <w:lang w:val="kk-KZ"/>
        </w:rPr>
        <w:t xml:space="preserve">ШҒА </w:t>
      </w:r>
      <w:r w:rsidRPr="009301A7">
        <w:rPr>
          <w:sz w:val="28"/>
          <w:szCs w:val="28"/>
        </w:rPr>
        <w:t>координаттарын</w:t>
      </w:r>
      <w:r w:rsidRPr="005E3223">
        <w:rPr>
          <w:sz w:val="28"/>
          <w:szCs w:val="28"/>
          <w:lang w:val="en-US"/>
        </w:rPr>
        <w:t xml:space="preserve"> </w:t>
      </w:r>
      <w:r w:rsidRPr="009301A7">
        <w:rPr>
          <w:sz w:val="28"/>
          <w:szCs w:val="28"/>
        </w:rPr>
        <w:t>анықтаймыз</w:t>
      </w:r>
      <w:r w:rsidRPr="005E3223">
        <w:rPr>
          <w:sz w:val="28"/>
          <w:szCs w:val="28"/>
          <w:lang w:val="en-US"/>
        </w:rPr>
        <w:t xml:space="preserve"> </w:t>
      </w:r>
      <w:r w:rsidR="003D40C7" w:rsidRPr="005E3223">
        <w:rPr>
          <w:sz w:val="28"/>
          <w:szCs w:val="28"/>
          <w:lang w:val="en-US"/>
        </w:rPr>
        <w:t>(B</w:t>
      </w:r>
      <w:r>
        <w:rPr>
          <w:sz w:val="28"/>
          <w:szCs w:val="28"/>
          <w:lang w:val="kk-KZ"/>
        </w:rPr>
        <w:t xml:space="preserve"> нүктесі</w:t>
      </w:r>
      <w:r w:rsidR="003D40C7" w:rsidRPr="005E3223">
        <w:rPr>
          <w:sz w:val="28"/>
          <w:szCs w:val="28"/>
          <w:lang w:val="en-US"/>
        </w:rPr>
        <w:t>)</w:t>
      </w:r>
      <w:r w:rsidR="00C60DE6" w:rsidRPr="005E3223">
        <w:rPr>
          <w:sz w:val="28"/>
          <w:szCs w:val="28"/>
          <w:lang w:val="en-US"/>
        </w:rPr>
        <w:t>:</w:t>
      </w:r>
    </w:p>
    <w:p w14:paraId="48678F8F" w14:textId="77777777" w:rsidR="003D40C7" w:rsidRPr="005E3223" w:rsidRDefault="003D40C7" w:rsidP="00C60DE6">
      <w:pPr>
        <w:spacing w:line="252" w:lineRule="auto"/>
        <w:ind w:firstLine="709"/>
        <w:jc w:val="both"/>
        <w:rPr>
          <w:sz w:val="28"/>
          <w:szCs w:val="28"/>
          <w:lang w:val="en-US"/>
        </w:rPr>
      </w:pPr>
    </w:p>
    <w:p w14:paraId="47FB2FEC" w14:textId="69614856" w:rsidR="003D40C7" w:rsidRPr="002F6EEF" w:rsidRDefault="006B1258" w:rsidP="00C60DE6">
      <w:pPr>
        <w:spacing w:line="252" w:lineRule="auto"/>
        <w:ind w:firstLine="709"/>
        <w:jc w:val="cente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BO</m:t>
              </m:r>
            </m:sub>
          </m:sSub>
          <m:r>
            <w:rPr>
              <w:rFonts w:ascii="Cambria Math" w:hAnsi="Cambria Math"/>
              <w:sz w:val="28"/>
              <w:szCs w:val="28"/>
              <w:lang w:val="en-US"/>
            </w:rPr>
            <m:t xml:space="preserve"> = Ro*cos(</m:t>
          </m:r>
          <m:r>
            <w:rPr>
              <w:rFonts w:ascii="Cambria Math" w:hAnsi="Cambria Math"/>
              <w:sz w:val="28"/>
              <w:szCs w:val="28"/>
            </w:rPr>
            <m:t>α</m:t>
          </m:r>
          <m:r>
            <w:rPr>
              <w:rFonts w:ascii="Cambria Math" w:hAnsi="Cambria Math"/>
              <w:sz w:val="28"/>
              <w:szCs w:val="28"/>
              <w:lang w:val="en-US"/>
            </w:rPr>
            <m:t>)*cos(</m:t>
          </m:r>
          <m:r>
            <w:rPr>
              <w:rFonts w:ascii="Cambria Math" w:hAnsi="Cambria Math"/>
              <w:i/>
              <w:sz w:val="28"/>
              <w:szCs w:val="28"/>
            </w:rPr>
            <w:sym w:font="Symbol" w:char="F071"/>
          </m:r>
          <m:r>
            <w:rPr>
              <w:rFonts w:ascii="Cambria Math" w:hAnsi="Cambria Math"/>
              <w:sz w:val="28"/>
              <w:szCs w:val="28"/>
              <w:lang w:val="en-US"/>
            </w:rPr>
            <m:t>)</m:t>
          </m:r>
        </m:oMath>
      </m:oMathPara>
    </w:p>
    <w:p w14:paraId="542107B2" w14:textId="77777777" w:rsidR="002F6EEF" w:rsidRPr="004C2D0F" w:rsidRDefault="002F6EEF" w:rsidP="00C60DE6">
      <w:pPr>
        <w:spacing w:line="252" w:lineRule="auto"/>
        <w:ind w:firstLine="709"/>
        <w:jc w:val="center"/>
        <w:rPr>
          <w:rFonts w:ascii="Cambria Math" w:hAnsi="Cambria Math"/>
          <w:sz w:val="28"/>
          <w:szCs w:val="28"/>
          <w:lang w:val="en-US"/>
          <w:oMath/>
        </w:rPr>
      </w:pPr>
    </w:p>
    <w:p w14:paraId="0A6A5BCF" w14:textId="12312C8E" w:rsidR="003D40C7" w:rsidRPr="002F6EEF" w:rsidRDefault="006B1258" w:rsidP="00C60DE6">
      <w:pPr>
        <w:spacing w:line="252" w:lineRule="auto"/>
        <w:ind w:firstLine="709"/>
        <w:jc w:val="cente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BO</m:t>
              </m:r>
            </m:sub>
          </m:sSub>
          <m:r>
            <w:rPr>
              <w:rFonts w:ascii="Cambria Math" w:hAnsi="Cambria Math"/>
              <w:sz w:val="28"/>
              <w:szCs w:val="28"/>
              <w:lang w:val="en-US"/>
            </w:rPr>
            <m:t xml:space="preserve"> = Ro*cos(</m:t>
          </m:r>
          <m:r>
            <w:rPr>
              <w:rFonts w:ascii="Cambria Math" w:hAnsi="Cambria Math"/>
              <w:sz w:val="28"/>
              <w:szCs w:val="28"/>
            </w:rPr>
            <m:t>α</m:t>
          </m:r>
          <m:r>
            <w:rPr>
              <w:rFonts w:ascii="Cambria Math" w:hAnsi="Cambria Math"/>
              <w:sz w:val="28"/>
              <w:szCs w:val="28"/>
              <w:lang w:val="en-US"/>
            </w:rPr>
            <m:t>)*sin(</m:t>
          </m:r>
          <m:r>
            <w:rPr>
              <w:rFonts w:ascii="Cambria Math" w:hAnsi="Cambria Math"/>
              <w:i/>
              <w:sz w:val="28"/>
              <w:szCs w:val="28"/>
            </w:rPr>
            <w:sym w:font="Symbol" w:char="F071"/>
          </m:r>
          <m:r>
            <w:rPr>
              <w:rFonts w:ascii="Cambria Math" w:hAnsi="Cambria Math"/>
              <w:sz w:val="28"/>
              <w:szCs w:val="28"/>
              <w:lang w:val="en-US"/>
            </w:rPr>
            <m:t>)</m:t>
          </m:r>
        </m:oMath>
      </m:oMathPara>
    </w:p>
    <w:p w14:paraId="038704DA" w14:textId="77777777" w:rsidR="002F6EEF" w:rsidRPr="004C2D0F" w:rsidRDefault="002F6EEF" w:rsidP="00C60DE6">
      <w:pPr>
        <w:spacing w:line="252" w:lineRule="auto"/>
        <w:ind w:firstLine="709"/>
        <w:jc w:val="center"/>
        <w:rPr>
          <w:rFonts w:ascii="Cambria Math" w:hAnsi="Cambria Math"/>
          <w:sz w:val="28"/>
          <w:szCs w:val="28"/>
          <w:lang w:val="en-US"/>
          <w:oMath/>
        </w:rPr>
      </w:pPr>
    </w:p>
    <w:p w14:paraId="2D50DD55" w14:textId="77777777" w:rsidR="003D40C7" w:rsidRPr="004C2D0F" w:rsidRDefault="006B1258" w:rsidP="00C60DE6">
      <w:pPr>
        <w:spacing w:line="252" w:lineRule="auto"/>
        <w:ind w:firstLine="709"/>
        <w:jc w:val="center"/>
        <w:rPr>
          <w:rFonts w:ascii="Cambria Math" w:hAnsi="Cambria Math"/>
          <w:sz w:val="28"/>
          <w:szCs w:val="28"/>
          <w:oMath/>
        </w:rPr>
      </w:pPr>
      <m:oMathPara>
        <m:oMath>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BO</m:t>
              </m:r>
            </m:sub>
          </m:sSub>
          <m:r>
            <w:rPr>
              <w:rFonts w:ascii="Cambria Math" w:hAnsi="Cambria Math"/>
              <w:sz w:val="28"/>
              <w:szCs w:val="28"/>
            </w:rPr>
            <m:t xml:space="preserve"> = Ro*sin(α)</m:t>
          </m:r>
        </m:oMath>
      </m:oMathPara>
    </w:p>
    <w:p w14:paraId="1247C426" w14:textId="77777777" w:rsidR="003D40C7" w:rsidRPr="004C2D0F" w:rsidRDefault="003D40C7" w:rsidP="00C60DE6">
      <w:pPr>
        <w:spacing w:line="252" w:lineRule="auto"/>
        <w:ind w:firstLine="709"/>
        <w:jc w:val="both"/>
        <w:rPr>
          <w:sz w:val="28"/>
          <w:szCs w:val="28"/>
        </w:rPr>
      </w:pPr>
    </w:p>
    <w:p w14:paraId="663C971B" w14:textId="19DE344D" w:rsidR="003D40C7" w:rsidRDefault="009301A7" w:rsidP="00C60DE6">
      <w:pPr>
        <w:spacing w:line="252" w:lineRule="auto"/>
        <w:ind w:firstLine="709"/>
        <w:jc w:val="both"/>
        <w:rPr>
          <w:sz w:val="28"/>
          <w:szCs w:val="28"/>
        </w:rPr>
      </w:pPr>
      <w:r w:rsidRPr="009301A7">
        <w:rPr>
          <w:sz w:val="28"/>
          <w:szCs w:val="28"/>
        </w:rPr>
        <w:t>C нүктесінің координаттарын анықтаймыз</w:t>
      </w:r>
      <w:r w:rsidR="00C60DE6">
        <w:rPr>
          <w:sz w:val="28"/>
          <w:szCs w:val="28"/>
        </w:rPr>
        <w:t>:</w:t>
      </w:r>
    </w:p>
    <w:p w14:paraId="7C891E86" w14:textId="77777777" w:rsidR="002F6EEF" w:rsidRDefault="002F6EEF" w:rsidP="00C60DE6">
      <w:pPr>
        <w:spacing w:line="252" w:lineRule="auto"/>
        <w:ind w:firstLine="709"/>
        <w:jc w:val="both"/>
        <w:rPr>
          <w:sz w:val="28"/>
          <w:szCs w:val="28"/>
        </w:rPr>
      </w:pPr>
    </w:p>
    <w:p w14:paraId="1F510F94" w14:textId="6DD1DAB0" w:rsidR="003D40C7" w:rsidRPr="002F6EEF" w:rsidRDefault="006B1258" w:rsidP="00C60DE6">
      <w:pPr>
        <w:spacing w:line="252" w:lineRule="auto"/>
        <w:ind w:firstLine="709"/>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CO</m:t>
              </m:r>
            </m:sub>
          </m:sSub>
          <m:r>
            <w:rPr>
              <w:rFonts w:ascii="Cambria Math" w:hAnsi="Cambria Math"/>
              <w:sz w:val="28"/>
              <w:szCs w:val="28"/>
            </w:rPr>
            <m:t>= 0</m:t>
          </m:r>
        </m:oMath>
      </m:oMathPara>
    </w:p>
    <w:p w14:paraId="26BF7452" w14:textId="77777777" w:rsidR="002F6EEF" w:rsidRPr="004C2D0F" w:rsidRDefault="002F6EEF" w:rsidP="00C60DE6">
      <w:pPr>
        <w:spacing w:line="252" w:lineRule="auto"/>
        <w:ind w:firstLine="709"/>
        <w:jc w:val="center"/>
        <w:rPr>
          <w:rFonts w:ascii="Cambria Math" w:hAnsi="Cambria Math"/>
          <w:sz w:val="28"/>
          <w:szCs w:val="28"/>
          <w:oMath/>
        </w:rPr>
      </w:pPr>
    </w:p>
    <w:p w14:paraId="03CF6421" w14:textId="5C2862CF" w:rsidR="003D40C7" w:rsidRPr="002F6EEF" w:rsidRDefault="006B1258" w:rsidP="00C60DE6">
      <w:pPr>
        <w:spacing w:line="252" w:lineRule="auto"/>
        <w:ind w:firstLine="709"/>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CO</m:t>
              </m:r>
            </m:sub>
          </m:sSub>
          <m:r>
            <w:rPr>
              <w:rFonts w:ascii="Cambria Math" w:hAnsi="Cambria Math"/>
              <w:sz w:val="28"/>
              <w:szCs w:val="28"/>
            </w:rPr>
            <m:t xml:space="preserve"> = 0</m:t>
          </m:r>
        </m:oMath>
      </m:oMathPara>
    </w:p>
    <w:p w14:paraId="14637D16" w14:textId="77777777" w:rsidR="002F6EEF" w:rsidRPr="004C2D0F" w:rsidRDefault="002F6EEF" w:rsidP="00C60DE6">
      <w:pPr>
        <w:spacing w:line="252" w:lineRule="auto"/>
        <w:ind w:firstLine="709"/>
        <w:jc w:val="center"/>
        <w:rPr>
          <w:rFonts w:ascii="Cambria Math" w:hAnsi="Cambria Math"/>
          <w:sz w:val="28"/>
          <w:szCs w:val="28"/>
          <w:oMath/>
        </w:rPr>
      </w:pPr>
    </w:p>
    <w:p w14:paraId="464104C7" w14:textId="3364EF7E" w:rsidR="003D40C7" w:rsidRPr="002F6EEF" w:rsidRDefault="006B1258" w:rsidP="00C60DE6">
      <w:pPr>
        <w:spacing w:line="252" w:lineRule="auto"/>
        <w:ind w:firstLine="709"/>
        <w:jc w:val="cente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CO</m:t>
              </m:r>
            </m:sub>
          </m:sSub>
          <m:r>
            <w:rPr>
              <w:rFonts w:ascii="Cambria Math" w:hAnsi="Cambria Math"/>
              <w:sz w:val="28"/>
              <w:szCs w:val="28"/>
              <w:lang w:val="en-US"/>
            </w:rPr>
            <m:t>= R</m:t>
          </m:r>
          <m:r>
            <w:rPr>
              <w:rFonts w:ascii="Cambria Math" w:hAnsi="Cambria Math"/>
              <w:sz w:val="28"/>
              <w:szCs w:val="28"/>
            </w:rPr>
            <m:t>э</m:t>
          </m:r>
          <m:r>
            <w:rPr>
              <w:rFonts w:ascii="Cambria Math" w:hAnsi="Cambria Math"/>
              <w:sz w:val="28"/>
              <w:szCs w:val="28"/>
              <w:lang w:val="en-US"/>
            </w:rPr>
            <m:t>(</m:t>
          </m:r>
          <m:r>
            <w:rPr>
              <w:rFonts w:ascii="Cambria Math" w:hAnsi="Cambria Math"/>
              <w:sz w:val="28"/>
              <w:szCs w:val="28"/>
            </w:rPr>
            <m:t>φ</m:t>
          </m:r>
          <m:r>
            <w:rPr>
              <w:rFonts w:ascii="Cambria Math" w:hAnsi="Cambria Math"/>
              <w:sz w:val="28"/>
              <w:szCs w:val="28"/>
              <w:lang w:val="en-US"/>
            </w:rPr>
            <m:t>)*sin(</m:t>
          </m:r>
          <m:r>
            <w:rPr>
              <w:rFonts w:ascii="Cambria Math" w:hAnsi="Cambria Math"/>
              <w:sz w:val="28"/>
              <w:szCs w:val="28"/>
            </w:rPr>
            <m:t>φ</m:t>
          </m:r>
          <m:r>
            <w:rPr>
              <w:rFonts w:ascii="Cambria Math" w:hAnsi="Cambria Math"/>
              <w:sz w:val="28"/>
              <w:szCs w:val="28"/>
              <w:lang w:val="en-US"/>
            </w:rPr>
            <m:t>)</m:t>
          </m:r>
        </m:oMath>
      </m:oMathPara>
    </w:p>
    <w:p w14:paraId="47612860" w14:textId="77777777" w:rsidR="003D40C7" w:rsidRPr="004C2D0F" w:rsidRDefault="003D40C7" w:rsidP="00C60DE6">
      <w:pPr>
        <w:spacing w:line="252" w:lineRule="auto"/>
        <w:ind w:firstLine="709"/>
        <w:jc w:val="both"/>
        <w:rPr>
          <w:sz w:val="28"/>
          <w:szCs w:val="28"/>
          <w:lang w:val="en-US"/>
        </w:rPr>
      </w:pPr>
    </w:p>
    <w:p w14:paraId="1B6F618B" w14:textId="4A878B52" w:rsidR="003D40C7" w:rsidRDefault="009301A7" w:rsidP="00C60DE6">
      <w:pPr>
        <w:spacing w:line="252" w:lineRule="auto"/>
        <w:ind w:firstLine="709"/>
        <w:jc w:val="both"/>
        <w:rPr>
          <w:sz w:val="28"/>
          <w:szCs w:val="28"/>
        </w:rPr>
      </w:pPr>
      <w:r w:rsidRPr="009301A7">
        <w:rPr>
          <w:sz w:val="28"/>
          <w:szCs w:val="28"/>
        </w:rPr>
        <w:t xml:space="preserve">Координат бастауын </w:t>
      </w:r>
      <w:r>
        <w:rPr>
          <w:sz w:val="28"/>
          <w:szCs w:val="28"/>
          <w:lang w:val="kk-KZ"/>
        </w:rPr>
        <w:t>С</w:t>
      </w:r>
      <w:r w:rsidRPr="009301A7">
        <w:rPr>
          <w:sz w:val="28"/>
          <w:szCs w:val="28"/>
        </w:rPr>
        <w:t xml:space="preserve"> нүктесіне ауыстыру кезінде </w:t>
      </w:r>
      <w:r w:rsidR="003D40C7" w:rsidRPr="004C2D0F">
        <w:rPr>
          <w:sz w:val="28"/>
          <w:szCs w:val="28"/>
        </w:rPr>
        <w:t>(0;0;0)</w:t>
      </w:r>
      <w:r w:rsidR="00BF56F6">
        <w:rPr>
          <w:sz w:val="28"/>
          <w:szCs w:val="28"/>
          <w:lang w:val="kk-KZ"/>
        </w:rPr>
        <w:t>.</w:t>
      </w:r>
      <w:r w:rsidR="005E03A3">
        <w:rPr>
          <w:sz w:val="28"/>
          <w:szCs w:val="28"/>
          <w:lang w:val="kk-KZ"/>
        </w:rPr>
        <w:t xml:space="preserve"> </w:t>
      </w:r>
      <w:r>
        <w:rPr>
          <w:sz w:val="28"/>
          <w:szCs w:val="28"/>
          <w:lang w:val="kk-KZ"/>
        </w:rPr>
        <w:t>А</w:t>
      </w:r>
      <w:r w:rsidRPr="009301A7">
        <w:rPr>
          <w:sz w:val="28"/>
          <w:szCs w:val="28"/>
        </w:rPr>
        <w:t xml:space="preserve"> нүктесінің координаттарын анықтаймыз</w:t>
      </w:r>
      <w:r w:rsidR="00C60DE6">
        <w:rPr>
          <w:sz w:val="28"/>
          <w:szCs w:val="28"/>
        </w:rPr>
        <w:t>:</w:t>
      </w:r>
    </w:p>
    <w:p w14:paraId="1AFDE2A5" w14:textId="77777777" w:rsidR="003D40C7" w:rsidRPr="004C2D0F" w:rsidRDefault="003D40C7" w:rsidP="00C60DE6">
      <w:pPr>
        <w:spacing w:line="252" w:lineRule="auto"/>
        <w:ind w:firstLine="709"/>
        <w:jc w:val="both"/>
        <w:rPr>
          <w:sz w:val="28"/>
          <w:szCs w:val="28"/>
        </w:rPr>
      </w:pPr>
    </w:p>
    <w:p w14:paraId="18ECA2EB" w14:textId="47C27F52" w:rsidR="003D40C7" w:rsidRPr="002F6EEF" w:rsidRDefault="006B1258" w:rsidP="00C60DE6">
      <w:pPr>
        <w:spacing w:line="252" w:lineRule="auto"/>
        <w:ind w:firstLine="709"/>
        <w:jc w:val="cente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AC</m:t>
              </m:r>
            </m:sub>
          </m:sSub>
          <m:r>
            <w:rPr>
              <w:rFonts w:ascii="Cambria Math" w:hAnsi="Cambria Math"/>
              <w:sz w:val="28"/>
              <w:szCs w:val="28"/>
              <w:lang w:val="en-US"/>
            </w:rPr>
            <m:t>= R</m:t>
          </m:r>
          <m:r>
            <w:rPr>
              <w:rFonts w:ascii="Cambria Math" w:hAnsi="Cambria Math"/>
              <w:sz w:val="28"/>
              <w:szCs w:val="28"/>
            </w:rPr>
            <m:t>э</m:t>
          </m:r>
          <m:r>
            <w:rPr>
              <w:rFonts w:ascii="Cambria Math" w:hAnsi="Cambria Math"/>
              <w:sz w:val="28"/>
              <w:szCs w:val="28"/>
              <w:lang w:val="en-US"/>
            </w:rPr>
            <m:t>(</m:t>
          </m:r>
          <m:r>
            <w:rPr>
              <w:rFonts w:ascii="Cambria Math" w:hAnsi="Cambria Math"/>
              <w:sz w:val="28"/>
              <w:szCs w:val="28"/>
            </w:rPr>
            <m:t>φ</m:t>
          </m:r>
          <m:r>
            <w:rPr>
              <w:rFonts w:ascii="Cambria Math" w:hAnsi="Cambria Math"/>
              <w:sz w:val="28"/>
              <w:szCs w:val="28"/>
              <w:lang w:val="en-US"/>
            </w:rPr>
            <m:t>)*cos(</m:t>
          </m:r>
          <m:r>
            <w:rPr>
              <w:rFonts w:ascii="Cambria Math" w:hAnsi="Cambria Math"/>
              <w:sz w:val="28"/>
              <w:szCs w:val="28"/>
            </w:rPr>
            <m:t>φ</m:t>
          </m:r>
          <m:r>
            <w:rPr>
              <w:rFonts w:ascii="Cambria Math" w:hAnsi="Cambria Math"/>
              <w:sz w:val="28"/>
              <w:szCs w:val="28"/>
              <w:lang w:val="en-US"/>
            </w:rPr>
            <m:t>)*cos(</m:t>
          </m:r>
          <m:r>
            <w:rPr>
              <w:rFonts w:ascii="Cambria Math" w:hAnsi="Cambria Math"/>
              <w:i/>
              <w:sz w:val="28"/>
              <w:szCs w:val="28"/>
            </w:rPr>
            <w:sym w:font="Symbol" w:char="F071"/>
          </m:r>
          <m:r>
            <w:rPr>
              <w:rFonts w:ascii="Cambria Math" w:hAnsi="Cambria Math"/>
              <w:sz w:val="28"/>
              <w:szCs w:val="28"/>
              <w:lang w:val="en-US"/>
            </w:rPr>
            <m:t>)</m:t>
          </m:r>
        </m:oMath>
      </m:oMathPara>
    </w:p>
    <w:p w14:paraId="0B9B4DD3" w14:textId="77777777" w:rsidR="002F6EEF" w:rsidRPr="004C2D0F" w:rsidRDefault="002F6EEF" w:rsidP="00C60DE6">
      <w:pPr>
        <w:spacing w:line="252" w:lineRule="auto"/>
        <w:ind w:firstLine="709"/>
        <w:jc w:val="center"/>
        <w:rPr>
          <w:rFonts w:ascii="Cambria Math" w:hAnsi="Cambria Math"/>
          <w:sz w:val="28"/>
          <w:szCs w:val="28"/>
          <w:lang w:val="en-US"/>
          <w:oMath/>
        </w:rPr>
      </w:pPr>
    </w:p>
    <w:p w14:paraId="4932D615" w14:textId="600553BE" w:rsidR="003D40C7" w:rsidRPr="002F6EEF" w:rsidRDefault="006B1258" w:rsidP="00C60DE6">
      <w:pPr>
        <w:spacing w:line="252" w:lineRule="auto"/>
        <w:ind w:firstLine="709"/>
        <w:jc w:val="cente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AC</m:t>
              </m:r>
            </m:sub>
          </m:sSub>
          <m:r>
            <w:rPr>
              <w:rFonts w:ascii="Cambria Math" w:hAnsi="Cambria Math"/>
              <w:sz w:val="28"/>
              <w:szCs w:val="28"/>
              <w:lang w:val="en-US"/>
            </w:rPr>
            <m:t>= R</m:t>
          </m:r>
          <m:r>
            <w:rPr>
              <w:rFonts w:ascii="Cambria Math" w:hAnsi="Cambria Math"/>
              <w:sz w:val="28"/>
              <w:szCs w:val="28"/>
            </w:rPr>
            <m:t>э</m:t>
          </m:r>
          <m:r>
            <w:rPr>
              <w:rFonts w:ascii="Cambria Math" w:hAnsi="Cambria Math"/>
              <w:sz w:val="28"/>
              <w:szCs w:val="28"/>
              <w:lang w:val="en-US"/>
            </w:rPr>
            <m:t>(</m:t>
          </m:r>
          <m:r>
            <w:rPr>
              <w:rFonts w:ascii="Cambria Math" w:hAnsi="Cambria Math"/>
              <w:sz w:val="28"/>
              <w:szCs w:val="28"/>
            </w:rPr>
            <m:t>φ</m:t>
          </m:r>
          <m:r>
            <w:rPr>
              <w:rFonts w:ascii="Cambria Math" w:hAnsi="Cambria Math"/>
              <w:sz w:val="28"/>
              <w:szCs w:val="28"/>
              <w:lang w:val="en-US"/>
            </w:rPr>
            <m:t>)*cos(</m:t>
          </m:r>
          <m:r>
            <w:rPr>
              <w:rFonts w:ascii="Cambria Math" w:hAnsi="Cambria Math"/>
              <w:sz w:val="28"/>
              <w:szCs w:val="28"/>
            </w:rPr>
            <m:t>φ</m:t>
          </m:r>
          <m:r>
            <w:rPr>
              <w:rFonts w:ascii="Cambria Math" w:hAnsi="Cambria Math"/>
              <w:sz w:val="28"/>
              <w:szCs w:val="28"/>
              <w:lang w:val="en-US"/>
            </w:rPr>
            <m:t>)*sin(</m:t>
          </m:r>
          <m:r>
            <w:rPr>
              <w:rFonts w:ascii="Cambria Math" w:hAnsi="Cambria Math"/>
              <w:i/>
              <w:sz w:val="28"/>
              <w:szCs w:val="28"/>
            </w:rPr>
            <w:sym w:font="Symbol" w:char="F071"/>
          </m:r>
          <m:r>
            <w:rPr>
              <w:rFonts w:ascii="Cambria Math" w:hAnsi="Cambria Math"/>
              <w:sz w:val="28"/>
              <w:szCs w:val="28"/>
              <w:lang w:val="en-US"/>
            </w:rPr>
            <m:t>)</m:t>
          </m:r>
        </m:oMath>
      </m:oMathPara>
    </w:p>
    <w:p w14:paraId="476A93CA" w14:textId="77777777" w:rsidR="002F6EEF" w:rsidRPr="004C2D0F" w:rsidRDefault="002F6EEF" w:rsidP="00C60DE6">
      <w:pPr>
        <w:spacing w:line="252" w:lineRule="auto"/>
        <w:ind w:firstLine="709"/>
        <w:jc w:val="center"/>
        <w:rPr>
          <w:rFonts w:ascii="Cambria Math" w:hAnsi="Cambria Math"/>
          <w:sz w:val="28"/>
          <w:szCs w:val="28"/>
          <w:lang w:val="en-US"/>
          <w:oMath/>
        </w:rPr>
      </w:pPr>
    </w:p>
    <w:p w14:paraId="3E4BACC2" w14:textId="77777777" w:rsidR="003D40C7" w:rsidRPr="004C2D0F" w:rsidRDefault="003D40C7" w:rsidP="00C60DE6">
      <w:pPr>
        <w:spacing w:line="252" w:lineRule="auto"/>
        <w:ind w:firstLine="709"/>
        <w:jc w:val="center"/>
        <w:rPr>
          <w:rFonts w:ascii="Cambria Math" w:hAnsi="Cambria Math"/>
          <w:sz w:val="28"/>
          <w:szCs w:val="28"/>
          <w:oMath/>
        </w:rPr>
      </w:pPr>
      <m:oMathPara>
        <m:oMath>
          <m:r>
            <w:rPr>
              <w:rFonts w:ascii="Cambria Math" w:hAnsi="Cambria Math"/>
              <w:sz w:val="28"/>
              <w:szCs w:val="28"/>
            </w:rPr>
            <m:t>Zac = 0</m:t>
          </m:r>
        </m:oMath>
      </m:oMathPara>
    </w:p>
    <w:p w14:paraId="782F731A" w14:textId="77777777" w:rsidR="003D40C7" w:rsidRPr="004C2D0F" w:rsidRDefault="003D40C7" w:rsidP="00C60DE6">
      <w:pPr>
        <w:spacing w:line="252" w:lineRule="auto"/>
        <w:ind w:firstLine="709"/>
        <w:jc w:val="both"/>
        <w:rPr>
          <w:sz w:val="28"/>
          <w:szCs w:val="28"/>
        </w:rPr>
      </w:pPr>
    </w:p>
    <w:p w14:paraId="4F5FAA79" w14:textId="680B2EC7" w:rsidR="003D40C7" w:rsidRDefault="009301A7" w:rsidP="00C60DE6">
      <w:pPr>
        <w:spacing w:line="252" w:lineRule="auto"/>
        <w:ind w:firstLine="709"/>
        <w:jc w:val="both"/>
        <w:rPr>
          <w:sz w:val="28"/>
          <w:szCs w:val="28"/>
        </w:rPr>
      </w:pPr>
      <w:r>
        <w:rPr>
          <w:sz w:val="28"/>
          <w:szCs w:val="28"/>
          <w:lang w:val="kk-KZ"/>
        </w:rPr>
        <w:t>ШҒА координаттарын анықтаймыз</w:t>
      </w:r>
      <w:r w:rsidR="003D40C7" w:rsidRPr="004C2D0F">
        <w:rPr>
          <w:sz w:val="28"/>
          <w:szCs w:val="28"/>
        </w:rPr>
        <w:t xml:space="preserve"> (B</w:t>
      </w:r>
      <w:r>
        <w:rPr>
          <w:sz w:val="28"/>
          <w:szCs w:val="28"/>
          <w:lang w:val="kk-KZ"/>
        </w:rPr>
        <w:t xml:space="preserve"> нүктесі</w:t>
      </w:r>
      <w:r w:rsidR="003D40C7" w:rsidRPr="004C2D0F">
        <w:rPr>
          <w:sz w:val="28"/>
          <w:szCs w:val="28"/>
        </w:rPr>
        <w:t>)</w:t>
      </w:r>
      <w:r w:rsidR="00C60DE6">
        <w:rPr>
          <w:sz w:val="28"/>
          <w:szCs w:val="28"/>
        </w:rPr>
        <w:t>:</w:t>
      </w:r>
    </w:p>
    <w:p w14:paraId="241BD1E1" w14:textId="77777777" w:rsidR="003D40C7" w:rsidRPr="004C2D0F" w:rsidRDefault="003D40C7" w:rsidP="00C60DE6">
      <w:pPr>
        <w:spacing w:line="252" w:lineRule="auto"/>
        <w:ind w:firstLine="709"/>
        <w:jc w:val="both"/>
        <w:rPr>
          <w:sz w:val="28"/>
          <w:szCs w:val="28"/>
        </w:rPr>
      </w:pPr>
    </w:p>
    <w:p w14:paraId="5A4F6A1F" w14:textId="269F2B79" w:rsidR="003D40C7" w:rsidRPr="00BF56F6" w:rsidRDefault="006B1258" w:rsidP="00C60DE6">
      <w:pPr>
        <w:spacing w:line="252" w:lineRule="auto"/>
        <w:ind w:firstLine="709"/>
        <w:jc w:val="cente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BC</m:t>
              </m:r>
            </m:sub>
          </m:sSub>
          <m:r>
            <w:rPr>
              <w:rFonts w:ascii="Cambria Math" w:hAnsi="Cambria Math"/>
              <w:sz w:val="28"/>
              <w:szCs w:val="28"/>
              <w:lang w:val="en-US"/>
            </w:rPr>
            <m:t>= Ro*cos(</m:t>
          </m:r>
          <m:r>
            <w:rPr>
              <w:rFonts w:ascii="Cambria Math" w:hAnsi="Cambria Math"/>
              <w:sz w:val="28"/>
              <w:szCs w:val="28"/>
            </w:rPr>
            <m:t>α</m:t>
          </m:r>
          <m:r>
            <w:rPr>
              <w:rFonts w:ascii="Cambria Math" w:hAnsi="Cambria Math"/>
              <w:sz w:val="28"/>
              <w:szCs w:val="28"/>
              <w:lang w:val="en-US"/>
            </w:rPr>
            <m:t>)*cos(</m:t>
          </m:r>
          <m:r>
            <w:rPr>
              <w:rFonts w:ascii="Cambria Math" w:hAnsi="Cambria Math"/>
              <w:i/>
              <w:sz w:val="28"/>
              <w:szCs w:val="28"/>
            </w:rPr>
            <w:sym w:font="Symbol" w:char="F071"/>
          </m:r>
          <m:r>
            <w:rPr>
              <w:rFonts w:ascii="Cambria Math" w:hAnsi="Cambria Math"/>
              <w:sz w:val="28"/>
              <w:szCs w:val="28"/>
              <w:lang w:val="en-US"/>
            </w:rPr>
            <m:t>)</m:t>
          </m:r>
        </m:oMath>
      </m:oMathPara>
    </w:p>
    <w:p w14:paraId="4353891D" w14:textId="77777777" w:rsidR="00BF56F6" w:rsidRPr="002F6EEF" w:rsidRDefault="00BF56F6" w:rsidP="00C60DE6">
      <w:pPr>
        <w:spacing w:line="252" w:lineRule="auto"/>
        <w:ind w:firstLine="709"/>
        <w:jc w:val="center"/>
        <w:rPr>
          <w:sz w:val="28"/>
          <w:szCs w:val="28"/>
          <w:lang w:val="en-US"/>
        </w:rPr>
      </w:pPr>
    </w:p>
    <w:p w14:paraId="33A708BF" w14:textId="2CC1AB13" w:rsidR="003D40C7" w:rsidRPr="002F6EEF" w:rsidRDefault="006B1258" w:rsidP="00C60DE6">
      <w:pPr>
        <w:spacing w:line="252" w:lineRule="auto"/>
        <w:ind w:firstLine="709"/>
        <w:jc w:val="cente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BC</m:t>
              </m:r>
            </m:sub>
          </m:sSub>
          <m:r>
            <w:rPr>
              <w:rFonts w:ascii="Cambria Math" w:hAnsi="Cambria Math"/>
              <w:sz w:val="28"/>
              <w:szCs w:val="28"/>
              <w:lang w:val="en-US"/>
            </w:rPr>
            <m:t>= Ro*cos(</m:t>
          </m:r>
          <m:r>
            <w:rPr>
              <w:rFonts w:ascii="Cambria Math" w:hAnsi="Cambria Math"/>
              <w:sz w:val="28"/>
              <w:szCs w:val="28"/>
            </w:rPr>
            <m:t>α</m:t>
          </m:r>
          <m:r>
            <w:rPr>
              <w:rFonts w:ascii="Cambria Math" w:hAnsi="Cambria Math"/>
              <w:sz w:val="28"/>
              <w:szCs w:val="28"/>
              <w:lang w:val="en-US"/>
            </w:rPr>
            <m:t>)*sin(</m:t>
          </m:r>
          <m:r>
            <w:rPr>
              <w:rFonts w:ascii="Cambria Math" w:hAnsi="Cambria Math"/>
              <w:i/>
              <w:sz w:val="28"/>
              <w:szCs w:val="28"/>
            </w:rPr>
            <w:sym w:font="Symbol" w:char="F071"/>
          </m:r>
          <m:r>
            <w:rPr>
              <w:rFonts w:ascii="Cambria Math" w:hAnsi="Cambria Math"/>
              <w:sz w:val="28"/>
              <w:szCs w:val="28"/>
              <w:lang w:val="en-US"/>
            </w:rPr>
            <m:t>)</m:t>
          </m:r>
        </m:oMath>
      </m:oMathPara>
    </w:p>
    <w:p w14:paraId="1CCCCCCC" w14:textId="77777777" w:rsidR="002F6EEF" w:rsidRPr="004C2D0F" w:rsidRDefault="002F6EEF" w:rsidP="00C60DE6">
      <w:pPr>
        <w:spacing w:line="252" w:lineRule="auto"/>
        <w:ind w:firstLine="709"/>
        <w:jc w:val="center"/>
        <w:rPr>
          <w:rFonts w:ascii="Cambria Math" w:hAnsi="Cambria Math"/>
          <w:sz w:val="28"/>
          <w:szCs w:val="28"/>
          <w:lang w:val="en-US"/>
          <w:oMath/>
        </w:rPr>
      </w:pPr>
    </w:p>
    <w:p w14:paraId="2A0746ED" w14:textId="77777777" w:rsidR="003D40C7" w:rsidRPr="004C2D0F" w:rsidRDefault="006B1258" w:rsidP="00C60DE6">
      <w:pPr>
        <w:spacing w:line="252" w:lineRule="auto"/>
        <w:ind w:firstLine="709"/>
        <w:jc w:val="center"/>
        <w:rPr>
          <w:rFonts w:ascii="Cambria Math" w:hAnsi="Cambria Math"/>
          <w:sz w:val="28"/>
          <w:szCs w:val="28"/>
          <w:oMath/>
        </w:rPr>
      </w:pPr>
      <m:oMathPara>
        <m:oMath>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BC</m:t>
              </m:r>
            </m:sub>
          </m:sSub>
          <m: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BO</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 xml:space="preserve"> Z</m:t>
              </m:r>
            </m:e>
            <m:sub>
              <m:r>
                <w:rPr>
                  <w:rFonts w:ascii="Cambria Math" w:hAnsi="Cambria Math"/>
                  <w:sz w:val="28"/>
                  <w:szCs w:val="28"/>
                </w:rPr>
                <m:t>AO</m:t>
              </m:r>
            </m:sub>
          </m:sSub>
        </m:oMath>
      </m:oMathPara>
    </w:p>
    <w:p w14:paraId="5BEC884E" w14:textId="77777777" w:rsidR="00F75C9C" w:rsidRPr="00F75C9C" w:rsidRDefault="00F75C9C" w:rsidP="00C60DE6">
      <w:pPr>
        <w:spacing w:line="252" w:lineRule="auto"/>
        <w:ind w:firstLine="709"/>
        <w:jc w:val="both"/>
        <w:rPr>
          <w:sz w:val="28"/>
          <w:szCs w:val="28"/>
        </w:rPr>
      </w:pPr>
    </w:p>
    <w:p w14:paraId="422285CA" w14:textId="5F9F7865" w:rsidR="003D40C7" w:rsidRDefault="009301A7" w:rsidP="00C60DE6">
      <w:pPr>
        <w:spacing w:line="252" w:lineRule="auto"/>
        <w:ind w:firstLine="709"/>
        <w:jc w:val="both"/>
        <w:rPr>
          <w:sz w:val="28"/>
          <w:szCs w:val="28"/>
        </w:rPr>
      </w:pPr>
      <w:r>
        <w:rPr>
          <w:sz w:val="28"/>
          <w:szCs w:val="28"/>
          <w:lang w:val="kk-KZ"/>
        </w:rPr>
        <w:t>Ара қашықтықты анықтаймыз</w:t>
      </w:r>
      <w:r w:rsidR="00C60DE6">
        <w:rPr>
          <w:sz w:val="28"/>
          <w:szCs w:val="28"/>
        </w:rPr>
        <w:t>:</w:t>
      </w:r>
    </w:p>
    <w:p w14:paraId="41737AB6" w14:textId="77777777" w:rsidR="003D40C7" w:rsidRPr="004C2D0F" w:rsidRDefault="003D40C7" w:rsidP="00C60DE6">
      <w:pPr>
        <w:spacing w:line="252" w:lineRule="auto"/>
        <w:ind w:firstLine="709"/>
        <w:jc w:val="both"/>
        <w:rPr>
          <w:sz w:val="28"/>
          <w:szCs w:val="28"/>
        </w:rPr>
      </w:pPr>
    </w:p>
    <w:p w14:paraId="06377A47" w14:textId="5922EDBC" w:rsidR="003D40C7" w:rsidRPr="002F6EEF" w:rsidRDefault="003D40C7" w:rsidP="002F6EEF">
      <w:pPr>
        <w:spacing w:line="252" w:lineRule="auto"/>
        <w:jc w:val="center"/>
        <w:rPr>
          <w:sz w:val="28"/>
          <w:szCs w:val="28"/>
        </w:rPr>
      </w:pPr>
      <m:oMathPara>
        <m:oMath>
          <m:r>
            <w:rPr>
              <w:rFonts w:ascii="Cambria Math" w:hAnsi="Cambria Math"/>
              <w:sz w:val="28"/>
              <w:szCs w:val="28"/>
            </w:rPr>
            <m:t>AC =</m:t>
          </m:r>
          <m:rad>
            <m:radPr>
              <m:degHide m:val="1"/>
              <m:ctrlPr>
                <w:rPr>
                  <w:rFonts w:ascii="Cambria Math" w:hAnsi="Cambria Math"/>
                  <w:i/>
                  <w:sz w:val="28"/>
                  <w:szCs w:val="28"/>
                </w:rPr>
              </m:ctrlPr>
            </m:radPr>
            <m:deg/>
            <m:e>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AC</m:t>
                  </m:r>
                </m:sub>
                <m:sup>
                  <m:r>
                    <w:rPr>
                      <w:rFonts w:ascii="Cambria Math" w:hAnsi="Cambria Math"/>
                      <w:sz w:val="28"/>
                      <w:szCs w:val="28"/>
                    </w:rPr>
                    <m:t>2</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AC</m:t>
                  </m:r>
                </m:sub>
                <m:sup>
                  <m:r>
                    <w:rPr>
                      <w:rFonts w:ascii="Cambria Math" w:hAnsi="Cambria Math"/>
                      <w:sz w:val="28"/>
                      <w:szCs w:val="28"/>
                    </w:rPr>
                    <m:t>2</m:t>
                  </m:r>
                </m:sup>
              </m:sSubSup>
              <m:r>
                <w:rPr>
                  <w:rFonts w:ascii="Cambria Math" w:hAnsi="Cambria Math"/>
                  <w:sz w:val="28"/>
                  <w:szCs w:val="28"/>
                </w:rPr>
                <m:t>)</m:t>
              </m:r>
            </m:e>
          </m:rad>
          <m:r>
            <w:rPr>
              <w:rFonts w:ascii="Cambria Math" w:hAnsi="Cambria Math"/>
              <w:sz w:val="28"/>
              <w:szCs w:val="28"/>
            </w:rPr>
            <m:t xml:space="preserve"> </m:t>
          </m:r>
        </m:oMath>
      </m:oMathPara>
    </w:p>
    <w:p w14:paraId="2C072A4D" w14:textId="77777777" w:rsidR="002F6EEF" w:rsidRPr="004C2D0F" w:rsidRDefault="002F6EEF" w:rsidP="002F6EEF">
      <w:pPr>
        <w:spacing w:line="252" w:lineRule="auto"/>
        <w:jc w:val="center"/>
        <w:rPr>
          <w:rFonts w:ascii="Cambria Math" w:hAnsi="Cambria Math"/>
          <w:sz w:val="28"/>
          <w:szCs w:val="28"/>
          <w:oMath/>
        </w:rPr>
      </w:pPr>
    </w:p>
    <w:p w14:paraId="195AA753" w14:textId="29EEA01E" w:rsidR="003D40C7" w:rsidRPr="002F6EEF" w:rsidRDefault="003D40C7" w:rsidP="002F6EEF">
      <w:pPr>
        <w:spacing w:line="252" w:lineRule="auto"/>
        <w:jc w:val="center"/>
        <w:rPr>
          <w:sz w:val="28"/>
          <w:szCs w:val="28"/>
        </w:rPr>
      </w:pPr>
      <m:oMathPara>
        <m:oMath>
          <m:r>
            <w:rPr>
              <w:rFonts w:ascii="Cambria Math" w:hAnsi="Cambria Math"/>
              <w:sz w:val="28"/>
              <w:szCs w:val="28"/>
            </w:rPr>
            <m:t>BC =</m:t>
          </m:r>
          <m:rad>
            <m:radPr>
              <m:degHide m:val="1"/>
              <m:ctrlPr>
                <w:rPr>
                  <w:rFonts w:ascii="Cambria Math" w:hAnsi="Cambria Math"/>
                  <w:i/>
                  <w:sz w:val="28"/>
                  <w:szCs w:val="28"/>
                </w:rPr>
              </m:ctrlPr>
            </m:radPr>
            <m:deg/>
            <m:e>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lang w:val="en-US"/>
                    </w:rPr>
                    <m:t>BC</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 xml:space="preserve"> Y</m:t>
                  </m:r>
                </m:e>
                <m:sub>
                  <m:r>
                    <w:rPr>
                      <w:rFonts w:ascii="Cambria Math" w:hAnsi="Cambria Math"/>
                      <w:sz w:val="28"/>
                      <w:szCs w:val="28"/>
                    </w:rPr>
                    <m:t>BC</m:t>
                  </m:r>
                </m:sub>
                <m:sup>
                  <m:r>
                    <w:rPr>
                      <w:rFonts w:ascii="Cambria Math" w:hAnsi="Cambria Math"/>
                      <w:sz w:val="28"/>
                      <w:szCs w:val="28"/>
                    </w:rPr>
                    <m:t>2</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Z</m:t>
                  </m:r>
                </m:e>
                <m:sub>
                  <m:r>
                    <w:rPr>
                      <w:rFonts w:ascii="Cambria Math" w:hAnsi="Cambria Math"/>
                      <w:sz w:val="28"/>
                      <w:szCs w:val="28"/>
                    </w:rPr>
                    <m:t>BC</m:t>
                  </m:r>
                </m:sub>
                <m:sup>
                  <m:r>
                    <w:rPr>
                      <w:rFonts w:ascii="Cambria Math" w:hAnsi="Cambria Math"/>
                      <w:sz w:val="28"/>
                      <w:szCs w:val="28"/>
                    </w:rPr>
                    <m:t>2</m:t>
                  </m:r>
                </m:sup>
              </m:sSubSup>
              <m:r>
                <w:rPr>
                  <w:rFonts w:ascii="Cambria Math" w:hAnsi="Cambria Math"/>
                  <w:sz w:val="28"/>
                  <w:szCs w:val="28"/>
                </w:rPr>
                <m:t>)</m:t>
              </m:r>
            </m:e>
          </m:rad>
          <m:r>
            <w:rPr>
              <w:rFonts w:ascii="Cambria Math" w:hAnsi="Cambria Math"/>
              <w:sz w:val="28"/>
              <w:szCs w:val="28"/>
            </w:rPr>
            <m:t xml:space="preserve"> </m:t>
          </m:r>
        </m:oMath>
      </m:oMathPara>
    </w:p>
    <w:p w14:paraId="42817810" w14:textId="77777777" w:rsidR="002F6EEF" w:rsidRPr="004C2D0F" w:rsidRDefault="002F6EEF" w:rsidP="002F6EEF">
      <w:pPr>
        <w:spacing w:line="252" w:lineRule="auto"/>
        <w:jc w:val="center"/>
        <w:rPr>
          <w:rFonts w:ascii="Cambria Math" w:hAnsi="Cambria Math"/>
          <w:sz w:val="28"/>
          <w:szCs w:val="28"/>
          <w:oMath/>
        </w:rPr>
      </w:pPr>
    </w:p>
    <w:p w14:paraId="45D1D11A" w14:textId="32B44896" w:rsidR="003D40C7" w:rsidRPr="004C2D0F" w:rsidRDefault="003D40C7" w:rsidP="002F6EEF">
      <w:pPr>
        <w:spacing w:line="252" w:lineRule="auto"/>
        <w:jc w:val="center"/>
        <w:rPr>
          <w:rFonts w:ascii="Cambria Math" w:hAnsi="Cambria Math"/>
          <w:sz w:val="28"/>
          <w:szCs w:val="28"/>
          <w:oMath/>
        </w:rPr>
      </w:pPr>
      <m:oMathPara>
        <m:oMath>
          <m:r>
            <w:rPr>
              <w:rFonts w:ascii="Cambria Math" w:hAnsi="Cambria Math"/>
              <w:sz w:val="28"/>
              <w:szCs w:val="28"/>
            </w:rPr>
            <m:t xml:space="preserve">BA = </m:t>
          </m:r>
          <m:rad>
            <m:radPr>
              <m:degHide m:val="1"/>
              <m:ctrlPr>
                <w:rPr>
                  <w:rFonts w:ascii="Cambria Math" w:hAnsi="Cambria Math"/>
                  <w:i/>
                  <w:sz w:val="28"/>
                  <w:szCs w:val="28"/>
                </w:rPr>
              </m:ctrlPr>
            </m:radPr>
            <m:deg/>
            <m:e>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BC</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AC</m:t>
                      </m:r>
                    </m:sub>
                  </m:sSub>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 xml:space="preserve"> + </m:t>
              </m:r>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BC</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AC</m:t>
                      </m:r>
                    </m:sub>
                  </m:sSub>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Z</m:t>
                  </m:r>
                </m:e>
                <m:sub>
                  <m:r>
                    <w:rPr>
                      <w:rFonts w:ascii="Cambria Math" w:hAnsi="Cambria Math"/>
                      <w:sz w:val="28"/>
                      <w:szCs w:val="28"/>
                    </w:rPr>
                    <m:t>BC</m:t>
                  </m:r>
                </m:sub>
                <m:sup>
                  <m:r>
                    <w:rPr>
                      <w:rFonts w:ascii="Cambria Math" w:hAnsi="Cambria Math"/>
                      <w:sz w:val="28"/>
                      <w:szCs w:val="28"/>
                    </w:rPr>
                    <m:t>2</m:t>
                  </m:r>
                </m:sup>
              </m:sSubSup>
              <m:r>
                <w:rPr>
                  <w:rFonts w:ascii="Cambria Math" w:hAnsi="Cambria Math"/>
                  <w:sz w:val="28"/>
                  <w:szCs w:val="28"/>
                </w:rPr>
                <m:t>]</m:t>
              </m:r>
            </m:e>
          </m:rad>
        </m:oMath>
      </m:oMathPara>
    </w:p>
    <w:p w14:paraId="1D4FA3E5" w14:textId="77777777" w:rsidR="003D40C7" w:rsidRPr="004C2D0F" w:rsidRDefault="003D40C7" w:rsidP="00C60DE6">
      <w:pPr>
        <w:spacing w:line="252" w:lineRule="auto"/>
        <w:ind w:firstLine="709"/>
        <w:rPr>
          <w:color w:val="FF0000"/>
          <w:sz w:val="28"/>
          <w:szCs w:val="28"/>
        </w:rPr>
      </w:pPr>
    </w:p>
    <w:p w14:paraId="134F4CAE" w14:textId="248B76C6" w:rsidR="003D40C7" w:rsidRPr="009301A7" w:rsidRDefault="003D40C7" w:rsidP="00C60DE6">
      <w:pPr>
        <w:spacing w:line="252" w:lineRule="auto"/>
        <w:ind w:firstLine="709"/>
        <w:jc w:val="both"/>
        <w:rPr>
          <w:b/>
          <w:color w:val="FF0000"/>
          <w:sz w:val="28"/>
          <w:szCs w:val="28"/>
          <w:lang w:val="kk-KZ"/>
        </w:rPr>
      </w:pPr>
      <w:r w:rsidRPr="004C2D0F">
        <w:rPr>
          <w:sz w:val="28"/>
          <w:szCs w:val="28"/>
          <w:lang w:val="en-US"/>
        </w:rPr>
        <w:t>D</w:t>
      </w:r>
      <w:r w:rsidRPr="004C2D0F">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d</m:t>
            </m:r>
          </m:sub>
        </m:sSub>
      </m:oMath>
      <w:r w:rsidRPr="004C2D0F">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d</m:t>
            </m:r>
          </m:sub>
        </m:sSub>
      </m:oMath>
      <w:r w:rsidRPr="004C2D0F">
        <w:rPr>
          <w:sz w:val="28"/>
          <w:szCs w:val="28"/>
        </w:rPr>
        <w:t xml:space="preserve">) </w:t>
      </w:r>
      <w:r w:rsidR="009301A7">
        <w:rPr>
          <w:sz w:val="28"/>
          <w:szCs w:val="28"/>
          <w:lang w:val="kk-KZ"/>
        </w:rPr>
        <w:t>н</w:t>
      </w:r>
      <w:r w:rsidR="009301A7" w:rsidRPr="009301A7">
        <w:rPr>
          <w:sz w:val="28"/>
          <w:szCs w:val="28"/>
        </w:rPr>
        <w:t xml:space="preserve">үктенің координаттарын анықтау үшін </w:t>
      </w:r>
      <w:r w:rsidR="009301A7">
        <w:rPr>
          <w:sz w:val="28"/>
          <w:szCs w:val="28"/>
          <w:lang w:val="kk-KZ"/>
        </w:rPr>
        <w:t>косинустар теоремасын қолданамыз:</w:t>
      </w:r>
    </w:p>
    <w:p w14:paraId="643D636F" w14:textId="77777777" w:rsidR="003D40C7" w:rsidRPr="004C2D0F" w:rsidRDefault="003D40C7" w:rsidP="00C60DE6">
      <w:pPr>
        <w:spacing w:line="252" w:lineRule="auto"/>
        <w:ind w:firstLine="709"/>
        <w:jc w:val="both"/>
        <w:rPr>
          <w:sz w:val="28"/>
          <w:szCs w:val="28"/>
        </w:rPr>
      </w:pPr>
    </w:p>
    <w:p w14:paraId="221C8A51" w14:textId="77777777" w:rsidR="003D40C7" w:rsidRPr="004C2D0F" w:rsidRDefault="006B1258" w:rsidP="00C60DE6">
      <w:pPr>
        <w:spacing w:line="252" w:lineRule="auto"/>
        <w:jc w:val="center"/>
        <w:rPr>
          <w:color w:val="000000" w:themeColor="text1"/>
          <w:sz w:val="28"/>
          <w:szCs w:val="28"/>
          <w:lang w:val="en-US"/>
        </w:rPr>
      </w:pPr>
      <m:oMathPara>
        <m:oMath>
          <m:d>
            <m:dPr>
              <m:begChr m:val="{"/>
              <m:endChr m:val=""/>
              <m:ctrlPr>
                <w:rPr>
                  <w:rFonts w:ascii="Cambria Math" w:hAnsi="Cambria Math"/>
                  <w:i/>
                  <w:color w:val="000000" w:themeColor="text1"/>
                  <w:sz w:val="24"/>
                  <w:szCs w:val="24"/>
                </w:rPr>
              </m:ctrlPr>
            </m:dPr>
            <m:e>
              <m:eqArr>
                <m:eqArrPr>
                  <m:ctrlPr>
                    <w:rPr>
                      <w:rFonts w:ascii="Cambria Math" w:hAnsi="Cambria Math"/>
                      <w:i/>
                      <w:color w:val="000000" w:themeColor="text1"/>
                      <w:sz w:val="24"/>
                      <w:szCs w:val="24"/>
                    </w:rPr>
                  </m:ctrlPr>
                </m:eqArrPr>
                <m:e>
                  <m:r>
                    <w:rPr>
                      <w:rFonts w:ascii="Cambria Math" w:hAnsi="Cambria Math"/>
                      <w:color w:val="000000" w:themeColor="text1"/>
                      <w:sz w:val="24"/>
                      <w:szCs w:val="24"/>
                    </w:rPr>
                    <m:t>(</m:t>
                  </m:r>
                  <m:sSup>
                    <m:sSupPr>
                      <m:ctrlPr>
                        <w:rPr>
                          <w:rFonts w:ascii="Cambria Math" w:hAnsi="Cambria Math"/>
                          <w:i/>
                          <w:color w:val="000000" w:themeColor="text1"/>
                          <w:sz w:val="24"/>
                          <w:szCs w:val="24"/>
                        </w:rPr>
                      </m:ctrlPr>
                    </m:sSupPr>
                    <m:e>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lang w:val="en-US"/>
                            </w:rPr>
                            <m:t>d</m:t>
                          </m:r>
                        </m:sub>
                      </m:sSub>
                      <m:r>
                        <w:rPr>
                          <w:rFonts w:ascii="Cambria Math" w:hAnsi="Cambria Math"/>
                          <w:color w:val="000000" w:themeColor="text1"/>
                          <w:sz w:val="24"/>
                          <w:szCs w:val="24"/>
                        </w:rPr>
                        <m:t>-X)</m:t>
                      </m:r>
                    </m:e>
                    <m:sup>
                      <m:r>
                        <w:rPr>
                          <w:rFonts w:ascii="Cambria Math" w:hAnsi="Cambria Math"/>
                          <w:color w:val="000000" w:themeColor="text1"/>
                          <w:sz w:val="24"/>
                          <w:szCs w:val="24"/>
                        </w:rPr>
                        <m:t>2</m:t>
                      </m:r>
                    </m:sup>
                  </m:sSup>
                  <m:r>
                    <w:rPr>
                      <w:rFonts w:ascii="Cambria Math" w:hAnsi="Cambria Math"/>
                      <w:color w:val="000000" w:themeColor="text1"/>
                      <w:sz w:val="24"/>
                      <w:szCs w:val="24"/>
                    </w:rPr>
                    <m:t>+</m:t>
                  </m:r>
                  <m:sSup>
                    <m:sSupPr>
                      <m:ctrlPr>
                        <w:rPr>
                          <w:rFonts w:ascii="Cambria Math" w:hAnsi="Cambria Math"/>
                          <w:i/>
                          <w:color w:val="000000" w:themeColor="text1"/>
                          <w:sz w:val="24"/>
                          <w:szCs w:val="24"/>
                        </w:rPr>
                      </m:ctrlPr>
                    </m:sSupPr>
                    <m:e>
                      <m:d>
                        <m:dPr>
                          <m:ctrlPr>
                            <w:rPr>
                              <w:rFonts w:ascii="Cambria Math" w:hAnsi="Cambria Math"/>
                              <w:i/>
                              <w:color w:val="000000" w:themeColor="text1"/>
                              <w:sz w:val="24"/>
                              <w:szCs w:val="24"/>
                              <w:lang w:val="en-US"/>
                            </w:rPr>
                          </m:ctrlPr>
                        </m:dPr>
                        <m:e>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d</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a</m:t>
                              </m:r>
                            </m:sub>
                          </m:sSub>
                        </m:e>
                      </m:d>
                    </m:e>
                    <m:sup>
                      <m:r>
                        <w:rPr>
                          <w:rFonts w:ascii="Cambria Math" w:hAnsi="Cambria Math"/>
                          <w:color w:val="000000" w:themeColor="text1"/>
                          <w:sz w:val="24"/>
                          <w:szCs w:val="24"/>
                        </w:rPr>
                        <m:t>2</m:t>
                      </m:r>
                    </m:sup>
                  </m:sSup>
                  <m:r>
                    <w:rPr>
                      <w:rFonts w:ascii="Cambria Math" w:hAnsi="Cambria Math"/>
                      <w:color w:val="000000" w:themeColor="text1"/>
                      <w:sz w:val="24"/>
                      <w:szCs w:val="24"/>
                    </w:rPr>
                    <m:t>=</m:t>
                  </m:r>
                  <m:sSup>
                    <m:sSupPr>
                      <m:ctrlPr>
                        <w:rPr>
                          <w:rFonts w:ascii="Cambria Math" w:hAnsi="Cambria Math"/>
                          <w:i/>
                          <w:color w:val="000000" w:themeColor="text1"/>
                          <w:sz w:val="24"/>
                          <w:szCs w:val="24"/>
                        </w:rPr>
                      </m:ctrlPr>
                    </m:sSupPr>
                    <m:e>
                      <m:d>
                        <m:dPr>
                          <m:ctrlPr>
                            <w:rPr>
                              <w:rFonts w:ascii="Cambria Math" w:hAnsi="Cambria Math"/>
                              <w:i/>
                              <w:color w:val="000000" w:themeColor="text1"/>
                              <w:sz w:val="24"/>
                              <w:szCs w:val="24"/>
                            </w:rPr>
                          </m:ctrlPr>
                        </m:dPr>
                        <m:e>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b</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a</m:t>
                              </m:r>
                            </m:sub>
                          </m:sSub>
                        </m:e>
                      </m:d>
                    </m:e>
                    <m:sup>
                      <m:r>
                        <w:rPr>
                          <w:rFonts w:ascii="Cambria Math" w:hAnsi="Cambria Math"/>
                          <w:color w:val="000000" w:themeColor="text1"/>
                          <w:sz w:val="24"/>
                          <w:szCs w:val="24"/>
                        </w:rPr>
                        <m:t>2</m:t>
                      </m:r>
                    </m:sup>
                  </m:sSup>
                  <m:r>
                    <w:rPr>
                      <w:rFonts w:ascii="Cambria Math" w:hAnsi="Cambria Math"/>
                      <w:color w:val="000000" w:themeColor="text1"/>
                      <w:sz w:val="24"/>
                      <w:szCs w:val="24"/>
                    </w:rPr>
                    <m:t>+</m:t>
                  </m:r>
                  <m:sSup>
                    <m:sSupPr>
                      <m:ctrlPr>
                        <w:rPr>
                          <w:rFonts w:ascii="Cambria Math" w:hAnsi="Cambria Math"/>
                          <w:i/>
                          <w:color w:val="000000" w:themeColor="text1"/>
                          <w:sz w:val="24"/>
                          <w:szCs w:val="24"/>
                        </w:rPr>
                      </m:ctrlPr>
                    </m:sSupPr>
                    <m:e>
                      <m:d>
                        <m:dPr>
                          <m:ctrlPr>
                            <w:rPr>
                              <w:rFonts w:ascii="Cambria Math" w:hAnsi="Cambria Math"/>
                              <w:i/>
                              <w:color w:val="000000" w:themeColor="text1"/>
                              <w:sz w:val="24"/>
                              <w:szCs w:val="24"/>
                            </w:rPr>
                          </m:ctrlPr>
                        </m:dPr>
                        <m:e>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b</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a</m:t>
                              </m:r>
                            </m:sub>
                          </m:sSub>
                        </m:e>
                      </m:d>
                    </m:e>
                    <m:sup>
                      <m:r>
                        <w:rPr>
                          <w:rFonts w:ascii="Cambria Math" w:hAnsi="Cambria Math"/>
                          <w:color w:val="000000" w:themeColor="text1"/>
                          <w:sz w:val="24"/>
                          <w:szCs w:val="24"/>
                        </w:rPr>
                        <m:t>2</m:t>
                      </m:r>
                    </m:sup>
                  </m:sSup>
                  <m:r>
                    <w:rPr>
                      <w:rFonts w:ascii="Cambria Math" w:hAnsi="Cambria Math"/>
                      <w:color w:val="000000" w:themeColor="text1"/>
                      <w:sz w:val="24"/>
                      <w:szCs w:val="24"/>
                    </w:rPr>
                    <m:t>+</m:t>
                  </m:r>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rPr>
                        <m:t>Z</m:t>
                      </m:r>
                    </m:e>
                    <m:sub>
                      <m:r>
                        <w:rPr>
                          <w:rFonts w:ascii="Cambria Math" w:hAnsi="Cambria Math"/>
                          <w:color w:val="000000" w:themeColor="text1"/>
                          <w:sz w:val="24"/>
                          <w:szCs w:val="24"/>
                        </w:rPr>
                        <m:t>b</m:t>
                      </m:r>
                    </m:sub>
                    <m:sup>
                      <m:r>
                        <w:rPr>
                          <w:rFonts w:ascii="Cambria Math" w:hAnsi="Cambria Math"/>
                          <w:color w:val="000000" w:themeColor="text1"/>
                          <w:sz w:val="24"/>
                          <w:szCs w:val="24"/>
                        </w:rPr>
                        <m:t>2</m:t>
                      </m:r>
                    </m:sup>
                  </m:sSubSup>
                  <m:r>
                    <w:rPr>
                      <w:rFonts w:ascii="Cambria Math" w:hAnsi="Cambria Math"/>
                      <w:color w:val="000000" w:themeColor="text1"/>
                      <w:sz w:val="24"/>
                      <w:szCs w:val="24"/>
                    </w:rPr>
                    <m:t>+(</m:t>
                  </m:r>
                  <m:sSup>
                    <m:sSupPr>
                      <m:ctrlPr>
                        <w:rPr>
                          <w:rFonts w:ascii="Cambria Math" w:hAnsi="Cambria Math"/>
                          <w:i/>
                          <w:color w:val="000000" w:themeColor="text1"/>
                          <w:sz w:val="24"/>
                          <w:szCs w:val="24"/>
                        </w:rPr>
                      </m:ctrlPr>
                    </m:sSupPr>
                    <m:e>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lang w:val="en-US"/>
                            </w:rPr>
                            <m:t>d</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b</m:t>
                          </m:r>
                        </m:sub>
                      </m:sSub>
                      <m:r>
                        <w:rPr>
                          <w:rFonts w:ascii="Cambria Math" w:hAnsi="Cambria Math"/>
                          <w:color w:val="000000" w:themeColor="text1"/>
                          <w:sz w:val="24"/>
                          <w:szCs w:val="24"/>
                        </w:rPr>
                        <m:t>)</m:t>
                      </m:r>
                    </m:e>
                    <m:sup>
                      <m:r>
                        <w:rPr>
                          <w:rFonts w:ascii="Cambria Math" w:hAnsi="Cambria Math"/>
                          <w:color w:val="000000" w:themeColor="text1"/>
                          <w:sz w:val="24"/>
                          <w:szCs w:val="24"/>
                        </w:rPr>
                        <m:t>2</m:t>
                      </m:r>
                    </m:sup>
                  </m:sSup>
                  <m:r>
                    <w:rPr>
                      <w:rFonts w:ascii="Cambria Math" w:hAnsi="Cambria Math"/>
                      <w:color w:val="000000" w:themeColor="text1"/>
                      <w:sz w:val="24"/>
                      <w:szCs w:val="24"/>
                    </w:rPr>
                    <m:t>+(</m:t>
                  </m:r>
                  <m:sSup>
                    <m:sSupPr>
                      <m:ctrlPr>
                        <w:rPr>
                          <w:rFonts w:ascii="Cambria Math" w:hAnsi="Cambria Math"/>
                          <w:i/>
                          <w:color w:val="000000" w:themeColor="text1"/>
                          <w:sz w:val="24"/>
                          <w:szCs w:val="24"/>
                        </w:rPr>
                      </m:ctrlPr>
                    </m:sSupPr>
                    <m:e>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d</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b</m:t>
                          </m:r>
                        </m:sub>
                      </m:sSub>
                      <m:r>
                        <w:rPr>
                          <w:rFonts w:ascii="Cambria Math" w:hAnsi="Cambria Math"/>
                          <w:color w:val="000000" w:themeColor="text1"/>
                          <w:sz w:val="24"/>
                          <w:szCs w:val="24"/>
                        </w:rPr>
                        <m:t>)</m:t>
                      </m:r>
                    </m:e>
                    <m:sup>
                      <m:r>
                        <w:rPr>
                          <w:rFonts w:ascii="Cambria Math" w:hAnsi="Cambria Math"/>
                          <w:color w:val="000000" w:themeColor="text1"/>
                          <w:sz w:val="24"/>
                          <w:szCs w:val="24"/>
                        </w:rPr>
                        <m:t>2</m:t>
                      </m:r>
                    </m:sup>
                  </m:sSup>
                  <m:r>
                    <w:rPr>
                      <w:rFonts w:ascii="Cambria Math" w:hAnsi="Cambria Math"/>
                      <w:color w:val="000000" w:themeColor="text1"/>
                      <w:sz w:val="24"/>
                      <w:szCs w:val="24"/>
                    </w:rPr>
                    <m:t>+</m:t>
                  </m:r>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rPr>
                        <m:t>Z</m:t>
                      </m:r>
                    </m:e>
                    <m:sub>
                      <m:r>
                        <w:rPr>
                          <w:rFonts w:ascii="Cambria Math" w:hAnsi="Cambria Math"/>
                          <w:color w:val="000000" w:themeColor="text1"/>
                          <w:sz w:val="24"/>
                          <w:szCs w:val="24"/>
                        </w:rPr>
                        <m:t>b</m:t>
                      </m:r>
                    </m:sub>
                    <m:sup>
                      <m:r>
                        <w:rPr>
                          <w:rFonts w:ascii="Cambria Math" w:hAnsi="Cambria Math"/>
                          <w:color w:val="000000" w:themeColor="text1"/>
                          <w:sz w:val="24"/>
                          <w:szCs w:val="24"/>
                        </w:rPr>
                        <m:t>2</m:t>
                      </m:r>
                    </m:sup>
                  </m:sSubSup>
                  <m:r>
                    <w:rPr>
                      <w:rFonts w:ascii="Cambria Math" w:hAnsi="Cambria Math"/>
                      <w:color w:val="000000" w:themeColor="text1"/>
                      <w:sz w:val="24"/>
                      <w:szCs w:val="24"/>
                    </w:rPr>
                    <m:t>-2*</m:t>
                  </m:r>
                </m:e>
                <m:e>
                  <m:r>
                    <w:rPr>
                      <w:rFonts w:ascii="Cambria Math" w:hAnsi="Cambria Math"/>
                      <w:color w:val="000000" w:themeColor="text1"/>
                      <w:sz w:val="24"/>
                      <w:szCs w:val="24"/>
                    </w:rPr>
                    <m:t>*</m:t>
                  </m:r>
                  <m:rad>
                    <m:radPr>
                      <m:degHide m:val="1"/>
                      <m:ctrlPr>
                        <w:rPr>
                          <w:rFonts w:ascii="Cambria Math" w:hAnsi="Cambria Math"/>
                          <w:i/>
                          <w:color w:val="000000" w:themeColor="text1"/>
                          <w:sz w:val="24"/>
                          <w:szCs w:val="24"/>
                        </w:rPr>
                      </m:ctrlPr>
                    </m:radPr>
                    <m:deg/>
                    <m:e>
                      <m:sSup>
                        <m:sSupPr>
                          <m:ctrlPr>
                            <w:rPr>
                              <w:rFonts w:ascii="Cambria Math" w:hAnsi="Cambria Math"/>
                              <w:i/>
                              <w:color w:val="000000" w:themeColor="text1"/>
                              <w:sz w:val="24"/>
                              <w:szCs w:val="24"/>
                            </w:rPr>
                          </m:ctrlPr>
                        </m:sSupPr>
                        <m:e>
                          <m:d>
                            <m:dPr>
                              <m:ctrlPr>
                                <w:rPr>
                                  <w:rFonts w:ascii="Cambria Math" w:hAnsi="Cambria Math"/>
                                  <w:i/>
                                  <w:color w:val="000000" w:themeColor="text1"/>
                                  <w:sz w:val="24"/>
                                  <w:szCs w:val="24"/>
                                </w:rPr>
                              </m:ctrlPr>
                            </m:dPr>
                            <m:e>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b</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a</m:t>
                                  </m:r>
                                </m:sub>
                              </m:sSub>
                            </m:e>
                          </m:d>
                        </m:e>
                        <m:sup>
                          <m:r>
                            <w:rPr>
                              <w:rFonts w:ascii="Cambria Math" w:hAnsi="Cambria Math"/>
                              <w:color w:val="000000" w:themeColor="text1"/>
                              <w:sz w:val="24"/>
                              <w:szCs w:val="24"/>
                            </w:rPr>
                            <m:t>2</m:t>
                          </m:r>
                        </m:sup>
                      </m:sSup>
                      <m:r>
                        <w:rPr>
                          <w:rFonts w:ascii="Cambria Math" w:hAnsi="Cambria Math"/>
                          <w:color w:val="000000" w:themeColor="text1"/>
                          <w:sz w:val="24"/>
                          <w:szCs w:val="24"/>
                        </w:rPr>
                        <m:t>+</m:t>
                      </m:r>
                      <m:sSup>
                        <m:sSupPr>
                          <m:ctrlPr>
                            <w:rPr>
                              <w:rFonts w:ascii="Cambria Math" w:hAnsi="Cambria Math"/>
                              <w:i/>
                              <w:color w:val="000000" w:themeColor="text1"/>
                              <w:sz w:val="24"/>
                              <w:szCs w:val="24"/>
                            </w:rPr>
                          </m:ctrlPr>
                        </m:sSupPr>
                        <m:e>
                          <m:d>
                            <m:dPr>
                              <m:ctrlPr>
                                <w:rPr>
                                  <w:rFonts w:ascii="Cambria Math" w:hAnsi="Cambria Math"/>
                                  <w:i/>
                                  <w:color w:val="000000" w:themeColor="text1"/>
                                  <w:sz w:val="24"/>
                                  <w:szCs w:val="24"/>
                                </w:rPr>
                              </m:ctrlPr>
                            </m:dPr>
                            <m:e>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b</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a</m:t>
                                  </m:r>
                                </m:sub>
                              </m:sSub>
                            </m:e>
                          </m:d>
                        </m:e>
                        <m:sup>
                          <m:r>
                            <w:rPr>
                              <w:rFonts w:ascii="Cambria Math" w:hAnsi="Cambria Math"/>
                              <w:color w:val="000000" w:themeColor="text1"/>
                              <w:sz w:val="24"/>
                              <w:szCs w:val="24"/>
                            </w:rPr>
                            <m:t>2</m:t>
                          </m:r>
                        </m:sup>
                      </m:sSup>
                      <m:r>
                        <w:rPr>
                          <w:rFonts w:ascii="Cambria Math" w:hAnsi="Cambria Math"/>
                          <w:color w:val="000000" w:themeColor="text1"/>
                          <w:sz w:val="24"/>
                          <w:szCs w:val="24"/>
                        </w:rPr>
                        <m:t>+</m:t>
                      </m:r>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rPr>
                            <m:t>Z</m:t>
                          </m:r>
                        </m:e>
                        <m:sub>
                          <m:r>
                            <w:rPr>
                              <w:rFonts w:ascii="Cambria Math" w:hAnsi="Cambria Math"/>
                              <w:color w:val="000000" w:themeColor="text1"/>
                              <w:sz w:val="24"/>
                              <w:szCs w:val="24"/>
                            </w:rPr>
                            <m:t>b</m:t>
                          </m:r>
                        </m:sub>
                        <m:sup>
                          <m:r>
                            <w:rPr>
                              <w:rFonts w:ascii="Cambria Math" w:hAnsi="Cambria Math"/>
                              <w:color w:val="000000" w:themeColor="text1"/>
                              <w:sz w:val="24"/>
                              <w:szCs w:val="24"/>
                            </w:rPr>
                            <m:t>2</m:t>
                          </m:r>
                        </m:sup>
                      </m:sSubSup>
                    </m:e>
                  </m:rad>
                  <m:r>
                    <w:rPr>
                      <w:rFonts w:ascii="Cambria Math" w:hAnsi="Cambria Math"/>
                      <w:color w:val="000000" w:themeColor="text1"/>
                      <w:sz w:val="24"/>
                      <w:szCs w:val="24"/>
                    </w:rPr>
                    <m:t>*</m:t>
                  </m:r>
                  <m:rad>
                    <m:radPr>
                      <m:degHide m:val="1"/>
                      <m:ctrlPr>
                        <w:rPr>
                          <w:rFonts w:ascii="Cambria Math" w:hAnsi="Cambria Math"/>
                          <w:i/>
                          <w:color w:val="000000" w:themeColor="text1"/>
                          <w:sz w:val="24"/>
                          <w:szCs w:val="24"/>
                        </w:rPr>
                      </m:ctrlPr>
                    </m:radPr>
                    <m:deg/>
                    <m:e>
                      <m:r>
                        <w:rPr>
                          <w:rFonts w:ascii="Cambria Math" w:hAnsi="Cambria Math"/>
                          <w:color w:val="000000" w:themeColor="text1"/>
                          <w:sz w:val="24"/>
                          <w:szCs w:val="24"/>
                        </w:rPr>
                        <m:t>(</m:t>
                      </m:r>
                      <m:sSup>
                        <m:sSupPr>
                          <m:ctrlPr>
                            <w:rPr>
                              <w:rFonts w:ascii="Cambria Math" w:hAnsi="Cambria Math"/>
                              <w:i/>
                              <w:color w:val="000000" w:themeColor="text1"/>
                              <w:sz w:val="24"/>
                              <w:szCs w:val="24"/>
                            </w:rPr>
                          </m:ctrlPr>
                        </m:sSupPr>
                        <m:e>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lang w:val="en-US"/>
                                </w:rPr>
                                <m:t>d</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b</m:t>
                              </m:r>
                            </m:sub>
                          </m:sSub>
                          <m:r>
                            <w:rPr>
                              <w:rFonts w:ascii="Cambria Math" w:hAnsi="Cambria Math"/>
                              <w:color w:val="000000" w:themeColor="text1"/>
                              <w:sz w:val="24"/>
                              <w:szCs w:val="24"/>
                            </w:rPr>
                            <m:t>)</m:t>
                          </m:r>
                        </m:e>
                        <m:sup>
                          <m:r>
                            <w:rPr>
                              <w:rFonts w:ascii="Cambria Math" w:hAnsi="Cambria Math"/>
                              <w:color w:val="000000" w:themeColor="text1"/>
                              <w:sz w:val="24"/>
                              <w:szCs w:val="24"/>
                            </w:rPr>
                            <m:t>2</m:t>
                          </m:r>
                        </m:sup>
                      </m:sSup>
                      <m:r>
                        <w:rPr>
                          <w:rFonts w:ascii="Cambria Math" w:hAnsi="Cambria Math"/>
                          <w:color w:val="000000" w:themeColor="text1"/>
                          <w:sz w:val="24"/>
                          <w:szCs w:val="24"/>
                        </w:rPr>
                        <m:t>+(</m:t>
                      </m:r>
                      <m:sSup>
                        <m:sSupPr>
                          <m:ctrlPr>
                            <w:rPr>
                              <w:rFonts w:ascii="Cambria Math" w:hAnsi="Cambria Math"/>
                              <w:i/>
                              <w:color w:val="000000" w:themeColor="text1"/>
                              <w:sz w:val="24"/>
                              <w:szCs w:val="24"/>
                            </w:rPr>
                          </m:ctrlPr>
                        </m:sSupPr>
                        <m:e>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d</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b</m:t>
                              </m:r>
                            </m:sub>
                          </m:sSub>
                          <m:r>
                            <w:rPr>
                              <w:rFonts w:ascii="Cambria Math" w:hAnsi="Cambria Math"/>
                              <w:color w:val="000000" w:themeColor="text1"/>
                              <w:sz w:val="24"/>
                              <w:szCs w:val="24"/>
                            </w:rPr>
                            <m:t>)</m:t>
                          </m:r>
                        </m:e>
                        <m:sup>
                          <m:r>
                            <w:rPr>
                              <w:rFonts w:ascii="Cambria Math" w:hAnsi="Cambria Math"/>
                              <w:color w:val="000000" w:themeColor="text1"/>
                              <w:sz w:val="24"/>
                              <w:szCs w:val="24"/>
                            </w:rPr>
                            <m:t>2</m:t>
                          </m:r>
                        </m:sup>
                      </m:sSup>
                      <m:r>
                        <w:rPr>
                          <w:rFonts w:ascii="Cambria Math" w:hAnsi="Cambria Math"/>
                          <w:color w:val="000000" w:themeColor="text1"/>
                          <w:sz w:val="24"/>
                          <w:szCs w:val="24"/>
                        </w:rPr>
                        <m:t>+</m:t>
                      </m:r>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rPr>
                            <m:t>Z</m:t>
                          </m:r>
                        </m:e>
                        <m:sub>
                          <m:r>
                            <w:rPr>
                              <w:rFonts w:ascii="Cambria Math" w:hAnsi="Cambria Math"/>
                              <w:color w:val="000000" w:themeColor="text1"/>
                              <w:sz w:val="24"/>
                              <w:szCs w:val="24"/>
                            </w:rPr>
                            <m:t>b</m:t>
                          </m:r>
                        </m:sub>
                        <m:sup>
                          <m:r>
                            <w:rPr>
                              <w:rFonts w:ascii="Cambria Math" w:hAnsi="Cambria Math"/>
                              <w:color w:val="000000" w:themeColor="text1"/>
                              <w:sz w:val="24"/>
                              <w:szCs w:val="24"/>
                            </w:rPr>
                            <m:t>2</m:t>
                          </m:r>
                        </m:sup>
                      </m:sSubSup>
                    </m:e>
                  </m:rad>
                  <m:r>
                    <w:rPr>
                      <w:rFonts w:ascii="Cambria Math" w:hAnsi="Cambria Math"/>
                      <w:color w:val="000000" w:themeColor="text1"/>
                      <w:sz w:val="24"/>
                      <w:szCs w:val="24"/>
                    </w:rPr>
                    <m:t>*cosµ</m:t>
                  </m:r>
                  <m:ctrlPr>
                    <w:rPr>
                      <w:rFonts w:ascii="Cambria Math" w:eastAsia="Cambria Math" w:hAnsi="Cambria Math"/>
                      <w:i/>
                      <w:color w:val="000000" w:themeColor="text1"/>
                      <w:sz w:val="24"/>
                      <w:szCs w:val="24"/>
                    </w:rPr>
                  </m:ctrlPr>
                </m:e>
                <m:e>
                  <m:sSubSup>
                    <m:sSubSupPr>
                      <m:ctrlPr>
                        <w:rPr>
                          <w:rFonts w:ascii="Cambria Math" w:eastAsia="Cambria Math" w:hAnsi="Cambria Math"/>
                          <w:i/>
                          <w:color w:val="000000" w:themeColor="text1"/>
                          <w:sz w:val="24"/>
                          <w:szCs w:val="24"/>
                        </w:rPr>
                      </m:ctrlPr>
                    </m:sSubSupPr>
                    <m:e>
                      <m:r>
                        <w:rPr>
                          <w:rFonts w:ascii="Cambria Math" w:eastAsia="Cambria Math" w:hAnsi="Cambria Math"/>
                          <w:color w:val="000000" w:themeColor="text1"/>
                          <w:sz w:val="24"/>
                          <w:szCs w:val="24"/>
                        </w:rPr>
                        <m:t>X</m:t>
                      </m:r>
                    </m:e>
                    <m:sub>
                      <m:r>
                        <w:rPr>
                          <w:rFonts w:ascii="Cambria Math" w:eastAsia="Cambria Math" w:hAnsi="Cambria Math"/>
                          <w:color w:val="000000" w:themeColor="text1"/>
                          <w:sz w:val="24"/>
                          <w:szCs w:val="24"/>
                        </w:rPr>
                        <m:t>d</m:t>
                      </m:r>
                    </m:sub>
                    <m:sup>
                      <m:r>
                        <w:rPr>
                          <w:rFonts w:ascii="Cambria Math" w:eastAsia="Cambria Math" w:hAnsi="Cambria Math"/>
                          <w:color w:val="000000" w:themeColor="text1"/>
                          <w:sz w:val="24"/>
                          <w:szCs w:val="24"/>
                        </w:rPr>
                        <m:t>2</m:t>
                      </m:r>
                    </m:sup>
                  </m:sSubSup>
                  <m:r>
                    <w:rPr>
                      <w:rFonts w:ascii="Cambria Math" w:eastAsia="Cambria Math" w:hAnsi="Cambria Math"/>
                      <w:color w:val="000000" w:themeColor="text1"/>
                      <w:sz w:val="24"/>
                      <w:szCs w:val="24"/>
                    </w:rPr>
                    <m:t>+</m:t>
                  </m:r>
                  <m:sSubSup>
                    <m:sSubSupPr>
                      <m:ctrlPr>
                        <w:rPr>
                          <w:rFonts w:ascii="Cambria Math" w:eastAsia="Cambria Math" w:hAnsi="Cambria Math"/>
                          <w:i/>
                          <w:color w:val="000000" w:themeColor="text1"/>
                          <w:sz w:val="24"/>
                          <w:szCs w:val="24"/>
                        </w:rPr>
                      </m:ctrlPr>
                    </m:sSubSupPr>
                    <m:e>
                      <m:r>
                        <w:rPr>
                          <w:rFonts w:ascii="Cambria Math" w:eastAsia="Cambria Math" w:hAnsi="Cambria Math"/>
                          <w:color w:val="000000" w:themeColor="text1"/>
                          <w:sz w:val="24"/>
                          <w:szCs w:val="24"/>
                        </w:rPr>
                        <m:t>Y</m:t>
                      </m:r>
                    </m:e>
                    <m:sub>
                      <m:r>
                        <w:rPr>
                          <w:rFonts w:ascii="Cambria Math" w:eastAsia="Cambria Math" w:hAnsi="Cambria Math"/>
                          <w:color w:val="000000" w:themeColor="text1"/>
                          <w:sz w:val="24"/>
                          <w:szCs w:val="24"/>
                        </w:rPr>
                        <m:t>d</m:t>
                      </m:r>
                    </m:sub>
                    <m:sup>
                      <m:r>
                        <w:rPr>
                          <w:rFonts w:ascii="Cambria Math" w:eastAsia="Cambria Math" w:hAnsi="Cambria Math"/>
                          <w:color w:val="000000" w:themeColor="text1"/>
                          <w:sz w:val="24"/>
                          <w:szCs w:val="24"/>
                        </w:rPr>
                        <m:t>2</m:t>
                      </m:r>
                    </m:sup>
                  </m:sSubSup>
                  <m:r>
                    <w:rPr>
                      <w:rFonts w:ascii="Cambria Math" w:eastAsia="Cambria Math" w:hAnsi="Cambria Math"/>
                      <w:color w:val="000000" w:themeColor="text1"/>
                      <w:sz w:val="24"/>
                      <w:szCs w:val="24"/>
                    </w:rPr>
                    <m:t>=</m:t>
                  </m:r>
                  <m:sSup>
                    <m:sSupPr>
                      <m:ctrlPr>
                        <w:rPr>
                          <w:rFonts w:ascii="Cambria Math" w:eastAsia="Cambria Math" w:hAnsi="Cambria Math"/>
                          <w:i/>
                          <w:color w:val="000000" w:themeColor="text1"/>
                          <w:sz w:val="24"/>
                          <w:szCs w:val="24"/>
                        </w:rPr>
                      </m:ctrlPr>
                    </m:sSupPr>
                    <m:e>
                      <m:r>
                        <w:rPr>
                          <w:rFonts w:ascii="Cambria Math" w:eastAsia="Cambria Math" w:hAnsi="Cambria Math"/>
                          <w:color w:val="000000" w:themeColor="text1"/>
                          <w:sz w:val="24"/>
                          <w:szCs w:val="24"/>
                        </w:rPr>
                        <m:t>R</m:t>
                      </m:r>
                    </m:e>
                    <m:sup>
                      <m:r>
                        <w:rPr>
                          <w:rFonts w:ascii="Cambria Math" w:eastAsia="Cambria Math" w:hAnsi="Cambria Math"/>
                          <w:color w:val="000000" w:themeColor="text1"/>
                          <w:sz w:val="24"/>
                          <w:szCs w:val="24"/>
                        </w:rPr>
                        <m:t>2</m:t>
                      </m:r>
                    </m:sup>
                  </m:sSup>
                </m:e>
              </m:eqArr>
            </m:e>
          </m:d>
        </m:oMath>
      </m:oMathPara>
    </w:p>
    <w:p w14:paraId="3BF31BF8" w14:textId="77777777" w:rsidR="003D40C7" w:rsidRPr="004C2D0F" w:rsidRDefault="003D40C7" w:rsidP="00C60DE6">
      <w:pPr>
        <w:spacing w:line="252" w:lineRule="auto"/>
        <w:ind w:firstLine="709"/>
        <w:jc w:val="both"/>
        <w:rPr>
          <w:color w:val="FF0000"/>
          <w:sz w:val="28"/>
          <w:szCs w:val="28"/>
          <w:lang w:val="en-US"/>
        </w:rPr>
      </w:pPr>
    </w:p>
    <w:p w14:paraId="196F1A14" w14:textId="39AD8921" w:rsidR="003D40C7" w:rsidRPr="004C2D0F" w:rsidRDefault="009301A7" w:rsidP="00C60DE6">
      <w:pPr>
        <w:spacing w:line="252" w:lineRule="auto"/>
        <w:ind w:firstLine="709"/>
        <w:jc w:val="both"/>
        <w:rPr>
          <w:rFonts w:eastAsiaTheme="minorEastAsia"/>
          <w:sz w:val="28"/>
          <w:szCs w:val="28"/>
          <w:lang w:eastAsia="en-US"/>
        </w:rPr>
      </w:pPr>
      <w:r w:rsidRPr="009301A7">
        <w:rPr>
          <w:sz w:val="28"/>
          <w:szCs w:val="28"/>
        </w:rPr>
        <w:t>Әрі</w:t>
      </w:r>
      <w:r w:rsidRPr="009301A7">
        <w:rPr>
          <w:sz w:val="28"/>
          <w:szCs w:val="28"/>
          <w:lang w:val="en-US"/>
        </w:rPr>
        <w:t xml:space="preserve"> </w:t>
      </w:r>
      <w:r w:rsidRPr="009301A7">
        <w:rPr>
          <w:sz w:val="28"/>
          <w:szCs w:val="28"/>
        </w:rPr>
        <w:t>қарай</w:t>
      </w:r>
      <w:r w:rsidRPr="009301A7">
        <w:rPr>
          <w:sz w:val="28"/>
          <w:szCs w:val="28"/>
          <w:lang w:val="en-US"/>
        </w:rPr>
        <w:t xml:space="preserve"> </w:t>
      </w:r>
      <w:r w:rsidRPr="004C2D0F">
        <w:rPr>
          <w:sz w:val="28"/>
          <w:szCs w:val="28"/>
          <w:lang w:val="en-US"/>
        </w:rPr>
        <w:t>D</w:t>
      </w:r>
      <w:r w:rsidRPr="009301A7">
        <w:rPr>
          <w:sz w:val="28"/>
          <w:szCs w:val="28"/>
          <w:lang w:val="en-US"/>
        </w:rPr>
        <w:t xml:space="preserve"> (</w:t>
      </w: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d</m:t>
            </m:r>
          </m:sub>
        </m:sSub>
      </m:oMath>
      <w:r w:rsidRPr="009301A7">
        <w:rPr>
          <w:sz w:val="28"/>
          <w:szCs w:val="28"/>
          <w:lang w:val="en-US"/>
        </w:rPr>
        <w:t xml:space="preserve">, </w:t>
      </w:r>
      <m:oMath>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d</m:t>
            </m:r>
          </m:sub>
        </m:sSub>
      </m:oMath>
      <w:r w:rsidRPr="009301A7">
        <w:rPr>
          <w:sz w:val="28"/>
          <w:szCs w:val="28"/>
          <w:lang w:val="en-US"/>
        </w:rPr>
        <w:t xml:space="preserve">) </w:t>
      </w:r>
      <w:r w:rsidRPr="009301A7">
        <w:rPr>
          <w:sz w:val="28"/>
          <w:szCs w:val="28"/>
        </w:rPr>
        <w:t>нүктенің</w:t>
      </w:r>
      <w:r w:rsidRPr="009301A7">
        <w:rPr>
          <w:sz w:val="28"/>
          <w:szCs w:val="28"/>
          <w:lang w:val="en-US"/>
        </w:rPr>
        <w:t xml:space="preserve"> </w:t>
      </w:r>
      <w:r w:rsidRPr="009301A7">
        <w:rPr>
          <w:sz w:val="28"/>
          <w:szCs w:val="28"/>
        </w:rPr>
        <w:t>координаталарын</w:t>
      </w:r>
      <w:r w:rsidRPr="009301A7">
        <w:rPr>
          <w:sz w:val="28"/>
          <w:szCs w:val="28"/>
          <w:lang w:val="en-US"/>
        </w:rPr>
        <w:t xml:space="preserve"> </w:t>
      </w:r>
      <w:r w:rsidRPr="009301A7">
        <w:rPr>
          <w:sz w:val="28"/>
          <w:szCs w:val="28"/>
        </w:rPr>
        <w:t>анықтау</w:t>
      </w:r>
      <w:r w:rsidRPr="009301A7">
        <w:rPr>
          <w:sz w:val="28"/>
          <w:szCs w:val="28"/>
          <w:lang w:val="en-US"/>
        </w:rPr>
        <w:t xml:space="preserve"> </w:t>
      </w:r>
      <w:r w:rsidRPr="009301A7">
        <w:rPr>
          <w:sz w:val="28"/>
          <w:szCs w:val="28"/>
        </w:rPr>
        <w:t>үшін</w:t>
      </w:r>
      <w:r w:rsidRPr="009301A7">
        <w:rPr>
          <w:sz w:val="28"/>
          <w:szCs w:val="28"/>
          <w:lang w:val="en-US"/>
        </w:rPr>
        <w:t xml:space="preserve"> 4-ші дәрежелі теңдеуді </w:t>
      </w:r>
      <w:r w:rsidR="00A74545">
        <w:rPr>
          <w:sz w:val="28"/>
          <w:szCs w:val="28"/>
          <w:lang w:val="kk-KZ"/>
        </w:rPr>
        <w:t>құрастыру</w:t>
      </w:r>
      <w:r w:rsidRPr="009301A7">
        <w:rPr>
          <w:sz w:val="28"/>
          <w:szCs w:val="28"/>
          <w:lang w:val="en-US"/>
        </w:rPr>
        <w:t xml:space="preserve"> керек.</w:t>
      </w:r>
      <w:r w:rsidR="00CE0589" w:rsidRPr="00CE0589">
        <w:rPr>
          <w:sz w:val="28"/>
          <w:szCs w:val="28"/>
          <w:lang w:val="en-US"/>
        </w:rPr>
        <w:t xml:space="preserve"> </w:t>
      </w:r>
      <w:r w:rsidRPr="009301A7">
        <w:rPr>
          <w:rFonts w:eastAsiaTheme="minorEastAsia"/>
          <w:sz w:val="28"/>
          <w:szCs w:val="28"/>
          <w:lang w:eastAsia="en-US"/>
        </w:rPr>
        <w:t>Алынған теңдеудің</w:t>
      </w:r>
      <w:r>
        <w:rPr>
          <w:rFonts w:eastAsiaTheme="minorEastAsia"/>
          <w:sz w:val="28"/>
          <w:szCs w:val="28"/>
          <w:lang w:val="kk-KZ" w:eastAsia="en-US"/>
        </w:rPr>
        <w:t xml:space="preserve"> келесідей болады</w:t>
      </w:r>
      <w:r w:rsidR="003D40C7" w:rsidRPr="004C2D0F">
        <w:rPr>
          <w:rFonts w:eastAsiaTheme="minorEastAsia"/>
          <w:sz w:val="28"/>
          <w:szCs w:val="28"/>
          <w:lang w:eastAsia="en-US"/>
        </w:rPr>
        <w:t>:</w:t>
      </w:r>
    </w:p>
    <w:p w14:paraId="56482F15" w14:textId="77777777" w:rsidR="003D40C7" w:rsidRPr="004C2D0F" w:rsidRDefault="003D40C7" w:rsidP="00C60DE6">
      <w:pPr>
        <w:spacing w:line="252" w:lineRule="auto"/>
        <w:rPr>
          <w:rFonts w:eastAsiaTheme="minorEastAsia"/>
          <w:sz w:val="28"/>
          <w:szCs w:val="28"/>
        </w:rPr>
      </w:pPr>
    </w:p>
    <w:p w14:paraId="2A430CDA" w14:textId="79EB74BF" w:rsidR="003D40C7" w:rsidRPr="004C2D0F" w:rsidRDefault="006B1258" w:rsidP="00D94504">
      <w:pPr>
        <w:spacing w:line="252" w:lineRule="auto"/>
        <w:jc w:val="right"/>
        <w:rPr>
          <w:rFonts w:eastAsiaTheme="minorEastAsia"/>
          <w:color w:val="FF0000"/>
          <w:sz w:val="28"/>
          <w:szCs w:val="28"/>
          <w:lang w:eastAsia="ja-JP"/>
        </w:rPr>
      </w:pPr>
      <m:oMath>
        <m:sSup>
          <m:sSupPr>
            <m:ctrlPr>
              <w:rPr>
                <w:rFonts w:ascii="Cambria Math" w:eastAsiaTheme="minorEastAsia" w:hAnsi="Cambria Math"/>
                <w:i/>
                <w:sz w:val="28"/>
                <w:szCs w:val="28"/>
                <w:lang w:val="en-US" w:eastAsia="en-US"/>
              </w:rPr>
            </m:ctrlPr>
          </m:sSupPr>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d</m:t>
                </m:r>
              </m:sub>
            </m:sSub>
          </m:e>
          <m:sup>
            <m:r>
              <w:rPr>
                <w:rFonts w:ascii="Cambria Math" w:eastAsiaTheme="minorEastAsia" w:hAnsi="Cambria Math"/>
                <w:sz w:val="28"/>
                <w:szCs w:val="28"/>
              </w:rPr>
              <m:t>4</m:t>
            </m:r>
          </m:sup>
        </m:sSup>
        <m:d>
          <m:dPr>
            <m:ctrlPr>
              <w:rPr>
                <w:rFonts w:ascii="Cambria Math" w:eastAsiaTheme="minorEastAsia" w:hAnsi="Cambria Math"/>
                <w:i/>
                <w:sz w:val="28"/>
                <w:szCs w:val="28"/>
                <w:lang w:val="en-US"/>
              </w:rPr>
            </m:ctrlPr>
          </m:dPr>
          <m:e>
            <m:sSubSup>
              <m:sSubSupPr>
                <m:ctrlPr>
                  <w:rPr>
                    <w:rFonts w:ascii="Cambria Math" w:eastAsiaTheme="minorEastAsia" w:hAnsi="Cambria Math"/>
                    <w:i/>
                    <w:sz w:val="28"/>
                    <w:szCs w:val="28"/>
                    <w:lang w:val="en-US" w:eastAsia="en-US"/>
                  </w:rPr>
                </m:ctrlPr>
              </m:sSubSupPr>
              <m:e>
                <m:r>
                  <w:rPr>
                    <w:rFonts w:ascii="Cambria Math" w:eastAsiaTheme="minorEastAsia" w:hAnsi="Cambria Math"/>
                    <w:sz w:val="28"/>
                    <w:szCs w:val="28"/>
                    <w:lang w:val="en-US"/>
                  </w:rPr>
                  <m:t>A</m:t>
                </m:r>
              </m:e>
              <m:sub>
                <m:r>
                  <w:rPr>
                    <w:rFonts w:ascii="Cambria Math" w:eastAsiaTheme="minorEastAsia" w:hAnsi="Cambria Math"/>
                    <w:sz w:val="28"/>
                    <w:szCs w:val="28"/>
                  </w:rPr>
                  <m:t>2</m:t>
                </m:r>
              </m:sub>
              <m:sup>
                <m:r>
                  <w:rPr>
                    <w:rFonts w:ascii="Cambria Math" w:eastAsiaTheme="minorEastAsia" w:hAnsi="Cambria Math"/>
                    <w:sz w:val="28"/>
                    <w:szCs w:val="28"/>
                  </w:rPr>
                  <m:t>2</m:t>
                </m:r>
              </m:sup>
            </m:sSubSup>
            <m:r>
              <w:rPr>
                <w:rFonts w:ascii="Cambria Math" w:eastAsiaTheme="minorEastAsia" w:hAnsi="Cambria Math"/>
                <w:sz w:val="28"/>
                <w:szCs w:val="28"/>
              </w:rPr>
              <m:t>+4</m:t>
            </m:r>
            <m:sSubSup>
              <m:sSubSupPr>
                <m:ctrlPr>
                  <w:rPr>
                    <w:rFonts w:ascii="Cambria Math" w:eastAsiaTheme="minorEastAsia" w:hAnsi="Cambria Math"/>
                    <w:i/>
                    <w:sz w:val="28"/>
                    <w:szCs w:val="28"/>
                    <w:lang w:val="en-US" w:eastAsia="en-US"/>
                  </w:rPr>
                </m:ctrlPr>
              </m:sSubSupPr>
              <m:e>
                <m:r>
                  <w:rPr>
                    <w:rFonts w:ascii="Cambria Math" w:eastAsiaTheme="minorEastAsia" w:hAnsi="Cambria Math"/>
                    <w:sz w:val="28"/>
                    <w:szCs w:val="28"/>
                    <w:lang w:val="en-US"/>
                  </w:rPr>
                  <m:t>A</m:t>
                </m:r>
              </m:e>
              <m:sub>
                <m:r>
                  <w:rPr>
                    <w:rFonts w:ascii="Cambria Math" w:eastAsiaTheme="minorEastAsia" w:hAnsi="Cambria Math"/>
                    <w:sz w:val="28"/>
                    <w:szCs w:val="28"/>
                  </w:rPr>
                  <m:t>4</m:t>
                </m:r>
              </m:sub>
              <m:sup>
                <m:r>
                  <w:rPr>
                    <w:rFonts w:ascii="Cambria Math" w:eastAsiaTheme="minorEastAsia" w:hAnsi="Cambria Math"/>
                    <w:sz w:val="28"/>
                    <w:szCs w:val="28"/>
                  </w:rPr>
                  <m:t>2</m:t>
                </m:r>
              </m:sup>
            </m:sSubSup>
          </m:e>
        </m:d>
        <m:r>
          <w:rPr>
            <w:rFonts w:ascii="Cambria Math" w:eastAsiaTheme="minorEastAsia" w:hAnsi="Cambria Math"/>
            <w:sz w:val="28"/>
            <w:szCs w:val="28"/>
          </w:rPr>
          <m:t>+</m:t>
        </m:r>
        <m:sSup>
          <m:sSupPr>
            <m:ctrlPr>
              <w:rPr>
                <w:rFonts w:ascii="Cambria Math" w:eastAsiaTheme="minorEastAsia" w:hAnsi="Cambria Math"/>
                <w:i/>
                <w:sz w:val="28"/>
                <w:szCs w:val="28"/>
                <w:lang w:val="en-US" w:eastAsia="en-US"/>
              </w:rPr>
            </m:ctrlPr>
          </m:sSupPr>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d</m:t>
                </m:r>
              </m:sub>
            </m:sSub>
          </m:e>
          <m:sup>
            <m:r>
              <w:rPr>
                <w:rFonts w:ascii="Cambria Math" w:eastAsiaTheme="minorEastAsia" w:hAnsi="Cambria Math"/>
                <w:sz w:val="28"/>
                <w:szCs w:val="28"/>
              </w:rPr>
              <m:t>3</m:t>
            </m:r>
          </m:sup>
        </m:sSup>
        <m:d>
          <m:dPr>
            <m:ctrlPr>
              <w:rPr>
                <w:rFonts w:ascii="Cambria Math" w:eastAsiaTheme="minorEastAsia" w:hAnsi="Cambria Math"/>
                <w:i/>
                <w:sz w:val="28"/>
                <w:szCs w:val="28"/>
                <w:lang w:val="en-US"/>
              </w:rPr>
            </m:ctrlPr>
          </m:dPr>
          <m:e>
            <m:r>
              <w:rPr>
                <w:rFonts w:ascii="Cambria Math" w:eastAsiaTheme="minorEastAsia" w:hAnsi="Cambria Math"/>
                <w:sz w:val="28"/>
                <w:szCs w:val="28"/>
              </w:rPr>
              <m:t>4</m:t>
            </m:r>
            <m:sSub>
              <m:sSubPr>
                <m:ctrlPr>
                  <w:rPr>
                    <w:rFonts w:ascii="Cambria Math" w:eastAsiaTheme="minorEastAsia" w:hAnsi="Cambria Math"/>
                    <w:i/>
                    <w:sz w:val="28"/>
                    <w:szCs w:val="28"/>
                    <w:lang w:val="en-US" w:eastAsia="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2</m:t>
                </m:r>
              </m:sub>
            </m:sSub>
            <m:sSub>
              <m:sSubPr>
                <m:ctrlPr>
                  <w:rPr>
                    <w:rFonts w:ascii="Cambria Math" w:eastAsiaTheme="minorEastAsia" w:hAnsi="Cambria Math"/>
                    <w:i/>
                    <w:sz w:val="28"/>
                    <w:szCs w:val="28"/>
                    <w:lang w:val="en-US" w:eastAsia="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3</m:t>
                </m:r>
              </m:sub>
            </m:sSub>
            <m:r>
              <w:rPr>
                <w:rFonts w:ascii="Cambria Math" w:eastAsiaTheme="minorEastAsia" w:hAnsi="Cambria Math"/>
                <w:sz w:val="28"/>
                <w:szCs w:val="28"/>
              </w:rPr>
              <m:t>+8</m:t>
            </m:r>
            <m:sSub>
              <m:sSubPr>
                <m:ctrlPr>
                  <w:rPr>
                    <w:rFonts w:ascii="Cambria Math" w:eastAsiaTheme="minorEastAsia" w:hAnsi="Cambria Math"/>
                    <w:i/>
                    <w:sz w:val="28"/>
                    <w:szCs w:val="28"/>
                    <w:lang w:val="en-US" w:eastAsia="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4</m:t>
                </m:r>
              </m:sub>
            </m:sSub>
            <m:sSub>
              <m:sSubPr>
                <m:ctrlPr>
                  <w:rPr>
                    <w:rFonts w:ascii="Cambria Math" w:eastAsiaTheme="minorEastAsia" w:hAnsi="Cambria Math"/>
                    <w:i/>
                    <w:sz w:val="28"/>
                    <w:szCs w:val="28"/>
                    <w:lang w:val="en-US" w:eastAsia="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5</m:t>
                </m:r>
              </m:sub>
            </m:sSub>
          </m:e>
        </m:d>
        <m:r>
          <w:rPr>
            <w:rFonts w:ascii="Cambria Math" w:eastAsiaTheme="minorEastAsia" w:hAnsi="Cambria Math"/>
            <w:sz w:val="28"/>
            <w:szCs w:val="28"/>
          </w:rPr>
          <m:t>+</m:t>
        </m:r>
        <m:sSup>
          <m:sSupPr>
            <m:ctrlPr>
              <w:rPr>
                <w:rFonts w:ascii="Cambria Math" w:eastAsiaTheme="minorEastAsia" w:hAnsi="Cambria Math"/>
                <w:i/>
                <w:sz w:val="28"/>
                <w:szCs w:val="28"/>
                <w:lang w:val="en-US" w:eastAsia="en-US"/>
              </w:rPr>
            </m:ctrlPr>
          </m:sSupPr>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d</m:t>
                </m:r>
              </m:sub>
            </m:sSub>
          </m:e>
          <m:sup>
            <m:r>
              <w:rPr>
                <w:rFonts w:ascii="Cambria Math" w:eastAsiaTheme="minorEastAsia" w:hAnsi="Cambria Math"/>
                <w:sz w:val="28"/>
                <w:szCs w:val="28"/>
              </w:rPr>
              <m:t>2</m:t>
            </m:r>
          </m:sup>
        </m:sSup>
        <m:d>
          <m:dPr>
            <m:ctrlPr>
              <w:rPr>
                <w:rFonts w:ascii="Cambria Math" w:eastAsiaTheme="minorEastAsia" w:hAnsi="Cambria Math"/>
                <w:i/>
                <w:sz w:val="28"/>
                <w:szCs w:val="28"/>
                <w:lang w:val="en-US"/>
              </w:rPr>
            </m:ctrlPr>
          </m:dPr>
          <m:e>
            <m:r>
              <w:rPr>
                <w:rFonts w:ascii="Cambria Math" w:eastAsiaTheme="minorEastAsia" w:hAnsi="Cambria Math"/>
                <w:sz w:val="28"/>
                <w:szCs w:val="28"/>
              </w:rPr>
              <m:t>4</m:t>
            </m:r>
            <m:sSubSup>
              <m:sSubSupPr>
                <m:ctrlPr>
                  <w:rPr>
                    <w:rFonts w:ascii="Cambria Math" w:eastAsiaTheme="minorEastAsia" w:hAnsi="Cambria Math"/>
                    <w:i/>
                    <w:sz w:val="28"/>
                    <w:szCs w:val="28"/>
                    <w:lang w:val="en-US" w:eastAsia="en-US"/>
                  </w:rPr>
                </m:ctrlPr>
              </m:sSubSupPr>
              <m:e>
                <m:r>
                  <w:rPr>
                    <w:rFonts w:ascii="Cambria Math" w:eastAsiaTheme="minorEastAsia" w:hAnsi="Cambria Math"/>
                    <w:sz w:val="28"/>
                    <w:szCs w:val="28"/>
                    <w:lang w:val="en-US"/>
                  </w:rPr>
                  <m:t>A</m:t>
                </m:r>
              </m:e>
              <m:sub>
                <m:r>
                  <w:rPr>
                    <w:rFonts w:ascii="Cambria Math" w:eastAsiaTheme="minorEastAsia" w:hAnsi="Cambria Math"/>
                    <w:sz w:val="28"/>
                    <w:szCs w:val="28"/>
                  </w:rPr>
                  <m:t>3</m:t>
                </m:r>
              </m:sub>
              <m:sup>
                <m:r>
                  <w:rPr>
                    <w:rFonts w:ascii="Cambria Math" w:eastAsiaTheme="minorEastAsia" w:hAnsi="Cambria Math"/>
                    <w:sz w:val="28"/>
                    <w:szCs w:val="28"/>
                  </w:rPr>
                  <m:t>2</m:t>
                </m:r>
              </m:sup>
            </m:sSubSup>
            <m:r>
              <w:rPr>
                <w:rFonts w:ascii="Cambria Math" w:eastAsiaTheme="minorEastAsia" w:hAnsi="Cambria Math"/>
                <w:sz w:val="28"/>
                <w:szCs w:val="28"/>
              </w:rPr>
              <m:t>-2</m:t>
            </m:r>
            <m:sSub>
              <m:sSubPr>
                <m:ctrlPr>
                  <w:rPr>
                    <w:rFonts w:ascii="Cambria Math" w:eastAsiaTheme="minorEastAsia" w:hAnsi="Cambria Math"/>
                    <w:i/>
                    <w:sz w:val="28"/>
                    <w:szCs w:val="28"/>
                    <w:lang w:val="en-US" w:eastAsia="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1</m:t>
                </m:r>
              </m:sub>
            </m:sSub>
            <m:sSub>
              <m:sSubPr>
                <m:ctrlPr>
                  <w:rPr>
                    <w:rFonts w:ascii="Cambria Math" w:eastAsiaTheme="minorEastAsia" w:hAnsi="Cambria Math"/>
                    <w:i/>
                    <w:sz w:val="28"/>
                    <w:szCs w:val="28"/>
                    <w:lang w:val="en-US" w:eastAsia="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2</m:t>
                </m:r>
              </m:sub>
            </m:sSub>
            <m:r>
              <w:rPr>
                <w:rFonts w:ascii="Cambria Math" w:eastAsiaTheme="minorEastAsia" w:hAnsi="Cambria Math"/>
                <w:sz w:val="28"/>
                <w:szCs w:val="28"/>
              </w:rPr>
              <m:t>-4</m:t>
            </m:r>
            <m:sSup>
              <m:sSupPr>
                <m:ctrlPr>
                  <w:rPr>
                    <w:rFonts w:ascii="Cambria Math" w:eastAsiaTheme="minorEastAsia" w:hAnsi="Cambria Math"/>
                    <w:i/>
                    <w:sz w:val="28"/>
                    <w:szCs w:val="28"/>
                    <w:lang w:val="en-US" w:eastAsia="en-US"/>
                  </w:rPr>
                </m:ctrlPr>
              </m:sSupPr>
              <m:e>
                <m:r>
                  <w:rPr>
                    <w:rFonts w:ascii="Cambria Math" w:eastAsiaTheme="minorEastAsia" w:hAnsi="Cambria Math"/>
                    <w:sz w:val="28"/>
                    <w:szCs w:val="28"/>
                    <w:lang w:val="en-US"/>
                  </w:rPr>
                  <m:t>R</m:t>
                </m:r>
              </m:e>
              <m:sup>
                <m:r>
                  <w:rPr>
                    <w:rFonts w:ascii="Cambria Math" w:eastAsiaTheme="minorEastAsia" w:hAnsi="Cambria Math"/>
                    <w:sz w:val="28"/>
                    <w:szCs w:val="28"/>
                  </w:rPr>
                  <m:t>2</m:t>
                </m:r>
              </m:sup>
            </m:sSup>
            <m:sSubSup>
              <m:sSubSupPr>
                <m:ctrlPr>
                  <w:rPr>
                    <w:rFonts w:ascii="Cambria Math" w:eastAsiaTheme="minorEastAsia" w:hAnsi="Cambria Math"/>
                    <w:i/>
                    <w:sz w:val="28"/>
                    <w:szCs w:val="28"/>
                    <w:lang w:val="en-US" w:eastAsia="en-US"/>
                  </w:rPr>
                </m:ctrlPr>
              </m:sSubSupPr>
              <m:e>
                <m:r>
                  <w:rPr>
                    <w:rFonts w:ascii="Cambria Math" w:eastAsiaTheme="minorEastAsia" w:hAnsi="Cambria Math"/>
                    <w:sz w:val="28"/>
                    <w:szCs w:val="28"/>
                    <w:lang w:val="en-US"/>
                  </w:rPr>
                  <m:t>A</m:t>
                </m:r>
              </m:e>
              <m:sub>
                <m:r>
                  <w:rPr>
                    <w:rFonts w:ascii="Cambria Math" w:eastAsiaTheme="minorEastAsia" w:hAnsi="Cambria Math"/>
                    <w:sz w:val="28"/>
                    <w:szCs w:val="28"/>
                  </w:rPr>
                  <m:t>4</m:t>
                </m:r>
              </m:sub>
              <m:sup>
                <m:r>
                  <w:rPr>
                    <w:rFonts w:ascii="Cambria Math" w:eastAsiaTheme="minorEastAsia" w:hAnsi="Cambria Math"/>
                    <w:sz w:val="28"/>
                    <w:szCs w:val="28"/>
                  </w:rPr>
                  <m:t>2</m:t>
                </m:r>
              </m:sup>
            </m:sSubSup>
            <m:r>
              <w:rPr>
                <w:rFonts w:ascii="Cambria Math" w:eastAsiaTheme="minorEastAsia" w:hAnsi="Cambria Math"/>
                <w:sz w:val="28"/>
                <w:szCs w:val="28"/>
              </w:rPr>
              <m:t>+4</m:t>
            </m:r>
            <m:sSubSup>
              <m:sSubSupPr>
                <m:ctrlPr>
                  <w:rPr>
                    <w:rFonts w:ascii="Cambria Math" w:eastAsiaTheme="minorEastAsia" w:hAnsi="Cambria Math"/>
                    <w:i/>
                    <w:sz w:val="28"/>
                    <w:szCs w:val="28"/>
                    <w:lang w:val="en-US" w:eastAsia="en-US"/>
                  </w:rPr>
                </m:ctrlPr>
              </m:sSubSupPr>
              <m:e>
                <m:r>
                  <w:rPr>
                    <w:rFonts w:ascii="Cambria Math" w:eastAsiaTheme="minorEastAsia" w:hAnsi="Cambria Math"/>
                    <w:sz w:val="28"/>
                    <w:szCs w:val="28"/>
                    <w:lang w:val="en-US"/>
                  </w:rPr>
                  <m:t>A</m:t>
                </m:r>
              </m:e>
              <m:sub>
                <m:r>
                  <w:rPr>
                    <w:rFonts w:ascii="Cambria Math" w:eastAsiaTheme="minorEastAsia" w:hAnsi="Cambria Math"/>
                    <w:sz w:val="28"/>
                    <w:szCs w:val="28"/>
                  </w:rPr>
                  <m:t>5</m:t>
                </m:r>
              </m:sub>
              <m:sup>
                <m:r>
                  <w:rPr>
                    <w:rFonts w:ascii="Cambria Math" w:eastAsiaTheme="minorEastAsia" w:hAnsi="Cambria Math"/>
                    <w:sz w:val="28"/>
                    <w:szCs w:val="28"/>
                  </w:rPr>
                  <m:t>2</m:t>
                </m:r>
              </m:sup>
            </m:sSubSup>
          </m:e>
        </m:d>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d</m:t>
            </m:r>
          </m:sub>
        </m:sSub>
        <m:d>
          <m:dPr>
            <m:ctrlPr>
              <w:rPr>
                <w:rFonts w:ascii="Cambria Math" w:eastAsiaTheme="minorEastAsia" w:hAnsi="Cambria Math"/>
                <w:i/>
                <w:sz w:val="28"/>
                <w:szCs w:val="28"/>
                <w:lang w:val="en-US"/>
              </w:rPr>
            </m:ctrlPr>
          </m:dPr>
          <m:e>
            <m:r>
              <w:rPr>
                <w:rFonts w:ascii="Cambria Math" w:eastAsiaTheme="minorEastAsia" w:hAnsi="Cambria Math"/>
                <w:sz w:val="28"/>
                <w:szCs w:val="28"/>
              </w:rPr>
              <m:t>-4</m:t>
            </m:r>
            <m:sSub>
              <m:sSubPr>
                <m:ctrlPr>
                  <w:rPr>
                    <w:rFonts w:ascii="Cambria Math" w:eastAsiaTheme="minorEastAsia" w:hAnsi="Cambria Math"/>
                    <w:i/>
                    <w:sz w:val="28"/>
                    <w:szCs w:val="28"/>
                    <w:lang w:val="en-US" w:eastAsia="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1</m:t>
                </m:r>
              </m:sub>
            </m:sSub>
            <m:sSub>
              <m:sSubPr>
                <m:ctrlPr>
                  <w:rPr>
                    <w:rFonts w:ascii="Cambria Math" w:eastAsiaTheme="minorEastAsia" w:hAnsi="Cambria Math"/>
                    <w:i/>
                    <w:sz w:val="28"/>
                    <w:szCs w:val="28"/>
                    <w:lang w:val="en-US" w:eastAsia="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3</m:t>
                </m:r>
              </m:sub>
            </m:sSub>
            <m:r>
              <w:rPr>
                <w:rFonts w:ascii="Cambria Math" w:eastAsiaTheme="minorEastAsia" w:hAnsi="Cambria Math"/>
                <w:sz w:val="28"/>
                <w:szCs w:val="28"/>
              </w:rPr>
              <m:t>-8</m:t>
            </m:r>
            <m:sSup>
              <m:sSupPr>
                <m:ctrlPr>
                  <w:rPr>
                    <w:rFonts w:ascii="Cambria Math" w:eastAsiaTheme="minorEastAsia" w:hAnsi="Cambria Math"/>
                    <w:i/>
                    <w:sz w:val="28"/>
                    <w:szCs w:val="28"/>
                    <w:lang w:val="en-US" w:eastAsia="en-US"/>
                  </w:rPr>
                </m:ctrlPr>
              </m:sSupPr>
              <m:e>
                <m:r>
                  <w:rPr>
                    <w:rFonts w:ascii="Cambria Math" w:eastAsiaTheme="minorEastAsia" w:hAnsi="Cambria Math"/>
                    <w:sz w:val="28"/>
                    <w:szCs w:val="28"/>
                    <w:lang w:val="en-US"/>
                  </w:rPr>
                  <m:t>R</m:t>
                </m:r>
              </m:e>
              <m:sup>
                <m:r>
                  <w:rPr>
                    <w:rFonts w:ascii="Cambria Math" w:eastAsiaTheme="minorEastAsia" w:hAnsi="Cambria Math"/>
                    <w:sz w:val="28"/>
                    <w:szCs w:val="28"/>
                  </w:rPr>
                  <m:t>2</m:t>
                </m:r>
              </m:sup>
            </m:sSup>
            <m:sSub>
              <m:sSubPr>
                <m:ctrlPr>
                  <w:rPr>
                    <w:rFonts w:ascii="Cambria Math" w:eastAsiaTheme="minorEastAsia" w:hAnsi="Cambria Math"/>
                    <w:i/>
                    <w:sz w:val="28"/>
                    <w:szCs w:val="28"/>
                    <w:lang w:val="en-US" w:eastAsia="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4</m:t>
                </m:r>
              </m:sub>
            </m:sSub>
            <m:sSub>
              <m:sSubPr>
                <m:ctrlPr>
                  <w:rPr>
                    <w:rFonts w:ascii="Cambria Math" w:eastAsiaTheme="minorEastAsia" w:hAnsi="Cambria Math"/>
                    <w:i/>
                    <w:sz w:val="28"/>
                    <w:szCs w:val="28"/>
                    <w:lang w:val="en-US" w:eastAsia="en-US"/>
                  </w:rPr>
                </m:ctrlPr>
              </m:sSubPr>
              <m:e>
                <m:r>
                  <w:rPr>
                    <w:rFonts w:ascii="Cambria Math" w:eastAsiaTheme="minorEastAsia" w:hAnsi="Cambria Math"/>
                    <w:sz w:val="28"/>
                    <w:szCs w:val="28"/>
                    <w:lang w:val="en-US"/>
                  </w:rPr>
                  <m:t>A</m:t>
                </m:r>
              </m:e>
              <m:sub>
                <m:r>
                  <w:rPr>
                    <w:rFonts w:ascii="Cambria Math" w:eastAsiaTheme="minorEastAsia" w:hAnsi="Cambria Math"/>
                    <w:sz w:val="28"/>
                    <w:szCs w:val="28"/>
                  </w:rPr>
                  <m:t>5</m:t>
                </m:r>
              </m:sub>
            </m:sSub>
          </m:e>
        </m:d>
        <m:r>
          <w:rPr>
            <w:rFonts w:ascii="Cambria Math" w:eastAsiaTheme="minorEastAsia" w:hAnsi="Cambria Math"/>
            <w:sz w:val="28"/>
            <w:szCs w:val="28"/>
          </w:rPr>
          <m:t>+</m:t>
        </m:r>
        <m:sSubSup>
          <m:sSubSupPr>
            <m:ctrlPr>
              <w:rPr>
                <w:rFonts w:ascii="Cambria Math" w:eastAsiaTheme="minorEastAsia" w:hAnsi="Cambria Math"/>
                <w:i/>
                <w:sz w:val="28"/>
                <w:szCs w:val="28"/>
                <w:lang w:val="en-US" w:eastAsia="en-US"/>
              </w:rPr>
            </m:ctrlPr>
          </m:sSubSupPr>
          <m:e>
            <m:r>
              <w:rPr>
                <w:rFonts w:ascii="Cambria Math" w:eastAsiaTheme="minorEastAsia" w:hAnsi="Cambria Math"/>
                <w:sz w:val="28"/>
                <w:szCs w:val="28"/>
                <w:lang w:val="en-US"/>
              </w:rPr>
              <m:t>A</m:t>
            </m:r>
          </m:e>
          <m:sub>
            <m:r>
              <w:rPr>
                <w:rFonts w:ascii="Cambria Math" w:eastAsiaTheme="minorEastAsia" w:hAnsi="Cambria Math"/>
                <w:sz w:val="28"/>
                <w:szCs w:val="28"/>
              </w:rPr>
              <m:t>1</m:t>
            </m:r>
          </m:sub>
          <m:sup>
            <m:r>
              <w:rPr>
                <w:rFonts w:ascii="Cambria Math" w:eastAsiaTheme="minorEastAsia" w:hAnsi="Cambria Math"/>
                <w:sz w:val="28"/>
                <w:szCs w:val="28"/>
              </w:rPr>
              <m:t>2</m:t>
            </m:r>
          </m:sup>
        </m:sSubSup>
        <m:r>
          <w:rPr>
            <w:rFonts w:ascii="Cambria Math" w:eastAsiaTheme="minorEastAsia" w:hAnsi="Cambria Math"/>
            <w:sz w:val="28"/>
            <w:szCs w:val="28"/>
          </w:rPr>
          <m:t>-4</m:t>
        </m:r>
        <m:sSup>
          <m:sSupPr>
            <m:ctrlPr>
              <w:rPr>
                <w:rFonts w:ascii="Cambria Math" w:eastAsiaTheme="minorEastAsia" w:hAnsi="Cambria Math"/>
                <w:i/>
                <w:sz w:val="28"/>
                <w:szCs w:val="28"/>
                <w:lang w:val="en-US" w:eastAsia="en-US"/>
              </w:rPr>
            </m:ctrlPr>
          </m:sSupPr>
          <m:e>
            <m:r>
              <w:rPr>
                <w:rFonts w:ascii="Cambria Math" w:eastAsiaTheme="minorEastAsia" w:hAnsi="Cambria Math"/>
                <w:sz w:val="28"/>
                <w:szCs w:val="28"/>
                <w:lang w:val="en-US"/>
              </w:rPr>
              <m:t>R</m:t>
            </m:r>
          </m:e>
          <m:sup>
            <m:r>
              <w:rPr>
                <w:rFonts w:ascii="Cambria Math" w:eastAsiaTheme="minorEastAsia" w:hAnsi="Cambria Math"/>
                <w:sz w:val="28"/>
                <w:szCs w:val="28"/>
              </w:rPr>
              <m:t>2</m:t>
            </m:r>
          </m:sup>
        </m:sSup>
        <m:sSubSup>
          <m:sSubSupPr>
            <m:ctrlPr>
              <w:rPr>
                <w:rFonts w:ascii="Cambria Math" w:eastAsiaTheme="minorEastAsia" w:hAnsi="Cambria Math"/>
                <w:i/>
                <w:sz w:val="28"/>
                <w:szCs w:val="28"/>
                <w:lang w:val="en-US" w:eastAsia="en-US"/>
              </w:rPr>
            </m:ctrlPr>
          </m:sSubSupPr>
          <m:e>
            <m:r>
              <w:rPr>
                <w:rFonts w:ascii="Cambria Math" w:eastAsiaTheme="minorEastAsia" w:hAnsi="Cambria Math"/>
                <w:sz w:val="28"/>
                <w:szCs w:val="28"/>
                <w:lang w:val="en-US"/>
              </w:rPr>
              <m:t>A</m:t>
            </m:r>
          </m:e>
          <m:sub>
            <m:r>
              <w:rPr>
                <w:rFonts w:ascii="Cambria Math" w:eastAsiaTheme="minorEastAsia" w:hAnsi="Cambria Math"/>
                <w:sz w:val="28"/>
                <w:szCs w:val="28"/>
              </w:rPr>
              <m:t>5</m:t>
            </m:r>
          </m:sub>
          <m:sup>
            <m:r>
              <w:rPr>
                <w:rFonts w:ascii="Cambria Math" w:eastAsiaTheme="minorEastAsia" w:hAnsi="Cambria Math"/>
                <w:sz w:val="28"/>
                <w:szCs w:val="28"/>
              </w:rPr>
              <m:t>2</m:t>
            </m:r>
          </m:sup>
        </m:sSubSup>
        <m:r>
          <w:rPr>
            <w:rFonts w:ascii="Cambria Math" w:eastAsiaTheme="minorEastAsia" w:hAnsi="Cambria Math"/>
            <w:sz w:val="28"/>
            <w:szCs w:val="28"/>
          </w:rPr>
          <m:t>=0</m:t>
        </m:r>
      </m:oMath>
      <w:r w:rsidR="003D40C7" w:rsidRPr="004C2D0F">
        <w:rPr>
          <w:rFonts w:eastAsiaTheme="minorEastAsia"/>
          <w:sz w:val="28"/>
          <w:szCs w:val="28"/>
        </w:rPr>
        <w:t xml:space="preserve">,           </w:t>
      </w:r>
      <w:r w:rsidR="00D94504">
        <w:rPr>
          <w:rFonts w:eastAsiaTheme="minorEastAsia"/>
          <w:sz w:val="28"/>
          <w:szCs w:val="28"/>
        </w:rPr>
        <w:t xml:space="preserve">         </w:t>
      </w:r>
      <w:r w:rsidR="003D40C7" w:rsidRPr="004C2D0F">
        <w:rPr>
          <w:rFonts w:eastAsiaTheme="minorEastAsia"/>
          <w:sz w:val="28"/>
          <w:szCs w:val="28"/>
        </w:rPr>
        <w:t xml:space="preserve">        </w:t>
      </w:r>
      <w:r w:rsidR="002363BE" w:rsidRPr="004C2D0F">
        <w:rPr>
          <w:sz w:val="28"/>
          <w:szCs w:val="28"/>
        </w:rPr>
        <w:t>(</w:t>
      </w:r>
      <w:r w:rsidR="002363BE">
        <w:rPr>
          <w:sz w:val="28"/>
          <w:szCs w:val="28"/>
        </w:rPr>
        <w:t>2.7</w:t>
      </w:r>
      <w:r w:rsidR="002363BE" w:rsidRPr="004C2D0F">
        <w:rPr>
          <w:sz w:val="28"/>
          <w:szCs w:val="28"/>
        </w:rPr>
        <w:t>)</w:t>
      </w:r>
    </w:p>
    <w:p w14:paraId="6950C0F6" w14:textId="77777777" w:rsidR="003D40C7" w:rsidRDefault="003D40C7" w:rsidP="00C60DE6">
      <w:pPr>
        <w:spacing w:line="252" w:lineRule="auto"/>
        <w:rPr>
          <w:rFonts w:eastAsiaTheme="minorEastAsia"/>
          <w:sz w:val="28"/>
          <w:szCs w:val="28"/>
        </w:rPr>
      </w:pPr>
    </w:p>
    <w:p w14:paraId="5A079F4B" w14:textId="51729120" w:rsidR="003D40C7" w:rsidRPr="004C2D0F" w:rsidRDefault="00D5736D" w:rsidP="00C60DE6">
      <w:pPr>
        <w:spacing w:line="252" w:lineRule="auto"/>
        <w:rPr>
          <w:rFonts w:eastAsiaTheme="minorEastAsia"/>
          <w:sz w:val="28"/>
          <w:szCs w:val="28"/>
        </w:rPr>
      </w:pPr>
      <w:r>
        <w:rPr>
          <w:rFonts w:eastAsiaTheme="minorEastAsia"/>
          <w:sz w:val="28"/>
          <w:szCs w:val="28"/>
          <w:lang w:val="kk-KZ"/>
        </w:rPr>
        <w:t>м</w:t>
      </w:r>
      <w:r w:rsidR="001B7362">
        <w:rPr>
          <w:rFonts w:eastAsiaTheme="minorEastAsia"/>
          <w:sz w:val="28"/>
          <w:szCs w:val="28"/>
          <w:lang w:val="kk-KZ"/>
        </w:rPr>
        <w:t>ұндағы</w:t>
      </w:r>
      <w:r w:rsidR="003D40C7" w:rsidRPr="004C2D0F">
        <w:rPr>
          <w:rFonts w:eastAsiaTheme="minorEastAsia"/>
          <w:sz w:val="28"/>
          <w:szCs w:val="28"/>
        </w:rPr>
        <w:t xml:space="preserve"> А</w:t>
      </w:r>
      <w:r w:rsidR="003D40C7" w:rsidRPr="004C2D0F">
        <w:rPr>
          <w:rFonts w:eastAsiaTheme="minorEastAsia"/>
          <w:sz w:val="28"/>
          <w:szCs w:val="28"/>
          <w:vertAlign w:val="subscript"/>
        </w:rPr>
        <w:t xml:space="preserve">1 </w:t>
      </w:r>
      <w:r w:rsidR="003D40C7" w:rsidRPr="004C2D0F">
        <w:rPr>
          <w:rFonts w:eastAsiaTheme="minorEastAsia"/>
          <w:sz w:val="28"/>
          <w:szCs w:val="28"/>
        </w:rPr>
        <w:t>–А</w:t>
      </w:r>
      <w:r w:rsidR="007D63BF" w:rsidRPr="004C2D0F">
        <w:rPr>
          <w:rFonts w:eastAsiaTheme="minorEastAsia"/>
          <w:sz w:val="28"/>
          <w:szCs w:val="28"/>
          <w:vertAlign w:val="subscript"/>
        </w:rPr>
        <w:t>5,</w:t>
      </w:r>
      <w:r w:rsidR="003D40C7" w:rsidRPr="004C2D0F">
        <w:rPr>
          <w:rFonts w:eastAsiaTheme="minorEastAsia"/>
          <w:sz w:val="28"/>
          <w:szCs w:val="28"/>
        </w:rPr>
        <w:t xml:space="preserve"> </w:t>
      </w:r>
      <w:r w:rsidR="001B7362" w:rsidRPr="001B7362">
        <w:rPr>
          <w:rFonts w:eastAsiaTheme="minorEastAsia"/>
          <w:sz w:val="28"/>
          <w:szCs w:val="28"/>
        </w:rPr>
        <w:t>бастапқы деректерге тәуелді коэффициенттер</w:t>
      </w:r>
      <w:r w:rsidR="003D40C7" w:rsidRPr="004C2D0F">
        <w:rPr>
          <w:rFonts w:eastAsiaTheme="minorEastAsia"/>
          <w:sz w:val="28"/>
          <w:szCs w:val="28"/>
        </w:rPr>
        <w:t>.</w:t>
      </w:r>
    </w:p>
    <w:p w14:paraId="334BDA21" w14:textId="5EABFCE8" w:rsidR="001B7362" w:rsidRPr="00786DA2" w:rsidRDefault="001B7362" w:rsidP="00786DA2">
      <w:pPr>
        <w:spacing w:line="252" w:lineRule="auto"/>
        <w:ind w:firstLine="709"/>
        <w:jc w:val="both"/>
        <w:rPr>
          <w:sz w:val="28"/>
          <w:szCs w:val="28"/>
          <w:lang w:val="kk-KZ"/>
        </w:rPr>
      </w:pPr>
      <w:r w:rsidRPr="001B7362">
        <w:rPr>
          <w:sz w:val="28"/>
          <w:szCs w:val="28"/>
        </w:rPr>
        <w:t>Бұл теңдеуді шешу үшін</w:t>
      </w:r>
      <w:r>
        <w:rPr>
          <w:sz w:val="28"/>
          <w:szCs w:val="28"/>
          <w:lang w:val="kk-KZ"/>
        </w:rPr>
        <w:t xml:space="preserve"> С</w:t>
      </w:r>
      <w:r w:rsidRPr="001B7362">
        <w:rPr>
          <w:sz w:val="28"/>
          <w:szCs w:val="28"/>
        </w:rPr>
        <w:t>#</w:t>
      </w:r>
      <w:r>
        <w:rPr>
          <w:sz w:val="28"/>
          <w:szCs w:val="28"/>
          <w:lang w:val="kk-KZ"/>
        </w:rPr>
        <w:t xml:space="preserve"> </w:t>
      </w:r>
      <w:r w:rsidRPr="001B7362">
        <w:rPr>
          <w:sz w:val="28"/>
          <w:szCs w:val="28"/>
        </w:rPr>
        <w:t>тілінде бағдарлама жасалды.</w:t>
      </w:r>
      <w:r w:rsidR="00786DA2">
        <w:rPr>
          <w:sz w:val="28"/>
          <w:szCs w:val="28"/>
          <w:lang w:val="kk-KZ"/>
        </w:rPr>
        <w:t xml:space="preserve"> </w:t>
      </w:r>
      <w:r w:rsidRPr="00786DA2">
        <w:rPr>
          <w:sz w:val="28"/>
          <w:szCs w:val="28"/>
          <w:lang w:val="kk-KZ"/>
        </w:rPr>
        <w:t>D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d</m:t>
            </m:r>
          </m:sub>
        </m:sSub>
      </m:oMath>
      <w:r w:rsidRPr="00786DA2">
        <w:rPr>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d</m:t>
            </m:r>
          </m:sub>
        </m:sSub>
      </m:oMath>
      <w:r w:rsidRPr="00786DA2">
        <w:rPr>
          <w:sz w:val="28"/>
          <w:szCs w:val="28"/>
          <w:lang w:val="kk-KZ"/>
        </w:rPr>
        <w:t xml:space="preserve">) </w:t>
      </w:r>
      <w:r>
        <w:rPr>
          <w:sz w:val="28"/>
          <w:szCs w:val="28"/>
          <w:lang w:val="kk-KZ"/>
        </w:rPr>
        <w:t>н</w:t>
      </w:r>
      <w:r w:rsidRPr="00786DA2">
        <w:rPr>
          <w:sz w:val="28"/>
          <w:szCs w:val="28"/>
          <w:lang w:val="kk-KZ"/>
        </w:rPr>
        <w:t>үктенің координаталарын анықтағаннан кейін</w:t>
      </w:r>
      <w:r w:rsidRPr="00786DA2">
        <w:rPr>
          <w:lang w:val="kk-KZ"/>
        </w:rPr>
        <w:t xml:space="preserve"> </w:t>
      </w:r>
      <w:r w:rsidRPr="00786DA2">
        <w:rPr>
          <w:sz w:val="28"/>
          <w:szCs w:val="28"/>
          <w:lang w:val="kk-KZ"/>
        </w:rPr>
        <w:t>AD кесіндісін анықтау қажет:</w:t>
      </w:r>
    </w:p>
    <w:p w14:paraId="0E9E941E" w14:textId="77777777" w:rsidR="003D40C7" w:rsidRPr="00786DA2" w:rsidRDefault="003D40C7" w:rsidP="00C60DE6">
      <w:pPr>
        <w:spacing w:line="252" w:lineRule="auto"/>
        <w:ind w:firstLine="709"/>
        <w:jc w:val="both"/>
        <w:rPr>
          <w:color w:val="FF0000"/>
          <w:sz w:val="28"/>
          <w:szCs w:val="28"/>
          <w:lang w:val="kk-KZ"/>
        </w:rPr>
      </w:pPr>
    </w:p>
    <w:p w14:paraId="74A50A74" w14:textId="0682616F" w:rsidR="003D40C7" w:rsidRPr="008F03D4" w:rsidRDefault="003D40C7" w:rsidP="00D94504">
      <w:pPr>
        <w:spacing w:line="252" w:lineRule="auto"/>
        <w:ind w:firstLine="709"/>
        <w:jc w:val="right"/>
        <w:rPr>
          <w:rFonts w:ascii="Cambria Math" w:hAnsi="Cambria Math"/>
          <w:sz w:val="28"/>
          <w:szCs w:val="28"/>
          <w:lang w:val="kk-KZ"/>
          <w:oMath/>
        </w:rPr>
      </w:pPr>
      <m:oMath>
        <m:r>
          <w:rPr>
            <w:rFonts w:ascii="Cambria Math" w:hAnsi="Cambria Math"/>
            <w:sz w:val="28"/>
            <w:szCs w:val="28"/>
            <w:lang w:val="kk-KZ"/>
          </w:rPr>
          <m:t>AD =</m:t>
        </m:r>
        <m:rad>
          <m:radPr>
            <m:degHide m:val="1"/>
            <m:ctrlPr>
              <w:rPr>
                <w:rFonts w:ascii="Cambria Math" w:hAnsi="Cambria Math"/>
                <w:i/>
                <w:sz w:val="28"/>
                <w:szCs w:val="28"/>
                <w:lang w:val="en-US"/>
              </w:rPr>
            </m:ctrlPr>
          </m:radPr>
          <m:deg/>
          <m:e>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d</m:t>
                    </m:r>
                  </m:sub>
                </m:sSub>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a</m:t>
                    </m:r>
                  </m:sub>
                </m:sSub>
                <m:r>
                  <w:rPr>
                    <w:rFonts w:ascii="Cambria Math" w:hAnsi="Cambria Math"/>
                    <w:sz w:val="28"/>
                    <w:szCs w:val="28"/>
                    <w:lang w:val="kk-KZ"/>
                  </w:rPr>
                  <m:t>)</m:t>
                </m:r>
              </m:e>
              <m:sup>
                <m:r>
                  <w:rPr>
                    <w:rFonts w:ascii="Cambria Math" w:hAnsi="Cambria Math"/>
                    <w:sz w:val="28"/>
                    <w:szCs w:val="28"/>
                    <w:lang w:val="kk-KZ"/>
                  </w:rPr>
                  <m:t>2</m:t>
                </m:r>
              </m:sup>
            </m:sSup>
            <m:r>
              <w:rPr>
                <w:rFonts w:ascii="Cambria Math" w:hAnsi="Cambria Math"/>
                <w:sz w:val="28"/>
                <w:szCs w:val="28"/>
                <w:lang w:val="kk-KZ"/>
              </w:rPr>
              <m:t xml:space="preserve"> + </m:t>
            </m:r>
            <m:sSup>
              <m:sSupPr>
                <m:ctrlPr>
                  <w:rPr>
                    <w:rFonts w:ascii="Cambria Math" w:hAnsi="Cambria Math"/>
                    <w:i/>
                    <w:sz w:val="28"/>
                    <w:szCs w:val="28"/>
                    <w:lang w:val="en-US"/>
                  </w:rPr>
                </m:ctrlPr>
              </m:sSupPr>
              <m:e>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d</m:t>
                    </m:r>
                  </m:sub>
                </m:sSub>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a</m:t>
                    </m:r>
                  </m:sub>
                </m:sSub>
                <m:r>
                  <w:rPr>
                    <w:rFonts w:ascii="Cambria Math" w:hAnsi="Cambria Math"/>
                    <w:sz w:val="28"/>
                    <w:szCs w:val="28"/>
                    <w:lang w:val="kk-KZ"/>
                  </w:rPr>
                  <m:t xml:space="preserve"> )</m:t>
                </m:r>
              </m:e>
              <m:sup>
                <m:r>
                  <w:rPr>
                    <w:rFonts w:ascii="Cambria Math" w:hAnsi="Cambria Math"/>
                    <w:sz w:val="28"/>
                    <w:szCs w:val="28"/>
                    <w:lang w:val="kk-KZ"/>
                  </w:rPr>
                  <m:t>2</m:t>
                </m:r>
              </m:sup>
            </m:sSup>
            <m:r>
              <w:rPr>
                <w:rFonts w:ascii="Cambria Math" w:hAnsi="Cambria Math"/>
                <w:sz w:val="28"/>
                <w:szCs w:val="28"/>
                <w:lang w:val="kk-KZ"/>
              </w:rPr>
              <m:t>]</m:t>
            </m:r>
          </m:e>
        </m:rad>
        <m:r>
          <w:rPr>
            <w:rFonts w:ascii="Cambria Math" w:hAnsi="Cambria Math"/>
            <w:sz w:val="28"/>
            <w:szCs w:val="28"/>
            <w:lang w:val="kk-KZ"/>
          </w:rPr>
          <m:t xml:space="preserve"> </m:t>
        </m:r>
      </m:oMath>
      <w:r w:rsidR="002363BE" w:rsidRPr="008F03D4">
        <w:rPr>
          <w:sz w:val="28"/>
          <w:szCs w:val="28"/>
          <w:lang w:val="kk-KZ"/>
        </w:rPr>
        <w:t xml:space="preserve">                   </w:t>
      </w:r>
      <w:r w:rsidR="00D94504">
        <w:rPr>
          <w:sz w:val="28"/>
          <w:szCs w:val="28"/>
          <w:lang w:val="kk-KZ"/>
        </w:rPr>
        <w:t xml:space="preserve">   </w:t>
      </w:r>
      <w:r w:rsidR="002363BE" w:rsidRPr="008F03D4">
        <w:rPr>
          <w:sz w:val="28"/>
          <w:szCs w:val="28"/>
          <w:lang w:val="kk-KZ"/>
        </w:rPr>
        <w:t xml:space="preserve">        (2.8)</w:t>
      </w:r>
    </w:p>
    <w:p w14:paraId="7A8EEFE2" w14:textId="77777777" w:rsidR="003D40C7" w:rsidRPr="008F03D4" w:rsidRDefault="003D40C7" w:rsidP="00D94504">
      <w:pPr>
        <w:spacing w:line="252" w:lineRule="auto"/>
        <w:ind w:firstLine="709"/>
        <w:rPr>
          <w:sz w:val="28"/>
          <w:szCs w:val="28"/>
          <w:lang w:val="kk-KZ"/>
        </w:rPr>
      </w:pPr>
    </w:p>
    <w:p w14:paraId="66D9826A" w14:textId="5B558035" w:rsidR="00064D9D" w:rsidRPr="008F03D4" w:rsidRDefault="00064D9D" w:rsidP="00C60DE6">
      <w:pPr>
        <w:spacing w:line="252" w:lineRule="auto"/>
        <w:ind w:firstLine="708"/>
        <w:rPr>
          <w:sz w:val="28"/>
          <w:szCs w:val="28"/>
          <w:lang w:val="kk-KZ"/>
        </w:rPr>
      </w:pPr>
      <w:r w:rsidRPr="008F03D4">
        <w:rPr>
          <w:sz w:val="28"/>
          <w:szCs w:val="28"/>
          <w:lang w:val="kk-KZ"/>
        </w:rPr>
        <w:t xml:space="preserve">AD және R бойынша </w:t>
      </w:r>
      <w:r w:rsidR="003641B7" w:rsidRPr="008F03D4">
        <w:rPr>
          <w:sz w:val="28"/>
          <w:szCs w:val="28"/>
          <w:lang w:val="kk-KZ"/>
        </w:rPr>
        <w:t>(</w:t>
      </w:r>
      <w:r w:rsidR="003641B7" w:rsidRPr="004C2D0F">
        <w:rPr>
          <w:sz w:val="28"/>
          <w:szCs w:val="28"/>
        </w:rPr>
        <w:t>η</w:t>
      </w:r>
      <w:r w:rsidR="003641B7" w:rsidRPr="008F03D4">
        <w:rPr>
          <w:sz w:val="28"/>
          <w:szCs w:val="28"/>
          <w:lang w:val="kk-KZ"/>
        </w:rPr>
        <w:t>)</w:t>
      </w:r>
      <w:r w:rsidR="003641B7">
        <w:rPr>
          <w:sz w:val="28"/>
          <w:szCs w:val="28"/>
          <w:lang w:val="kk-KZ"/>
        </w:rPr>
        <w:t xml:space="preserve"> </w:t>
      </w:r>
      <w:r w:rsidRPr="008F03D4">
        <w:rPr>
          <w:sz w:val="28"/>
          <w:szCs w:val="28"/>
          <w:lang w:val="kk-KZ"/>
        </w:rPr>
        <w:t>бойлыққа түзетуді анықтаймыз:</w:t>
      </w:r>
    </w:p>
    <w:p w14:paraId="35C41D4A" w14:textId="77777777" w:rsidR="00064D9D" w:rsidRPr="008F03D4" w:rsidRDefault="00064D9D" w:rsidP="00C60DE6">
      <w:pPr>
        <w:spacing w:line="252" w:lineRule="auto"/>
        <w:ind w:firstLine="708"/>
        <w:rPr>
          <w:sz w:val="28"/>
          <w:szCs w:val="28"/>
          <w:lang w:val="kk-KZ"/>
        </w:rPr>
      </w:pPr>
    </w:p>
    <w:p w14:paraId="03133D9F" w14:textId="1AD41609" w:rsidR="003D40C7" w:rsidRPr="008F03D4" w:rsidRDefault="003D40C7" w:rsidP="00C60DE6">
      <w:pPr>
        <w:spacing w:line="252" w:lineRule="auto"/>
        <w:ind w:firstLine="709"/>
        <w:jc w:val="right"/>
        <w:rPr>
          <w:sz w:val="28"/>
          <w:szCs w:val="28"/>
          <w:lang w:val="kk-KZ"/>
        </w:rPr>
      </w:pPr>
      <m:oMath>
        <m:r>
          <w:rPr>
            <w:rFonts w:ascii="Cambria Math" w:hAnsi="Cambria Math"/>
            <w:sz w:val="28"/>
            <w:szCs w:val="28"/>
            <w:lang w:val="kk-KZ"/>
          </w:rPr>
          <m:t>η=2*</m:t>
        </m:r>
        <m:r>
          <m:rPr>
            <m:sty m:val="p"/>
          </m:rPr>
          <w:rPr>
            <w:rFonts w:ascii="Cambria Math" w:hAnsi="Cambria Math"/>
            <w:sz w:val="28"/>
            <w:szCs w:val="28"/>
            <w:lang w:val="kk-KZ"/>
          </w:rPr>
          <m:t>arcsin⁡</m:t>
        </m:r>
        <m:r>
          <w:rPr>
            <w:rFonts w:ascii="Cambria Math" w:hAnsi="Cambria Math"/>
            <w:sz w:val="28"/>
            <w:szCs w:val="28"/>
            <w:lang w:val="kk-KZ"/>
          </w:rPr>
          <m:t>(</m:t>
        </m:r>
        <m:f>
          <m:fPr>
            <m:ctrlPr>
              <w:rPr>
                <w:rFonts w:ascii="Cambria Math" w:hAnsi="Cambria Math"/>
                <w:i/>
                <w:sz w:val="28"/>
                <w:szCs w:val="28"/>
                <w:lang w:val="en-US"/>
              </w:rPr>
            </m:ctrlPr>
          </m:fPr>
          <m:num>
            <m:r>
              <w:rPr>
                <w:rFonts w:ascii="Cambria Math" w:hAnsi="Cambria Math"/>
                <w:sz w:val="28"/>
                <w:szCs w:val="28"/>
                <w:lang w:val="kk-KZ"/>
              </w:rPr>
              <m:t>AD</m:t>
            </m:r>
          </m:num>
          <m:den>
            <m:r>
              <w:rPr>
                <w:rFonts w:ascii="Cambria Math" w:hAnsi="Cambria Math"/>
                <w:sz w:val="28"/>
                <w:szCs w:val="28"/>
                <w:lang w:val="kk-KZ"/>
              </w:rPr>
              <m:t>2R</m:t>
            </m:r>
          </m:den>
        </m:f>
        <m:r>
          <w:rPr>
            <w:rFonts w:ascii="Cambria Math" w:hAnsi="Cambria Math"/>
            <w:sz w:val="28"/>
            <w:szCs w:val="28"/>
            <w:lang w:val="kk-KZ"/>
          </w:rPr>
          <m:t>)</m:t>
        </m:r>
      </m:oMath>
      <w:r w:rsidRPr="008F03D4">
        <w:rPr>
          <w:sz w:val="28"/>
          <w:szCs w:val="28"/>
          <w:lang w:val="kk-KZ"/>
        </w:rPr>
        <w:t xml:space="preserve">                                               (</w:t>
      </w:r>
      <w:r w:rsidR="002363BE" w:rsidRPr="008F03D4">
        <w:rPr>
          <w:sz w:val="28"/>
          <w:szCs w:val="28"/>
          <w:lang w:val="kk-KZ"/>
        </w:rPr>
        <w:t>2.9</w:t>
      </w:r>
      <w:r w:rsidRPr="008F03D4">
        <w:rPr>
          <w:sz w:val="28"/>
          <w:szCs w:val="28"/>
          <w:lang w:val="kk-KZ"/>
        </w:rPr>
        <w:t>)</w:t>
      </w:r>
    </w:p>
    <w:p w14:paraId="142FA11B" w14:textId="77777777" w:rsidR="003D40C7" w:rsidRPr="008F03D4" w:rsidRDefault="003D40C7" w:rsidP="00C60DE6">
      <w:pPr>
        <w:spacing w:line="252" w:lineRule="auto"/>
        <w:jc w:val="center"/>
        <w:rPr>
          <w:sz w:val="28"/>
          <w:szCs w:val="28"/>
          <w:lang w:val="kk-KZ"/>
        </w:rPr>
      </w:pPr>
    </w:p>
    <w:p w14:paraId="024456F5" w14:textId="3336662C" w:rsidR="003D40C7" w:rsidRDefault="00064D9D" w:rsidP="00C60DE6">
      <w:pPr>
        <w:spacing w:line="252" w:lineRule="auto"/>
        <w:ind w:firstLine="708"/>
        <w:rPr>
          <w:sz w:val="28"/>
          <w:szCs w:val="28"/>
          <w:lang w:val="kk-KZ"/>
        </w:rPr>
      </w:pPr>
      <w:r w:rsidRPr="008F03D4">
        <w:rPr>
          <w:sz w:val="28"/>
          <w:szCs w:val="28"/>
          <w:lang w:val="kk-KZ"/>
        </w:rPr>
        <w:t>Радиосәуле</w:t>
      </w:r>
      <w:r w:rsidR="00C372AE">
        <w:rPr>
          <w:sz w:val="28"/>
          <w:szCs w:val="28"/>
          <w:lang w:val="kk-KZ"/>
        </w:rPr>
        <w:t xml:space="preserve"> тарату</w:t>
      </w:r>
      <w:r>
        <w:rPr>
          <w:sz w:val="28"/>
          <w:szCs w:val="28"/>
          <w:lang w:val="kk-KZ"/>
        </w:rPr>
        <w:t xml:space="preserve"> </w:t>
      </w:r>
      <w:r w:rsidRPr="008F03D4">
        <w:rPr>
          <w:sz w:val="28"/>
          <w:szCs w:val="28"/>
          <w:lang w:val="kk-KZ"/>
        </w:rPr>
        <w:t>көзінің</w:t>
      </w:r>
      <w:r w:rsidR="003641B7">
        <w:rPr>
          <w:sz w:val="28"/>
          <w:szCs w:val="28"/>
          <w:lang w:val="kk-KZ"/>
        </w:rPr>
        <w:t xml:space="preserve"> </w:t>
      </w:r>
      <w:r w:rsidR="003641B7" w:rsidRPr="008F03D4">
        <w:rPr>
          <w:sz w:val="28"/>
          <w:szCs w:val="28"/>
          <w:lang w:val="kk-KZ"/>
        </w:rPr>
        <w:t>(</w:t>
      </w:r>
      <w:r w:rsidR="003641B7" w:rsidRPr="004C2D0F">
        <w:rPr>
          <w:bCs/>
          <w:color w:val="202122"/>
          <w:sz w:val="28"/>
          <w:szCs w:val="28"/>
          <w:shd w:val="clear" w:color="auto" w:fill="FFFFFF"/>
        </w:rPr>
        <w:t>ν</w:t>
      </w:r>
      <w:r w:rsidR="003641B7" w:rsidRPr="008F03D4">
        <w:rPr>
          <w:sz w:val="28"/>
          <w:szCs w:val="28"/>
          <w:lang w:val="kk-KZ"/>
        </w:rPr>
        <w:t>)</w:t>
      </w:r>
      <w:r w:rsidRPr="008F03D4">
        <w:rPr>
          <w:sz w:val="28"/>
          <w:szCs w:val="28"/>
          <w:lang w:val="kk-KZ"/>
        </w:rPr>
        <w:t xml:space="preserve"> бойлы</w:t>
      </w:r>
      <w:r>
        <w:rPr>
          <w:sz w:val="28"/>
          <w:szCs w:val="28"/>
          <w:lang w:val="kk-KZ"/>
        </w:rPr>
        <w:t>қ мәнін</w:t>
      </w:r>
      <w:r w:rsidRPr="008F03D4">
        <w:rPr>
          <w:sz w:val="28"/>
          <w:szCs w:val="28"/>
          <w:lang w:val="kk-KZ"/>
        </w:rPr>
        <w:t xml:space="preserve"> анықтаймыз</w:t>
      </w:r>
      <w:r w:rsidR="003D40C7" w:rsidRPr="008F03D4">
        <w:rPr>
          <w:sz w:val="28"/>
          <w:szCs w:val="28"/>
          <w:lang w:val="kk-KZ"/>
        </w:rPr>
        <w:t>:</w:t>
      </w:r>
    </w:p>
    <w:p w14:paraId="48FA6EE4" w14:textId="77777777" w:rsidR="00CE0589" w:rsidRPr="008F03D4" w:rsidRDefault="00CE0589" w:rsidP="00C60DE6">
      <w:pPr>
        <w:spacing w:line="252" w:lineRule="auto"/>
        <w:ind w:firstLine="708"/>
        <w:rPr>
          <w:sz w:val="28"/>
          <w:szCs w:val="28"/>
          <w:lang w:val="kk-KZ"/>
        </w:rPr>
      </w:pPr>
    </w:p>
    <w:p w14:paraId="3867CFA5" w14:textId="6090D4D6" w:rsidR="003D40C7" w:rsidRDefault="00064D9D" w:rsidP="00A375C1">
      <w:pPr>
        <w:spacing w:line="252" w:lineRule="auto"/>
        <w:ind w:right="-1" w:firstLine="709"/>
        <w:jc w:val="right"/>
        <w:rPr>
          <w:sz w:val="28"/>
          <w:szCs w:val="28"/>
          <w:lang w:val="kk-KZ"/>
        </w:rPr>
      </w:pPr>
      <w:r>
        <w:rPr>
          <w:sz w:val="28"/>
          <w:szCs w:val="28"/>
          <w:lang w:val="kk-KZ"/>
        </w:rPr>
        <w:t>РСК</w:t>
      </w:r>
      <w:r w:rsidRPr="008F03D4">
        <w:rPr>
          <w:sz w:val="28"/>
          <w:szCs w:val="28"/>
          <w:lang w:val="kk-KZ"/>
        </w:rPr>
        <w:t xml:space="preserve"> бойлығы </w:t>
      </w:r>
      <w:r w:rsidR="003D40C7" w:rsidRPr="004C2D0F">
        <w:rPr>
          <w:sz w:val="28"/>
          <w:szCs w:val="28"/>
        </w:rPr>
        <w:t>ν</w:t>
      </w:r>
      <w:r w:rsidR="003D40C7" w:rsidRPr="008F03D4">
        <w:rPr>
          <w:sz w:val="28"/>
          <w:szCs w:val="28"/>
          <w:lang w:val="kk-KZ"/>
        </w:rPr>
        <w:t>=</w:t>
      </w:r>
      <w:r w:rsidR="003D40C7" w:rsidRPr="004C2D0F">
        <w:rPr>
          <w:sz w:val="28"/>
          <w:szCs w:val="28"/>
        </w:rPr>
        <w:t>θ</w:t>
      </w:r>
      <w:r w:rsidR="003D40C7" w:rsidRPr="008F03D4">
        <w:rPr>
          <w:sz w:val="28"/>
          <w:szCs w:val="28"/>
          <w:lang w:val="kk-KZ"/>
        </w:rPr>
        <w:t xml:space="preserve"> - </w:t>
      </w:r>
      <w:r w:rsidR="007D63BF" w:rsidRPr="004C2D0F">
        <w:rPr>
          <w:sz w:val="28"/>
          <w:szCs w:val="28"/>
        </w:rPr>
        <w:t>η</w:t>
      </w:r>
      <w:r w:rsidR="007D63BF" w:rsidRPr="008F03D4">
        <w:rPr>
          <w:sz w:val="28"/>
          <w:szCs w:val="28"/>
          <w:lang w:val="kk-KZ"/>
        </w:rPr>
        <w:t xml:space="preserve"> (</w:t>
      </w:r>
      <w:r w:rsidR="003A510C">
        <w:rPr>
          <w:sz w:val="28"/>
          <w:szCs w:val="28"/>
          <w:lang w:val="kk-KZ"/>
        </w:rPr>
        <w:t>РСК</w:t>
      </w:r>
      <w:r w:rsidRPr="008F03D4">
        <w:rPr>
          <w:sz w:val="28"/>
          <w:szCs w:val="28"/>
          <w:lang w:val="kk-KZ"/>
        </w:rPr>
        <w:t xml:space="preserve"> </w:t>
      </w:r>
      <w:r w:rsidR="003A510C">
        <w:rPr>
          <w:sz w:val="28"/>
          <w:szCs w:val="28"/>
          <w:lang w:val="kk-KZ"/>
        </w:rPr>
        <w:t>ШҒА</w:t>
      </w:r>
      <w:r w:rsidRPr="008F03D4">
        <w:rPr>
          <w:sz w:val="28"/>
          <w:szCs w:val="28"/>
          <w:lang w:val="kk-KZ"/>
        </w:rPr>
        <w:t>-</w:t>
      </w:r>
      <w:r w:rsidR="003A510C">
        <w:rPr>
          <w:sz w:val="28"/>
          <w:szCs w:val="28"/>
          <w:lang w:val="kk-KZ"/>
        </w:rPr>
        <w:t>н</w:t>
      </w:r>
      <w:r w:rsidRPr="008F03D4">
        <w:rPr>
          <w:sz w:val="28"/>
          <w:szCs w:val="28"/>
          <w:lang w:val="kk-KZ"/>
        </w:rPr>
        <w:t>ан батысқа қарай болса</w:t>
      </w:r>
      <w:r w:rsidR="002363BE" w:rsidRPr="008F03D4">
        <w:rPr>
          <w:sz w:val="28"/>
          <w:szCs w:val="28"/>
          <w:lang w:val="kk-KZ"/>
        </w:rPr>
        <w:t xml:space="preserve">) </w:t>
      </w:r>
      <w:r w:rsidR="003D40C7" w:rsidRPr="008F03D4">
        <w:rPr>
          <w:sz w:val="28"/>
          <w:szCs w:val="28"/>
          <w:lang w:val="kk-KZ"/>
        </w:rPr>
        <w:t xml:space="preserve"> </w:t>
      </w:r>
      <w:r w:rsidR="003A510C">
        <w:rPr>
          <w:sz w:val="28"/>
          <w:szCs w:val="28"/>
          <w:lang w:val="kk-KZ"/>
        </w:rPr>
        <w:t xml:space="preserve">      </w:t>
      </w:r>
      <w:r w:rsidR="003D40C7" w:rsidRPr="008F03D4">
        <w:rPr>
          <w:sz w:val="28"/>
          <w:szCs w:val="28"/>
          <w:lang w:val="kk-KZ"/>
        </w:rPr>
        <w:t>(</w:t>
      </w:r>
      <w:r w:rsidR="002363BE" w:rsidRPr="008F03D4">
        <w:rPr>
          <w:sz w:val="28"/>
          <w:szCs w:val="28"/>
          <w:lang w:val="kk-KZ"/>
        </w:rPr>
        <w:t>2.10</w:t>
      </w:r>
      <w:r w:rsidR="003D40C7" w:rsidRPr="008F03D4">
        <w:rPr>
          <w:sz w:val="28"/>
          <w:szCs w:val="28"/>
          <w:lang w:val="kk-KZ"/>
        </w:rPr>
        <w:t>)</w:t>
      </w:r>
    </w:p>
    <w:p w14:paraId="2F420A68" w14:textId="77777777" w:rsidR="00B35071" w:rsidRPr="008F03D4" w:rsidRDefault="00B35071" w:rsidP="00A375C1">
      <w:pPr>
        <w:spacing w:line="252" w:lineRule="auto"/>
        <w:ind w:right="-1" w:firstLine="709"/>
        <w:jc w:val="right"/>
        <w:rPr>
          <w:sz w:val="28"/>
          <w:szCs w:val="28"/>
          <w:lang w:val="kk-KZ"/>
        </w:rPr>
      </w:pPr>
    </w:p>
    <w:p w14:paraId="66D3947C" w14:textId="20DF67F0" w:rsidR="003D40C7" w:rsidRPr="008F03D4" w:rsidRDefault="003A510C" w:rsidP="00A375C1">
      <w:pPr>
        <w:pStyle w:val="Standard"/>
        <w:spacing w:after="0" w:line="252" w:lineRule="auto"/>
        <w:ind w:right="-1" w:firstLine="709"/>
        <w:jc w:val="right"/>
        <w:rPr>
          <w:rFonts w:ascii="Times New Roman" w:hAnsi="Times New Roman" w:cs="Times New Roman"/>
          <w:sz w:val="28"/>
          <w:szCs w:val="28"/>
          <w:lang w:val="kk-KZ"/>
        </w:rPr>
      </w:pPr>
      <w:r w:rsidRPr="003A510C">
        <w:rPr>
          <w:rFonts w:ascii="Times New Roman" w:hAnsi="Times New Roman" w:cs="Times New Roman"/>
          <w:sz w:val="28"/>
          <w:szCs w:val="28"/>
          <w:lang w:val="kk-KZ"/>
        </w:rPr>
        <w:lastRenderedPageBreak/>
        <w:t>РСК</w:t>
      </w:r>
      <w:r w:rsidRPr="008F03D4">
        <w:rPr>
          <w:rFonts w:ascii="Times New Roman" w:hAnsi="Times New Roman" w:cs="Times New Roman"/>
          <w:sz w:val="28"/>
          <w:szCs w:val="28"/>
          <w:lang w:val="kk-KZ"/>
        </w:rPr>
        <w:t xml:space="preserve"> бойлығы </w:t>
      </w:r>
      <w:r w:rsidR="003D40C7" w:rsidRPr="004C2D0F">
        <w:rPr>
          <w:rFonts w:ascii="Times New Roman" w:hAnsi="Times New Roman" w:cs="Times New Roman"/>
          <w:sz w:val="28"/>
          <w:szCs w:val="28"/>
        </w:rPr>
        <w:t>ν</w:t>
      </w:r>
      <w:r w:rsidR="003D40C7" w:rsidRPr="008F03D4">
        <w:rPr>
          <w:rFonts w:ascii="Times New Roman" w:hAnsi="Times New Roman" w:cs="Times New Roman"/>
          <w:sz w:val="28"/>
          <w:szCs w:val="28"/>
          <w:lang w:val="kk-KZ"/>
        </w:rPr>
        <w:t>=</w:t>
      </w:r>
      <w:r w:rsidR="003D40C7" w:rsidRPr="004C2D0F">
        <w:rPr>
          <w:rFonts w:ascii="Times New Roman" w:hAnsi="Times New Roman" w:cs="Times New Roman"/>
          <w:sz w:val="28"/>
          <w:szCs w:val="28"/>
        </w:rPr>
        <w:t>θ</w:t>
      </w:r>
      <w:r w:rsidR="003D40C7" w:rsidRPr="008F03D4">
        <w:rPr>
          <w:rFonts w:ascii="Times New Roman" w:hAnsi="Times New Roman" w:cs="Times New Roman"/>
          <w:sz w:val="28"/>
          <w:szCs w:val="28"/>
          <w:lang w:val="kk-KZ"/>
        </w:rPr>
        <w:t xml:space="preserve"> + </w:t>
      </w:r>
      <w:r w:rsidR="003D40C7" w:rsidRPr="004C2D0F">
        <w:rPr>
          <w:rFonts w:ascii="Times New Roman" w:hAnsi="Times New Roman" w:cs="Times New Roman"/>
          <w:sz w:val="28"/>
          <w:szCs w:val="28"/>
        </w:rPr>
        <w:t>η</w:t>
      </w:r>
      <w:r w:rsidR="003D40C7" w:rsidRPr="008F03D4">
        <w:rPr>
          <w:rFonts w:ascii="Times New Roman" w:hAnsi="Times New Roman" w:cs="Times New Roman"/>
          <w:sz w:val="28"/>
          <w:szCs w:val="28"/>
          <w:lang w:val="kk-KZ"/>
        </w:rPr>
        <w:t xml:space="preserve"> (</w:t>
      </w:r>
      <w:r w:rsidRPr="003A510C">
        <w:rPr>
          <w:rFonts w:ascii="Times New Roman" w:hAnsi="Times New Roman" w:cs="Times New Roman"/>
          <w:sz w:val="28"/>
          <w:szCs w:val="28"/>
          <w:lang w:val="kk-KZ"/>
        </w:rPr>
        <w:t>РСК</w:t>
      </w:r>
      <w:r w:rsidRPr="008F03D4">
        <w:rPr>
          <w:rFonts w:ascii="Times New Roman" w:hAnsi="Times New Roman" w:cs="Times New Roman"/>
          <w:sz w:val="28"/>
          <w:szCs w:val="28"/>
          <w:lang w:val="kk-KZ"/>
        </w:rPr>
        <w:t xml:space="preserve"> </w:t>
      </w:r>
      <w:r w:rsidRPr="003A510C">
        <w:rPr>
          <w:rFonts w:ascii="Times New Roman" w:hAnsi="Times New Roman" w:cs="Times New Roman"/>
          <w:sz w:val="28"/>
          <w:szCs w:val="28"/>
          <w:lang w:val="kk-KZ"/>
        </w:rPr>
        <w:t>ШҒА</w:t>
      </w:r>
      <w:r w:rsidRPr="008F03D4">
        <w:rPr>
          <w:rFonts w:ascii="Times New Roman" w:hAnsi="Times New Roman" w:cs="Times New Roman"/>
          <w:sz w:val="28"/>
          <w:szCs w:val="28"/>
          <w:lang w:val="kk-KZ"/>
        </w:rPr>
        <w:t>-</w:t>
      </w:r>
      <w:r w:rsidRPr="003A510C">
        <w:rPr>
          <w:rFonts w:ascii="Times New Roman" w:hAnsi="Times New Roman" w:cs="Times New Roman"/>
          <w:sz w:val="28"/>
          <w:szCs w:val="28"/>
          <w:lang w:val="kk-KZ"/>
        </w:rPr>
        <w:t>н</w:t>
      </w:r>
      <w:r w:rsidRPr="008F03D4">
        <w:rPr>
          <w:rFonts w:ascii="Times New Roman" w:hAnsi="Times New Roman" w:cs="Times New Roman"/>
          <w:sz w:val="28"/>
          <w:szCs w:val="28"/>
          <w:lang w:val="kk-KZ"/>
        </w:rPr>
        <w:t xml:space="preserve">ан </w:t>
      </w:r>
      <w:r>
        <w:rPr>
          <w:rFonts w:ascii="Times New Roman" w:hAnsi="Times New Roman" w:cs="Times New Roman"/>
          <w:sz w:val="28"/>
          <w:szCs w:val="28"/>
          <w:lang w:val="kk-KZ"/>
        </w:rPr>
        <w:t>шығыс</w:t>
      </w:r>
      <w:r w:rsidRPr="008F03D4">
        <w:rPr>
          <w:rFonts w:ascii="Times New Roman" w:hAnsi="Times New Roman" w:cs="Times New Roman"/>
          <w:sz w:val="28"/>
          <w:szCs w:val="28"/>
          <w:lang w:val="kk-KZ"/>
        </w:rPr>
        <w:t>қа қарай болса</w:t>
      </w:r>
      <w:r w:rsidR="003D40C7" w:rsidRPr="008F03D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3D40C7" w:rsidRPr="008F03D4">
        <w:rPr>
          <w:rFonts w:ascii="Times New Roman" w:hAnsi="Times New Roman" w:cs="Times New Roman"/>
          <w:sz w:val="28"/>
          <w:szCs w:val="28"/>
          <w:lang w:val="kk-KZ"/>
        </w:rPr>
        <w:t xml:space="preserve">  (2</w:t>
      </w:r>
      <w:r w:rsidR="002363BE" w:rsidRPr="008F03D4">
        <w:rPr>
          <w:rFonts w:ascii="Times New Roman" w:hAnsi="Times New Roman" w:cs="Times New Roman"/>
          <w:sz w:val="28"/>
          <w:szCs w:val="28"/>
          <w:lang w:val="kk-KZ"/>
        </w:rPr>
        <w:t>.11</w:t>
      </w:r>
      <w:r w:rsidR="003D40C7" w:rsidRPr="008F03D4">
        <w:rPr>
          <w:rFonts w:ascii="Times New Roman" w:hAnsi="Times New Roman" w:cs="Times New Roman"/>
          <w:sz w:val="28"/>
          <w:szCs w:val="28"/>
          <w:lang w:val="kk-KZ"/>
        </w:rPr>
        <w:t xml:space="preserve">) </w:t>
      </w:r>
    </w:p>
    <w:p w14:paraId="5DF45906" w14:textId="030E4D11" w:rsidR="003D40C7" w:rsidRPr="008F03D4" w:rsidRDefault="003D40C7" w:rsidP="00C60DE6">
      <w:pPr>
        <w:pStyle w:val="Standard"/>
        <w:spacing w:after="0" w:line="252" w:lineRule="auto"/>
        <w:ind w:firstLine="709"/>
        <w:jc w:val="both"/>
        <w:rPr>
          <w:rFonts w:ascii="Times New Roman" w:hAnsi="Times New Roman" w:cs="Times New Roman"/>
          <w:sz w:val="28"/>
          <w:szCs w:val="28"/>
          <w:lang w:val="kk-KZ"/>
        </w:rPr>
      </w:pPr>
    </w:p>
    <w:p w14:paraId="1D02FA7D" w14:textId="4CAC498E" w:rsidR="003A510C" w:rsidRPr="008665DB" w:rsidRDefault="003A510C" w:rsidP="003A510C">
      <w:pPr>
        <w:widowControl w:val="0"/>
        <w:spacing w:line="252" w:lineRule="auto"/>
        <w:ind w:firstLine="709"/>
        <w:jc w:val="both"/>
        <w:rPr>
          <w:sz w:val="28"/>
          <w:szCs w:val="28"/>
          <w:lang w:val="kk-KZ"/>
        </w:rPr>
      </w:pPr>
      <w:r w:rsidRPr="008665DB">
        <w:rPr>
          <w:sz w:val="28"/>
          <w:szCs w:val="28"/>
          <w:lang w:val="kk-KZ"/>
        </w:rPr>
        <w:t>Радиосәуле</w:t>
      </w:r>
      <w:r w:rsidR="00C372AE">
        <w:rPr>
          <w:sz w:val="28"/>
          <w:szCs w:val="28"/>
          <w:lang w:val="kk-KZ"/>
        </w:rPr>
        <w:t xml:space="preserve"> тарату</w:t>
      </w:r>
      <w:r w:rsidRPr="008665DB">
        <w:rPr>
          <w:sz w:val="28"/>
          <w:szCs w:val="28"/>
          <w:lang w:val="kk-KZ"/>
        </w:rPr>
        <w:t xml:space="preserve"> көздерінің </w:t>
      </w:r>
      <w:r>
        <w:rPr>
          <w:sz w:val="28"/>
          <w:szCs w:val="28"/>
          <w:lang w:val="kk-KZ"/>
        </w:rPr>
        <w:t>бойлық мәнін</w:t>
      </w:r>
      <w:r w:rsidRPr="008665DB">
        <w:rPr>
          <w:sz w:val="28"/>
          <w:szCs w:val="28"/>
          <w:lang w:val="kk-KZ"/>
        </w:rPr>
        <w:t xml:space="preserve"> анықтау </w:t>
      </w:r>
      <w:r>
        <w:rPr>
          <w:sz w:val="28"/>
          <w:szCs w:val="28"/>
          <w:lang w:val="kk-KZ"/>
        </w:rPr>
        <w:t xml:space="preserve">үшін әзірленген </w:t>
      </w:r>
      <w:r w:rsidRPr="008665DB">
        <w:rPr>
          <w:sz w:val="28"/>
          <w:szCs w:val="28"/>
          <w:lang w:val="kk-KZ"/>
        </w:rPr>
        <w:t>алгоритм</w:t>
      </w:r>
      <w:r>
        <w:rPr>
          <w:sz w:val="28"/>
          <w:szCs w:val="28"/>
          <w:lang w:val="kk-KZ"/>
        </w:rPr>
        <w:t xml:space="preserve"> 2.4 суретте, ал оның бағдарламасы 2.5 суретте көрсетілген.</w:t>
      </w:r>
    </w:p>
    <w:p w14:paraId="56AF4550" w14:textId="77777777" w:rsidR="003A510C" w:rsidRPr="003A510C" w:rsidRDefault="003A510C" w:rsidP="00C60DE6">
      <w:pPr>
        <w:pStyle w:val="Standard"/>
        <w:spacing w:after="0" w:line="252" w:lineRule="auto"/>
        <w:ind w:firstLine="709"/>
        <w:jc w:val="both"/>
        <w:rPr>
          <w:rFonts w:ascii="Times New Roman" w:hAnsi="Times New Roman" w:cs="Times New Roman"/>
          <w:sz w:val="28"/>
          <w:szCs w:val="28"/>
          <w:lang w:val="kk-KZ"/>
        </w:rPr>
      </w:pPr>
    </w:p>
    <w:p w14:paraId="7F9D5283" w14:textId="2AEB2B54" w:rsidR="003D40C7" w:rsidRPr="004C2D0F" w:rsidRDefault="00CE0589" w:rsidP="00C60DE6">
      <w:pPr>
        <w:pStyle w:val="Standard"/>
        <w:spacing w:after="0" w:line="252" w:lineRule="auto"/>
        <w:jc w:val="center"/>
        <w:rPr>
          <w:rFonts w:ascii="Times New Roman" w:hAnsi="Times New Roman" w:cs="Times New Roman"/>
          <w:sz w:val="28"/>
          <w:szCs w:val="28"/>
          <w:lang w:val="en-US"/>
        </w:rPr>
      </w:pPr>
      <w:r>
        <w:object w:dxaOrig="6985" w:dyaOrig="9457" w14:anchorId="33AC2A51">
          <v:shape id="_x0000_i1035" type="#_x0000_t75" style="width:439.35pt;height:595.8pt" o:ole="">
            <v:imagedata r:id="rId46" o:title=""/>
          </v:shape>
          <o:OLEObject Type="Embed" ProgID="Visio.Drawing.15" ShapeID="_x0000_i1035" DrawAspect="Content" ObjectID="_1710798374" r:id="rId47"/>
        </w:object>
      </w:r>
    </w:p>
    <w:p w14:paraId="3FEE6DB8" w14:textId="77777777" w:rsidR="003A510C" w:rsidRDefault="003A510C" w:rsidP="00C60DE6">
      <w:pPr>
        <w:pStyle w:val="Standard"/>
        <w:spacing w:after="0" w:line="252" w:lineRule="auto"/>
        <w:jc w:val="center"/>
        <w:rPr>
          <w:rFonts w:ascii="Times New Roman" w:hAnsi="Times New Roman" w:cs="Times New Roman"/>
          <w:sz w:val="28"/>
          <w:szCs w:val="28"/>
          <w:lang w:val="kk-KZ"/>
        </w:rPr>
      </w:pPr>
    </w:p>
    <w:p w14:paraId="51736BDE" w14:textId="387250F2" w:rsidR="003D40C7" w:rsidRPr="003A510C" w:rsidRDefault="00CE0589" w:rsidP="00C60DE6">
      <w:pPr>
        <w:pStyle w:val="Standard"/>
        <w:spacing w:after="0" w:line="252" w:lineRule="auto"/>
        <w:jc w:val="center"/>
        <w:rPr>
          <w:rFonts w:ascii="Times New Roman" w:hAnsi="Times New Roman" w:cs="Times New Roman"/>
          <w:sz w:val="28"/>
          <w:szCs w:val="28"/>
          <w:lang w:val="kk-KZ"/>
        </w:rPr>
      </w:pPr>
      <w:r w:rsidRPr="00CE0589">
        <w:rPr>
          <w:rFonts w:ascii="Times New Roman" w:hAnsi="Times New Roman" w:cs="Times New Roman"/>
          <w:sz w:val="28"/>
          <w:szCs w:val="28"/>
          <w:lang w:val="kk-KZ"/>
        </w:rPr>
        <w:t>Сурет 2.4 –</w:t>
      </w:r>
      <w:r>
        <w:rPr>
          <w:sz w:val="28"/>
          <w:szCs w:val="28"/>
          <w:lang w:val="kk-KZ"/>
        </w:rPr>
        <w:t xml:space="preserve"> </w:t>
      </w:r>
      <w:r w:rsidR="003A510C" w:rsidRPr="003A510C">
        <w:rPr>
          <w:rFonts w:ascii="Times New Roman" w:hAnsi="Times New Roman" w:cs="Times New Roman"/>
          <w:sz w:val="28"/>
          <w:szCs w:val="28"/>
          <w:lang w:val="kk-KZ"/>
        </w:rPr>
        <w:t>Радиосәуле</w:t>
      </w:r>
      <w:r w:rsidR="00C372AE">
        <w:rPr>
          <w:rFonts w:ascii="Times New Roman" w:hAnsi="Times New Roman" w:cs="Times New Roman"/>
          <w:sz w:val="28"/>
          <w:szCs w:val="28"/>
          <w:lang w:val="kk-KZ"/>
        </w:rPr>
        <w:t xml:space="preserve"> тарату</w:t>
      </w:r>
      <w:r w:rsidR="003A510C" w:rsidRPr="003A510C">
        <w:rPr>
          <w:rFonts w:ascii="Times New Roman" w:hAnsi="Times New Roman" w:cs="Times New Roman"/>
          <w:sz w:val="28"/>
          <w:szCs w:val="28"/>
          <w:lang w:val="kk-KZ"/>
        </w:rPr>
        <w:t xml:space="preserve"> көздерінің </w:t>
      </w:r>
      <w:r w:rsidR="003A510C">
        <w:rPr>
          <w:rFonts w:ascii="Times New Roman" w:hAnsi="Times New Roman" w:cs="Times New Roman"/>
          <w:sz w:val="28"/>
          <w:szCs w:val="28"/>
          <w:lang w:val="kk-KZ"/>
        </w:rPr>
        <w:t>бойлық мәнін</w:t>
      </w:r>
      <w:r w:rsidR="003A510C" w:rsidRPr="003A510C">
        <w:rPr>
          <w:rFonts w:ascii="Times New Roman" w:hAnsi="Times New Roman" w:cs="Times New Roman"/>
          <w:sz w:val="28"/>
          <w:szCs w:val="28"/>
          <w:lang w:val="kk-KZ"/>
        </w:rPr>
        <w:t xml:space="preserve"> анықтау алгоритмі</w:t>
      </w:r>
    </w:p>
    <w:p w14:paraId="53FDFC4A" w14:textId="51FFF08A" w:rsidR="003D40C7" w:rsidRPr="004C2D0F" w:rsidRDefault="00BF56F6" w:rsidP="005E03A3">
      <w:pPr>
        <w:spacing w:line="252" w:lineRule="auto"/>
        <w:jc w:val="center"/>
        <w:rPr>
          <w:sz w:val="28"/>
          <w:szCs w:val="28"/>
        </w:rPr>
      </w:pPr>
      <w:r>
        <w:rPr>
          <w:noProof/>
        </w:rPr>
        <w:lastRenderedPageBreak/>
        <w:drawing>
          <wp:inline distT="0" distB="0" distL="0" distR="0" wp14:anchorId="60C1F691" wp14:editId="0C1D101D">
            <wp:extent cx="3589019" cy="1805386"/>
            <wp:effectExtent l="0" t="0" r="63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9490" t="41297" r="36397" b="28178"/>
                    <a:stretch/>
                  </pic:blipFill>
                  <pic:spPr bwMode="auto">
                    <a:xfrm>
                      <a:off x="0" y="0"/>
                      <a:ext cx="3589019" cy="1805386"/>
                    </a:xfrm>
                    <a:prstGeom prst="rect">
                      <a:avLst/>
                    </a:prstGeom>
                    <a:ln>
                      <a:noFill/>
                    </a:ln>
                    <a:extLst>
                      <a:ext uri="{53640926-AAD7-44D8-BBD7-CCE9431645EC}">
                        <a14:shadowObscured xmlns:a14="http://schemas.microsoft.com/office/drawing/2010/main"/>
                      </a:ext>
                    </a:extLst>
                  </pic:spPr>
                </pic:pic>
              </a:graphicData>
            </a:graphic>
          </wp:inline>
        </w:drawing>
      </w:r>
    </w:p>
    <w:p w14:paraId="1D6988A7" w14:textId="77777777" w:rsidR="004477AB" w:rsidRDefault="004477AB" w:rsidP="00C60DE6">
      <w:pPr>
        <w:spacing w:line="252" w:lineRule="auto"/>
        <w:ind w:firstLine="709"/>
        <w:jc w:val="center"/>
        <w:rPr>
          <w:bCs/>
          <w:sz w:val="28"/>
          <w:szCs w:val="28"/>
        </w:rPr>
      </w:pPr>
    </w:p>
    <w:p w14:paraId="1F303899" w14:textId="153472D4" w:rsidR="003A510C" w:rsidRPr="005E3223" w:rsidRDefault="00CE0589" w:rsidP="005E03A3">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2.5 – </w:t>
      </w:r>
      <w:r w:rsidR="003A510C" w:rsidRPr="005E3223">
        <w:rPr>
          <w:sz w:val="28"/>
          <w:szCs w:val="28"/>
        </w:rPr>
        <w:t>Радиосәуле</w:t>
      </w:r>
      <w:r w:rsidR="00C372AE">
        <w:rPr>
          <w:sz w:val="28"/>
          <w:szCs w:val="28"/>
          <w:lang w:val="kk-KZ"/>
        </w:rPr>
        <w:t xml:space="preserve"> тарату</w:t>
      </w:r>
      <w:r w:rsidR="003A510C" w:rsidRPr="005E3223">
        <w:rPr>
          <w:sz w:val="28"/>
          <w:szCs w:val="28"/>
        </w:rPr>
        <w:t xml:space="preserve"> көздерінің </w:t>
      </w:r>
      <w:r w:rsidR="003A510C">
        <w:rPr>
          <w:sz w:val="28"/>
          <w:szCs w:val="28"/>
          <w:lang w:val="kk-KZ"/>
        </w:rPr>
        <w:t>бойлық мәнін</w:t>
      </w:r>
      <w:r w:rsidR="003A510C" w:rsidRPr="005E3223">
        <w:rPr>
          <w:sz w:val="28"/>
          <w:szCs w:val="28"/>
        </w:rPr>
        <w:t xml:space="preserve"> анықтауға арналған бағдарлама</w:t>
      </w:r>
      <w:r w:rsidR="003A510C">
        <w:rPr>
          <w:sz w:val="28"/>
          <w:szCs w:val="28"/>
          <w:lang w:val="kk-KZ"/>
        </w:rPr>
        <w:t>сы</w:t>
      </w:r>
    </w:p>
    <w:p w14:paraId="79423EC4" w14:textId="77777777" w:rsidR="003D40C7" w:rsidRPr="004C2D0F" w:rsidRDefault="003D40C7" w:rsidP="00C60DE6">
      <w:pPr>
        <w:spacing w:line="252" w:lineRule="auto"/>
        <w:ind w:firstLine="709"/>
        <w:jc w:val="both"/>
        <w:rPr>
          <w:sz w:val="28"/>
          <w:szCs w:val="28"/>
        </w:rPr>
      </w:pPr>
    </w:p>
    <w:p w14:paraId="66D877CA" w14:textId="6B1E517F" w:rsidR="003A510C" w:rsidRDefault="003A510C" w:rsidP="00C60DE6">
      <w:pPr>
        <w:spacing w:line="252" w:lineRule="auto"/>
        <w:ind w:firstLine="709"/>
        <w:jc w:val="both"/>
        <w:rPr>
          <w:color w:val="000000" w:themeColor="text1"/>
          <w:sz w:val="28"/>
          <w:szCs w:val="28"/>
        </w:rPr>
      </w:pPr>
      <w:r w:rsidRPr="003A510C">
        <w:rPr>
          <w:color w:val="000000" w:themeColor="text1"/>
          <w:sz w:val="28"/>
          <w:szCs w:val="28"/>
        </w:rPr>
        <w:t>Радиосәуле</w:t>
      </w:r>
      <w:r w:rsidR="00C372AE">
        <w:rPr>
          <w:color w:val="000000" w:themeColor="text1"/>
          <w:sz w:val="28"/>
          <w:szCs w:val="28"/>
          <w:lang w:val="kk-KZ"/>
        </w:rPr>
        <w:t xml:space="preserve"> тарату</w:t>
      </w:r>
      <w:r w:rsidRPr="003A510C">
        <w:rPr>
          <w:color w:val="000000" w:themeColor="text1"/>
          <w:sz w:val="28"/>
          <w:szCs w:val="28"/>
        </w:rPr>
        <w:t xml:space="preserve"> көздерінің </w:t>
      </w:r>
      <w:r w:rsidR="00111FD5">
        <w:rPr>
          <w:color w:val="000000" w:themeColor="text1"/>
          <w:sz w:val="28"/>
          <w:szCs w:val="28"/>
          <w:lang w:val="kk-KZ"/>
        </w:rPr>
        <w:t>ендік және</w:t>
      </w:r>
      <w:r w:rsidRPr="003A510C">
        <w:rPr>
          <w:color w:val="000000" w:themeColor="text1"/>
          <w:sz w:val="28"/>
          <w:szCs w:val="28"/>
        </w:rPr>
        <w:t xml:space="preserve"> бойлы</w:t>
      </w:r>
      <w:r w:rsidR="00111FD5">
        <w:rPr>
          <w:color w:val="000000" w:themeColor="text1"/>
          <w:sz w:val="28"/>
          <w:szCs w:val="28"/>
          <w:lang w:val="kk-KZ"/>
        </w:rPr>
        <w:t>қ мәндерін</w:t>
      </w:r>
      <w:r w:rsidRPr="003A510C">
        <w:rPr>
          <w:color w:val="000000" w:themeColor="text1"/>
          <w:sz w:val="28"/>
          <w:szCs w:val="28"/>
        </w:rPr>
        <w:t xml:space="preserve"> анықтауға арнал</w:t>
      </w:r>
      <w:r w:rsidR="002E6106">
        <w:rPr>
          <w:color w:val="000000" w:themeColor="text1"/>
          <w:sz w:val="28"/>
          <w:szCs w:val="28"/>
          <w:lang w:val="kk-KZ"/>
        </w:rPr>
        <w:t xml:space="preserve">ып </w:t>
      </w:r>
      <w:r w:rsidRPr="003A510C">
        <w:rPr>
          <w:color w:val="000000" w:themeColor="text1"/>
          <w:sz w:val="28"/>
          <w:szCs w:val="28"/>
        </w:rPr>
        <w:t xml:space="preserve">әзірленген алгоритмдер мен бағдарламалар жерсеріктік жүйелерде бір </w:t>
      </w:r>
      <w:r w:rsidR="002E6106">
        <w:rPr>
          <w:color w:val="000000" w:themeColor="text1"/>
          <w:sz w:val="28"/>
          <w:szCs w:val="28"/>
          <w:lang w:val="kk-KZ"/>
        </w:rPr>
        <w:t>ШҒ</w:t>
      </w:r>
      <w:r w:rsidRPr="003A510C">
        <w:rPr>
          <w:color w:val="000000" w:themeColor="text1"/>
          <w:sz w:val="28"/>
          <w:szCs w:val="28"/>
        </w:rPr>
        <w:t xml:space="preserve">А </w:t>
      </w:r>
      <w:r w:rsidR="002E6106">
        <w:rPr>
          <w:color w:val="000000" w:themeColor="text1"/>
          <w:sz w:val="28"/>
          <w:szCs w:val="28"/>
          <w:lang w:val="kk-KZ"/>
        </w:rPr>
        <w:t>негізіндегі</w:t>
      </w:r>
      <w:r w:rsidRPr="003A510C">
        <w:rPr>
          <w:color w:val="000000" w:themeColor="text1"/>
          <w:sz w:val="28"/>
          <w:szCs w:val="28"/>
        </w:rPr>
        <w:t xml:space="preserve"> радиомониторинг</w:t>
      </w:r>
      <w:r w:rsidR="002E6106">
        <w:rPr>
          <w:color w:val="000000" w:themeColor="text1"/>
          <w:sz w:val="28"/>
          <w:szCs w:val="28"/>
          <w:lang w:val="kk-KZ"/>
        </w:rPr>
        <w:t xml:space="preserve"> жүйесінде</w:t>
      </w:r>
      <w:r w:rsidRPr="003A510C">
        <w:rPr>
          <w:color w:val="000000" w:themeColor="text1"/>
          <w:sz w:val="28"/>
          <w:szCs w:val="28"/>
        </w:rPr>
        <w:t xml:space="preserve"> қолдану үшін ұсынылады.</w:t>
      </w:r>
    </w:p>
    <w:p w14:paraId="1C446997" w14:textId="70E79D4E" w:rsidR="003A510C" w:rsidRDefault="009D1180" w:rsidP="00C60DE6">
      <w:pPr>
        <w:spacing w:line="252" w:lineRule="auto"/>
        <w:ind w:firstLine="709"/>
        <w:jc w:val="both"/>
        <w:rPr>
          <w:color w:val="000000" w:themeColor="text1"/>
          <w:sz w:val="28"/>
          <w:szCs w:val="28"/>
        </w:rPr>
      </w:pPr>
      <w:r w:rsidRPr="009D1180">
        <w:rPr>
          <w:color w:val="000000" w:themeColor="text1"/>
          <w:sz w:val="28"/>
          <w:szCs w:val="28"/>
        </w:rPr>
        <w:t xml:space="preserve">Осылайша, жерсеріктік радиомониторинг жүйесін әзірлеудің бастапқы кезеңдерінде қолдануға болатын бір </w:t>
      </w:r>
      <w:r w:rsidR="00BA00E8">
        <w:rPr>
          <w:color w:val="000000" w:themeColor="text1"/>
          <w:sz w:val="28"/>
          <w:szCs w:val="28"/>
          <w:lang w:val="kk-KZ"/>
        </w:rPr>
        <w:t>ШҒА</w:t>
      </w:r>
      <w:r w:rsidRPr="009D1180">
        <w:rPr>
          <w:color w:val="000000" w:themeColor="text1"/>
          <w:sz w:val="28"/>
          <w:szCs w:val="28"/>
        </w:rPr>
        <w:t xml:space="preserve"> қолдана отырып, бұрыштық өлшеу әдісі негізінде радиосәуле</w:t>
      </w:r>
      <w:r w:rsidR="00C372AE">
        <w:rPr>
          <w:color w:val="000000" w:themeColor="text1"/>
          <w:sz w:val="28"/>
          <w:szCs w:val="28"/>
          <w:lang w:val="kk-KZ"/>
        </w:rPr>
        <w:t xml:space="preserve"> тарату</w:t>
      </w:r>
      <w:r w:rsidRPr="009D1180">
        <w:rPr>
          <w:color w:val="000000" w:themeColor="text1"/>
          <w:sz w:val="28"/>
          <w:szCs w:val="28"/>
        </w:rPr>
        <w:t xml:space="preserve"> көздерінің координаттарын анықтауға арналған әдіс</w:t>
      </w:r>
      <w:r w:rsidR="00BA00E8">
        <w:rPr>
          <w:color w:val="000000" w:themeColor="text1"/>
          <w:sz w:val="28"/>
          <w:szCs w:val="28"/>
          <w:lang w:val="kk-KZ"/>
        </w:rPr>
        <w:t>і</w:t>
      </w:r>
      <w:r w:rsidRPr="009D1180">
        <w:rPr>
          <w:color w:val="000000" w:themeColor="text1"/>
          <w:sz w:val="28"/>
          <w:szCs w:val="28"/>
        </w:rPr>
        <w:t xml:space="preserve">, </w:t>
      </w:r>
      <w:r w:rsidR="00BA00E8">
        <w:rPr>
          <w:color w:val="000000" w:themeColor="text1"/>
          <w:sz w:val="28"/>
          <w:szCs w:val="28"/>
          <w:lang w:val="kk-KZ"/>
        </w:rPr>
        <w:t>а</w:t>
      </w:r>
      <w:r w:rsidRPr="009D1180">
        <w:rPr>
          <w:color w:val="000000" w:themeColor="text1"/>
          <w:sz w:val="28"/>
          <w:szCs w:val="28"/>
        </w:rPr>
        <w:t>лгоритмдер</w:t>
      </w:r>
      <w:r w:rsidR="00BA00E8">
        <w:rPr>
          <w:color w:val="000000" w:themeColor="text1"/>
          <w:sz w:val="28"/>
          <w:szCs w:val="28"/>
          <w:lang w:val="kk-KZ"/>
        </w:rPr>
        <w:t>і</w:t>
      </w:r>
      <w:r w:rsidRPr="009D1180">
        <w:rPr>
          <w:color w:val="000000" w:themeColor="text1"/>
          <w:sz w:val="28"/>
          <w:szCs w:val="28"/>
        </w:rPr>
        <w:t xml:space="preserve"> және компьютерлік бағдарлама</w:t>
      </w:r>
      <w:r w:rsidR="00BA00E8">
        <w:rPr>
          <w:color w:val="000000" w:themeColor="text1"/>
          <w:sz w:val="28"/>
          <w:szCs w:val="28"/>
          <w:lang w:val="kk-KZ"/>
        </w:rPr>
        <w:t>лары</w:t>
      </w:r>
      <w:r w:rsidRPr="009D1180">
        <w:rPr>
          <w:color w:val="000000" w:themeColor="text1"/>
          <w:sz w:val="28"/>
          <w:szCs w:val="28"/>
        </w:rPr>
        <w:t xml:space="preserve"> жасалды.</w:t>
      </w:r>
    </w:p>
    <w:p w14:paraId="645E47A2" w14:textId="77777777" w:rsidR="009D1180" w:rsidRDefault="009D1180" w:rsidP="00C60DE6">
      <w:pPr>
        <w:spacing w:line="252" w:lineRule="auto"/>
        <w:ind w:firstLine="709"/>
        <w:jc w:val="both"/>
        <w:rPr>
          <w:color w:val="000000" w:themeColor="text1"/>
          <w:sz w:val="28"/>
          <w:szCs w:val="28"/>
        </w:rPr>
      </w:pPr>
    </w:p>
    <w:p w14:paraId="0AA18BC4" w14:textId="358902C4" w:rsidR="00535799" w:rsidRDefault="003D40C7" w:rsidP="004477AB">
      <w:pPr>
        <w:spacing w:line="252" w:lineRule="auto"/>
        <w:ind w:firstLine="709"/>
        <w:jc w:val="both"/>
        <w:rPr>
          <w:b/>
          <w:sz w:val="28"/>
          <w:szCs w:val="28"/>
        </w:rPr>
      </w:pPr>
      <w:r>
        <w:rPr>
          <w:b/>
          <w:sz w:val="28"/>
          <w:szCs w:val="28"/>
        </w:rPr>
        <w:t>2.</w:t>
      </w:r>
      <w:r w:rsidR="008935E8" w:rsidRPr="008935E8">
        <w:rPr>
          <w:b/>
          <w:sz w:val="28"/>
          <w:szCs w:val="28"/>
        </w:rPr>
        <w:t>2</w:t>
      </w:r>
      <w:r>
        <w:rPr>
          <w:b/>
          <w:sz w:val="28"/>
          <w:szCs w:val="28"/>
        </w:rPr>
        <w:t xml:space="preserve"> </w:t>
      </w:r>
      <w:r w:rsidR="00535799" w:rsidRPr="00535799">
        <w:rPr>
          <w:b/>
          <w:sz w:val="28"/>
          <w:szCs w:val="28"/>
        </w:rPr>
        <w:t>Радиосәуле</w:t>
      </w:r>
      <w:r w:rsidR="00C372AE">
        <w:rPr>
          <w:b/>
          <w:sz w:val="28"/>
          <w:szCs w:val="28"/>
          <w:lang w:val="kk-KZ"/>
        </w:rPr>
        <w:t xml:space="preserve"> тарату</w:t>
      </w:r>
      <w:r w:rsidR="00535799" w:rsidRPr="00535799">
        <w:rPr>
          <w:b/>
          <w:sz w:val="28"/>
          <w:szCs w:val="28"/>
        </w:rPr>
        <w:t xml:space="preserve"> көздерінің координаттарын анықтау </w:t>
      </w:r>
      <w:r w:rsidR="00535799">
        <w:rPr>
          <w:b/>
          <w:sz w:val="28"/>
          <w:szCs w:val="28"/>
          <w:lang w:val="kk-KZ"/>
        </w:rPr>
        <w:t xml:space="preserve">кезінде пайда болатын </w:t>
      </w:r>
      <w:r w:rsidR="00535799" w:rsidRPr="00535799">
        <w:rPr>
          <w:b/>
          <w:sz w:val="28"/>
          <w:szCs w:val="28"/>
        </w:rPr>
        <w:t>қателі</w:t>
      </w:r>
      <w:r w:rsidR="00535799">
        <w:rPr>
          <w:b/>
          <w:sz w:val="28"/>
          <w:szCs w:val="28"/>
          <w:lang w:val="kk-KZ"/>
        </w:rPr>
        <w:t>ктерді</w:t>
      </w:r>
      <w:r w:rsidR="00535799" w:rsidRPr="00535799">
        <w:rPr>
          <w:b/>
          <w:sz w:val="28"/>
          <w:szCs w:val="28"/>
        </w:rPr>
        <w:t xml:space="preserve"> бағалау </w:t>
      </w:r>
    </w:p>
    <w:p w14:paraId="47DB1FAE" w14:textId="1426CF8A" w:rsidR="00721995" w:rsidRPr="00721995" w:rsidRDefault="00956441" w:rsidP="004477AB">
      <w:pPr>
        <w:pStyle w:val="ae"/>
        <w:shd w:val="clear" w:color="auto" w:fill="FFFFFF"/>
        <w:spacing w:before="0" w:beforeAutospacing="0" w:after="0" w:afterAutospacing="0" w:line="252" w:lineRule="auto"/>
        <w:ind w:firstLine="709"/>
        <w:jc w:val="both"/>
        <w:rPr>
          <w:color w:val="000000"/>
          <w:sz w:val="32"/>
          <w:szCs w:val="32"/>
          <w:lang w:val="kk-KZ"/>
        </w:rPr>
      </w:pPr>
      <w:r w:rsidRPr="00956441">
        <w:rPr>
          <w:color w:val="000000"/>
          <w:sz w:val="28"/>
          <w:szCs w:val="28"/>
        </w:rPr>
        <w:t>Борттық радиоөлшегіш жабдықтың кез келген жетіл</w:t>
      </w:r>
      <w:r>
        <w:rPr>
          <w:color w:val="000000"/>
          <w:sz w:val="28"/>
          <w:szCs w:val="28"/>
          <w:lang w:val="kk-KZ"/>
        </w:rPr>
        <w:t>ген түрі</w:t>
      </w:r>
      <w:r w:rsidRPr="00956441">
        <w:rPr>
          <w:color w:val="000000"/>
          <w:sz w:val="28"/>
          <w:szCs w:val="28"/>
        </w:rPr>
        <w:t xml:space="preserve"> және дәлдік дәрежесі </w:t>
      </w:r>
      <w:r>
        <w:rPr>
          <w:color w:val="000000"/>
          <w:sz w:val="28"/>
          <w:szCs w:val="28"/>
          <w:lang w:val="kk-KZ"/>
        </w:rPr>
        <w:t xml:space="preserve">жоғары болғанына қарамастан </w:t>
      </w:r>
      <w:r w:rsidRPr="00956441">
        <w:rPr>
          <w:color w:val="000000"/>
          <w:sz w:val="28"/>
          <w:szCs w:val="28"/>
        </w:rPr>
        <w:t>радиосәуле</w:t>
      </w:r>
      <w:r w:rsidR="00C372AE">
        <w:rPr>
          <w:color w:val="000000"/>
          <w:sz w:val="28"/>
          <w:szCs w:val="28"/>
          <w:lang w:val="kk-KZ"/>
        </w:rPr>
        <w:t xml:space="preserve"> тарату</w:t>
      </w:r>
      <w:r w:rsidRPr="00956441">
        <w:rPr>
          <w:color w:val="000000"/>
          <w:sz w:val="28"/>
          <w:szCs w:val="28"/>
        </w:rPr>
        <w:t xml:space="preserve"> көздерінің орналасқан жерін </w:t>
      </w:r>
      <w:r>
        <w:rPr>
          <w:color w:val="000000"/>
          <w:sz w:val="28"/>
          <w:szCs w:val="28"/>
          <w:lang w:val="kk-KZ"/>
        </w:rPr>
        <w:t>анықтау</w:t>
      </w:r>
      <w:r w:rsidRPr="00956441">
        <w:rPr>
          <w:color w:val="000000"/>
          <w:sz w:val="28"/>
          <w:szCs w:val="28"/>
        </w:rPr>
        <w:t xml:space="preserve"> кезінде,</w:t>
      </w:r>
      <w:r w:rsidRPr="00956441">
        <w:t xml:space="preserve"> </w:t>
      </w:r>
      <w:r w:rsidRPr="00956441">
        <w:rPr>
          <w:color w:val="000000"/>
          <w:sz w:val="28"/>
          <w:szCs w:val="28"/>
        </w:rPr>
        <w:t>сондай-ақ эксперименттің мұқият болуына қарамастан, өлшенген мән әрқашан шындықтан өзгеше болады,</w:t>
      </w:r>
      <w:r>
        <w:rPr>
          <w:color w:val="000000"/>
          <w:sz w:val="28"/>
          <w:szCs w:val="28"/>
          <w:lang w:val="kk-KZ"/>
        </w:rPr>
        <w:t xml:space="preserve"> өйткені сигналдарды </w:t>
      </w:r>
      <w:r w:rsidRPr="00956441">
        <w:rPr>
          <w:color w:val="000000"/>
          <w:sz w:val="28"/>
          <w:szCs w:val="28"/>
          <w:lang w:val="kk-KZ"/>
        </w:rPr>
        <w:t xml:space="preserve">өлшеу </w:t>
      </w:r>
      <w:r>
        <w:rPr>
          <w:color w:val="000000"/>
          <w:sz w:val="28"/>
          <w:szCs w:val="28"/>
          <w:lang w:val="kk-KZ"/>
        </w:rPr>
        <w:t>барсында</w:t>
      </w:r>
      <w:r w:rsidRPr="00956441">
        <w:rPr>
          <w:color w:val="000000"/>
          <w:sz w:val="28"/>
          <w:szCs w:val="28"/>
          <w:lang w:val="kk-KZ"/>
        </w:rPr>
        <w:t xml:space="preserve"> қателіктер сөзсіз</w:t>
      </w:r>
      <w:r>
        <w:rPr>
          <w:color w:val="000000"/>
          <w:sz w:val="28"/>
          <w:szCs w:val="28"/>
          <w:lang w:val="kk-KZ"/>
        </w:rPr>
        <w:t xml:space="preserve"> болады</w:t>
      </w:r>
      <w:r w:rsidRPr="00956441">
        <w:rPr>
          <w:color w:val="000000"/>
          <w:sz w:val="28"/>
          <w:szCs w:val="28"/>
          <w:lang w:val="kk-KZ"/>
        </w:rPr>
        <w:t>.</w:t>
      </w:r>
      <w:r w:rsidRPr="00956441">
        <w:t xml:space="preserve"> </w:t>
      </w:r>
      <w:r w:rsidR="003B2768">
        <w:rPr>
          <w:sz w:val="28"/>
          <w:szCs w:val="28"/>
          <w:lang w:val="kk-KZ"/>
        </w:rPr>
        <w:t>Бортында</w:t>
      </w:r>
      <w:r w:rsidR="00721995" w:rsidRPr="003B2768">
        <w:rPr>
          <w:sz w:val="32"/>
          <w:szCs w:val="32"/>
        </w:rPr>
        <w:t xml:space="preserve"> </w:t>
      </w:r>
      <w:r w:rsidR="00721995" w:rsidRPr="00721995">
        <w:rPr>
          <w:sz w:val="28"/>
          <w:szCs w:val="28"/>
        </w:rPr>
        <w:t xml:space="preserve">екі </w:t>
      </w:r>
      <w:r w:rsidR="003B2768">
        <w:rPr>
          <w:sz w:val="28"/>
          <w:szCs w:val="28"/>
          <w:lang w:val="kk-KZ"/>
        </w:rPr>
        <w:t>БФАТ</w:t>
      </w:r>
      <w:r w:rsidR="00721995" w:rsidRPr="00721995">
        <w:rPr>
          <w:sz w:val="28"/>
          <w:szCs w:val="28"/>
        </w:rPr>
        <w:t xml:space="preserve"> бар бір төмен орбиталы </w:t>
      </w:r>
      <w:r w:rsidR="003B2768">
        <w:rPr>
          <w:sz w:val="28"/>
          <w:szCs w:val="28"/>
          <w:lang w:val="kk-KZ"/>
        </w:rPr>
        <w:t>ШҒА</w:t>
      </w:r>
      <w:r w:rsidR="00721995" w:rsidRPr="00721995">
        <w:rPr>
          <w:sz w:val="28"/>
          <w:szCs w:val="28"/>
        </w:rPr>
        <w:t xml:space="preserve"> көмегімен радиосәуле</w:t>
      </w:r>
      <w:r w:rsidR="00C372AE">
        <w:rPr>
          <w:sz w:val="28"/>
          <w:szCs w:val="28"/>
          <w:lang w:val="kk-KZ"/>
        </w:rPr>
        <w:t xml:space="preserve"> тарату</w:t>
      </w:r>
      <w:r w:rsidR="00721995" w:rsidRPr="00721995">
        <w:rPr>
          <w:sz w:val="28"/>
          <w:szCs w:val="28"/>
        </w:rPr>
        <w:t xml:space="preserve"> көз</w:t>
      </w:r>
      <w:r w:rsidR="003B2768">
        <w:rPr>
          <w:sz w:val="28"/>
          <w:szCs w:val="28"/>
          <w:lang w:val="kk-KZ"/>
        </w:rPr>
        <w:t>дер</w:t>
      </w:r>
      <w:r w:rsidR="00721995" w:rsidRPr="00721995">
        <w:rPr>
          <w:sz w:val="28"/>
          <w:szCs w:val="28"/>
        </w:rPr>
        <w:t>інің орналасқан жерін анықтау кезінде</w:t>
      </w:r>
      <w:r w:rsidR="003B2768" w:rsidRPr="003B2768">
        <w:t xml:space="preserve"> </w:t>
      </w:r>
      <w:r w:rsidR="003B2768" w:rsidRPr="003B2768">
        <w:rPr>
          <w:sz w:val="28"/>
          <w:szCs w:val="28"/>
        </w:rPr>
        <w:t>радиосәуле</w:t>
      </w:r>
      <w:r w:rsidR="00C372AE">
        <w:rPr>
          <w:sz w:val="28"/>
          <w:szCs w:val="28"/>
          <w:lang w:val="kk-KZ"/>
        </w:rPr>
        <w:t xml:space="preserve"> тарату</w:t>
      </w:r>
      <w:r w:rsidR="003B2768" w:rsidRPr="003B2768">
        <w:rPr>
          <w:sz w:val="28"/>
          <w:szCs w:val="28"/>
        </w:rPr>
        <w:t xml:space="preserve"> көздерінің координаттарын бағалау дәлдігі бірқатар факторларға байланысты болады:</w:t>
      </w:r>
    </w:p>
    <w:p w14:paraId="122C8A71" w14:textId="0FAA6C71" w:rsidR="00721995" w:rsidRPr="003B2768" w:rsidRDefault="003B2768" w:rsidP="004477AB">
      <w:pPr>
        <w:pStyle w:val="ae"/>
        <w:shd w:val="clear" w:color="auto" w:fill="FFFFFF"/>
        <w:spacing w:before="0" w:beforeAutospacing="0" w:after="0" w:afterAutospacing="0" w:line="252" w:lineRule="auto"/>
        <w:ind w:firstLine="709"/>
        <w:jc w:val="both"/>
        <w:rPr>
          <w:color w:val="000000"/>
          <w:sz w:val="28"/>
          <w:szCs w:val="28"/>
          <w:lang w:val="kk-KZ"/>
        </w:rPr>
      </w:pPr>
      <w:r w:rsidRPr="003B2768">
        <w:rPr>
          <w:color w:val="000000"/>
          <w:sz w:val="28"/>
          <w:szCs w:val="28"/>
          <w:lang w:val="kk-KZ"/>
        </w:rPr>
        <w:t>- борттық өлшеу жабдығының кіреберісіндегі сигнал деңгейі (сигнал/</w:t>
      </w:r>
      <w:r w:rsidR="000A0BA3">
        <w:rPr>
          <w:color w:val="000000"/>
          <w:sz w:val="28"/>
          <w:szCs w:val="28"/>
          <w:lang w:val="kk-KZ"/>
        </w:rPr>
        <w:t>бөгеуліктер</w:t>
      </w:r>
      <w:r w:rsidRPr="003B2768">
        <w:rPr>
          <w:color w:val="000000"/>
          <w:sz w:val="28"/>
          <w:szCs w:val="28"/>
          <w:lang w:val="kk-KZ"/>
        </w:rPr>
        <w:t xml:space="preserve"> қатынасы);</w:t>
      </w:r>
    </w:p>
    <w:p w14:paraId="00B2DE03" w14:textId="49EEA095" w:rsidR="003B2768" w:rsidRPr="000A0BA3" w:rsidRDefault="000A0BA3" w:rsidP="004477AB">
      <w:pPr>
        <w:pStyle w:val="ae"/>
        <w:shd w:val="clear" w:color="auto" w:fill="FFFFFF"/>
        <w:spacing w:before="0" w:beforeAutospacing="0" w:after="0" w:afterAutospacing="0" w:line="252" w:lineRule="auto"/>
        <w:ind w:firstLine="709"/>
        <w:jc w:val="both"/>
        <w:rPr>
          <w:color w:val="000000"/>
          <w:sz w:val="28"/>
          <w:szCs w:val="28"/>
          <w:lang w:val="kk-KZ"/>
        </w:rPr>
      </w:pPr>
      <w:r w:rsidRPr="000A0BA3">
        <w:rPr>
          <w:color w:val="000000"/>
          <w:sz w:val="28"/>
          <w:szCs w:val="28"/>
          <w:lang w:val="kk-KZ"/>
        </w:rPr>
        <w:t xml:space="preserve">- </w:t>
      </w:r>
      <w:r>
        <w:rPr>
          <w:color w:val="000000"/>
          <w:sz w:val="28"/>
          <w:szCs w:val="28"/>
          <w:lang w:val="kk-KZ"/>
        </w:rPr>
        <w:t>ШҒА</w:t>
      </w:r>
      <w:r w:rsidRPr="000A0BA3">
        <w:rPr>
          <w:color w:val="000000"/>
          <w:sz w:val="28"/>
          <w:szCs w:val="28"/>
          <w:lang w:val="kk-KZ"/>
        </w:rPr>
        <w:t xml:space="preserve"> координаттарын анықтау қателіктері;</w:t>
      </w:r>
    </w:p>
    <w:p w14:paraId="276A6791" w14:textId="3A856032" w:rsidR="000A0BA3" w:rsidRPr="000A0BA3" w:rsidRDefault="000A0BA3" w:rsidP="004477AB">
      <w:pPr>
        <w:pStyle w:val="ae"/>
        <w:shd w:val="clear" w:color="auto" w:fill="FFFFFF"/>
        <w:spacing w:before="0" w:beforeAutospacing="0" w:after="0" w:afterAutospacing="0" w:line="252" w:lineRule="auto"/>
        <w:ind w:firstLine="709"/>
        <w:jc w:val="both"/>
        <w:rPr>
          <w:color w:val="000000"/>
          <w:sz w:val="28"/>
          <w:szCs w:val="28"/>
          <w:lang w:val="kk-KZ"/>
        </w:rPr>
      </w:pPr>
      <w:r w:rsidRPr="000A0BA3">
        <w:rPr>
          <w:color w:val="000000"/>
          <w:sz w:val="28"/>
          <w:szCs w:val="28"/>
          <w:lang w:val="kk-KZ"/>
        </w:rPr>
        <w:t xml:space="preserve">- </w:t>
      </w:r>
      <w:r>
        <w:rPr>
          <w:sz w:val="28"/>
          <w:szCs w:val="28"/>
          <w:lang w:val="kk-KZ"/>
        </w:rPr>
        <w:t>БФАТ</w:t>
      </w:r>
      <w:r w:rsidRPr="000A0BA3">
        <w:rPr>
          <w:sz w:val="28"/>
          <w:szCs w:val="28"/>
          <w:lang w:val="kk-KZ"/>
        </w:rPr>
        <w:t xml:space="preserve"> </w:t>
      </w:r>
      <w:r w:rsidRPr="000A0BA3">
        <w:rPr>
          <w:color w:val="000000"/>
          <w:sz w:val="28"/>
          <w:szCs w:val="28"/>
          <w:lang w:val="kk-KZ"/>
        </w:rPr>
        <w:t xml:space="preserve">көршілес элементтері арасындағы фазалық бұрыштарды </w:t>
      </w:r>
      <w:r w:rsidR="00FC7813">
        <w:rPr>
          <w:color w:val="000000"/>
          <w:sz w:val="28"/>
          <w:szCs w:val="28"/>
          <w:lang w:val="kk-KZ"/>
        </w:rPr>
        <w:t>анықтау кезінде туындайтын</w:t>
      </w:r>
      <w:r w:rsidRPr="000A0BA3">
        <w:rPr>
          <w:color w:val="000000"/>
          <w:sz w:val="28"/>
          <w:szCs w:val="28"/>
          <w:lang w:val="kk-KZ"/>
        </w:rPr>
        <w:t xml:space="preserve"> </w:t>
      </w:r>
      <w:r w:rsidR="00FC7813" w:rsidRPr="000A0BA3">
        <w:rPr>
          <w:color w:val="000000"/>
          <w:sz w:val="28"/>
          <w:szCs w:val="28"/>
        </w:rPr>
        <w:t>Δφ</w:t>
      </w:r>
      <w:r w:rsidR="00FC7813" w:rsidRPr="000A0BA3">
        <w:rPr>
          <w:color w:val="000000"/>
          <w:sz w:val="28"/>
          <w:szCs w:val="28"/>
          <w:lang w:val="kk-KZ"/>
        </w:rPr>
        <w:t xml:space="preserve"> </w:t>
      </w:r>
      <w:r w:rsidRPr="000A0BA3">
        <w:rPr>
          <w:color w:val="000000"/>
          <w:sz w:val="28"/>
          <w:szCs w:val="28"/>
          <w:lang w:val="kk-KZ"/>
        </w:rPr>
        <w:t>қател</w:t>
      </w:r>
      <w:r w:rsidR="00FC7813">
        <w:rPr>
          <w:color w:val="000000"/>
          <w:sz w:val="28"/>
          <w:szCs w:val="28"/>
          <w:lang w:val="kk-KZ"/>
        </w:rPr>
        <w:t>ікт</w:t>
      </w:r>
      <w:r w:rsidRPr="000A0BA3">
        <w:rPr>
          <w:color w:val="000000"/>
          <w:sz w:val="28"/>
          <w:szCs w:val="28"/>
          <w:lang w:val="kk-KZ"/>
        </w:rPr>
        <w:t>ері;</w:t>
      </w:r>
      <w:r>
        <w:rPr>
          <w:color w:val="000000"/>
          <w:sz w:val="28"/>
          <w:szCs w:val="28"/>
          <w:lang w:val="kk-KZ"/>
        </w:rPr>
        <w:t xml:space="preserve"> </w:t>
      </w:r>
      <w:r w:rsidR="00FC7813">
        <w:rPr>
          <w:color w:val="000000"/>
          <w:sz w:val="28"/>
          <w:szCs w:val="28"/>
          <w:lang w:val="kk-KZ"/>
        </w:rPr>
        <w:t xml:space="preserve"> </w:t>
      </w:r>
    </w:p>
    <w:p w14:paraId="0FBA6540" w14:textId="6FD0EFBE" w:rsidR="000A0BA3" w:rsidRPr="000A0BA3" w:rsidRDefault="000A0BA3" w:rsidP="004477AB">
      <w:pPr>
        <w:pStyle w:val="ae"/>
        <w:shd w:val="clear" w:color="auto" w:fill="FFFFFF"/>
        <w:spacing w:before="0" w:beforeAutospacing="0" w:after="0" w:afterAutospacing="0" w:line="252" w:lineRule="auto"/>
        <w:ind w:firstLine="709"/>
        <w:jc w:val="both"/>
        <w:rPr>
          <w:color w:val="000000"/>
          <w:sz w:val="28"/>
          <w:szCs w:val="28"/>
          <w:lang w:val="kk-KZ"/>
        </w:rPr>
      </w:pPr>
      <w:r w:rsidRPr="000A0BA3">
        <w:rPr>
          <w:color w:val="000000"/>
          <w:sz w:val="28"/>
          <w:szCs w:val="28"/>
          <w:lang w:val="kk-KZ"/>
        </w:rPr>
        <w:t xml:space="preserve">- </w:t>
      </w:r>
      <w:r>
        <w:rPr>
          <w:sz w:val="28"/>
          <w:szCs w:val="28"/>
          <w:lang w:val="kk-KZ"/>
        </w:rPr>
        <w:t>БФАТ</w:t>
      </w:r>
      <w:r w:rsidRPr="000A0BA3">
        <w:rPr>
          <w:color w:val="000000"/>
          <w:sz w:val="28"/>
          <w:szCs w:val="28"/>
          <w:lang w:val="kk-KZ"/>
        </w:rPr>
        <w:t xml:space="preserve"> сәулелерінің тербеліс секторының ені.</w:t>
      </w:r>
    </w:p>
    <w:p w14:paraId="6FFE3F06" w14:textId="647C1DB1" w:rsidR="000A0BA3" w:rsidRDefault="000A0BA3" w:rsidP="004477AB">
      <w:pPr>
        <w:spacing w:line="252" w:lineRule="auto"/>
        <w:ind w:firstLine="709"/>
        <w:jc w:val="both"/>
        <w:rPr>
          <w:sz w:val="28"/>
          <w:szCs w:val="28"/>
          <w:shd w:val="clear" w:color="auto" w:fill="FFFFFF"/>
          <w:lang w:val="kk-KZ"/>
        </w:rPr>
      </w:pPr>
      <w:r w:rsidRPr="000A0BA3">
        <w:rPr>
          <w:sz w:val="28"/>
          <w:szCs w:val="28"/>
          <w:shd w:val="clear" w:color="auto" w:fill="FFFFFF"/>
          <w:lang w:val="kk-KZ"/>
        </w:rPr>
        <w:t xml:space="preserve">Әрі қарай бір төмен орбиталы </w:t>
      </w:r>
      <w:r>
        <w:rPr>
          <w:sz w:val="28"/>
          <w:szCs w:val="28"/>
          <w:shd w:val="clear" w:color="auto" w:fill="FFFFFF"/>
          <w:lang w:val="kk-KZ"/>
        </w:rPr>
        <w:t>ШҒА</w:t>
      </w:r>
      <w:r w:rsidRPr="000A0BA3">
        <w:rPr>
          <w:sz w:val="28"/>
          <w:szCs w:val="28"/>
          <w:shd w:val="clear" w:color="auto" w:fill="FFFFFF"/>
          <w:lang w:val="kk-KZ"/>
        </w:rPr>
        <w:t xml:space="preserve"> көмегімен радиосәуле</w:t>
      </w:r>
      <w:r w:rsidR="00C372AE">
        <w:rPr>
          <w:sz w:val="28"/>
          <w:szCs w:val="28"/>
          <w:shd w:val="clear" w:color="auto" w:fill="FFFFFF"/>
          <w:lang w:val="kk-KZ"/>
        </w:rPr>
        <w:t xml:space="preserve"> тарату</w:t>
      </w:r>
      <w:r w:rsidRPr="000A0BA3">
        <w:rPr>
          <w:sz w:val="28"/>
          <w:szCs w:val="28"/>
          <w:shd w:val="clear" w:color="auto" w:fill="FFFFFF"/>
          <w:lang w:val="kk-KZ"/>
        </w:rPr>
        <w:t xml:space="preserve"> көздерінің орналасқан жерін анықтаған кезде пайда болатын қателіктерді бағалаймыз.</w:t>
      </w:r>
      <w:r w:rsidRPr="000A0BA3">
        <w:rPr>
          <w:lang w:val="kk-KZ"/>
        </w:rPr>
        <w:t xml:space="preserve"> </w:t>
      </w:r>
      <w:r w:rsidRPr="000A0BA3">
        <w:rPr>
          <w:sz w:val="28"/>
          <w:szCs w:val="28"/>
          <w:shd w:val="clear" w:color="auto" w:fill="FFFFFF"/>
          <w:lang w:val="kk-KZ"/>
        </w:rPr>
        <w:t>Бұл ретте радиосәуле</w:t>
      </w:r>
      <w:r w:rsidR="00C372AE">
        <w:rPr>
          <w:sz w:val="28"/>
          <w:szCs w:val="28"/>
          <w:shd w:val="clear" w:color="auto" w:fill="FFFFFF"/>
          <w:lang w:val="kk-KZ"/>
        </w:rPr>
        <w:t xml:space="preserve"> тарату</w:t>
      </w:r>
      <w:r w:rsidRPr="000A0BA3">
        <w:rPr>
          <w:sz w:val="28"/>
          <w:szCs w:val="28"/>
          <w:shd w:val="clear" w:color="auto" w:fill="FFFFFF"/>
          <w:lang w:val="kk-KZ"/>
        </w:rPr>
        <w:t xml:space="preserve"> көздерінің барлық координаттары </w:t>
      </w:r>
      <w:r w:rsidR="00E01199">
        <w:rPr>
          <w:sz w:val="28"/>
          <w:szCs w:val="28"/>
          <w:shd w:val="clear" w:color="auto" w:fill="FFFFFF"/>
          <w:lang w:val="kk-KZ"/>
        </w:rPr>
        <w:t>берілген</w:t>
      </w:r>
      <w:r w:rsidRPr="000A0BA3">
        <w:rPr>
          <w:sz w:val="28"/>
          <w:szCs w:val="28"/>
          <w:shd w:val="clear" w:color="auto" w:fill="FFFFFF"/>
          <w:lang w:val="kk-KZ"/>
        </w:rPr>
        <w:t xml:space="preserve"> диссертациялық жұмыс </w:t>
      </w:r>
      <w:r w:rsidR="00E01199">
        <w:rPr>
          <w:sz w:val="28"/>
          <w:szCs w:val="28"/>
          <w:shd w:val="clear" w:color="auto" w:fill="FFFFFF"/>
          <w:lang w:val="kk-KZ"/>
        </w:rPr>
        <w:t xml:space="preserve">аясында </w:t>
      </w:r>
      <w:r w:rsidRPr="000A0BA3">
        <w:rPr>
          <w:sz w:val="28"/>
          <w:szCs w:val="28"/>
          <w:shd w:val="clear" w:color="auto" w:fill="FFFFFF"/>
          <w:lang w:val="kk-KZ"/>
        </w:rPr>
        <w:t>әзірленген алгоритмнің көмегімен анықталатын болады</w:t>
      </w:r>
      <w:r w:rsidR="00D52123">
        <w:rPr>
          <w:sz w:val="28"/>
          <w:szCs w:val="28"/>
          <w:shd w:val="clear" w:color="auto" w:fill="FFFFFF"/>
          <w:lang w:val="kk-KZ"/>
        </w:rPr>
        <w:t>.</w:t>
      </w:r>
      <w:r w:rsidRPr="000A0BA3">
        <w:rPr>
          <w:sz w:val="28"/>
          <w:szCs w:val="28"/>
          <w:shd w:val="clear" w:color="auto" w:fill="FFFFFF"/>
          <w:lang w:val="kk-KZ"/>
        </w:rPr>
        <w:t xml:space="preserve"> </w:t>
      </w:r>
      <w:r w:rsidR="00D52123">
        <w:rPr>
          <w:sz w:val="28"/>
          <w:szCs w:val="28"/>
          <w:shd w:val="clear" w:color="auto" w:fill="FFFFFF"/>
          <w:lang w:val="kk-KZ"/>
        </w:rPr>
        <w:t>А</w:t>
      </w:r>
      <w:r w:rsidRPr="000A0BA3">
        <w:rPr>
          <w:sz w:val="28"/>
          <w:szCs w:val="28"/>
          <w:shd w:val="clear" w:color="auto" w:fill="FFFFFF"/>
          <w:lang w:val="kk-KZ"/>
        </w:rPr>
        <w:t>л β</w:t>
      </w:r>
      <w:r w:rsidRPr="00E01199">
        <w:rPr>
          <w:sz w:val="28"/>
          <w:szCs w:val="28"/>
          <w:shd w:val="clear" w:color="auto" w:fill="FFFFFF"/>
          <w:vertAlign w:val="subscript"/>
          <w:lang w:val="kk-KZ"/>
        </w:rPr>
        <w:t>1</w:t>
      </w:r>
      <w:r w:rsidRPr="000A0BA3">
        <w:rPr>
          <w:sz w:val="28"/>
          <w:szCs w:val="28"/>
          <w:shd w:val="clear" w:color="auto" w:fill="FFFFFF"/>
          <w:lang w:val="kk-KZ"/>
        </w:rPr>
        <w:t xml:space="preserve"> және β</w:t>
      </w:r>
      <w:r w:rsidRPr="00E01199">
        <w:rPr>
          <w:sz w:val="28"/>
          <w:szCs w:val="28"/>
          <w:shd w:val="clear" w:color="auto" w:fill="FFFFFF"/>
          <w:vertAlign w:val="subscript"/>
          <w:lang w:val="kk-KZ"/>
        </w:rPr>
        <w:t xml:space="preserve">2 </w:t>
      </w:r>
      <w:r w:rsidRPr="000A0BA3">
        <w:rPr>
          <w:sz w:val="28"/>
          <w:szCs w:val="28"/>
          <w:shd w:val="clear" w:color="auto" w:fill="FFFFFF"/>
          <w:lang w:val="kk-KZ"/>
        </w:rPr>
        <w:t xml:space="preserve">сканерлеу бұрыштарының қателері еркін </w:t>
      </w:r>
      <w:r w:rsidR="00E01199">
        <w:rPr>
          <w:sz w:val="28"/>
          <w:szCs w:val="28"/>
          <w:shd w:val="clear" w:color="auto" w:fill="FFFFFF"/>
          <w:lang w:val="kk-KZ"/>
        </w:rPr>
        <w:t>түрде</w:t>
      </w:r>
      <w:r w:rsidRPr="000A0BA3">
        <w:rPr>
          <w:sz w:val="28"/>
          <w:szCs w:val="28"/>
          <w:shd w:val="clear" w:color="auto" w:fill="FFFFFF"/>
          <w:lang w:val="kk-KZ"/>
        </w:rPr>
        <w:t xml:space="preserve"> көрсетілетін болады.</w:t>
      </w:r>
    </w:p>
    <w:p w14:paraId="1F2CDE03" w14:textId="1129FBFE" w:rsidR="00E43769" w:rsidRDefault="00E43769" w:rsidP="004477AB">
      <w:pPr>
        <w:spacing w:line="252" w:lineRule="auto"/>
        <w:ind w:firstLine="709"/>
        <w:jc w:val="both"/>
        <w:rPr>
          <w:sz w:val="28"/>
          <w:szCs w:val="28"/>
          <w:shd w:val="clear" w:color="auto" w:fill="FFFFFF"/>
          <w:lang w:val="kk-KZ"/>
        </w:rPr>
      </w:pPr>
      <w:r>
        <w:rPr>
          <w:sz w:val="28"/>
          <w:szCs w:val="28"/>
          <w:shd w:val="clear" w:color="auto" w:fill="FFFFFF"/>
          <w:lang w:val="kk-KZ"/>
        </w:rPr>
        <w:lastRenderedPageBreak/>
        <w:t>Қателіктерді есептеу кезінде ең бастысы радиос</w:t>
      </w:r>
      <w:r w:rsidR="00C844CA">
        <w:rPr>
          <w:sz w:val="28"/>
          <w:szCs w:val="28"/>
          <w:shd w:val="clear" w:color="auto" w:fill="FFFFFF"/>
          <w:lang w:val="kk-KZ"/>
        </w:rPr>
        <w:t>ә</w:t>
      </w:r>
      <w:r>
        <w:rPr>
          <w:sz w:val="28"/>
          <w:szCs w:val="28"/>
          <w:shd w:val="clear" w:color="auto" w:fill="FFFFFF"/>
          <w:lang w:val="kk-KZ"/>
        </w:rPr>
        <w:t>уле</w:t>
      </w:r>
      <w:r w:rsidR="005F00F2">
        <w:rPr>
          <w:sz w:val="28"/>
          <w:szCs w:val="28"/>
          <w:shd w:val="clear" w:color="auto" w:fill="FFFFFF"/>
          <w:lang w:val="kk-KZ"/>
        </w:rPr>
        <w:t xml:space="preserve"> тарату </w:t>
      </w:r>
      <w:r>
        <w:rPr>
          <w:sz w:val="28"/>
          <w:szCs w:val="28"/>
          <w:shd w:val="clear" w:color="auto" w:fill="FFFFFF"/>
          <w:lang w:val="kk-KZ"/>
        </w:rPr>
        <w:t>көзінің қандай ендік мәнде орналасқанын анықтап білген жөн. Себебі радиос</w:t>
      </w:r>
      <w:r w:rsidR="00C844CA">
        <w:rPr>
          <w:sz w:val="28"/>
          <w:szCs w:val="28"/>
          <w:shd w:val="clear" w:color="auto" w:fill="FFFFFF"/>
          <w:lang w:val="kk-KZ"/>
        </w:rPr>
        <w:t>ә</w:t>
      </w:r>
      <w:r>
        <w:rPr>
          <w:sz w:val="28"/>
          <w:szCs w:val="28"/>
          <w:shd w:val="clear" w:color="auto" w:fill="FFFFFF"/>
          <w:lang w:val="kk-KZ"/>
        </w:rPr>
        <w:t xml:space="preserve">уле тарату көзінің координаттарын анықтаған кезде қателіктер көбінесе ендік мәннен туындайды. </w:t>
      </w:r>
      <w:r w:rsidR="00FC7813">
        <w:rPr>
          <w:sz w:val="28"/>
          <w:szCs w:val="28"/>
          <w:shd w:val="clear" w:color="auto" w:fill="FFFFFF"/>
          <w:lang w:val="kk-KZ"/>
        </w:rPr>
        <w:t>Е</w:t>
      </w:r>
      <w:r>
        <w:rPr>
          <w:sz w:val="28"/>
          <w:szCs w:val="28"/>
          <w:shd w:val="clear" w:color="auto" w:fill="FFFFFF"/>
          <w:lang w:val="kk-KZ"/>
        </w:rPr>
        <w:t xml:space="preserve">ндік мәнді анықтағанда, олар әртүрлі болу мүмкін. </w:t>
      </w:r>
      <w:r w:rsidR="005F00F2">
        <w:rPr>
          <w:sz w:val="28"/>
          <w:szCs w:val="28"/>
          <w:shd w:val="clear" w:color="auto" w:fill="FFFFFF"/>
          <w:lang w:val="kk-KZ"/>
        </w:rPr>
        <w:t>Ж</w:t>
      </w:r>
      <w:r>
        <w:rPr>
          <w:sz w:val="28"/>
          <w:szCs w:val="28"/>
          <w:shd w:val="clear" w:color="auto" w:fill="FFFFFF"/>
          <w:lang w:val="kk-KZ"/>
        </w:rPr>
        <w:t xml:space="preserve">ер шарының ендік ұзындығы эватордан бастап солтүстік немесе оңтүстік полюстерге қарай қысқара береді. Сол себептен де қателіктердің шамасы әртүрлі болуы мүмкін.    </w:t>
      </w:r>
    </w:p>
    <w:p w14:paraId="3DE9DB6D" w14:textId="4955C6F9" w:rsidR="00651867" w:rsidRPr="00651867" w:rsidRDefault="007B0E83" w:rsidP="00651867">
      <w:pPr>
        <w:ind w:firstLine="709"/>
        <w:jc w:val="both"/>
        <w:rPr>
          <w:sz w:val="28"/>
          <w:szCs w:val="28"/>
          <w:lang w:val="kk-KZ"/>
        </w:rPr>
      </w:pPr>
      <w:r w:rsidRPr="007B0E83">
        <w:rPr>
          <w:sz w:val="28"/>
          <w:szCs w:val="28"/>
          <w:shd w:val="clear" w:color="auto" w:fill="FFFFFF"/>
          <w:lang w:val="kk-KZ"/>
        </w:rPr>
        <w:t>Сонымен ендік</w:t>
      </w:r>
      <w:r w:rsidR="00FC7813">
        <w:rPr>
          <w:sz w:val="28"/>
          <w:szCs w:val="28"/>
          <w:shd w:val="clear" w:color="auto" w:fill="FFFFFF"/>
          <w:lang w:val="kk-KZ"/>
        </w:rPr>
        <w:t>тің</w:t>
      </w:r>
      <w:r w:rsidRPr="007B0E83">
        <w:rPr>
          <w:sz w:val="28"/>
          <w:szCs w:val="28"/>
          <w:shd w:val="clear" w:color="auto" w:fill="FFFFFF"/>
          <w:lang w:val="kk-KZ"/>
        </w:rPr>
        <w:t xml:space="preserve"> ұзындығы (параллель) 0</w:t>
      </w:r>
      <w:r w:rsidRPr="007B0E83">
        <w:rPr>
          <w:sz w:val="28"/>
          <w:szCs w:val="28"/>
          <w:shd w:val="clear" w:color="auto" w:fill="FFFFFF"/>
          <w:vertAlign w:val="superscript"/>
          <w:lang w:val="kk-KZ"/>
        </w:rPr>
        <w:t>0</w:t>
      </w:r>
      <w:r w:rsidRPr="007B0E83">
        <w:rPr>
          <w:sz w:val="28"/>
          <w:szCs w:val="28"/>
          <w:shd w:val="clear" w:color="auto" w:fill="FFFFFF"/>
          <w:lang w:val="kk-KZ"/>
        </w:rPr>
        <w:t xml:space="preserve"> </w:t>
      </w:r>
      <w:r>
        <w:rPr>
          <w:sz w:val="28"/>
          <w:szCs w:val="28"/>
          <w:shd w:val="clear" w:color="auto" w:fill="FFFFFF"/>
          <w:lang w:val="kk-KZ"/>
        </w:rPr>
        <w:t xml:space="preserve">болған жағдайда </w:t>
      </w:r>
      <w:r w:rsidRPr="007B0E83">
        <w:rPr>
          <w:sz w:val="28"/>
          <w:szCs w:val="28"/>
          <w:shd w:val="clear" w:color="auto" w:fill="FFFFFF"/>
          <w:lang w:val="kk-KZ"/>
        </w:rPr>
        <w:t xml:space="preserve">(экватор) </w:t>
      </w:r>
      <w:r w:rsidR="00FC7813">
        <w:rPr>
          <w:sz w:val="28"/>
          <w:szCs w:val="28"/>
          <w:shd w:val="clear" w:color="auto" w:fill="FFFFFF"/>
          <w:lang w:val="kk-KZ"/>
        </w:rPr>
        <w:t xml:space="preserve">     </w:t>
      </w:r>
      <w:r w:rsidRPr="007B0E83">
        <w:rPr>
          <w:sz w:val="28"/>
          <w:szCs w:val="28"/>
          <w:shd w:val="clear" w:color="auto" w:fill="FFFFFF"/>
          <w:lang w:val="kk-KZ"/>
        </w:rPr>
        <w:t>40 075,696 км құрайды.</w:t>
      </w:r>
      <w:r w:rsidR="00FC7813">
        <w:rPr>
          <w:sz w:val="28"/>
          <w:szCs w:val="28"/>
          <w:shd w:val="clear" w:color="auto" w:fill="FFFFFF"/>
          <w:lang w:val="kk-KZ"/>
        </w:rPr>
        <w:t xml:space="preserve"> Ал</w:t>
      </w:r>
      <w:r w:rsidR="00E43769" w:rsidRPr="00E43769">
        <w:rPr>
          <w:lang w:val="kk-KZ"/>
        </w:rPr>
        <w:t xml:space="preserve"> </w:t>
      </w:r>
      <w:r w:rsidR="006D0687" w:rsidRPr="006D0687">
        <w:rPr>
          <w:sz w:val="28"/>
          <w:szCs w:val="28"/>
          <w:shd w:val="clear" w:color="auto" w:fill="FFFFFF"/>
          <w:lang w:val="kk-KZ"/>
        </w:rPr>
        <w:t>0</w:t>
      </w:r>
      <w:r w:rsidR="006D0687" w:rsidRPr="006D0687">
        <w:rPr>
          <w:sz w:val="28"/>
          <w:szCs w:val="28"/>
          <w:shd w:val="clear" w:color="auto" w:fill="FFFFFF"/>
          <w:vertAlign w:val="superscript"/>
          <w:lang w:val="kk-KZ"/>
        </w:rPr>
        <w:t>0</w:t>
      </w:r>
      <w:r w:rsidR="006D0687">
        <w:rPr>
          <w:sz w:val="28"/>
          <w:szCs w:val="28"/>
          <w:shd w:val="clear" w:color="auto" w:fill="FFFFFF"/>
          <w:vertAlign w:val="superscript"/>
          <w:lang w:val="kk-KZ"/>
        </w:rPr>
        <w:t xml:space="preserve"> </w:t>
      </w:r>
      <w:r w:rsidR="006D0687" w:rsidRPr="006D0687">
        <w:rPr>
          <w:sz w:val="28"/>
          <w:szCs w:val="28"/>
          <w:shd w:val="clear" w:color="auto" w:fill="FFFFFF"/>
          <w:lang w:val="kk-KZ"/>
        </w:rPr>
        <w:t>е</w:t>
      </w:r>
      <w:r w:rsidR="00E43769" w:rsidRPr="00E43769">
        <w:rPr>
          <w:sz w:val="28"/>
          <w:szCs w:val="28"/>
          <w:shd w:val="clear" w:color="auto" w:fill="FFFFFF"/>
          <w:lang w:val="kk-KZ"/>
        </w:rPr>
        <w:t>ндік бойынша бір градус</w:t>
      </w:r>
      <w:r w:rsidR="006D0687">
        <w:rPr>
          <w:sz w:val="28"/>
          <w:szCs w:val="28"/>
          <w:shd w:val="clear" w:color="auto" w:fill="FFFFFF"/>
          <w:lang w:val="kk-KZ"/>
        </w:rPr>
        <w:t>тың</w:t>
      </w:r>
      <w:r w:rsidR="00E43769" w:rsidRPr="00E43769">
        <w:rPr>
          <w:sz w:val="28"/>
          <w:szCs w:val="28"/>
          <w:shd w:val="clear" w:color="auto" w:fill="FFFFFF"/>
          <w:lang w:val="kk-KZ"/>
        </w:rPr>
        <w:t xml:space="preserve"> ұзындығын табу</w:t>
      </w:r>
      <w:r w:rsidR="006D0687">
        <w:rPr>
          <w:sz w:val="28"/>
          <w:szCs w:val="28"/>
          <w:shd w:val="clear" w:color="auto" w:fill="FFFFFF"/>
          <w:lang w:val="kk-KZ"/>
        </w:rPr>
        <w:t xml:space="preserve"> үшін </w:t>
      </w:r>
      <w:r w:rsidR="006D0687" w:rsidRPr="006D0687">
        <w:rPr>
          <w:sz w:val="28"/>
          <w:szCs w:val="28"/>
          <w:shd w:val="clear" w:color="auto" w:fill="FFFFFF"/>
          <w:lang w:val="kk-KZ"/>
        </w:rPr>
        <w:t>40</w:t>
      </w:r>
      <w:r w:rsidR="006D0687">
        <w:rPr>
          <w:sz w:val="28"/>
          <w:szCs w:val="28"/>
          <w:shd w:val="clear" w:color="auto" w:fill="FFFFFF"/>
          <w:lang w:val="kk-KZ"/>
        </w:rPr>
        <w:t xml:space="preserve"> </w:t>
      </w:r>
      <w:r w:rsidR="006D0687" w:rsidRPr="006D0687">
        <w:rPr>
          <w:sz w:val="28"/>
          <w:szCs w:val="28"/>
          <w:shd w:val="clear" w:color="auto" w:fill="FFFFFF"/>
          <w:lang w:val="kk-KZ"/>
        </w:rPr>
        <w:t>075,696 км</w:t>
      </w:r>
      <w:r w:rsidR="006D0687">
        <w:rPr>
          <w:sz w:val="28"/>
          <w:szCs w:val="28"/>
          <w:shd w:val="clear" w:color="auto" w:fill="FFFFFF"/>
          <w:lang w:val="kk-KZ"/>
        </w:rPr>
        <w:t>/</w:t>
      </w:r>
      <w:r w:rsidR="006D0687" w:rsidRPr="006D0687">
        <w:rPr>
          <w:sz w:val="28"/>
          <w:szCs w:val="28"/>
          <w:shd w:val="clear" w:color="auto" w:fill="FFFFFF"/>
          <w:lang w:val="kk-KZ"/>
        </w:rPr>
        <w:t>360</w:t>
      </w:r>
      <w:r w:rsidR="006D0687" w:rsidRPr="006D0687">
        <w:rPr>
          <w:sz w:val="28"/>
          <w:szCs w:val="28"/>
          <w:shd w:val="clear" w:color="auto" w:fill="FFFFFF"/>
          <w:vertAlign w:val="superscript"/>
          <w:lang w:val="kk-KZ"/>
        </w:rPr>
        <w:t>0</w:t>
      </w:r>
      <w:r w:rsidR="006D0687">
        <w:rPr>
          <w:sz w:val="28"/>
          <w:szCs w:val="28"/>
          <w:shd w:val="clear" w:color="auto" w:fill="FFFFFF"/>
          <w:lang w:val="kk-KZ"/>
        </w:rPr>
        <w:t xml:space="preserve">, ол </w:t>
      </w:r>
      <w:r w:rsidR="006D0687" w:rsidRPr="006D0687">
        <w:rPr>
          <w:sz w:val="28"/>
          <w:szCs w:val="28"/>
          <w:shd w:val="clear" w:color="auto" w:fill="FFFFFF"/>
          <w:lang w:val="kk-KZ"/>
        </w:rPr>
        <w:t>111,321377778 км/° (111321,377778 м/°)</w:t>
      </w:r>
      <w:r w:rsidR="006D0687">
        <w:rPr>
          <w:sz w:val="28"/>
          <w:szCs w:val="28"/>
          <w:shd w:val="clear" w:color="auto" w:fill="FFFFFF"/>
          <w:lang w:val="kk-KZ"/>
        </w:rPr>
        <w:t xml:space="preserve"> құрайды</w:t>
      </w:r>
      <w:r w:rsidR="006D0687" w:rsidRPr="006D0687">
        <w:rPr>
          <w:sz w:val="28"/>
          <w:szCs w:val="28"/>
          <w:shd w:val="clear" w:color="auto" w:fill="FFFFFF"/>
          <w:lang w:val="kk-KZ"/>
        </w:rPr>
        <w:t>.</w:t>
      </w:r>
      <w:r w:rsidR="00714950">
        <w:rPr>
          <w:sz w:val="28"/>
          <w:szCs w:val="28"/>
          <w:shd w:val="clear" w:color="auto" w:fill="FFFFFF"/>
          <w:lang w:val="kk-KZ"/>
        </w:rPr>
        <w:t xml:space="preserve"> </w:t>
      </w:r>
      <w:r w:rsidR="00714950" w:rsidRPr="00894902">
        <w:rPr>
          <w:sz w:val="28"/>
          <w:szCs w:val="28"/>
          <w:shd w:val="clear" w:color="auto" w:fill="FFFFFF"/>
          <w:lang w:val="kk-KZ"/>
        </w:rPr>
        <w:t>0</w:t>
      </w:r>
      <w:r w:rsidR="00714950" w:rsidRPr="00894902">
        <w:rPr>
          <w:sz w:val="28"/>
          <w:szCs w:val="28"/>
          <w:shd w:val="clear" w:color="auto" w:fill="FFFFFF"/>
          <w:vertAlign w:val="superscript"/>
          <w:lang w:val="kk-KZ"/>
        </w:rPr>
        <w:t>0</w:t>
      </w:r>
      <w:r w:rsidR="00894902" w:rsidRPr="00894902">
        <w:rPr>
          <w:sz w:val="28"/>
          <w:szCs w:val="28"/>
          <w:shd w:val="clear" w:color="auto" w:fill="FFFFFF"/>
          <w:lang w:val="kk-KZ"/>
        </w:rPr>
        <w:t xml:space="preserve"> ендік</w:t>
      </w:r>
      <w:r w:rsidR="00FC7813">
        <w:rPr>
          <w:sz w:val="28"/>
          <w:szCs w:val="28"/>
          <w:shd w:val="clear" w:color="auto" w:fill="FFFFFF"/>
          <w:lang w:val="kk-KZ"/>
        </w:rPr>
        <w:t>тің</w:t>
      </w:r>
      <w:r w:rsidR="00894902" w:rsidRPr="00894902">
        <w:rPr>
          <w:sz w:val="28"/>
          <w:szCs w:val="28"/>
          <w:shd w:val="clear" w:color="auto" w:fill="FFFFFF"/>
          <w:lang w:val="kk-KZ"/>
        </w:rPr>
        <w:t xml:space="preserve"> ұзындығы 1</w:t>
      </w:r>
      <w:r w:rsidR="00894902" w:rsidRPr="00894902">
        <w:rPr>
          <w:sz w:val="28"/>
          <w:szCs w:val="28"/>
          <w:shd w:val="clear" w:color="auto" w:fill="FFFFFF"/>
          <w:vertAlign w:val="superscript"/>
          <w:lang w:val="kk-KZ"/>
        </w:rPr>
        <w:t>0</w:t>
      </w:r>
      <w:r w:rsidR="00894902" w:rsidRPr="00894902">
        <w:rPr>
          <w:sz w:val="28"/>
          <w:szCs w:val="28"/>
          <w:shd w:val="clear" w:color="auto" w:fill="FFFFFF"/>
          <w:lang w:val="kk-KZ"/>
        </w:rPr>
        <w:t xml:space="preserve"> = 111,321377778 км/° немесе 111321,377778 м/°</w:t>
      </w:r>
      <w:r w:rsidR="00894902">
        <w:rPr>
          <w:sz w:val="28"/>
          <w:szCs w:val="28"/>
          <w:shd w:val="clear" w:color="auto" w:fill="FFFFFF"/>
          <w:lang w:val="kk-KZ"/>
        </w:rPr>
        <w:t xml:space="preserve"> </w:t>
      </w:r>
      <w:r w:rsidR="00894902" w:rsidRPr="00894902">
        <w:rPr>
          <w:sz w:val="28"/>
          <w:szCs w:val="28"/>
          <w:shd w:val="clear" w:color="auto" w:fill="FFFFFF"/>
          <w:lang w:val="kk-KZ"/>
        </w:rPr>
        <w:t>екендігі белгілі болды.</w:t>
      </w:r>
      <w:r w:rsidR="00894902" w:rsidRPr="00894902">
        <w:rPr>
          <w:lang w:val="kk-KZ"/>
        </w:rPr>
        <w:t xml:space="preserve"> </w:t>
      </w:r>
      <w:r w:rsidR="00894902" w:rsidRPr="00894902">
        <w:rPr>
          <w:sz w:val="28"/>
          <w:szCs w:val="28"/>
          <w:shd w:val="clear" w:color="auto" w:fill="FFFFFF"/>
          <w:lang w:val="kk-KZ"/>
        </w:rPr>
        <w:t>Алайда параллельдердің ұзындығы әртүрлі</w:t>
      </w:r>
      <w:r w:rsidR="00CB00FC">
        <w:rPr>
          <w:sz w:val="28"/>
          <w:szCs w:val="28"/>
          <w:shd w:val="clear" w:color="auto" w:fill="FFFFFF"/>
          <w:lang w:val="kk-KZ"/>
        </w:rPr>
        <w:t xml:space="preserve">, </w:t>
      </w:r>
      <w:r w:rsidR="00894902" w:rsidRPr="00894902">
        <w:rPr>
          <w:sz w:val="28"/>
          <w:szCs w:val="28"/>
          <w:shd w:val="clear" w:color="auto" w:fill="FFFFFF"/>
          <w:lang w:val="kk-KZ"/>
        </w:rPr>
        <w:t>олар экваторға жақындаған сайын ұлғаяды және полюстерде азаяды</w:t>
      </w:r>
      <w:r w:rsidR="00CB00FC">
        <w:rPr>
          <w:sz w:val="28"/>
          <w:szCs w:val="28"/>
          <w:shd w:val="clear" w:color="auto" w:fill="FFFFFF"/>
          <w:lang w:val="kk-KZ"/>
        </w:rPr>
        <w:t>,</w:t>
      </w:r>
      <w:r w:rsidR="00CB00FC" w:rsidRPr="00CB00FC">
        <w:rPr>
          <w:sz w:val="28"/>
          <w:szCs w:val="28"/>
          <w:shd w:val="clear" w:color="auto" w:fill="FFFFFF"/>
          <w:lang w:val="kk-KZ"/>
        </w:rPr>
        <w:t xml:space="preserve"> </w:t>
      </w:r>
      <w:r w:rsidR="00CB00FC" w:rsidRPr="00894902">
        <w:rPr>
          <w:sz w:val="28"/>
          <w:szCs w:val="28"/>
          <w:shd w:val="clear" w:color="auto" w:fill="FFFFFF"/>
          <w:lang w:val="kk-KZ"/>
        </w:rPr>
        <w:t>полюстер</w:t>
      </w:r>
      <w:r w:rsidR="00CB00FC">
        <w:rPr>
          <w:sz w:val="28"/>
          <w:szCs w:val="28"/>
          <w:shd w:val="clear" w:color="auto" w:fill="FFFFFF"/>
          <w:lang w:val="kk-KZ"/>
        </w:rPr>
        <w:t xml:space="preserve">де </w:t>
      </w:r>
      <w:r w:rsidR="00CB00FC" w:rsidRPr="00894902">
        <w:rPr>
          <w:sz w:val="28"/>
          <w:szCs w:val="28"/>
          <w:shd w:val="clear" w:color="auto" w:fill="FFFFFF"/>
          <w:lang w:val="kk-KZ"/>
        </w:rPr>
        <w:t>0</w:t>
      </w:r>
      <w:r w:rsidR="00CB00FC" w:rsidRPr="00CB00FC">
        <w:rPr>
          <w:sz w:val="28"/>
          <w:szCs w:val="28"/>
          <w:shd w:val="clear" w:color="auto" w:fill="FFFFFF"/>
          <w:vertAlign w:val="superscript"/>
          <w:lang w:val="kk-KZ"/>
        </w:rPr>
        <w:t>0</w:t>
      </w:r>
      <w:r w:rsidR="00CB00FC">
        <w:rPr>
          <w:sz w:val="28"/>
          <w:szCs w:val="28"/>
          <w:shd w:val="clear" w:color="auto" w:fill="FFFFFF"/>
          <w:vertAlign w:val="superscript"/>
          <w:lang w:val="kk-KZ"/>
        </w:rPr>
        <w:t xml:space="preserve"> </w:t>
      </w:r>
      <w:r w:rsidR="00CB00FC" w:rsidRPr="00CB00FC">
        <w:rPr>
          <w:sz w:val="28"/>
          <w:szCs w:val="28"/>
          <w:shd w:val="clear" w:color="auto" w:fill="FFFFFF"/>
          <w:lang w:val="kk-KZ"/>
        </w:rPr>
        <w:t>тең.</w:t>
      </w:r>
      <w:r w:rsidR="00DB3499" w:rsidRPr="00DB3499">
        <w:rPr>
          <w:lang w:val="kk-KZ"/>
        </w:rPr>
        <w:t xml:space="preserve"> </w:t>
      </w:r>
      <w:r w:rsidR="00DB3499" w:rsidRPr="00DB3499">
        <w:rPr>
          <w:sz w:val="28"/>
          <w:szCs w:val="28"/>
          <w:shd w:val="clear" w:color="auto" w:fill="FFFFFF"/>
          <w:lang w:val="kk-KZ"/>
        </w:rPr>
        <w:t>Параллельдің ұзындығы әртүрлі ендіктерде әртүрлі болады, сәйкесінше 1</w:t>
      </w:r>
      <w:r w:rsidR="00DB3499" w:rsidRPr="00DB3499">
        <w:rPr>
          <w:sz w:val="28"/>
          <w:szCs w:val="28"/>
          <w:shd w:val="clear" w:color="auto" w:fill="FFFFFF"/>
          <w:vertAlign w:val="superscript"/>
          <w:lang w:val="kk-KZ"/>
        </w:rPr>
        <w:t>0</w:t>
      </w:r>
      <w:r w:rsidR="00DB3499" w:rsidRPr="00DB3499">
        <w:rPr>
          <w:sz w:val="28"/>
          <w:szCs w:val="28"/>
          <w:shd w:val="clear" w:color="auto" w:fill="FFFFFF"/>
          <w:lang w:val="kk-KZ"/>
        </w:rPr>
        <w:t xml:space="preserve"> ұзындығы да әртүрлі болады.</w:t>
      </w:r>
      <w:r w:rsidR="00DB3499" w:rsidRPr="00DB3499">
        <w:rPr>
          <w:lang w:val="kk-KZ"/>
        </w:rPr>
        <w:t xml:space="preserve"> </w:t>
      </w:r>
      <w:r w:rsidR="00DB3499" w:rsidRPr="00DB3499">
        <w:rPr>
          <w:sz w:val="28"/>
          <w:szCs w:val="28"/>
          <w:shd w:val="clear" w:color="auto" w:fill="FFFFFF"/>
          <w:lang w:val="kk-KZ"/>
        </w:rPr>
        <w:t>1</w:t>
      </w:r>
      <w:r w:rsidR="00DB3499" w:rsidRPr="00DB3499">
        <w:rPr>
          <w:sz w:val="28"/>
          <w:szCs w:val="28"/>
          <w:shd w:val="clear" w:color="auto" w:fill="FFFFFF"/>
          <w:vertAlign w:val="superscript"/>
          <w:lang w:val="kk-KZ"/>
        </w:rPr>
        <w:t>0</w:t>
      </w:r>
      <w:r w:rsidR="00FC7813">
        <w:rPr>
          <w:sz w:val="28"/>
          <w:szCs w:val="28"/>
          <w:shd w:val="clear" w:color="auto" w:fill="FFFFFF"/>
          <w:lang w:val="kk-KZ"/>
        </w:rPr>
        <w:t>-тың</w:t>
      </w:r>
      <w:r w:rsidR="00DB3499" w:rsidRPr="00DB3499">
        <w:rPr>
          <w:sz w:val="28"/>
          <w:szCs w:val="28"/>
          <w:shd w:val="clear" w:color="auto" w:fill="FFFFFF"/>
          <w:lang w:val="kk-KZ"/>
        </w:rPr>
        <w:t xml:space="preserve"> ұзындығын анықтау үшін экватордағы бір градус ұзындығын ендік бұрышының косинусына көбейту керек.</w:t>
      </w:r>
      <w:r w:rsidR="00651867" w:rsidRPr="00651867">
        <w:rPr>
          <w:sz w:val="28"/>
          <w:szCs w:val="28"/>
          <w:lang w:val="kk-KZ"/>
        </w:rPr>
        <w:t xml:space="preserve"> Радиосәуле</w:t>
      </w:r>
      <w:r w:rsidR="00C372AE">
        <w:rPr>
          <w:sz w:val="28"/>
          <w:szCs w:val="28"/>
          <w:lang w:val="kk-KZ"/>
        </w:rPr>
        <w:t xml:space="preserve"> тарату</w:t>
      </w:r>
      <w:r w:rsidR="00651867" w:rsidRPr="00651867">
        <w:rPr>
          <w:sz w:val="28"/>
          <w:szCs w:val="28"/>
          <w:lang w:val="kk-KZ"/>
        </w:rPr>
        <w:t xml:space="preserve"> көздерінің </w:t>
      </w:r>
      <w:r w:rsidR="00651867">
        <w:rPr>
          <w:sz w:val="28"/>
          <w:szCs w:val="28"/>
          <w:lang w:val="kk-KZ"/>
        </w:rPr>
        <w:t>ендік және бойлық мәндерін</w:t>
      </w:r>
      <w:r w:rsidR="00651867" w:rsidRPr="00651867">
        <w:rPr>
          <w:sz w:val="28"/>
          <w:szCs w:val="28"/>
          <w:lang w:val="kk-KZ"/>
        </w:rPr>
        <w:t xml:space="preserve"> анықтау кезінде</w:t>
      </w:r>
      <w:r w:rsidR="00651867">
        <w:rPr>
          <w:sz w:val="28"/>
          <w:szCs w:val="28"/>
          <w:lang w:val="kk-KZ"/>
        </w:rPr>
        <w:t xml:space="preserve"> туындайтын </w:t>
      </w:r>
      <w:r w:rsidR="00651867" w:rsidRPr="00651867">
        <w:rPr>
          <w:sz w:val="28"/>
          <w:szCs w:val="28"/>
          <w:lang w:val="kk-KZ"/>
        </w:rPr>
        <w:t xml:space="preserve"> қателіктер</w:t>
      </w:r>
      <w:r w:rsidR="00651867">
        <w:rPr>
          <w:sz w:val="28"/>
          <w:szCs w:val="28"/>
          <w:lang w:val="kk-KZ"/>
        </w:rPr>
        <w:t xml:space="preserve"> 2.4 – 2.6 кестелерінде</w:t>
      </w:r>
      <w:r w:rsidR="00F67F55">
        <w:rPr>
          <w:sz w:val="28"/>
          <w:szCs w:val="28"/>
          <w:lang w:val="kk-KZ"/>
        </w:rPr>
        <w:t xml:space="preserve"> және олардың графигі 2.6 – 2.13 суреттерде</w:t>
      </w:r>
      <w:r w:rsidR="00651867">
        <w:rPr>
          <w:sz w:val="28"/>
          <w:szCs w:val="28"/>
          <w:lang w:val="kk-KZ"/>
        </w:rPr>
        <w:t xml:space="preserve"> көрсетілген.</w:t>
      </w:r>
    </w:p>
    <w:p w14:paraId="179FA6D8" w14:textId="4F93B31F" w:rsidR="007B0E83" w:rsidRDefault="007B0E83" w:rsidP="004477AB">
      <w:pPr>
        <w:spacing w:line="252" w:lineRule="auto"/>
        <w:ind w:firstLine="709"/>
        <w:jc w:val="both"/>
        <w:rPr>
          <w:sz w:val="28"/>
          <w:szCs w:val="28"/>
          <w:shd w:val="clear" w:color="auto" w:fill="FFFFFF"/>
          <w:lang w:val="kk-KZ"/>
        </w:rPr>
      </w:pPr>
    </w:p>
    <w:p w14:paraId="1B2CB7D8" w14:textId="0B311C9E" w:rsidR="003D40C7" w:rsidRPr="008F03D4" w:rsidRDefault="00CE0589" w:rsidP="00CE0589">
      <w:pPr>
        <w:spacing w:after="240"/>
        <w:jc w:val="both"/>
        <w:rPr>
          <w:sz w:val="28"/>
          <w:szCs w:val="28"/>
          <w:lang w:val="kk-KZ"/>
        </w:rPr>
      </w:pPr>
      <w:r>
        <w:rPr>
          <w:sz w:val="28"/>
          <w:szCs w:val="28"/>
          <w:lang w:val="kk-KZ"/>
        </w:rPr>
        <w:t>К</w:t>
      </w:r>
      <w:r w:rsidR="00B84A29">
        <w:rPr>
          <w:sz w:val="28"/>
          <w:szCs w:val="28"/>
          <w:lang w:val="kk-KZ"/>
        </w:rPr>
        <w:t>есте</w:t>
      </w:r>
      <w:r>
        <w:rPr>
          <w:sz w:val="28"/>
          <w:szCs w:val="28"/>
          <w:lang w:val="kk-KZ"/>
        </w:rPr>
        <w:t xml:space="preserve"> 2.4 –</w:t>
      </w:r>
      <w:r w:rsidR="00B84A29" w:rsidRPr="00374943">
        <w:rPr>
          <w:sz w:val="28"/>
          <w:szCs w:val="28"/>
          <w:lang w:val="kk-KZ"/>
        </w:rPr>
        <w:t xml:space="preserve"> </w:t>
      </w:r>
      <w:r w:rsidR="00B84A29" w:rsidRPr="008F03D4">
        <w:rPr>
          <w:sz w:val="28"/>
          <w:szCs w:val="28"/>
          <w:lang w:val="kk-KZ"/>
        </w:rPr>
        <w:t>Радиосәуле</w:t>
      </w:r>
      <w:r w:rsidR="00C372AE">
        <w:rPr>
          <w:sz w:val="28"/>
          <w:szCs w:val="28"/>
          <w:lang w:val="kk-KZ"/>
        </w:rPr>
        <w:t xml:space="preserve"> тарату</w:t>
      </w:r>
      <w:r w:rsidR="00B84A29" w:rsidRPr="008F03D4">
        <w:rPr>
          <w:sz w:val="28"/>
          <w:szCs w:val="28"/>
          <w:lang w:val="kk-KZ"/>
        </w:rPr>
        <w:t xml:space="preserve"> көздерінің </w:t>
      </w:r>
      <w:r w:rsidR="00B84A29">
        <w:rPr>
          <w:sz w:val="28"/>
          <w:szCs w:val="28"/>
          <w:lang w:val="kk-KZ"/>
        </w:rPr>
        <w:t>ендік мәнін</w:t>
      </w:r>
      <w:r w:rsidR="00B84A29" w:rsidRPr="008F03D4">
        <w:rPr>
          <w:sz w:val="28"/>
          <w:szCs w:val="28"/>
          <w:lang w:val="kk-KZ"/>
        </w:rPr>
        <w:t xml:space="preserve"> анықтау кезінде</w:t>
      </w:r>
      <w:r w:rsidR="00714950">
        <w:rPr>
          <w:sz w:val="28"/>
          <w:szCs w:val="28"/>
          <w:lang w:val="kk-KZ"/>
        </w:rPr>
        <w:t xml:space="preserve"> туындайтын </w:t>
      </w:r>
      <w:r w:rsidR="00B84A29" w:rsidRPr="008F03D4">
        <w:rPr>
          <w:sz w:val="28"/>
          <w:szCs w:val="28"/>
          <w:lang w:val="kk-KZ"/>
        </w:rPr>
        <w:t xml:space="preserve"> қателіктер</w:t>
      </w:r>
    </w:p>
    <w:tbl>
      <w:tblPr>
        <w:tblStyle w:val="af5"/>
        <w:tblW w:w="9639" w:type="dxa"/>
        <w:tblInd w:w="-5" w:type="dxa"/>
        <w:tblLayout w:type="fixed"/>
        <w:tblLook w:val="04A0" w:firstRow="1" w:lastRow="0" w:firstColumn="1" w:lastColumn="0" w:noHBand="0" w:noVBand="1"/>
      </w:tblPr>
      <w:tblGrid>
        <w:gridCol w:w="1134"/>
        <w:gridCol w:w="850"/>
        <w:gridCol w:w="851"/>
        <w:gridCol w:w="850"/>
        <w:gridCol w:w="851"/>
        <w:gridCol w:w="850"/>
        <w:gridCol w:w="851"/>
        <w:gridCol w:w="850"/>
        <w:gridCol w:w="851"/>
        <w:gridCol w:w="850"/>
        <w:gridCol w:w="851"/>
      </w:tblGrid>
      <w:tr w:rsidR="003D40C7" w:rsidRPr="00D05F66" w14:paraId="5056B65C" w14:textId="77777777" w:rsidTr="00FC7813">
        <w:tc>
          <w:tcPr>
            <w:tcW w:w="1134" w:type="dxa"/>
            <w:vAlign w:val="center"/>
          </w:tcPr>
          <w:p w14:paraId="1D9596D6" w14:textId="77777777" w:rsidR="003D40C7" w:rsidRPr="00CE0589" w:rsidRDefault="003D40C7" w:rsidP="004477AB">
            <w:pPr>
              <w:jc w:val="center"/>
              <w:rPr>
                <w:bCs/>
                <w:sz w:val="24"/>
                <w:szCs w:val="24"/>
                <w:lang w:val="en-US"/>
              </w:rPr>
            </w:pPr>
            <w:r w:rsidRPr="00CE0589">
              <w:rPr>
                <w:bCs/>
                <w:sz w:val="24"/>
                <w:szCs w:val="24"/>
              </w:rPr>
              <w:t>β</w:t>
            </w:r>
            <w:r w:rsidRPr="00CE0589">
              <w:rPr>
                <w:bCs/>
                <w:sz w:val="24"/>
                <w:szCs w:val="24"/>
                <w:vertAlign w:val="subscript"/>
                <w:lang w:val="en-US"/>
              </w:rPr>
              <w:t>1</w:t>
            </w:r>
            <w:r w:rsidRPr="00CE0589">
              <w:rPr>
                <w:bCs/>
                <w:sz w:val="24"/>
                <w:szCs w:val="24"/>
                <w:lang w:val="en-US"/>
              </w:rPr>
              <w:t>(</w:t>
            </w:r>
            <w:r w:rsidRPr="00CE0589">
              <w:rPr>
                <w:bCs/>
                <w:sz w:val="24"/>
                <w:szCs w:val="24"/>
                <w:vertAlign w:val="superscript"/>
                <w:lang w:val="en-US"/>
              </w:rPr>
              <w:t>0</w:t>
            </w:r>
            <w:r w:rsidRPr="00CE0589">
              <w:rPr>
                <w:bCs/>
                <w:sz w:val="24"/>
                <w:szCs w:val="24"/>
                <w:lang w:val="en-US"/>
              </w:rPr>
              <w:t>)</w:t>
            </w:r>
          </w:p>
        </w:tc>
        <w:tc>
          <w:tcPr>
            <w:tcW w:w="850" w:type="dxa"/>
            <w:vAlign w:val="center"/>
          </w:tcPr>
          <w:p w14:paraId="0EC86085" w14:textId="77777777" w:rsidR="003D40C7" w:rsidRPr="00CE0589" w:rsidRDefault="003D40C7" w:rsidP="00AE259A">
            <w:pPr>
              <w:jc w:val="center"/>
              <w:rPr>
                <w:sz w:val="24"/>
                <w:szCs w:val="24"/>
                <w:lang w:val="en-US"/>
              </w:rPr>
            </w:pPr>
            <w:r w:rsidRPr="00CE0589">
              <w:rPr>
                <w:sz w:val="24"/>
                <w:szCs w:val="24"/>
                <w:lang w:val="en-US"/>
              </w:rPr>
              <w:t>7</w:t>
            </w:r>
          </w:p>
        </w:tc>
        <w:tc>
          <w:tcPr>
            <w:tcW w:w="851" w:type="dxa"/>
            <w:vAlign w:val="center"/>
          </w:tcPr>
          <w:p w14:paraId="382B7A73" w14:textId="3FBE166B" w:rsidR="003D40C7" w:rsidRPr="00CE0589" w:rsidRDefault="003D40C7" w:rsidP="00AE259A">
            <w:pPr>
              <w:jc w:val="center"/>
              <w:rPr>
                <w:sz w:val="24"/>
                <w:szCs w:val="24"/>
                <w:lang w:val="en-US"/>
              </w:rPr>
            </w:pPr>
            <w:r w:rsidRPr="00CE0589">
              <w:rPr>
                <w:sz w:val="24"/>
                <w:szCs w:val="24"/>
                <w:lang w:val="en-US"/>
              </w:rPr>
              <w:t>7</w:t>
            </w:r>
            <w:r w:rsidR="004477AB" w:rsidRPr="00CE0589">
              <w:rPr>
                <w:sz w:val="24"/>
                <w:szCs w:val="24"/>
              </w:rPr>
              <w:t>,</w:t>
            </w:r>
            <w:r w:rsidRPr="00CE0589">
              <w:rPr>
                <w:sz w:val="24"/>
                <w:szCs w:val="24"/>
                <w:lang w:val="en-US"/>
              </w:rPr>
              <w:t>1</w:t>
            </w:r>
          </w:p>
        </w:tc>
        <w:tc>
          <w:tcPr>
            <w:tcW w:w="850" w:type="dxa"/>
            <w:vAlign w:val="center"/>
          </w:tcPr>
          <w:p w14:paraId="77056717" w14:textId="0BE309F4" w:rsidR="003D40C7" w:rsidRPr="00CE0589" w:rsidRDefault="003D40C7" w:rsidP="00AE259A">
            <w:pPr>
              <w:jc w:val="center"/>
              <w:rPr>
                <w:sz w:val="24"/>
                <w:szCs w:val="24"/>
                <w:lang w:val="en-US"/>
              </w:rPr>
            </w:pPr>
            <w:r w:rsidRPr="00CE0589">
              <w:rPr>
                <w:sz w:val="24"/>
                <w:szCs w:val="24"/>
                <w:lang w:val="en-US"/>
              </w:rPr>
              <w:t>7</w:t>
            </w:r>
            <w:r w:rsidR="004477AB" w:rsidRPr="00CE0589">
              <w:rPr>
                <w:sz w:val="24"/>
                <w:szCs w:val="24"/>
              </w:rPr>
              <w:t>,</w:t>
            </w:r>
            <w:r w:rsidRPr="00CE0589">
              <w:rPr>
                <w:sz w:val="24"/>
                <w:szCs w:val="24"/>
                <w:lang w:val="en-US"/>
              </w:rPr>
              <w:t>2</w:t>
            </w:r>
          </w:p>
        </w:tc>
        <w:tc>
          <w:tcPr>
            <w:tcW w:w="851" w:type="dxa"/>
            <w:vAlign w:val="center"/>
          </w:tcPr>
          <w:p w14:paraId="2550CAFA" w14:textId="78D034B8" w:rsidR="003D40C7" w:rsidRPr="00CE0589" w:rsidRDefault="003D40C7" w:rsidP="00AE259A">
            <w:pPr>
              <w:jc w:val="center"/>
              <w:rPr>
                <w:sz w:val="24"/>
                <w:szCs w:val="24"/>
                <w:lang w:val="en-US"/>
              </w:rPr>
            </w:pPr>
            <w:r w:rsidRPr="00CE0589">
              <w:rPr>
                <w:sz w:val="24"/>
                <w:szCs w:val="24"/>
                <w:lang w:val="en-US"/>
              </w:rPr>
              <w:t>7</w:t>
            </w:r>
            <w:r w:rsidR="004477AB" w:rsidRPr="00CE0589">
              <w:rPr>
                <w:sz w:val="24"/>
                <w:szCs w:val="24"/>
              </w:rPr>
              <w:t>,</w:t>
            </w:r>
            <w:r w:rsidRPr="00CE0589">
              <w:rPr>
                <w:sz w:val="24"/>
                <w:szCs w:val="24"/>
                <w:lang w:val="en-US"/>
              </w:rPr>
              <w:t>3</w:t>
            </w:r>
          </w:p>
        </w:tc>
        <w:tc>
          <w:tcPr>
            <w:tcW w:w="850" w:type="dxa"/>
            <w:vAlign w:val="center"/>
          </w:tcPr>
          <w:p w14:paraId="2787A8C5" w14:textId="5AC5ECC3" w:rsidR="003D40C7" w:rsidRPr="00CE0589" w:rsidRDefault="003D40C7" w:rsidP="00AE259A">
            <w:pPr>
              <w:jc w:val="center"/>
              <w:rPr>
                <w:sz w:val="24"/>
                <w:szCs w:val="24"/>
                <w:lang w:val="en-US"/>
              </w:rPr>
            </w:pPr>
            <w:r w:rsidRPr="00CE0589">
              <w:rPr>
                <w:sz w:val="24"/>
                <w:szCs w:val="24"/>
                <w:lang w:val="en-US"/>
              </w:rPr>
              <w:t>7</w:t>
            </w:r>
            <w:r w:rsidR="004477AB" w:rsidRPr="00CE0589">
              <w:rPr>
                <w:sz w:val="24"/>
                <w:szCs w:val="24"/>
              </w:rPr>
              <w:t>,</w:t>
            </w:r>
            <w:r w:rsidRPr="00CE0589">
              <w:rPr>
                <w:sz w:val="24"/>
                <w:szCs w:val="24"/>
                <w:lang w:val="en-US"/>
              </w:rPr>
              <w:t>4</w:t>
            </w:r>
          </w:p>
        </w:tc>
        <w:tc>
          <w:tcPr>
            <w:tcW w:w="851" w:type="dxa"/>
            <w:vAlign w:val="center"/>
          </w:tcPr>
          <w:p w14:paraId="1A626024" w14:textId="339AB9E8" w:rsidR="003D40C7" w:rsidRPr="00CE0589" w:rsidRDefault="003D40C7" w:rsidP="00AE259A">
            <w:pPr>
              <w:jc w:val="center"/>
              <w:rPr>
                <w:sz w:val="24"/>
                <w:szCs w:val="24"/>
                <w:lang w:val="en-US"/>
              </w:rPr>
            </w:pPr>
            <w:r w:rsidRPr="00CE0589">
              <w:rPr>
                <w:sz w:val="24"/>
                <w:szCs w:val="24"/>
                <w:lang w:val="en-US"/>
              </w:rPr>
              <w:t>7</w:t>
            </w:r>
            <w:r w:rsidR="004477AB" w:rsidRPr="00CE0589">
              <w:rPr>
                <w:sz w:val="24"/>
                <w:szCs w:val="24"/>
              </w:rPr>
              <w:t>,</w:t>
            </w:r>
            <w:r w:rsidRPr="00CE0589">
              <w:rPr>
                <w:sz w:val="24"/>
                <w:szCs w:val="24"/>
                <w:lang w:val="en-US"/>
              </w:rPr>
              <w:t>5</w:t>
            </w:r>
          </w:p>
        </w:tc>
        <w:tc>
          <w:tcPr>
            <w:tcW w:w="850" w:type="dxa"/>
            <w:vAlign w:val="center"/>
          </w:tcPr>
          <w:p w14:paraId="4B0EFEFF" w14:textId="5091F893" w:rsidR="003D40C7" w:rsidRPr="00CE0589" w:rsidRDefault="003D40C7" w:rsidP="00AE259A">
            <w:pPr>
              <w:jc w:val="center"/>
              <w:rPr>
                <w:sz w:val="24"/>
                <w:szCs w:val="24"/>
                <w:lang w:val="en-US"/>
              </w:rPr>
            </w:pPr>
            <w:r w:rsidRPr="00CE0589">
              <w:rPr>
                <w:sz w:val="24"/>
                <w:szCs w:val="24"/>
                <w:lang w:val="en-US"/>
              </w:rPr>
              <w:t>7</w:t>
            </w:r>
            <w:r w:rsidR="004477AB" w:rsidRPr="00CE0589">
              <w:rPr>
                <w:sz w:val="24"/>
                <w:szCs w:val="24"/>
              </w:rPr>
              <w:t>,</w:t>
            </w:r>
            <w:r w:rsidRPr="00CE0589">
              <w:rPr>
                <w:sz w:val="24"/>
                <w:szCs w:val="24"/>
                <w:lang w:val="en-US"/>
              </w:rPr>
              <w:t>6</w:t>
            </w:r>
          </w:p>
        </w:tc>
        <w:tc>
          <w:tcPr>
            <w:tcW w:w="851" w:type="dxa"/>
            <w:vAlign w:val="center"/>
          </w:tcPr>
          <w:p w14:paraId="19596623" w14:textId="33880970" w:rsidR="003D40C7" w:rsidRPr="00CE0589" w:rsidRDefault="003D40C7" w:rsidP="00AE259A">
            <w:pPr>
              <w:jc w:val="center"/>
              <w:rPr>
                <w:sz w:val="24"/>
                <w:szCs w:val="24"/>
                <w:lang w:val="en-US"/>
              </w:rPr>
            </w:pPr>
            <w:r w:rsidRPr="00CE0589">
              <w:rPr>
                <w:sz w:val="24"/>
                <w:szCs w:val="24"/>
                <w:lang w:val="en-US"/>
              </w:rPr>
              <w:t>7</w:t>
            </w:r>
            <w:r w:rsidR="004477AB" w:rsidRPr="00CE0589">
              <w:rPr>
                <w:sz w:val="24"/>
                <w:szCs w:val="24"/>
              </w:rPr>
              <w:t>,</w:t>
            </w:r>
            <w:r w:rsidRPr="00CE0589">
              <w:rPr>
                <w:sz w:val="24"/>
                <w:szCs w:val="24"/>
                <w:lang w:val="en-US"/>
              </w:rPr>
              <w:t>7</w:t>
            </w:r>
          </w:p>
        </w:tc>
        <w:tc>
          <w:tcPr>
            <w:tcW w:w="850" w:type="dxa"/>
            <w:vAlign w:val="center"/>
          </w:tcPr>
          <w:p w14:paraId="15B01CF7" w14:textId="73C455F9" w:rsidR="003D40C7" w:rsidRPr="00CE0589" w:rsidRDefault="003D40C7" w:rsidP="00AE259A">
            <w:pPr>
              <w:jc w:val="center"/>
              <w:rPr>
                <w:sz w:val="24"/>
                <w:szCs w:val="24"/>
                <w:lang w:val="en-US"/>
              </w:rPr>
            </w:pPr>
            <w:r w:rsidRPr="00CE0589">
              <w:rPr>
                <w:sz w:val="24"/>
                <w:szCs w:val="24"/>
                <w:lang w:val="en-US"/>
              </w:rPr>
              <w:t>7</w:t>
            </w:r>
            <w:r w:rsidR="004477AB" w:rsidRPr="00CE0589">
              <w:rPr>
                <w:sz w:val="24"/>
                <w:szCs w:val="24"/>
              </w:rPr>
              <w:t>,</w:t>
            </w:r>
            <w:r w:rsidRPr="00CE0589">
              <w:rPr>
                <w:sz w:val="24"/>
                <w:szCs w:val="24"/>
                <w:lang w:val="en-US"/>
              </w:rPr>
              <w:t>8</w:t>
            </w:r>
          </w:p>
        </w:tc>
        <w:tc>
          <w:tcPr>
            <w:tcW w:w="851" w:type="dxa"/>
            <w:vAlign w:val="center"/>
          </w:tcPr>
          <w:p w14:paraId="2053F7D0" w14:textId="37ECE9DE" w:rsidR="003D40C7" w:rsidRPr="00CE0589" w:rsidRDefault="003D40C7" w:rsidP="00AE259A">
            <w:pPr>
              <w:jc w:val="center"/>
              <w:rPr>
                <w:sz w:val="24"/>
                <w:szCs w:val="24"/>
                <w:lang w:val="en-US"/>
              </w:rPr>
            </w:pPr>
            <w:r w:rsidRPr="00CE0589">
              <w:rPr>
                <w:sz w:val="24"/>
                <w:szCs w:val="24"/>
                <w:lang w:val="en-US"/>
              </w:rPr>
              <w:t>7</w:t>
            </w:r>
            <w:r w:rsidR="004477AB" w:rsidRPr="00CE0589">
              <w:rPr>
                <w:sz w:val="24"/>
                <w:szCs w:val="24"/>
              </w:rPr>
              <w:t>,</w:t>
            </w:r>
            <w:r w:rsidRPr="00CE0589">
              <w:rPr>
                <w:sz w:val="24"/>
                <w:szCs w:val="24"/>
                <w:lang w:val="en-US"/>
              </w:rPr>
              <w:t>9</w:t>
            </w:r>
          </w:p>
        </w:tc>
      </w:tr>
      <w:tr w:rsidR="003D40C7" w:rsidRPr="00D05F66" w14:paraId="4CDFCB98" w14:textId="77777777" w:rsidTr="00FC7813">
        <w:tc>
          <w:tcPr>
            <w:tcW w:w="1134" w:type="dxa"/>
            <w:vAlign w:val="center"/>
          </w:tcPr>
          <w:p w14:paraId="299ED26C" w14:textId="77777777" w:rsidR="003D40C7" w:rsidRPr="00CE0589" w:rsidRDefault="003D40C7" w:rsidP="004477AB">
            <w:pPr>
              <w:jc w:val="center"/>
              <w:rPr>
                <w:bCs/>
                <w:sz w:val="24"/>
                <w:szCs w:val="24"/>
              </w:rPr>
            </w:pPr>
            <w:r w:rsidRPr="00CE0589">
              <w:rPr>
                <w:bCs/>
                <w:sz w:val="24"/>
                <w:szCs w:val="24"/>
              </w:rPr>
              <w:t>β</w:t>
            </w:r>
            <w:r w:rsidRPr="00CE0589">
              <w:rPr>
                <w:bCs/>
                <w:sz w:val="24"/>
                <w:szCs w:val="24"/>
                <w:vertAlign w:val="subscript"/>
                <w:lang w:val="en-US"/>
              </w:rPr>
              <w:t>2</w:t>
            </w:r>
            <w:r w:rsidRPr="00CE0589">
              <w:rPr>
                <w:bCs/>
                <w:sz w:val="24"/>
                <w:szCs w:val="24"/>
                <w:lang w:val="en-US"/>
              </w:rPr>
              <w:t>(</w:t>
            </w:r>
            <w:r w:rsidRPr="00CE0589">
              <w:rPr>
                <w:bCs/>
                <w:sz w:val="24"/>
                <w:szCs w:val="24"/>
                <w:vertAlign w:val="superscript"/>
                <w:lang w:val="en-US"/>
              </w:rPr>
              <w:t>0</w:t>
            </w:r>
            <w:r w:rsidRPr="00CE0589">
              <w:rPr>
                <w:bCs/>
                <w:sz w:val="24"/>
                <w:szCs w:val="24"/>
                <w:lang w:val="en-US"/>
              </w:rPr>
              <w:t>)</w:t>
            </w:r>
          </w:p>
        </w:tc>
        <w:tc>
          <w:tcPr>
            <w:tcW w:w="850" w:type="dxa"/>
            <w:vAlign w:val="center"/>
          </w:tcPr>
          <w:p w14:paraId="4CFB3B65" w14:textId="77777777" w:rsidR="003D40C7" w:rsidRPr="00CE0589" w:rsidRDefault="003D40C7" w:rsidP="00AE259A">
            <w:pPr>
              <w:jc w:val="center"/>
              <w:rPr>
                <w:sz w:val="24"/>
                <w:szCs w:val="24"/>
                <w:lang w:val="en-US"/>
              </w:rPr>
            </w:pPr>
            <w:r w:rsidRPr="00CE0589">
              <w:rPr>
                <w:sz w:val="24"/>
                <w:szCs w:val="24"/>
                <w:lang w:val="en-US"/>
              </w:rPr>
              <w:t>8</w:t>
            </w:r>
          </w:p>
        </w:tc>
        <w:tc>
          <w:tcPr>
            <w:tcW w:w="851" w:type="dxa"/>
            <w:vAlign w:val="center"/>
          </w:tcPr>
          <w:p w14:paraId="5D227A71" w14:textId="1C4328E8" w:rsidR="003D40C7" w:rsidRPr="00CE0589" w:rsidRDefault="003D40C7" w:rsidP="00AE259A">
            <w:pPr>
              <w:jc w:val="center"/>
              <w:rPr>
                <w:sz w:val="24"/>
                <w:szCs w:val="24"/>
                <w:lang w:val="en-US"/>
              </w:rPr>
            </w:pPr>
            <w:r w:rsidRPr="00CE0589">
              <w:rPr>
                <w:sz w:val="24"/>
                <w:szCs w:val="24"/>
                <w:lang w:val="en-US"/>
              </w:rPr>
              <w:t>8</w:t>
            </w:r>
            <w:r w:rsidR="004477AB" w:rsidRPr="00CE0589">
              <w:rPr>
                <w:sz w:val="24"/>
                <w:szCs w:val="24"/>
              </w:rPr>
              <w:t>,</w:t>
            </w:r>
            <w:r w:rsidRPr="00CE0589">
              <w:rPr>
                <w:sz w:val="24"/>
                <w:szCs w:val="24"/>
                <w:lang w:val="en-US"/>
              </w:rPr>
              <w:t>1</w:t>
            </w:r>
          </w:p>
        </w:tc>
        <w:tc>
          <w:tcPr>
            <w:tcW w:w="850" w:type="dxa"/>
            <w:vAlign w:val="center"/>
          </w:tcPr>
          <w:p w14:paraId="0EC01858" w14:textId="56AABA68" w:rsidR="003D40C7" w:rsidRPr="00CE0589" w:rsidRDefault="003D40C7" w:rsidP="00AE259A">
            <w:pPr>
              <w:jc w:val="center"/>
              <w:rPr>
                <w:sz w:val="24"/>
                <w:szCs w:val="24"/>
                <w:lang w:val="en-US"/>
              </w:rPr>
            </w:pPr>
            <w:r w:rsidRPr="00CE0589">
              <w:rPr>
                <w:sz w:val="24"/>
                <w:szCs w:val="24"/>
                <w:lang w:val="en-US"/>
              </w:rPr>
              <w:t>8</w:t>
            </w:r>
            <w:r w:rsidR="004477AB" w:rsidRPr="00CE0589">
              <w:rPr>
                <w:sz w:val="24"/>
                <w:szCs w:val="24"/>
              </w:rPr>
              <w:t>,</w:t>
            </w:r>
            <w:r w:rsidRPr="00CE0589">
              <w:rPr>
                <w:sz w:val="24"/>
                <w:szCs w:val="24"/>
                <w:lang w:val="en-US"/>
              </w:rPr>
              <w:t>2</w:t>
            </w:r>
          </w:p>
        </w:tc>
        <w:tc>
          <w:tcPr>
            <w:tcW w:w="851" w:type="dxa"/>
            <w:vAlign w:val="center"/>
          </w:tcPr>
          <w:p w14:paraId="7A72B2E5" w14:textId="45E56403" w:rsidR="003D40C7" w:rsidRPr="00CE0589" w:rsidRDefault="003D40C7" w:rsidP="00AE259A">
            <w:pPr>
              <w:jc w:val="center"/>
              <w:rPr>
                <w:sz w:val="24"/>
                <w:szCs w:val="24"/>
                <w:lang w:val="en-US"/>
              </w:rPr>
            </w:pPr>
            <w:r w:rsidRPr="00CE0589">
              <w:rPr>
                <w:sz w:val="24"/>
                <w:szCs w:val="24"/>
                <w:lang w:val="en-US"/>
              </w:rPr>
              <w:t>8</w:t>
            </w:r>
            <w:r w:rsidR="004477AB" w:rsidRPr="00CE0589">
              <w:rPr>
                <w:sz w:val="24"/>
                <w:szCs w:val="24"/>
              </w:rPr>
              <w:t>,</w:t>
            </w:r>
            <w:r w:rsidRPr="00CE0589">
              <w:rPr>
                <w:sz w:val="24"/>
                <w:szCs w:val="24"/>
                <w:lang w:val="en-US"/>
              </w:rPr>
              <w:t>3</w:t>
            </w:r>
          </w:p>
        </w:tc>
        <w:tc>
          <w:tcPr>
            <w:tcW w:w="850" w:type="dxa"/>
            <w:vAlign w:val="center"/>
          </w:tcPr>
          <w:p w14:paraId="1D45ED9C" w14:textId="40244C39" w:rsidR="003D40C7" w:rsidRPr="00CE0589" w:rsidRDefault="003D40C7" w:rsidP="00AE259A">
            <w:pPr>
              <w:jc w:val="center"/>
              <w:rPr>
                <w:sz w:val="24"/>
                <w:szCs w:val="24"/>
                <w:lang w:val="en-US"/>
              </w:rPr>
            </w:pPr>
            <w:r w:rsidRPr="00CE0589">
              <w:rPr>
                <w:sz w:val="24"/>
                <w:szCs w:val="24"/>
                <w:lang w:val="en-US"/>
              </w:rPr>
              <w:t>8</w:t>
            </w:r>
            <w:r w:rsidR="004477AB" w:rsidRPr="00CE0589">
              <w:rPr>
                <w:sz w:val="24"/>
                <w:szCs w:val="24"/>
              </w:rPr>
              <w:t>,</w:t>
            </w:r>
            <w:r w:rsidRPr="00CE0589">
              <w:rPr>
                <w:sz w:val="24"/>
                <w:szCs w:val="24"/>
                <w:lang w:val="en-US"/>
              </w:rPr>
              <w:t>4</w:t>
            </w:r>
          </w:p>
        </w:tc>
        <w:tc>
          <w:tcPr>
            <w:tcW w:w="851" w:type="dxa"/>
            <w:vAlign w:val="center"/>
          </w:tcPr>
          <w:p w14:paraId="1EB93B3D" w14:textId="3CE4C1D1" w:rsidR="003D40C7" w:rsidRPr="00CE0589" w:rsidRDefault="003D40C7" w:rsidP="00AE259A">
            <w:pPr>
              <w:jc w:val="center"/>
              <w:rPr>
                <w:sz w:val="24"/>
                <w:szCs w:val="24"/>
                <w:lang w:val="en-US"/>
              </w:rPr>
            </w:pPr>
            <w:r w:rsidRPr="00CE0589">
              <w:rPr>
                <w:sz w:val="24"/>
                <w:szCs w:val="24"/>
                <w:lang w:val="en-US"/>
              </w:rPr>
              <w:t>8</w:t>
            </w:r>
            <w:r w:rsidR="004477AB" w:rsidRPr="00CE0589">
              <w:rPr>
                <w:sz w:val="24"/>
                <w:szCs w:val="24"/>
              </w:rPr>
              <w:t>,</w:t>
            </w:r>
            <w:r w:rsidRPr="00CE0589">
              <w:rPr>
                <w:sz w:val="24"/>
                <w:szCs w:val="24"/>
                <w:lang w:val="en-US"/>
              </w:rPr>
              <w:t>5</w:t>
            </w:r>
          </w:p>
        </w:tc>
        <w:tc>
          <w:tcPr>
            <w:tcW w:w="850" w:type="dxa"/>
            <w:vAlign w:val="center"/>
          </w:tcPr>
          <w:p w14:paraId="4322442A" w14:textId="615991D8" w:rsidR="003D40C7" w:rsidRPr="00CE0589" w:rsidRDefault="003D40C7" w:rsidP="00AE259A">
            <w:pPr>
              <w:jc w:val="center"/>
              <w:rPr>
                <w:sz w:val="24"/>
                <w:szCs w:val="24"/>
                <w:lang w:val="en-US"/>
              </w:rPr>
            </w:pPr>
            <w:r w:rsidRPr="00CE0589">
              <w:rPr>
                <w:sz w:val="24"/>
                <w:szCs w:val="24"/>
                <w:lang w:val="en-US"/>
              </w:rPr>
              <w:t>8</w:t>
            </w:r>
            <w:r w:rsidR="004477AB" w:rsidRPr="00CE0589">
              <w:rPr>
                <w:sz w:val="24"/>
                <w:szCs w:val="24"/>
              </w:rPr>
              <w:t>,</w:t>
            </w:r>
            <w:r w:rsidRPr="00CE0589">
              <w:rPr>
                <w:sz w:val="24"/>
                <w:szCs w:val="24"/>
                <w:lang w:val="en-US"/>
              </w:rPr>
              <w:t>6</w:t>
            </w:r>
          </w:p>
        </w:tc>
        <w:tc>
          <w:tcPr>
            <w:tcW w:w="851" w:type="dxa"/>
            <w:vAlign w:val="center"/>
          </w:tcPr>
          <w:p w14:paraId="149DD128" w14:textId="738BF94A" w:rsidR="003D40C7" w:rsidRPr="00CE0589" w:rsidRDefault="003D40C7" w:rsidP="00AE259A">
            <w:pPr>
              <w:jc w:val="center"/>
              <w:rPr>
                <w:sz w:val="24"/>
                <w:szCs w:val="24"/>
                <w:lang w:val="en-US"/>
              </w:rPr>
            </w:pPr>
            <w:r w:rsidRPr="00CE0589">
              <w:rPr>
                <w:sz w:val="24"/>
                <w:szCs w:val="24"/>
                <w:lang w:val="en-US"/>
              </w:rPr>
              <w:t>8</w:t>
            </w:r>
            <w:r w:rsidR="004477AB" w:rsidRPr="00CE0589">
              <w:rPr>
                <w:sz w:val="24"/>
                <w:szCs w:val="24"/>
              </w:rPr>
              <w:t>,</w:t>
            </w:r>
            <w:r w:rsidRPr="00CE0589">
              <w:rPr>
                <w:sz w:val="24"/>
                <w:szCs w:val="24"/>
                <w:lang w:val="en-US"/>
              </w:rPr>
              <w:t>7</w:t>
            </w:r>
          </w:p>
        </w:tc>
        <w:tc>
          <w:tcPr>
            <w:tcW w:w="850" w:type="dxa"/>
            <w:vAlign w:val="center"/>
          </w:tcPr>
          <w:p w14:paraId="056DB377" w14:textId="43A66281" w:rsidR="003D40C7" w:rsidRPr="00CE0589" w:rsidRDefault="003D40C7" w:rsidP="00AE259A">
            <w:pPr>
              <w:jc w:val="center"/>
              <w:rPr>
                <w:sz w:val="24"/>
                <w:szCs w:val="24"/>
                <w:lang w:val="en-US"/>
              </w:rPr>
            </w:pPr>
            <w:r w:rsidRPr="00CE0589">
              <w:rPr>
                <w:sz w:val="24"/>
                <w:szCs w:val="24"/>
                <w:lang w:val="en-US"/>
              </w:rPr>
              <w:t>8</w:t>
            </w:r>
            <w:r w:rsidR="004477AB" w:rsidRPr="00CE0589">
              <w:rPr>
                <w:sz w:val="24"/>
                <w:szCs w:val="24"/>
              </w:rPr>
              <w:t>,</w:t>
            </w:r>
            <w:r w:rsidRPr="00CE0589">
              <w:rPr>
                <w:sz w:val="24"/>
                <w:szCs w:val="24"/>
                <w:lang w:val="en-US"/>
              </w:rPr>
              <w:t>8</w:t>
            </w:r>
          </w:p>
        </w:tc>
        <w:tc>
          <w:tcPr>
            <w:tcW w:w="851" w:type="dxa"/>
            <w:vAlign w:val="center"/>
          </w:tcPr>
          <w:p w14:paraId="5C8A9E17" w14:textId="774EB2C4" w:rsidR="003D40C7" w:rsidRPr="00CE0589" w:rsidRDefault="003D40C7" w:rsidP="00AE259A">
            <w:pPr>
              <w:jc w:val="center"/>
              <w:rPr>
                <w:sz w:val="24"/>
                <w:szCs w:val="24"/>
                <w:lang w:val="en-US"/>
              </w:rPr>
            </w:pPr>
            <w:r w:rsidRPr="00CE0589">
              <w:rPr>
                <w:sz w:val="24"/>
                <w:szCs w:val="24"/>
                <w:lang w:val="en-US"/>
              </w:rPr>
              <w:t>8</w:t>
            </w:r>
            <w:r w:rsidR="004477AB" w:rsidRPr="00CE0589">
              <w:rPr>
                <w:sz w:val="24"/>
                <w:szCs w:val="24"/>
              </w:rPr>
              <w:t>,</w:t>
            </w:r>
            <w:r w:rsidRPr="00CE0589">
              <w:rPr>
                <w:sz w:val="24"/>
                <w:szCs w:val="24"/>
                <w:lang w:val="en-US"/>
              </w:rPr>
              <w:t>9</w:t>
            </w:r>
          </w:p>
        </w:tc>
      </w:tr>
      <w:tr w:rsidR="003D40C7" w:rsidRPr="00D05F66" w14:paraId="492C7788" w14:textId="77777777" w:rsidTr="00FC7813">
        <w:tc>
          <w:tcPr>
            <w:tcW w:w="1134" w:type="dxa"/>
            <w:vAlign w:val="center"/>
          </w:tcPr>
          <w:p w14:paraId="40926DFF" w14:textId="7AFB58AD" w:rsidR="003D40C7" w:rsidRPr="00CE0589" w:rsidRDefault="006141AA" w:rsidP="004477AB">
            <w:pPr>
              <w:jc w:val="center"/>
              <w:rPr>
                <w:bCs/>
                <w:sz w:val="24"/>
                <w:szCs w:val="24"/>
              </w:rPr>
            </w:pPr>
            <w:r w:rsidRPr="00CE0589">
              <w:rPr>
                <w:bCs/>
                <w:sz w:val="24"/>
                <w:szCs w:val="24"/>
              </w:rPr>
              <w:t>β</w:t>
            </w:r>
            <w:r>
              <w:rPr>
                <w:bCs/>
                <w:sz w:val="24"/>
                <w:szCs w:val="24"/>
                <w:vertAlign w:val="subscript"/>
                <w:lang w:val="kk-KZ"/>
              </w:rPr>
              <w:t>ор</w:t>
            </w:r>
            <w:r w:rsidR="003D40C7" w:rsidRPr="00CE0589">
              <w:rPr>
                <w:bCs/>
                <w:sz w:val="24"/>
                <w:szCs w:val="24"/>
              </w:rPr>
              <w:t xml:space="preserve"> </w:t>
            </w:r>
            <w:r w:rsidR="003D40C7" w:rsidRPr="00CE0589">
              <w:rPr>
                <w:bCs/>
                <w:sz w:val="24"/>
                <w:szCs w:val="24"/>
                <w:lang w:val="en-US"/>
              </w:rPr>
              <w:t>(</w:t>
            </w:r>
            <w:r w:rsidR="003D40C7" w:rsidRPr="00CE0589">
              <w:rPr>
                <w:bCs/>
                <w:sz w:val="24"/>
                <w:szCs w:val="24"/>
                <w:vertAlign w:val="superscript"/>
                <w:lang w:val="en-US"/>
              </w:rPr>
              <w:t>0</w:t>
            </w:r>
            <w:r w:rsidR="003D40C7" w:rsidRPr="00CE0589">
              <w:rPr>
                <w:bCs/>
                <w:sz w:val="24"/>
                <w:szCs w:val="24"/>
                <w:lang w:val="en-US"/>
              </w:rPr>
              <w:t>)</w:t>
            </w:r>
          </w:p>
        </w:tc>
        <w:tc>
          <w:tcPr>
            <w:tcW w:w="850" w:type="dxa"/>
            <w:vAlign w:val="center"/>
          </w:tcPr>
          <w:p w14:paraId="4C929911" w14:textId="77777777" w:rsidR="003D40C7" w:rsidRPr="00CE0589" w:rsidRDefault="003D40C7" w:rsidP="00AE259A">
            <w:pPr>
              <w:jc w:val="center"/>
              <w:rPr>
                <w:sz w:val="24"/>
                <w:szCs w:val="24"/>
              </w:rPr>
            </w:pPr>
            <w:r w:rsidRPr="00CE0589">
              <w:rPr>
                <w:sz w:val="24"/>
                <w:szCs w:val="24"/>
              </w:rPr>
              <w:t>7,5</w:t>
            </w:r>
          </w:p>
        </w:tc>
        <w:tc>
          <w:tcPr>
            <w:tcW w:w="851" w:type="dxa"/>
            <w:vAlign w:val="center"/>
          </w:tcPr>
          <w:p w14:paraId="2F06FB51" w14:textId="77777777" w:rsidR="003D40C7" w:rsidRPr="00CE0589" w:rsidRDefault="003D40C7" w:rsidP="00AE259A">
            <w:pPr>
              <w:jc w:val="center"/>
              <w:rPr>
                <w:sz w:val="24"/>
                <w:szCs w:val="24"/>
              </w:rPr>
            </w:pPr>
            <w:r w:rsidRPr="00CE0589">
              <w:rPr>
                <w:sz w:val="24"/>
                <w:szCs w:val="24"/>
              </w:rPr>
              <w:t>7,6</w:t>
            </w:r>
          </w:p>
        </w:tc>
        <w:tc>
          <w:tcPr>
            <w:tcW w:w="850" w:type="dxa"/>
            <w:vAlign w:val="center"/>
          </w:tcPr>
          <w:p w14:paraId="39E4199C" w14:textId="77777777" w:rsidR="003D40C7" w:rsidRPr="00CE0589" w:rsidRDefault="003D40C7" w:rsidP="00AE259A">
            <w:pPr>
              <w:jc w:val="center"/>
              <w:rPr>
                <w:sz w:val="24"/>
                <w:szCs w:val="24"/>
              </w:rPr>
            </w:pPr>
            <w:r w:rsidRPr="00CE0589">
              <w:rPr>
                <w:sz w:val="24"/>
                <w:szCs w:val="24"/>
              </w:rPr>
              <w:t>7,7</w:t>
            </w:r>
          </w:p>
        </w:tc>
        <w:tc>
          <w:tcPr>
            <w:tcW w:w="851" w:type="dxa"/>
            <w:vAlign w:val="center"/>
          </w:tcPr>
          <w:p w14:paraId="7EB73E93" w14:textId="77777777" w:rsidR="003D40C7" w:rsidRPr="00CE0589" w:rsidRDefault="003D40C7" w:rsidP="00AE259A">
            <w:pPr>
              <w:jc w:val="center"/>
              <w:rPr>
                <w:sz w:val="24"/>
                <w:szCs w:val="24"/>
              </w:rPr>
            </w:pPr>
            <w:r w:rsidRPr="00CE0589">
              <w:rPr>
                <w:sz w:val="24"/>
                <w:szCs w:val="24"/>
              </w:rPr>
              <w:t>7,8</w:t>
            </w:r>
          </w:p>
        </w:tc>
        <w:tc>
          <w:tcPr>
            <w:tcW w:w="850" w:type="dxa"/>
            <w:vAlign w:val="center"/>
          </w:tcPr>
          <w:p w14:paraId="56E8837D" w14:textId="77777777" w:rsidR="003D40C7" w:rsidRPr="00CE0589" w:rsidRDefault="003D40C7" w:rsidP="00AE259A">
            <w:pPr>
              <w:jc w:val="center"/>
              <w:rPr>
                <w:sz w:val="24"/>
                <w:szCs w:val="24"/>
              </w:rPr>
            </w:pPr>
            <w:r w:rsidRPr="00CE0589">
              <w:rPr>
                <w:sz w:val="24"/>
                <w:szCs w:val="24"/>
              </w:rPr>
              <w:t>7,9</w:t>
            </w:r>
          </w:p>
        </w:tc>
        <w:tc>
          <w:tcPr>
            <w:tcW w:w="851" w:type="dxa"/>
            <w:vAlign w:val="center"/>
          </w:tcPr>
          <w:p w14:paraId="31093671" w14:textId="77777777" w:rsidR="003D40C7" w:rsidRPr="00CE0589" w:rsidRDefault="003D40C7" w:rsidP="00AE259A">
            <w:pPr>
              <w:jc w:val="center"/>
              <w:rPr>
                <w:sz w:val="24"/>
                <w:szCs w:val="24"/>
                <w:lang w:val="kk-KZ"/>
              </w:rPr>
            </w:pPr>
            <w:r w:rsidRPr="00CE0589">
              <w:rPr>
                <w:sz w:val="24"/>
                <w:szCs w:val="24"/>
                <w:lang w:val="kk-KZ"/>
              </w:rPr>
              <w:t>8</w:t>
            </w:r>
          </w:p>
        </w:tc>
        <w:tc>
          <w:tcPr>
            <w:tcW w:w="850" w:type="dxa"/>
            <w:vAlign w:val="center"/>
          </w:tcPr>
          <w:p w14:paraId="497A5355" w14:textId="77777777" w:rsidR="003D40C7" w:rsidRPr="00CE0589" w:rsidRDefault="003D40C7" w:rsidP="00AE259A">
            <w:pPr>
              <w:jc w:val="center"/>
              <w:rPr>
                <w:sz w:val="24"/>
                <w:szCs w:val="24"/>
              </w:rPr>
            </w:pPr>
            <w:r w:rsidRPr="00CE0589">
              <w:rPr>
                <w:sz w:val="24"/>
                <w:szCs w:val="24"/>
                <w:lang w:val="kk-KZ"/>
              </w:rPr>
              <w:t>8</w:t>
            </w:r>
            <w:r w:rsidRPr="00CE0589">
              <w:rPr>
                <w:sz w:val="24"/>
                <w:szCs w:val="24"/>
              </w:rPr>
              <w:t>,1</w:t>
            </w:r>
          </w:p>
        </w:tc>
        <w:tc>
          <w:tcPr>
            <w:tcW w:w="851" w:type="dxa"/>
            <w:vAlign w:val="center"/>
          </w:tcPr>
          <w:p w14:paraId="74DBCC40" w14:textId="77777777" w:rsidR="003D40C7" w:rsidRPr="00CE0589" w:rsidRDefault="003D40C7" w:rsidP="00AE259A">
            <w:pPr>
              <w:jc w:val="center"/>
              <w:rPr>
                <w:sz w:val="24"/>
                <w:szCs w:val="24"/>
              </w:rPr>
            </w:pPr>
            <w:r w:rsidRPr="00CE0589">
              <w:rPr>
                <w:sz w:val="24"/>
                <w:szCs w:val="24"/>
                <w:lang w:val="kk-KZ"/>
              </w:rPr>
              <w:t>8</w:t>
            </w:r>
            <w:r w:rsidRPr="00CE0589">
              <w:rPr>
                <w:sz w:val="24"/>
                <w:szCs w:val="24"/>
              </w:rPr>
              <w:t>,2</w:t>
            </w:r>
          </w:p>
        </w:tc>
        <w:tc>
          <w:tcPr>
            <w:tcW w:w="850" w:type="dxa"/>
            <w:vAlign w:val="center"/>
          </w:tcPr>
          <w:p w14:paraId="2F37B46D" w14:textId="77777777" w:rsidR="003D40C7" w:rsidRPr="00CE0589" w:rsidRDefault="003D40C7" w:rsidP="00AE259A">
            <w:pPr>
              <w:jc w:val="center"/>
              <w:rPr>
                <w:sz w:val="24"/>
                <w:szCs w:val="24"/>
              </w:rPr>
            </w:pPr>
            <w:r w:rsidRPr="00CE0589">
              <w:rPr>
                <w:sz w:val="24"/>
                <w:szCs w:val="24"/>
                <w:lang w:val="kk-KZ"/>
              </w:rPr>
              <w:t>8</w:t>
            </w:r>
            <w:r w:rsidRPr="00CE0589">
              <w:rPr>
                <w:sz w:val="24"/>
                <w:szCs w:val="24"/>
              </w:rPr>
              <w:t>,3</w:t>
            </w:r>
          </w:p>
        </w:tc>
        <w:tc>
          <w:tcPr>
            <w:tcW w:w="851" w:type="dxa"/>
            <w:vAlign w:val="center"/>
          </w:tcPr>
          <w:p w14:paraId="07119923" w14:textId="77777777" w:rsidR="003D40C7" w:rsidRPr="00CE0589" w:rsidRDefault="003D40C7" w:rsidP="00AE259A">
            <w:pPr>
              <w:jc w:val="center"/>
              <w:rPr>
                <w:sz w:val="24"/>
                <w:szCs w:val="24"/>
              </w:rPr>
            </w:pPr>
            <w:r w:rsidRPr="00CE0589">
              <w:rPr>
                <w:sz w:val="24"/>
                <w:szCs w:val="24"/>
                <w:lang w:val="kk-KZ"/>
              </w:rPr>
              <w:t>8</w:t>
            </w:r>
            <w:r w:rsidRPr="00CE0589">
              <w:rPr>
                <w:sz w:val="24"/>
                <w:szCs w:val="24"/>
              </w:rPr>
              <w:t>,4</w:t>
            </w:r>
          </w:p>
        </w:tc>
      </w:tr>
      <w:tr w:rsidR="003D40C7" w:rsidRPr="00D05F66" w14:paraId="415AD6F4" w14:textId="77777777" w:rsidTr="00FC7813">
        <w:tc>
          <w:tcPr>
            <w:tcW w:w="1134" w:type="dxa"/>
            <w:vAlign w:val="center"/>
          </w:tcPr>
          <w:p w14:paraId="49F26F80" w14:textId="77777777" w:rsidR="003D40C7" w:rsidRPr="00CE0589" w:rsidRDefault="003D40C7" w:rsidP="004477AB">
            <w:pPr>
              <w:jc w:val="center"/>
              <w:rPr>
                <w:bCs/>
                <w:sz w:val="24"/>
                <w:szCs w:val="24"/>
                <w:lang w:val="en-US"/>
              </w:rPr>
            </w:pPr>
            <w:r w:rsidRPr="00CE0589">
              <w:rPr>
                <w:bCs/>
                <w:sz w:val="24"/>
                <w:szCs w:val="24"/>
              </w:rPr>
              <w:t>φ</w:t>
            </w:r>
            <w:r w:rsidRPr="00CE0589">
              <w:rPr>
                <w:bCs/>
                <w:sz w:val="24"/>
                <w:szCs w:val="24"/>
                <w:lang w:val="en-US"/>
              </w:rPr>
              <w:t xml:space="preserve"> (</w:t>
            </w:r>
            <w:r w:rsidRPr="00CE0589">
              <w:rPr>
                <w:bCs/>
                <w:sz w:val="24"/>
                <w:szCs w:val="24"/>
                <w:vertAlign w:val="superscript"/>
                <w:lang w:val="en-US"/>
              </w:rPr>
              <w:t>0</w:t>
            </w:r>
            <w:r w:rsidRPr="00CE0589">
              <w:rPr>
                <w:bCs/>
                <w:sz w:val="24"/>
                <w:szCs w:val="24"/>
                <w:lang w:val="en-US"/>
              </w:rPr>
              <w:t>)</w:t>
            </w:r>
          </w:p>
        </w:tc>
        <w:tc>
          <w:tcPr>
            <w:tcW w:w="850" w:type="dxa"/>
            <w:vAlign w:val="center"/>
          </w:tcPr>
          <w:p w14:paraId="74AC6C32" w14:textId="23A80EE9" w:rsidR="003D40C7" w:rsidRPr="00CE0589" w:rsidRDefault="003D40C7" w:rsidP="00AE259A">
            <w:pPr>
              <w:jc w:val="center"/>
              <w:rPr>
                <w:sz w:val="24"/>
                <w:szCs w:val="24"/>
                <w:lang w:val="en-US"/>
              </w:rPr>
            </w:pPr>
            <w:r w:rsidRPr="00CE0589">
              <w:rPr>
                <w:sz w:val="24"/>
                <w:szCs w:val="24"/>
                <w:lang w:val="en-US"/>
              </w:rPr>
              <w:t>41</w:t>
            </w:r>
            <w:r w:rsidR="004477AB" w:rsidRPr="00CE0589">
              <w:rPr>
                <w:sz w:val="24"/>
                <w:szCs w:val="24"/>
              </w:rPr>
              <w:t>,</w:t>
            </w:r>
            <w:r w:rsidRPr="00CE0589">
              <w:rPr>
                <w:sz w:val="24"/>
                <w:szCs w:val="24"/>
                <w:lang w:val="en-US"/>
              </w:rPr>
              <w:t>5663</w:t>
            </w:r>
          </w:p>
        </w:tc>
        <w:tc>
          <w:tcPr>
            <w:tcW w:w="851" w:type="dxa"/>
            <w:vAlign w:val="center"/>
          </w:tcPr>
          <w:p w14:paraId="15BFAD2F" w14:textId="18C5B230" w:rsidR="003D40C7" w:rsidRPr="00CE0589" w:rsidRDefault="003D40C7" w:rsidP="00AE259A">
            <w:pPr>
              <w:jc w:val="center"/>
              <w:rPr>
                <w:sz w:val="24"/>
                <w:szCs w:val="24"/>
              </w:rPr>
            </w:pPr>
            <w:r w:rsidRPr="00CE0589">
              <w:rPr>
                <w:sz w:val="24"/>
                <w:szCs w:val="24"/>
                <w:lang w:val="en-US"/>
              </w:rPr>
              <w:t>41</w:t>
            </w:r>
            <w:r w:rsidR="004477AB" w:rsidRPr="00CE0589">
              <w:rPr>
                <w:sz w:val="24"/>
                <w:szCs w:val="24"/>
              </w:rPr>
              <w:t>,</w:t>
            </w:r>
            <w:r w:rsidRPr="00CE0589">
              <w:rPr>
                <w:sz w:val="24"/>
                <w:szCs w:val="24"/>
                <w:lang w:val="en-US"/>
              </w:rPr>
              <w:t>5783</w:t>
            </w:r>
          </w:p>
        </w:tc>
        <w:tc>
          <w:tcPr>
            <w:tcW w:w="850" w:type="dxa"/>
            <w:vAlign w:val="center"/>
          </w:tcPr>
          <w:p w14:paraId="756390A7" w14:textId="091D8747" w:rsidR="003D40C7" w:rsidRPr="00CE0589" w:rsidRDefault="003D40C7" w:rsidP="00AE259A">
            <w:pPr>
              <w:jc w:val="center"/>
              <w:rPr>
                <w:sz w:val="24"/>
                <w:szCs w:val="24"/>
              </w:rPr>
            </w:pPr>
            <w:r w:rsidRPr="00CE0589">
              <w:rPr>
                <w:sz w:val="24"/>
                <w:szCs w:val="24"/>
                <w:lang w:val="en-US"/>
              </w:rPr>
              <w:t>41</w:t>
            </w:r>
            <w:r w:rsidR="004477AB" w:rsidRPr="00CE0589">
              <w:rPr>
                <w:sz w:val="24"/>
                <w:szCs w:val="24"/>
              </w:rPr>
              <w:t>,</w:t>
            </w:r>
            <w:r w:rsidRPr="00CE0589">
              <w:rPr>
                <w:sz w:val="24"/>
                <w:szCs w:val="24"/>
                <w:lang w:val="en-US"/>
              </w:rPr>
              <w:t>5910</w:t>
            </w:r>
          </w:p>
        </w:tc>
        <w:tc>
          <w:tcPr>
            <w:tcW w:w="851" w:type="dxa"/>
            <w:vAlign w:val="center"/>
          </w:tcPr>
          <w:p w14:paraId="07B159CC" w14:textId="41AF6B73" w:rsidR="003D40C7" w:rsidRPr="00CE0589" w:rsidRDefault="003D40C7" w:rsidP="00AE259A">
            <w:pPr>
              <w:jc w:val="center"/>
              <w:rPr>
                <w:sz w:val="24"/>
                <w:szCs w:val="24"/>
              </w:rPr>
            </w:pPr>
            <w:r w:rsidRPr="00CE0589">
              <w:rPr>
                <w:sz w:val="24"/>
                <w:szCs w:val="24"/>
                <w:lang w:val="en-US"/>
              </w:rPr>
              <w:t>41</w:t>
            </w:r>
            <w:r w:rsidR="004477AB" w:rsidRPr="00CE0589">
              <w:rPr>
                <w:sz w:val="24"/>
                <w:szCs w:val="24"/>
              </w:rPr>
              <w:t>,</w:t>
            </w:r>
            <w:r w:rsidRPr="00CE0589">
              <w:rPr>
                <w:sz w:val="24"/>
                <w:szCs w:val="24"/>
                <w:lang w:val="en-US"/>
              </w:rPr>
              <w:t>6030</w:t>
            </w:r>
          </w:p>
        </w:tc>
        <w:tc>
          <w:tcPr>
            <w:tcW w:w="850" w:type="dxa"/>
            <w:vAlign w:val="center"/>
          </w:tcPr>
          <w:p w14:paraId="39CE95CA" w14:textId="781EF1C6" w:rsidR="003D40C7" w:rsidRPr="00CE0589" w:rsidRDefault="003D40C7" w:rsidP="00AE259A">
            <w:pPr>
              <w:jc w:val="center"/>
              <w:rPr>
                <w:sz w:val="24"/>
                <w:szCs w:val="24"/>
              </w:rPr>
            </w:pPr>
            <w:r w:rsidRPr="00CE0589">
              <w:rPr>
                <w:sz w:val="24"/>
                <w:szCs w:val="24"/>
                <w:lang w:val="en-US"/>
              </w:rPr>
              <w:t>41</w:t>
            </w:r>
            <w:r w:rsidR="004477AB" w:rsidRPr="00CE0589">
              <w:rPr>
                <w:sz w:val="24"/>
                <w:szCs w:val="24"/>
              </w:rPr>
              <w:t>,</w:t>
            </w:r>
            <w:r w:rsidRPr="00CE0589">
              <w:rPr>
                <w:sz w:val="24"/>
                <w:szCs w:val="24"/>
                <w:lang w:val="en-US"/>
              </w:rPr>
              <w:t>6093</w:t>
            </w:r>
          </w:p>
        </w:tc>
        <w:tc>
          <w:tcPr>
            <w:tcW w:w="851" w:type="dxa"/>
            <w:vAlign w:val="center"/>
          </w:tcPr>
          <w:p w14:paraId="45554671" w14:textId="3668FEA4" w:rsidR="003D40C7" w:rsidRPr="00CE0589" w:rsidRDefault="003D40C7" w:rsidP="00AE259A">
            <w:pPr>
              <w:jc w:val="center"/>
              <w:rPr>
                <w:sz w:val="24"/>
                <w:szCs w:val="24"/>
              </w:rPr>
            </w:pPr>
            <w:r w:rsidRPr="00CE0589">
              <w:rPr>
                <w:sz w:val="24"/>
                <w:szCs w:val="24"/>
                <w:lang w:val="en-US"/>
              </w:rPr>
              <w:t>41</w:t>
            </w:r>
            <w:r w:rsidR="004477AB" w:rsidRPr="00CE0589">
              <w:rPr>
                <w:sz w:val="24"/>
                <w:szCs w:val="24"/>
              </w:rPr>
              <w:t>,</w:t>
            </w:r>
            <w:r w:rsidRPr="00CE0589">
              <w:rPr>
                <w:sz w:val="24"/>
                <w:szCs w:val="24"/>
                <w:lang w:val="en-US"/>
              </w:rPr>
              <w:t>6157</w:t>
            </w:r>
          </w:p>
        </w:tc>
        <w:tc>
          <w:tcPr>
            <w:tcW w:w="850" w:type="dxa"/>
            <w:vAlign w:val="center"/>
          </w:tcPr>
          <w:p w14:paraId="737C31A4" w14:textId="72F30E4E" w:rsidR="003D40C7" w:rsidRPr="00CE0589" w:rsidRDefault="003D40C7" w:rsidP="00AE259A">
            <w:pPr>
              <w:jc w:val="center"/>
              <w:rPr>
                <w:sz w:val="24"/>
                <w:szCs w:val="24"/>
              </w:rPr>
            </w:pPr>
            <w:r w:rsidRPr="00CE0589">
              <w:rPr>
                <w:sz w:val="24"/>
                <w:szCs w:val="24"/>
                <w:lang w:val="en-US"/>
              </w:rPr>
              <w:t>41</w:t>
            </w:r>
            <w:r w:rsidR="004477AB" w:rsidRPr="00CE0589">
              <w:rPr>
                <w:sz w:val="24"/>
                <w:szCs w:val="24"/>
              </w:rPr>
              <w:t>,</w:t>
            </w:r>
            <w:r w:rsidRPr="00CE0589">
              <w:rPr>
                <w:sz w:val="24"/>
                <w:szCs w:val="24"/>
                <w:lang w:val="en-US"/>
              </w:rPr>
              <w:t>6285</w:t>
            </w:r>
          </w:p>
        </w:tc>
        <w:tc>
          <w:tcPr>
            <w:tcW w:w="851" w:type="dxa"/>
            <w:vAlign w:val="center"/>
          </w:tcPr>
          <w:p w14:paraId="7E89638D" w14:textId="5969A29B" w:rsidR="003D40C7" w:rsidRPr="00CE0589" w:rsidRDefault="003D40C7" w:rsidP="00AE259A">
            <w:pPr>
              <w:jc w:val="center"/>
              <w:rPr>
                <w:sz w:val="24"/>
                <w:szCs w:val="24"/>
              </w:rPr>
            </w:pPr>
            <w:r w:rsidRPr="00CE0589">
              <w:rPr>
                <w:sz w:val="24"/>
                <w:szCs w:val="24"/>
                <w:lang w:val="en-US"/>
              </w:rPr>
              <w:t>41</w:t>
            </w:r>
            <w:r w:rsidR="004477AB" w:rsidRPr="00CE0589">
              <w:rPr>
                <w:sz w:val="24"/>
                <w:szCs w:val="24"/>
              </w:rPr>
              <w:t>,</w:t>
            </w:r>
            <w:r w:rsidRPr="00CE0589">
              <w:rPr>
                <w:sz w:val="24"/>
                <w:szCs w:val="24"/>
                <w:lang w:val="en-US"/>
              </w:rPr>
              <w:t>6438</w:t>
            </w:r>
          </w:p>
        </w:tc>
        <w:tc>
          <w:tcPr>
            <w:tcW w:w="850" w:type="dxa"/>
            <w:vAlign w:val="center"/>
          </w:tcPr>
          <w:p w14:paraId="77BD058A" w14:textId="4C1FD04A" w:rsidR="003D40C7" w:rsidRPr="00CE0589" w:rsidRDefault="003D40C7" w:rsidP="00AE259A">
            <w:pPr>
              <w:jc w:val="center"/>
              <w:rPr>
                <w:sz w:val="24"/>
                <w:szCs w:val="24"/>
              </w:rPr>
            </w:pPr>
            <w:r w:rsidRPr="00CE0589">
              <w:rPr>
                <w:sz w:val="24"/>
                <w:szCs w:val="24"/>
                <w:lang w:val="en-US"/>
              </w:rPr>
              <w:t>41</w:t>
            </w:r>
            <w:r w:rsidR="004477AB" w:rsidRPr="00CE0589">
              <w:rPr>
                <w:sz w:val="24"/>
                <w:szCs w:val="24"/>
              </w:rPr>
              <w:t>,</w:t>
            </w:r>
            <w:r w:rsidRPr="00CE0589">
              <w:rPr>
                <w:sz w:val="24"/>
                <w:szCs w:val="24"/>
                <w:lang w:val="en-US"/>
              </w:rPr>
              <w:t>6549</w:t>
            </w:r>
          </w:p>
        </w:tc>
        <w:tc>
          <w:tcPr>
            <w:tcW w:w="851" w:type="dxa"/>
            <w:vAlign w:val="center"/>
          </w:tcPr>
          <w:p w14:paraId="298A7FF0" w14:textId="56789BD8" w:rsidR="003D40C7" w:rsidRPr="00CE0589" w:rsidRDefault="003D40C7" w:rsidP="00AE259A">
            <w:pPr>
              <w:jc w:val="center"/>
              <w:rPr>
                <w:sz w:val="24"/>
                <w:szCs w:val="24"/>
                <w:lang w:val="kk-KZ"/>
              </w:rPr>
            </w:pPr>
            <w:r w:rsidRPr="00CE0589">
              <w:rPr>
                <w:sz w:val="24"/>
                <w:szCs w:val="24"/>
                <w:lang w:val="en-US"/>
              </w:rPr>
              <w:t>41</w:t>
            </w:r>
            <w:r w:rsidR="004477AB" w:rsidRPr="00CE0589">
              <w:rPr>
                <w:sz w:val="24"/>
                <w:szCs w:val="24"/>
              </w:rPr>
              <w:t>,</w:t>
            </w:r>
            <w:r w:rsidRPr="00CE0589">
              <w:rPr>
                <w:sz w:val="24"/>
                <w:szCs w:val="24"/>
                <w:lang w:val="en-US"/>
              </w:rPr>
              <w:t>661</w:t>
            </w:r>
            <w:r w:rsidRPr="00CE0589">
              <w:rPr>
                <w:sz w:val="24"/>
                <w:szCs w:val="24"/>
                <w:lang w:val="kk-KZ"/>
              </w:rPr>
              <w:t>6</w:t>
            </w:r>
          </w:p>
        </w:tc>
      </w:tr>
      <w:tr w:rsidR="003D40C7" w:rsidRPr="00D05F66" w14:paraId="7B865F92" w14:textId="77777777" w:rsidTr="00FC7813">
        <w:tc>
          <w:tcPr>
            <w:tcW w:w="1134" w:type="dxa"/>
            <w:vAlign w:val="center"/>
          </w:tcPr>
          <w:p w14:paraId="54F53464" w14:textId="77777777" w:rsidR="003D40C7" w:rsidRPr="00CE0589" w:rsidRDefault="003D40C7" w:rsidP="004477AB">
            <w:pPr>
              <w:jc w:val="center"/>
              <w:rPr>
                <w:bCs/>
                <w:sz w:val="24"/>
                <w:szCs w:val="24"/>
              </w:rPr>
            </w:pPr>
            <w:r w:rsidRPr="00CE0589">
              <w:rPr>
                <w:bCs/>
                <w:sz w:val="24"/>
                <w:szCs w:val="24"/>
              </w:rPr>
              <w:t>Δφ</w:t>
            </w:r>
            <w:r w:rsidRPr="00CE0589">
              <w:rPr>
                <w:bCs/>
                <w:sz w:val="24"/>
                <w:szCs w:val="24"/>
                <w:lang w:val="en-US"/>
              </w:rPr>
              <w:t xml:space="preserve"> (</w:t>
            </w:r>
            <w:r w:rsidRPr="00CE0589">
              <w:rPr>
                <w:bCs/>
                <w:sz w:val="24"/>
                <w:szCs w:val="24"/>
                <w:vertAlign w:val="superscript"/>
                <w:lang w:val="en-US"/>
              </w:rPr>
              <w:t>0</w:t>
            </w:r>
            <w:r w:rsidRPr="00CE0589">
              <w:rPr>
                <w:bCs/>
                <w:sz w:val="24"/>
                <w:szCs w:val="24"/>
                <w:lang w:val="en-US"/>
              </w:rPr>
              <w:t>)</w:t>
            </w:r>
          </w:p>
        </w:tc>
        <w:tc>
          <w:tcPr>
            <w:tcW w:w="850" w:type="dxa"/>
            <w:vAlign w:val="center"/>
          </w:tcPr>
          <w:p w14:paraId="5DE7D3CB" w14:textId="77777777" w:rsidR="003D40C7" w:rsidRPr="00CE0589" w:rsidRDefault="003D40C7" w:rsidP="00AE259A">
            <w:pPr>
              <w:jc w:val="center"/>
              <w:rPr>
                <w:color w:val="000000"/>
                <w:sz w:val="24"/>
                <w:szCs w:val="24"/>
                <w:lang w:val="en-US"/>
              </w:rPr>
            </w:pPr>
            <w:r w:rsidRPr="00CE0589">
              <w:rPr>
                <w:color w:val="000000"/>
                <w:sz w:val="24"/>
                <w:szCs w:val="24"/>
              </w:rPr>
              <w:t>0</w:t>
            </w:r>
          </w:p>
        </w:tc>
        <w:tc>
          <w:tcPr>
            <w:tcW w:w="851" w:type="dxa"/>
            <w:vAlign w:val="center"/>
          </w:tcPr>
          <w:p w14:paraId="21B4E911" w14:textId="77777777" w:rsidR="003D40C7" w:rsidRPr="00CE0589" w:rsidRDefault="003D40C7" w:rsidP="00AE259A">
            <w:pPr>
              <w:jc w:val="center"/>
              <w:rPr>
                <w:color w:val="000000"/>
                <w:sz w:val="24"/>
                <w:szCs w:val="24"/>
              </w:rPr>
            </w:pPr>
            <w:r w:rsidRPr="00CE0589">
              <w:rPr>
                <w:color w:val="000000"/>
                <w:sz w:val="24"/>
                <w:szCs w:val="24"/>
              </w:rPr>
              <w:t>0,012</w:t>
            </w:r>
          </w:p>
        </w:tc>
        <w:tc>
          <w:tcPr>
            <w:tcW w:w="850" w:type="dxa"/>
            <w:vAlign w:val="center"/>
          </w:tcPr>
          <w:p w14:paraId="345DEE3E" w14:textId="77777777" w:rsidR="003D40C7" w:rsidRPr="00CE0589" w:rsidRDefault="003D40C7" w:rsidP="00AE259A">
            <w:pPr>
              <w:jc w:val="center"/>
              <w:rPr>
                <w:color w:val="000000"/>
                <w:sz w:val="24"/>
                <w:szCs w:val="24"/>
              </w:rPr>
            </w:pPr>
            <w:r w:rsidRPr="00CE0589">
              <w:rPr>
                <w:color w:val="000000"/>
                <w:sz w:val="24"/>
                <w:szCs w:val="24"/>
              </w:rPr>
              <w:t>0,025</w:t>
            </w:r>
          </w:p>
        </w:tc>
        <w:tc>
          <w:tcPr>
            <w:tcW w:w="851" w:type="dxa"/>
            <w:vAlign w:val="center"/>
          </w:tcPr>
          <w:p w14:paraId="12899BCA" w14:textId="77777777" w:rsidR="003D40C7" w:rsidRPr="00CE0589" w:rsidRDefault="003D40C7" w:rsidP="00AE259A">
            <w:pPr>
              <w:jc w:val="center"/>
              <w:rPr>
                <w:color w:val="000000"/>
                <w:sz w:val="24"/>
                <w:szCs w:val="24"/>
              </w:rPr>
            </w:pPr>
            <w:r w:rsidRPr="00CE0589">
              <w:rPr>
                <w:color w:val="000000"/>
                <w:sz w:val="24"/>
                <w:szCs w:val="24"/>
              </w:rPr>
              <w:t>0,037</w:t>
            </w:r>
          </w:p>
        </w:tc>
        <w:tc>
          <w:tcPr>
            <w:tcW w:w="850" w:type="dxa"/>
            <w:vAlign w:val="center"/>
          </w:tcPr>
          <w:p w14:paraId="442A5100" w14:textId="77777777" w:rsidR="003D40C7" w:rsidRPr="00CE0589" w:rsidRDefault="003D40C7" w:rsidP="00AE259A">
            <w:pPr>
              <w:jc w:val="center"/>
              <w:rPr>
                <w:color w:val="000000"/>
                <w:sz w:val="24"/>
                <w:szCs w:val="24"/>
              </w:rPr>
            </w:pPr>
            <w:r w:rsidRPr="00CE0589">
              <w:rPr>
                <w:color w:val="000000"/>
                <w:sz w:val="24"/>
                <w:szCs w:val="24"/>
              </w:rPr>
              <w:t>0,043</w:t>
            </w:r>
          </w:p>
        </w:tc>
        <w:tc>
          <w:tcPr>
            <w:tcW w:w="851" w:type="dxa"/>
            <w:vAlign w:val="center"/>
          </w:tcPr>
          <w:p w14:paraId="267244D1" w14:textId="77777777" w:rsidR="003D40C7" w:rsidRPr="00CE0589" w:rsidRDefault="003D40C7" w:rsidP="00AE259A">
            <w:pPr>
              <w:jc w:val="center"/>
              <w:rPr>
                <w:color w:val="000000"/>
                <w:sz w:val="24"/>
                <w:szCs w:val="24"/>
              </w:rPr>
            </w:pPr>
            <w:r w:rsidRPr="00CE0589">
              <w:rPr>
                <w:color w:val="000000"/>
                <w:sz w:val="24"/>
                <w:szCs w:val="24"/>
              </w:rPr>
              <w:t>0,049</w:t>
            </w:r>
          </w:p>
        </w:tc>
        <w:tc>
          <w:tcPr>
            <w:tcW w:w="850" w:type="dxa"/>
            <w:vAlign w:val="center"/>
          </w:tcPr>
          <w:p w14:paraId="08C6DB46" w14:textId="77777777" w:rsidR="003D40C7" w:rsidRPr="00CE0589" w:rsidRDefault="003D40C7" w:rsidP="00AE259A">
            <w:pPr>
              <w:jc w:val="center"/>
              <w:rPr>
                <w:color w:val="000000"/>
                <w:sz w:val="24"/>
                <w:szCs w:val="24"/>
              </w:rPr>
            </w:pPr>
            <w:r w:rsidRPr="00CE0589">
              <w:rPr>
                <w:color w:val="000000"/>
                <w:sz w:val="24"/>
                <w:szCs w:val="24"/>
              </w:rPr>
              <w:t>0,062</w:t>
            </w:r>
          </w:p>
        </w:tc>
        <w:tc>
          <w:tcPr>
            <w:tcW w:w="851" w:type="dxa"/>
            <w:vAlign w:val="center"/>
          </w:tcPr>
          <w:p w14:paraId="4FD6BBA2" w14:textId="77777777" w:rsidR="003D40C7" w:rsidRPr="00CE0589" w:rsidRDefault="003D40C7" w:rsidP="00AE259A">
            <w:pPr>
              <w:jc w:val="center"/>
              <w:rPr>
                <w:color w:val="000000"/>
                <w:sz w:val="24"/>
                <w:szCs w:val="24"/>
              </w:rPr>
            </w:pPr>
            <w:r w:rsidRPr="00CE0589">
              <w:rPr>
                <w:color w:val="000000"/>
                <w:sz w:val="24"/>
                <w:szCs w:val="24"/>
              </w:rPr>
              <w:t>0,078</w:t>
            </w:r>
          </w:p>
        </w:tc>
        <w:tc>
          <w:tcPr>
            <w:tcW w:w="850" w:type="dxa"/>
            <w:vAlign w:val="center"/>
          </w:tcPr>
          <w:p w14:paraId="7BE92052" w14:textId="77777777" w:rsidR="003D40C7" w:rsidRPr="00CE0589" w:rsidRDefault="003D40C7" w:rsidP="00AE259A">
            <w:pPr>
              <w:jc w:val="center"/>
              <w:rPr>
                <w:color w:val="000000"/>
                <w:sz w:val="24"/>
                <w:szCs w:val="24"/>
              </w:rPr>
            </w:pPr>
            <w:r w:rsidRPr="00CE0589">
              <w:rPr>
                <w:color w:val="000000"/>
                <w:sz w:val="24"/>
                <w:szCs w:val="24"/>
              </w:rPr>
              <w:t>0,089</w:t>
            </w:r>
          </w:p>
        </w:tc>
        <w:tc>
          <w:tcPr>
            <w:tcW w:w="851" w:type="dxa"/>
            <w:vAlign w:val="center"/>
          </w:tcPr>
          <w:p w14:paraId="3989EE43" w14:textId="77777777" w:rsidR="003D40C7" w:rsidRPr="00CE0589" w:rsidRDefault="003D40C7" w:rsidP="00AE259A">
            <w:pPr>
              <w:jc w:val="center"/>
              <w:rPr>
                <w:color w:val="000000"/>
                <w:sz w:val="24"/>
                <w:szCs w:val="24"/>
              </w:rPr>
            </w:pPr>
            <w:r w:rsidRPr="00CE0589">
              <w:rPr>
                <w:color w:val="000000"/>
                <w:sz w:val="24"/>
                <w:szCs w:val="24"/>
              </w:rPr>
              <w:t>0,095</w:t>
            </w:r>
          </w:p>
        </w:tc>
      </w:tr>
      <w:tr w:rsidR="003D40C7" w:rsidRPr="00D05F66" w14:paraId="13DEF1D9" w14:textId="77777777" w:rsidTr="00FC7813">
        <w:tc>
          <w:tcPr>
            <w:tcW w:w="1134" w:type="dxa"/>
            <w:vAlign w:val="center"/>
          </w:tcPr>
          <w:p w14:paraId="6D0D5F12" w14:textId="77777777" w:rsidR="003D40C7" w:rsidRPr="00CE0589" w:rsidRDefault="003D40C7" w:rsidP="004477AB">
            <w:pPr>
              <w:jc w:val="center"/>
              <w:rPr>
                <w:bCs/>
                <w:sz w:val="24"/>
                <w:szCs w:val="24"/>
              </w:rPr>
            </w:pPr>
            <w:r w:rsidRPr="00CE0589">
              <w:rPr>
                <w:bCs/>
                <w:sz w:val="24"/>
                <w:szCs w:val="24"/>
              </w:rPr>
              <w:t>Δ</w:t>
            </w:r>
            <w:r w:rsidRPr="00CE0589">
              <w:rPr>
                <w:bCs/>
                <w:sz w:val="24"/>
                <w:szCs w:val="24"/>
                <w:lang w:val="en-US"/>
              </w:rPr>
              <w:t>l (</w:t>
            </w:r>
            <w:r w:rsidRPr="00CE0589">
              <w:rPr>
                <w:bCs/>
                <w:sz w:val="24"/>
                <w:szCs w:val="24"/>
                <w:lang w:val="kk-KZ"/>
              </w:rPr>
              <w:t>м</w:t>
            </w:r>
            <w:r w:rsidRPr="00CE0589">
              <w:rPr>
                <w:bCs/>
                <w:sz w:val="24"/>
                <w:szCs w:val="24"/>
                <w:lang w:val="en-US"/>
              </w:rPr>
              <w:t>)</w:t>
            </w:r>
          </w:p>
        </w:tc>
        <w:tc>
          <w:tcPr>
            <w:tcW w:w="850" w:type="dxa"/>
            <w:vAlign w:val="center"/>
          </w:tcPr>
          <w:p w14:paraId="35051945" w14:textId="77777777" w:rsidR="003D40C7" w:rsidRPr="00CE0589" w:rsidRDefault="003D40C7" w:rsidP="00AE259A">
            <w:pPr>
              <w:jc w:val="center"/>
              <w:rPr>
                <w:color w:val="000000"/>
                <w:sz w:val="24"/>
                <w:szCs w:val="24"/>
                <w:lang w:val="kk-KZ"/>
              </w:rPr>
            </w:pPr>
            <w:r w:rsidRPr="00CE0589">
              <w:rPr>
                <w:color w:val="000000"/>
                <w:sz w:val="24"/>
                <w:szCs w:val="24"/>
                <w:lang w:val="kk-KZ"/>
              </w:rPr>
              <w:t>0</w:t>
            </w:r>
          </w:p>
        </w:tc>
        <w:tc>
          <w:tcPr>
            <w:tcW w:w="851" w:type="dxa"/>
            <w:vAlign w:val="center"/>
          </w:tcPr>
          <w:p w14:paraId="1FA73CEB" w14:textId="77777777" w:rsidR="003D40C7" w:rsidRPr="00CE0589" w:rsidRDefault="003D40C7" w:rsidP="00AE259A">
            <w:pPr>
              <w:jc w:val="center"/>
              <w:rPr>
                <w:color w:val="000000"/>
                <w:sz w:val="24"/>
                <w:szCs w:val="24"/>
                <w:lang w:val="kk-KZ"/>
              </w:rPr>
            </w:pPr>
            <w:r w:rsidRPr="00CE0589">
              <w:rPr>
                <w:color w:val="000000"/>
                <w:sz w:val="24"/>
                <w:szCs w:val="24"/>
              </w:rPr>
              <w:t>999,3</w:t>
            </w:r>
          </w:p>
        </w:tc>
        <w:tc>
          <w:tcPr>
            <w:tcW w:w="850" w:type="dxa"/>
            <w:vAlign w:val="center"/>
          </w:tcPr>
          <w:p w14:paraId="6DD8B678" w14:textId="77777777" w:rsidR="003D40C7" w:rsidRPr="00CE0589" w:rsidRDefault="003D40C7" w:rsidP="00AE259A">
            <w:pPr>
              <w:jc w:val="center"/>
              <w:rPr>
                <w:color w:val="000000"/>
                <w:sz w:val="24"/>
                <w:szCs w:val="24"/>
                <w:lang w:val="kk-KZ"/>
              </w:rPr>
            </w:pPr>
            <w:r w:rsidRPr="00CE0589">
              <w:rPr>
                <w:color w:val="000000"/>
                <w:sz w:val="24"/>
                <w:szCs w:val="24"/>
              </w:rPr>
              <w:t>2056,5</w:t>
            </w:r>
          </w:p>
        </w:tc>
        <w:tc>
          <w:tcPr>
            <w:tcW w:w="851" w:type="dxa"/>
            <w:vAlign w:val="center"/>
          </w:tcPr>
          <w:p w14:paraId="2DDD1527" w14:textId="77777777" w:rsidR="003D40C7" w:rsidRPr="00CE0589" w:rsidRDefault="003D40C7" w:rsidP="00AE259A">
            <w:pPr>
              <w:jc w:val="center"/>
              <w:rPr>
                <w:color w:val="000000"/>
                <w:sz w:val="24"/>
                <w:szCs w:val="24"/>
                <w:lang w:val="kk-KZ"/>
              </w:rPr>
            </w:pPr>
            <w:r w:rsidRPr="00CE0589">
              <w:rPr>
                <w:color w:val="000000"/>
                <w:sz w:val="24"/>
                <w:szCs w:val="24"/>
              </w:rPr>
              <w:t>3055,0</w:t>
            </w:r>
          </w:p>
        </w:tc>
        <w:tc>
          <w:tcPr>
            <w:tcW w:w="850" w:type="dxa"/>
            <w:vAlign w:val="center"/>
          </w:tcPr>
          <w:p w14:paraId="158140E1" w14:textId="77777777" w:rsidR="003D40C7" w:rsidRPr="00CE0589" w:rsidRDefault="003D40C7" w:rsidP="00AE259A">
            <w:pPr>
              <w:jc w:val="center"/>
              <w:rPr>
                <w:color w:val="000000"/>
                <w:sz w:val="24"/>
                <w:szCs w:val="24"/>
              </w:rPr>
            </w:pPr>
            <w:r w:rsidRPr="00CE0589">
              <w:rPr>
                <w:color w:val="000000"/>
                <w:sz w:val="24"/>
                <w:szCs w:val="24"/>
              </w:rPr>
              <w:t>3579,1</w:t>
            </w:r>
          </w:p>
        </w:tc>
        <w:tc>
          <w:tcPr>
            <w:tcW w:w="851" w:type="dxa"/>
            <w:vAlign w:val="center"/>
          </w:tcPr>
          <w:p w14:paraId="1AA2A4B3" w14:textId="77777777" w:rsidR="003D40C7" w:rsidRPr="00CE0589" w:rsidRDefault="003D40C7" w:rsidP="00AE259A">
            <w:pPr>
              <w:jc w:val="center"/>
              <w:rPr>
                <w:color w:val="000000"/>
                <w:sz w:val="24"/>
                <w:szCs w:val="24"/>
              </w:rPr>
            </w:pPr>
            <w:r w:rsidRPr="00CE0589">
              <w:rPr>
                <w:color w:val="000000"/>
                <w:sz w:val="24"/>
                <w:szCs w:val="24"/>
              </w:rPr>
              <w:t>4111,3</w:t>
            </w:r>
          </w:p>
        </w:tc>
        <w:tc>
          <w:tcPr>
            <w:tcW w:w="850" w:type="dxa"/>
            <w:vAlign w:val="center"/>
          </w:tcPr>
          <w:p w14:paraId="6C9519E7" w14:textId="77777777" w:rsidR="003D40C7" w:rsidRPr="00CE0589" w:rsidRDefault="003D40C7" w:rsidP="00AE259A">
            <w:pPr>
              <w:jc w:val="center"/>
              <w:rPr>
                <w:color w:val="000000"/>
                <w:sz w:val="24"/>
                <w:szCs w:val="24"/>
              </w:rPr>
            </w:pPr>
            <w:r w:rsidRPr="00CE0589">
              <w:rPr>
                <w:color w:val="000000"/>
                <w:sz w:val="24"/>
                <w:szCs w:val="24"/>
              </w:rPr>
              <w:t>5175,6</w:t>
            </w:r>
          </w:p>
        </w:tc>
        <w:tc>
          <w:tcPr>
            <w:tcW w:w="851" w:type="dxa"/>
            <w:vAlign w:val="center"/>
          </w:tcPr>
          <w:p w14:paraId="2F0F9992" w14:textId="77777777" w:rsidR="003D40C7" w:rsidRPr="00CE0589" w:rsidRDefault="003D40C7" w:rsidP="00AE259A">
            <w:pPr>
              <w:jc w:val="center"/>
              <w:rPr>
                <w:color w:val="000000"/>
                <w:sz w:val="24"/>
                <w:szCs w:val="24"/>
              </w:rPr>
            </w:pPr>
            <w:r w:rsidRPr="00CE0589">
              <w:rPr>
                <w:color w:val="000000"/>
                <w:sz w:val="24"/>
                <w:szCs w:val="24"/>
              </w:rPr>
              <w:t>6447,2</w:t>
            </w:r>
          </w:p>
        </w:tc>
        <w:tc>
          <w:tcPr>
            <w:tcW w:w="850" w:type="dxa"/>
            <w:vAlign w:val="center"/>
          </w:tcPr>
          <w:p w14:paraId="04834A30" w14:textId="77777777" w:rsidR="003D40C7" w:rsidRPr="00CE0589" w:rsidRDefault="003D40C7" w:rsidP="00AE259A">
            <w:pPr>
              <w:jc w:val="center"/>
              <w:rPr>
                <w:color w:val="000000"/>
                <w:sz w:val="24"/>
                <w:szCs w:val="24"/>
              </w:rPr>
            </w:pPr>
            <w:r w:rsidRPr="00CE0589">
              <w:rPr>
                <w:color w:val="000000"/>
                <w:sz w:val="24"/>
                <w:szCs w:val="24"/>
              </w:rPr>
              <w:t>7369,3</w:t>
            </w:r>
          </w:p>
        </w:tc>
        <w:tc>
          <w:tcPr>
            <w:tcW w:w="851" w:type="dxa"/>
            <w:vAlign w:val="center"/>
          </w:tcPr>
          <w:p w14:paraId="3BC1C63D" w14:textId="77777777" w:rsidR="003D40C7" w:rsidRPr="00CE0589" w:rsidRDefault="003D40C7" w:rsidP="00AE259A">
            <w:pPr>
              <w:jc w:val="center"/>
              <w:rPr>
                <w:color w:val="000000"/>
                <w:sz w:val="24"/>
                <w:szCs w:val="24"/>
              </w:rPr>
            </w:pPr>
            <w:r w:rsidRPr="00CE0589">
              <w:rPr>
                <w:color w:val="000000"/>
                <w:sz w:val="24"/>
                <w:szCs w:val="24"/>
              </w:rPr>
              <w:t>7925,8</w:t>
            </w:r>
          </w:p>
        </w:tc>
      </w:tr>
    </w:tbl>
    <w:p w14:paraId="267A159D" w14:textId="77777777" w:rsidR="00BF56F6" w:rsidRPr="00CE0589" w:rsidRDefault="00BF56F6" w:rsidP="00BF56F6">
      <w:pPr>
        <w:jc w:val="center"/>
        <w:rPr>
          <w:sz w:val="32"/>
          <w:szCs w:val="32"/>
          <w:lang w:val="kk-KZ"/>
        </w:rPr>
      </w:pPr>
    </w:p>
    <w:p w14:paraId="349BFAFB" w14:textId="77777777" w:rsidR="00BF56F6" w:rsidRDefault="00BF56F6" w:rsidP="00BF56F6">
      <w:pPr>
        <w:jc w:val="center"/>
        <w:rPr>
          <w:sz w:val="28"/>
          <w:szCs w:val="28"/>
          <w:lang w:val="kk-KZ"/>
        </w:rPr>
      </w:pPr>
      <w:r>
        <w:rPr>
          <w:noProof/>
          <w:lang w:eastAsia="ja-JP"/>
        </w:rPr>
        <w:drawing>
          <wp:inline distT="0" distB="0" distL="0" distR="0" wp14:anchorId="5EF84BF1" wp14:editId="25E5916C">
            <wp:extent cx="4114800" cy="2240280"/>
            <wp:effectExtent l="0" t="0" r="0" b="762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2287676" w14:textId="77777777" w:rsidR="00BF56F6" w:rsidRDefault="00BF56F6" w:rsidP="003D40C7">
      <w:pPr>
        <w:jc w:val="center"/>
        <w:rPr>
          <w:sz w:val="28"/>
          <w:szCs w:val="28"/>
          <w:lang w:val="kk-KZ"/>
        </w:rPr>
      </w:pPr>
    </w:p>
    <w:p w14:paraId="5CE7241E" w14:textId="76897A3A" w:rsidR="008C1766" w:rsidRPr="008F03D4" w:rsidRDefault="00CE0589" w:rsidP="003D40C7">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2.6 – </w:t>
      </w:r>
      <w:r w:rsidR="008C1766" w:rsidRPr="008F03D4">
        <w:rPr>
          <w:sz w:val="28"/>
          <w:szCs w:val="28"/>
          <w:lang w:val="kk-KZ"/>
        </w:rPr>
        <w:t xml:space="preserve">Сканерлеу </w:t>
      </w:r>
      <w:r w:rsidR="008C1766" w:rsidRPr="008C1766">
        <w:rPr>
          <w:bCs/>
          <w:sz w:val="28"/>
          <w:szCs w:val="28"/>
        </w:rPr>
        <w:t>β</w:t>
      </w:r>
      <w:r w:rsidR="008C1766" w:rsidRPr="008F03D4">
        <w:rPr>
          <w:bCs/>
          <w:sz w:val="28"/>
          <w:szCs w:val="28"/>
          <w:vertAlign w:val="subscript"/>
          <w:lang w:val="kk-KZ"/>
        </w:rPr>
        <w:t xml:space="preserve">1 </w:t>
      </w:r>
      <w:r w:rsidR="008C1766" w:rsidRPr="008C1766">
        <w:rPr>
          <w:bCs/>
          <w:sz w:val="28"/>
          <w:szCs w:val="28"/>
          <w:lang w:val="kk-KZ"/>
        </w:rPr>
        <w:t>және</w:t>
      </w:r>
      <w:r w:rsidR="008C1766" w:rsidRPr="008F03D4">
        <w:rPr>
          <w:bCs/>
          <w:sz w:val="28"/>
          <w:szCs w:val="28"/>
          <w:lang w:val="kk-KZ"/>
        </w:rPr>
        <w:t xml:space="preserve"> </w:t>
      </w:r>
      <w:r w:rsidR="008C1766" w:rsidRPr="008C1766">
        <w:rPr>
          <w:bCs/>
          <w:sz w:val="28"/>
          <w:szCs w:val="28"/>
        </w:rPr>
        <w:t>β</w:t>
      </w:r>
      <w:r w:rsidR="008C1766" w:rsidRPr="008F03D4">
        <w:rPr>
          <w:bCs/>
          <w:sz w:val="28"/>
          <w:szCs w:val="28"/>
          <w:vertAlign w:val="subscript"/>
          <w:lang w:val="kk-KZ"/>
        </w:rPr>
        <w:t>2</w:t>
      </w:r>
      <w:r w:rsidR="008C1766" w:rsidRPr="008F03D4">
        <w:rPr>
          <w:sz w:val="28"/>
          <w:szCs w:val="28"/>
          <w:lang w:val="kk-KZ"/>
        </w:rPr>
        <w:t xml:space="preserve"> (</w:t>
      </w:r>
      <w:r w:rsidR="008C1766" w:rsidRPr="008C1766">
        <w:rPr>
          <w:bCs/>
          <w:sz w:val="28"/>
          <w:szCs w:val="28"/>
        </w:rPr>
        <w:t>β</w:t>
      </w:r>
      <w:r w:rsidR="008C1766" w:rsidRPr="008C1766">
        <w:rPr>
          <w:bCs/>
          <w:sz w:val="28"/>
          <w:szCs w:val="28"/>
          <w:vertAlign w:val="subscript"/>
          <w:lang w:val="kk-KZ"/>
        </w:rPr>
        <w:t>о</w:t>
      </w:r>
      <w:r w:rsidR="008C1766" w:rsidRPr="008F03D4">
        <w:rPr>
          <w:bCs/>
          <w:sz w:val="28"/>
          <w:szCs w:val="28"/>
          <w:vertAlign w:val="subscript"/>
          <w:lang w:val="kk-KZ"/>
        </w:rPr>
        <w:t>р</w:t>
      </w:r>
      <w:r w:rsidR="008C1766" w:rsidRPr="008F03D4">
        <w:rPr>
          <w:bCs/>
          <w:sz w:val="28"/>
          <w:szCs w:val="28"/>
          <w:lang w:val="kk-KZ"/>
        </w:rPr>
        <w:t>)</w:t>
      </w:r>
      <w:r w:rsidR="008C1766">
        <w:rPr>
          <w:bCs/>
          <w:sz w:val="28"/>
          <w:szCs w:val="28"/>
          <w:lang w:val="kk-KZ"/>
        </w:rPr>
        <w:t xml:space="preserve"> </w:t>
      </w:r>
      <w:r w:rsidR="008C1766" w:rsidRPr="008F03D4">
        <w:rPr>
          <w:sz w:val="28"/>
          <w:szCs w:val="28"/>
          <w:lang w:val="kk-KZ"/>
        </w:rPr>
        <w:t xml:space="preserve">бұрыштарына байланысты радиосәуле </w:t>
      </w:r>
      <w:r w:rsidR="008C1766">
        <w:rPr>
          <w:sz w:val="28"/>
          <w:szCs w:val="28"/>
          <w:lang w:val="kk-KZ"/>
        </w:rPr>
        <w:t>тарату</w:t>
      </w:r>
      <w:r w:rsidR="008C1766" w:rsidRPr="008F03D4">
        <w:rPr>
          <w:sz w:val="28"/>
          <w:szCs w:val="28"/>
          <w:lang w:val="kk-KZ"/>
        </w:rPr>
        <w:t xml:space="preserve"> көздерінің </w:t>
      </w:r>
      <w:r w:rsidR="008C1766">
        <w:rPr>
          <w:sz w:val="28"/>
          <w:szCs w:val="28"/>
          <w:lang w:val="kk-KZ"/>
        </w:rPr>
        <w:t>ендік мәнін</w:t>
      </w:r>
      <w:r w:rsidR="008C1766" w:rsidRPr="008F03D4">
        <w:rPr>
          <w:sz w:val="28"/>
          <w:szCs w:val="28"/>
          <w:lang w:val="kk-KZ"/>
        </w:rPr>
        <w:t xml:space="preserve"> анықтау кезінде туындайтын қателер </w:t>
      </w:r>
    </w:p>
    <w:p w14:paraId="72636267" w14:textId="77777777" w:rsidR="000E2703" w:rsidRDefault="000E2703" w:rsidP="000E2703">
      <w:pPr>
        <w:jc w:val="center"/>
        <w:rPr>
          <w:lang w:val="en-US"/>
        </w:rPr>
      </w:pPr>
      <w:r>
        <w:rPr>
          <w:noProof/>
          <w:lang w:eastAsia="ja-JP"/>
        </w:rPr>
        <w:lastRenderedPageBreak/>
        <w:drawing>
          <wp:inline distT="0" distB="0" distL="0" distR="0" wp14:anchorId="2C09974B" wp14:editId="06FDE820">
            <wp:extent cx="3840480" cy="2118360"/>
            <wp:effectExtent l="0" t="0" r="7620" b="1524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9C30160" w14:textId="74405C6E" w:rsidR="000E2703" w:rsidRDefault="000E2703" w:rsidP="000E2703">
      <w:pPr>
        <w:jc w:val="center"/>
        <w:rPr>
          <w:sz w:val="28"/>
          <w:szCs w:val="28"/>
        </w:rPr>
      </w:pPr>
      <w:r>
        <w:rPr>
          <w:sz w:val="28"/>
          <w:szCs w:val="28"/>
        </w:rPr>
        <w:t>а)</w:t>
      </w:r>
    </w:p>
    <w:p w14:paraId="6426DE92" w14:textId="77777777" w:rsidR="008C1766" w:rsidRDefault="008C1766" w:rsidP="000E2703">
      <w:pPr>
        <w:jc w:val="center"/>
        <w:rPr>
          <w:sz w:val="28"/>
          <w:szCs w:val="28"/>
        </w:rPr>
      </w:pPr>
    </w:p>
    <w:p w14:paraId="7918B8BB" w14:textId="77777777" w:rsidR="000E2703" w:rsidRDefault="000E2703" w:rsidP="000E2703">
      <w:pPr>
        <w:jc w:val="center"/>
        <w:rPr>
          <w:lang w:val="en-US"/>
        </w:rPr>
      </w:pPr>
      <w:r>
        <w:rPr>
          <w:noProof/>
          <w:lang w:eastAsia="ja-JP"/>
        </w:rPr>
        <w:drawing>
          <wp:inline distT="0" distB="0" distL="0" distR="0" wp14:anchorId="55BEB8DD" wp14:editId="10C6DAB1">
            <wp:extent cx="3810000" cy="2125980"/>
            <wp:effectExtent l="0" t="0" r="0" b="762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473DD9D" w14:textId="4235758F" w:rsidR="000E2703" w:rsidRPr="008F03D4" w:rsidRDefault="000E2703" w:rsidP="000E2703">
      <w:pPr>
        <w:jc w:val="center"/>
        <w:rPr>
          <w:sz w:val="28"/>
          <w:szCs w:val="28"/>
          <w:lang w:val="en-US"/>
        </w:rPr>
      </w:pPr>
      <w:r>
        <w:rPr>
          <w:sz w:val="28"/>
          <w:szCs w:val="28"/>
        </w:rPr>
        <w:t>б</w:t>
      </w:r>
      <w:r w:rsidRPr="008F03D4">
        <w:rPr>
          <w:sz w:val="28"/>
          <w:szCs w:val="28"/>
          <w:lang w:val="en-US"/>
        </w:rPr>
        <w:t>)</w:t>
      </w:r>
    </w:p>
    <w:p w14:paraId="17EBC5B8" w14:textId="77777777" w:rsidR="008C1766" w:rsidRPr="008F03D4" w:rsidRDefault="008C1766" w:rsidP="000E2703">
      <w:pPr>
        <w:jc w:val="center"/>
        <w:rPr>
          <w:sz w:val="28"/>
          <w:szCs w:val="28"/>
          <w:lang w:val="en-US"/>
        </w:rPr>
      </w:pPr>
    </w:p>
    <w:p w14:paraId="4A249DE9" w14:textId="3930CB08" w:rsidR="003D40C7" w:rsidRPr="00DB7BAB" w:rsidRDefault="00CE0589" w:rsidP="004477AB">
      <w:pPr>
        <w:spacing w:line="252" w:lineRule="auto"/>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2.7 – </w:t>
      </w:r>
      <w:r w:rsidR="00DB7BAB" w:rsidRPr="00DB7BAB">
        <w:rPr>
          <w:sz w:val="28"/>
          <w:szCs w:val="28"/>
        </w:rPr>
        <w:t>Радиосәуле</w:t>
      </w:r>
      <w:r w:rsidR="00DB7BAB" w:rsidRPr="008F03D4">
        <w:rPr>
          <w:sz w:val="28"/>
          <w:szCs w:val="28"/>
          <w:lang w:val="en-US"/>
        </w:rPr>
        <w:t xml:space="preserve"> </w:t>
      </w:r>
      <w:r w:rsidR="00DB7BAB">
        <w:rPr>
          <w:sz w:val="28"/>
          <w:szCs w:val="28"/>
          <w:lang w:val="kk-KZ"/>
        </w:rPr>
        <w:t>тарату</w:t>
      </w:r>
      <w:r w:rsidR="00DB7BAB" w:rsidRPr="008F03D4">
        <w:rPr>
          <w:sz w:val="28"/>
          <w:szCs w:val="28"/>
          <w:lang w:val="en-US"/>
        </w:rPr>
        <w:t xml:space="preserve"> </w:t>
      </w:r>
      <w:r w:rsidR="00DB7BAB" w:rsidRPr="00DB7BAB">
        <w:rPr>
          <w:sz w:val="28"/>
          <w:szCs w:val="28"/>
        </w:rPr>
        <w:t>көздерінің</w:t>
      </w:r>
      <w:r w:rsidR="00DB7BAB" w:rsidRPr="008F03D4">
        <w:rPr>
          <w:sz w:val="28"/>
          <w:szCs w:val="28"/>
          <w:lang w:val="en-US"/>
        </w:rPr>
        <w:t xml:space="preserve"> </w:t>
      </w:r>
      <w:r w:rsidR="00DB7BAB">
        <w:rPr>
          <w:sz w:val="28"/>
          <w:szCs w:val="28"/>
          <w:lang w:val="kk-KZ"/>
        </w:rPr>
        <w:t>ендік мәндерін</w:t>
      </w:r>
      <w:r w:rsidR="00DB7BAB" w:rsidRPr="008F03D4">
        <w:rPr>
          <w:sz w:val="28"/>
          <w:szCs w:val="28"/>
          <w:lang w:val="en-US"/>
        </w:rPr>
        <w:t xml:space="preserve"> </w:t>
      </w:r>
      <w:r w:rsidR="00DB7BAB" w:rsidRPr="00DB7BAB">
        <w:rPr>
          <w:sz w:val="28"/>
          <w:szCs w:val="28"/>
        </w:rPr>
        <w:t>анықтау</w:t>
      </w:r>
      <w:r w:rsidR="00DB7BAB" w:rsidRPr="008F03D4">
        <w:rPr>
          <w:sz w:val="28"/>
          <w:szCs w:val="28"/>
          <w:lang w:val="en-US"/>
        </w:rPr>
        <w:t xml:space="preserve"> </w:t>
      </w:r>
      <w:r w:rsidR="00DB7BAB" w:rsidRPr="00DB7BAB">
        <w:rPr>
          <w:sz w:val="28"/>
          <w:szCs w:val="28"/>
        </w:rPr>
        <w:t>кезінде</w:t>
      </w:r>
      <w:r w:rsidR="00DB7BAB" w:rsidRPr="008F03D4">
        <w:rPr>
          <w:sz w:val="28"/>
          <w:szCs w:val="28"/>
          <w:lang w:val="en-US"/>
        </w:rPr>
        <w:t xml:space="preserve"> </w:t>
      </w:r>
      <w:r w:rsidR="00DB7BAB" w:rsidRPr="00DB7BAB">
        <w:rPr>
          <w:sz w:val="28"/>
          <w:szCs w:val="28"/>
        </w:rPr>
        <w:t>туындайтын</w:t>
      </w:r>
      <w:r w:rsidR="00DB7BAB" w:rsidRPr="008F03D4">
        <w:rPr>
          <w:sz w:val="28"/>
          <w:szCs w:val="28"/>
          <w:lang w:val="en-US"/>
        </w:rPr>
        <w:t xml:space="preserve"> </w:t>
      </w:r>
      <w:r w:rsidR="00DB7BAB" w:rsidRPr="00DB7BAB">
        <w:rPr>
          <w:sz w:val="28"/>
          <w:szCs w:val="28"/>
        </w:rPr>
        <w:t>қателіктер</w:t>
      </w:r>
      <w:r w:rsidR="00DB7BAB" w:rsidRPr="008F03D4">
        <w:rPr>
          <w:sz w:val="28"/>
          <w:szCs w:val="28"/>
          <w:lang w:val="en-US"/>
        </w:rPr>
        <w:t xml:space="preserve"> </w:t>
      </w:r>
      <w:r w:rsidR="00DB7BAB">
        <w:rPr>
          <w:sz w:val="28"/>
          <w:szCs w:val="28"/>
          <w:lang w:val="kk-KZ"/>
        </w:rPr>
        <w:t>градуспен</w:t>
      </w:r>
      <w:r w:rsidR="00234E07" w:rsidRPr="008F03D4">
        <w:rPr>
          <w:sz w:val="28"/>
          <w:szCs w:val="28"/>
          <w:lang w:val="en-US"/>
        </w:rPr>
        <w:t xml:space="preserve"> </w:t>
      </w:r>
      <w:r w:rsidR="0096611D" w:rsidRPr="0096611D">
        <w:rPr>
          <w:sz w:val="28"/>
          <w:szCs w:val="28"/>
          <w:lang w:val="en-US"/>
        </w:rPr>
        <w:t>(</w:t>
      </w:r>
      <w:r w:rsidR="0096611D">
        <w:rPr>
          <w:sz w:val="28"/>
          <w:szCs w:val="28"/>
        </w:rPr>
        <w:t>а</w:t>
      </w:r>
      <w:r w:rsidR="0096611D" w:rsidRPr="0096611D">
        <w:rPr>
          <w:sz w:val="28"/>
          <w:szCs w:val="28"/>
          <w:lang w:val="en-US"/>
        </w:rPr>
        <w:t>),</w:t>
      </w:r>
      <w:r w:rsidR="00234E07" w:rsidRPr="008F03D4">
        <w:rPr>
          <w:sz w:val="28"/>
          <w:szCs w:val="28"/>
          <w:lang w:val="en-US"/>
        </w:rPr>
        <w:t xml:space="preserve"> </w:t>
      </w:r>
      <w:r w:rsidR="00DB7BAB" w:rsidRPr="00DB7BAB">
        <w:rPr>
          <w:sz w:val="28"/>
          <w:szCs w:val="28"/>
        </w:rPr>
        <w:t>сызықтық</w:t>
      </w:r>
      <w:r w:rsidR="00DB7BAB" w:rsidRPr="008F03D4">
        <w:rPr>
          <w:sz w:val="28"/>
          <w:szCs w:val="28"/>
          <w:lang w:val="en-US"/>
        </w:rPr>
        <w:t xml:space="preserve"> </w:t>
      </w:r>
      <w:r w:rsidR="00DB7BAB" w:rsidRPr="00DB7BAB">
        <w:rPr>
          <w:sz w:val="28"/>
          <w:szCs w:val="28"/>
        </w:rPr>
        <w:t>өлшем</w:t>
      </w:r>
      <w:r w:rsidR="00DB7BAB">
        <w:rPr>
          <w:sz w:val="28"/>
          <w:szCs w:val="28"/>
          <w:lang w:val="kk-KZ"/>
        </w:rPr>
        <w:t>мен</w:t>
      </w:r>
      <w:r w:rsidR="0096611D">
        <w:rPr>
          <w:sz w:val="28"/>
          <w:szCs w:val="28"/>
          <w:lang w:val="kk-KZ"/>
        </w:rPr>
        <w:t xml:space="preserve"> (б)</w:t>
      </w:r>
    </w:p>
    <w:p w14:paraId="79CAE23C" w14:textId="77777777" w:rsidR="003D40C7" w:rsidRPr="008F03D4" w:rsidRDefault="003D40C7" w:rsidP="004477AB">
      <w:pPr>
        <w:spacing w:line="252" w:lineRule="auto"/>
        <w:jc w:val="center"/>
        <w:rPr>
          <w:sz w:val="28"/>
          <w:szCs w:val="28"/>
          <w:lang w:val="en-US"/>
        </w:rPr>
      </w:pPr>
    </w:p>
    <w:p w14:paraId="4BCDFF07" w14:textId="0576A0B5" w:rsidR="008322D3" w:rsidRPr="00BD4810" w:rsidRDefault="00DB7BAB" w:rsidP="004477AB">
      <w:pPr>
        <w:spacing w:line="252" w:lineRule="auto"/>
        <w:ind w:firstLine="708"/>
        <w:jc w:val="both"/>
        <w:rPr>
          <w:sz w:val="28"/>
          <w:szCs w:val="28"/>
          <w:shd w:val="clear" w:color="auto" w:fill="FFFFFF"/>
          <w:lang w:val="kk-KZ"/>
        </w:rPr>
      </w:pPr>
      <w:r w:rsidRPr="00DB7BAB">
        <w:rPr>
          <w:sz w:val="28"/>
          <w:szCs w:val="28"/>
          <w:shd w:val="clear" w:color="auto" w:fill="FFFFFF"/>
        </w:rPr>
        <w:t>Меридиандар деп аталатын бойлық сызықтарды қарастыр</w:t>
      </w:r>
      <w:r>
        <w:rPr>
          <w:sz w:val="28"/>
          <w:szCs w:val="28"/>
          <w:shd w:val="clear" w:color="auto" w:fill="FFFFFF"/>
          <w:lang w:val="kk-KZ"/>
        </w:rPr>
        <w:t>ам</w:t>
      </w:r>
      <w:r w:rsidRPr="00DB7BAB">
        <w:rPr>
          <w:sz w:val="28"/>
          <w:szCs w:val="28"/>
          <w:shd w:val="clear" w:color="auto" w:fill="FFFFFF"/>
        </w:rPr>
        <w:t>ыз.</w:t>
      </w:r>
      <w:r>
        <w:rPr>
          <w:sz w:val="28"/>
          <w:szCs w:val="28"/>
          <w:shd w:val="clear" w:color="auto" w:fill="FFFFFF"/>
          <w:lang w:val="kk-KZ"/>
        </w:rPr>
        <w:t xml:space="preserve"> Меридианның ұзындығы</w:t>
      </w:r>
      <w:r w:rsidR="003D40C7" w:rsidRPr="00BD4810">
        <w:rPr>
          <w:sz w:val="28"/>
          <w:szCs w:val="28"/>
          <w:shd w:val="clear" w:color="auto" w:fill="FFFFFF"/>
          <w:lang w:val="kk-KZ"/>
        </w:rPr>
        <w:t xml:space="preserve"> 40 008,55 км</w:t>
      </w:r>
      <w:r w:rsidR="008322D3">
        <w:rPr>
          <w:sz w:val="28"/>
          <w:szCs w:val="28"/>
          <w:shd w:val="clear" w:color="auto" w:fill="FFFFFF"/>
          <w:lang w:val="kk-KZ"/>
        </w:rPr>
        <w:t xml:space="preserve"> тең</w:t>
      </w:r>
      <w:r w:rsidR="003D40C7" w:rsidRPr="00BD4810">
        <w:rPr>
          <w:sz w:val="28"/>
          <w:szCs w:val="28"/>
          <w:shd w:val="clear" w:color="auto" w:fill="FFFFFF"/>
          <w:lang w:val="kk-KZ"/>
        </w:rPr>
        <w:t xml:space="preserve">. </w:t>
      </w:r>
      <w:r w:rsidR="00BD4810" w:rsidRPr="00BD4810">
        <w:rPr>
          <w:sz w:val="28"/>
          <w:szCs w:val="28"/>
          <w:shd w:val="clear" w:color="auto" w:fill="FFFFFF"/>
          <w:lang w:val="kk-KZ"/>
        </w:rPr>
        <w:t>Кез-келген меридианнан 1</w:t>
      </w:r>
      <w:r w:rsidR="00BD4810">
        <w:rPr>
          <w:sz w:val="28"/>
          <w:szCs w:val="28"/>
          <w:shd w:val="clear" w:color="auto" w:fill="FFFFFF"/>
          <w:vertAlign w:val="superscript"/>
          <w:lang w:val="kk-KZ"/>
        </w:rPr>
        <w:t xml:space="preserve">0 </w:t>
      </w:r>
      <w:r w:rsidR="00BD4810" w:rsidRPr="00BD4810">
        <w:rPr>
          <w:sz w:val="28"/>
          <w:szCs w:val="28"/>
          <w:shd w:val="clear" w:color="auto" w:fill="FFFFFF"/>
          <w:lang w:val="kk-KZ"/>
        </w:rPr>
        <w:t xml:space="preserve"> ұзындығын табу</w:t>
      </w:r>
      <w:r w:rsidR="0096611D">
        <w:rPr>
          <w:sz w:val="28"/>
          <w:szCs w:val="28"/>
          <w:shd w:val="clear" w:color="auto" w:fill="FFFFFF"/>
          <w:lang w:val="kk-KZ"/>
        </w:rPr>
        <w:t xml:space="preserve">  үшін</w:t>
      </w:r>
      <w:r w:rsidR="00BD4810">
        <w:rPr>
          <w:sz w:val="28"/>
          <w:szCs w:val="28"/>
          <w:shd w:val="clear" w:color="auto" w:fill="FFFFFF"/>
          <w:lang w:val="kk-KZ"/>
        </w:rPr>
        <w:t xml:space="preserve"> </w:t>
      </w:r>
      <w:r w:rsidR="00BD4810" w:rsidRPr="00BD4810">
        <w:rPr>
          <w:sz w:val="28"/>
          <w:szCs w:val="28"/>
          <w:shd w:val="clear" w:color="auto" w:fill="FFFFFF"/>
          <w:lang w:val="kk-KZ"/>
        </w:rPr>
        <w:t>40 008,55 км</w:t>
      </w:r>
      <w:r w:rsidR="00BD4810">
        <w:rPr>
          <w:sz w:val="28"/>
          <w:szCs w:val="28"/>
          <w:shd w:val="clear" w:color="auto" w:fill="FFFFFF"/>
          <w:lang w:val="kk-KZ"/>
        </w:rPr>
        <w:t xml:space="preserve"> </w:t>
      </w:r>
      <w:r w:rsidR="00BD4810" w:rsidRPr="00BD4810">
        <w:rPr>
          <w:sz w:val="28"/>
          <w:szCs w:val="28"/>
          <w:shd w:val="clear" w:color="auto" w:fill="FFFFFF"/>
          <w:lang w:val="kk-KZ"/>
        </w:rPr>
        <w:t>360°</w:t>
      </w:r>
      <w:r w:rsidR="00BD4810">
        <w:rPr>
          <w:sz w:val="28"/>
          <w:szCs w:val="28"/>
          <w:shd w:val="clear" w:color="auto" w:fill="FFFFFF"/>
          <w:lang w:val="kk-KZ"/>
        </w:rPr>
        <w:t xml:space="preserve"> бөлу</w:t>
      </w:r>
      <w:r w:rsidR="00BD4810" w:rsidRPr="00BD4810">
        <w:rPr>
          <w:sz w:val="28"/>
          <w:szCs w:val="28"/>
          <w:shd w:val="clear" w:color="auto" w:fill="FFFFFF"/>
          <w:lang w:val="kk-KZ"/>
        </w:rPr>
        <w:t xml:space="preserve"> </w:t>
      </w:r>
      <w:r w:rsidR="00BD4810">
        <w:rPr>
          <w:sz w:val="28"/>
          <w:szCs w:val="28"/>
          <w:shd w:val="clear" w:color="auto" w:fill="FFFFFF"/>
          <w:lang w:val="kk-KZ"/>
        </w:rPr>
        <w:t xml:space="preserve"> қажет, сонда </w:t>
      </w:r>
      <w:r w:rsidR="00BD4810" w:rsidRPr="00BD4810">
        <w:rPr>
          <w:sz w:val="28"/>
          <w:szCs w:val="28"/>
          <w:shd w:val="clear" w:color="auto" w:fill="FFFFFF"/>
          <w:lang w:val="kk-KZ"/>
        </w:rPr>
        <w:t xml:space="preserve"> 1</w:t>
      </w:r>
      <w:r w:rsidR="00BD4810">
        <w:rPr>
          <w:sz w:val="28"/>
          <w:szCs w:val="28"/>
          <w:shd w:val="clear" w:color="auto" w:fill="FFFFFF"/>
          <w:vertAlign w:val="superscript"/>
          <w:lang w:val="kk-KZ"/>
        </w:rPr>
        <w:t xml:space="preserve">0 </w:t>
      </w:r>
      <w:r w:rsidR="00BD4810">
        <w:rPr>
          <w:sz w:val="28"/>
          <w:szCs w:val="28"/>
          <w:shd w:val="clear" w:color="auto" w:fill="FFFFFF"/>
          <w:lang w:val="kk-KZ"/>
        </w:rPr>
        <w:t xml:space="preserve">меридиан ұзындығы </w:t>
      </w:r>
      <w:r w:rsidR="00BD4810" w:rsidRPr="00BD4810">
        <w:rPr>
          <w:sz w:val="28"/>
          <w:szCs w:val="28"/>
          <w:shd w:val="clear" w:color="auto" w:fill="FFFFFF"/>
          <w:lang w:val="kk-KZ"/>
        </w:rPr>
        <w:t>111,134861111</w:t>
      </w:r>
      <w:r w:rsidR="00BD4810" w:rsidRPr="00BD4810">
        <w:rPr>
          <w:sz w:val="28"/>
          <w:szCs w:val="18"/>
          <w:shd w:val="clear" w:color="auto" w:fill="FFFFFF"/>
          <w:lang w:val="kk-KZ"/>
        </w:rPr>
        <w:t xml:space="preserve"> </w:t>
      </w:r>
      <w:r w:rsidR="00BD4810" w:rsidRPr="00BD4810">
        <w:rPr>
          <w:sz w:val="28"/>
          <w:szCs w:val="28"/>
          <w:shd w:val="clear" w:color="auto" w:fill="FFFFFF"/>
          <w:lang w:val="kk-KZ"/>
        </w:rPr>
        <w:t xml:space="preserve">км/° </w:t>
      </w:r>
      <w:r w:rsidR="0096611D">
        <w:rPr>
          <w:sz w:val="28"/>
          <w:szCs w:val="28"/>
          <w:shd w:val="clear" w:color="auto" w:fill="FFFFFF"/>
          <w:lang w:val="kk-KZ"/>
        </w:rPr>
        <w:t xml:space="preserve">немесе </w:t>
      </w:r>
      <w:r w:rsidR="00BD4810" w:rsidRPr="00BD4810">
        <w:rPr>
          <w:sz w:val="28"/>
          <w:szCs w:val="28"/>
          <w:shd w:val="clear" w:color="auto" w:fill="FFFFFF"/>
          <w:lang w:val="kk-KZ"/>
        </w:rPr>
        <w:t>111134,861111 м/°</w:t>
      </w:r>
      <w:r w:rsidR="00BD4810">
        <w:rPr>
          <w:sz w:val="28"/>
          <w:szCs w:val="28"/>
          <w:shd w:val="clear" w:color="auto" w:fill="FFFFFF"/>
          <w:lang w:val="kk-KZ"/>
        </w:rPr>
        <w:t xml:space="preserve"> тең</w:t>
      </w:r>
      <w:r w:rsidR="00BD4810" w:rsidRPr="00BD4810">
        <w:rPr>
          <w:sz w:val="28"/>
          <w:szCs w:val="28"/>
          <w:shd w:val="clear" w:color="auto" w:fill="FFFFFF"/>
          <w:lang w:val="kk-KZ"/>
        </w:rPr>
        <w:t>.</w:t>
      </w:r>
      <w:r w:rsidR="005A44EC" w:rsidRPr="005A44EC">
        <w:rPr>
          <w:lang w:val="kk-KZ"/>
        </w:rPr>
        <w:t xml:space="preserve"> </w:t>
      </w:r>
      <w:r w:rsidR="005A44EC" w:rsidRPr="005A44EC">
        <w:rPr>
          <w:sz w:val="28"/>
          <w:szCs w:val="28"/>
          <w:lang w:val="kk-KZ"/>
        </w:rPr>
        <w:t xml:space="preserve">Сонда </w:t>
      </w:r>
      <w:r w:rsidR="005A44EC" w:rsidRPr="005A44EC">
        <w:rPr>
          <w:sz w:val="28"/>
          <w:szCs w:val="28"/>
          <w:shd w:val="clear" w:color="auto" w:fill="FFFFFF"/>
          <w:lang w:val="kk-KZ"/>
        </w:rPr>
        <w:t>барлық меридиандардағы ұзындық бірдей</w:t>
      </w:r>
      <w:r w:rsidR="005A44EC">
        <w:rPr>
          <w:sz w:val="28"/>
          <w:szCs w:val="28"/>
          <w:shd w:val="clear" w:color="auto" w:fill="FFFFFF"/>
          <w:lang w:val="kk-KZ"/>
        </w:rPr>
        <w:t>, яғни</w:t>
      </w:r>
      <w:r w:rsidR="005A44EC" w:rsidRPr="005A44EC">
        <w:rPr>
          <w:sz w:val="28"/>
          <w:szCs w:val="28"/>
          <w:lang w:val="kk-KZ"/>
        </w:rPr>
        <w:t xml:space="preserve"> </w:t>
      </w:r>
      <w:r w:rsidR="005A44EC">
        <w:rPr>
          <w:sz w:val="28"/>
          <w:szCs w:val="28"/>
          <w:lang w:val="kk-KZ"/>
        </w:rPr>
        <w:t>ол</w:t>
      </w:r>
      <w:r w:rsidR="005A44EC" w:rsidRPr="005A44EC">
        <w:rPr>
          <w:sz w:val="28"/>
          <w:szCs w:val="28"/>
          <w:shd w:val="clear" w:color="auto" w:fill="FFFFFF"/>
          <w:lang w:val="kk-KZ"/>
        </w:rPr>
        <w:t xml:space="preserve"> 111,134861111 км/° немесе 111134,861111 м/° </w:t>
      </w:r>
      <w:r w:rsidR="005A44EC">
        <w:rPr>
          <w:sz w:val="28"/>
          <w:szCs w:val="28"/>
          <w:shd w:val="clear" w:color="auto" w:fill="FFFFFF"/>
          <w:lang w:val="kk-KZ"/>
        </w:rPr>
        <w:t>ұзындыққа тең</w:t>
      </w:r>
      <w:r w:rsidR="005A44EC" w:rsidRPr="005A44EC">
        <w:rPr>
          <w:sz w:val="28"/>
          <w:szCs w:val="28"/>
          <w:shd w:val="clear" w:color="auto" w:fill="FFFFFF"/>
          <w:lang w:val="kk-KZ"/>
        </w:rPr>
        <w:t>.</w:t>
      </w:r>
    </w:p>
    <w:p w14:paraId="5757F8C5" w14:textId="77777777" w:rsidR="005A44EC" w:rsidRPr="008F03D4" w:rsidRDefault="005A44EC" w:rsidP="00D23C6D">
      <w:pPr>
        <w:ind w:firstLine="709"/>
        <w:jc w:val="both"/>
        <w:rPr>
          <w:sz w:val="28"/>
          <w:szCs w:val="28"/>
          <w:shd w:val="clear" w:color="auto" w:fill="FFFFFF"/>
          <w:lang w:val="kk-KZ"/>
        </w:rPr>
      </w:pPr>
    </w:p>
    <w:p w14:paraId="6675C722" w14:textId="398E1CE7" w:rsidR="003D40C7" w:rsidRPr="008F03D4" w:rsidRDefault="00CE0589" w:rsidP="00CE0589">
      <w:pPr>
        <w:spacing w:after="240"/>
        <w:jc w:val="both"/>
        <w:rPr>
          <w:sz w:val="28"/>
          <w:szCs w:val="28"/>
          <w:lang w:val="kk-KZ"/>
        </w:rPr>
      </w:pPr>
      <w:r>
        <w:rPr>
          <w:sz w:val="28"/>
          <w:szCs w:val="28"/>
          <w:lang w:val="kk-KZ"/>
        </w:rPr>
        <w:t>К</w:t>
      </w:r>
      <w:r w:rsidR="00D23C6D">
        <w:rPr>
          <w:sz w:val="28"/>
          <w:szCs w:val="28"/>
          <w:lang w:val="kk-KZ"/>
        </w:rPr>
        <w:t>есте</w:t>
      </w:r>
      <w:r>
        <w:rPr>
          <w:sz w:val="28"/>
          <w:szCs w:val="28"/>
          <w:lang w:val="kk-KZ"/>
        </w:rPr>
        <w:t xml:space="preserve"> 2.5 –</w:t>
      </w:r>
      <w:r w:rsidR="00D23C6D" w:rsidRPr="008F03D4">
        <w:rPr>
          <w:sz w:val="28"/>
          <w:szCs w:val="28"/>
          <w:lang w:val="kk-KZ"/>
        </w:rPr>
        <w:t xml:space="preserve"> Радиосәуле</w:t>
      </w:r>
      <w:r w:rsidR="00C372AE">
        <w:rPr>
          <w:sz w:val="28"/>
          <w:szCs w:val="28"/>
          <w:lang w:val="kk-KZ"/>
        </w:rPr>
        <w:t xml:space="preserve"> тарату</w:t>
      </w:r>
      <w:r w:rsidR="00D23C6D" w:rsidRPr="008F03D4">
        <w:rPr>
          <w:sz w:val="28"/>
          <w:szCs w:val="28"/>
          <w:lang w:val="kk-KZ"/>
        </w:rPr>
        <w:t xml:space="preserve"> көздерінің </w:t>
      </w:r>
      <w:r w:rsidR="00D23C6D">
        <w:rPr>
          <w:sz w:val="28"/>
          <w:szCs w:val="28"/>
          <w:lang w:val="kk-KZ"/>
        </w:rPr>
        <w:t>бойлық мәнін</w:t>
      </w:r>
      <w:r w:rsidR="00D23C6D" w:rsidRPr="008F03D4">
        <w:rPr>
          <w:sz w:val="28"/>
          <w:szCs w:val="28"/>
          <w:lang w:val="kk-KZ"/>
        </w:rPr>
        <w:t xml:space="preserve"> анықтау кезінде</w:t>
      </w:r>
      <w:r w:rsidR="005A44EC">
        <w:rPr>
          <w:sz w:val="28"/>
          <w:szCs w:val="28"/>
          <w:lang w:val="kk-KZ"/>
        </w:rPr>
        <w:t xml:space="preserve"> туындайтын</w:t>
      </w:r>
      <w:r w:rsidR="00D23C6D" w:rsidRPr="008F03D4">
        <w:rPr>
          <w:sz w:val="28"/>
          <w:szCs w:val="28"/>
          <w:lang w:val="kk-KZ"/>
        </w:rPr>
        <w:t xml:space="preserve"> қателіктер</w:t>
      </w:r>
      <w:r w:rsidR="00D23C6D">
        <w:rPr>
          <w:sz w:val="28"/>
          <w:szCs w:val="28"/>
          <w:lang w:val="kk-KZ"/>
        </w:rPr>
        <w:t xml:space="preserve"> </w:t>
      </w:r>
      <w:r w:rsidR="00D23C6D" w:rsidRPr="008F03D4">
        <w:rPr>
          <w:sz w:val="28"/>
          <w:szCs w:val="28"/>
          <w:lang w:val="kk-KZ"/>
        </w:rPr>
        <w:t xml:space="preserve">(түзету белгісі </w:t>
      </w:r>
      <w:r w:rsidR="005F00F2">
        <w:rPr>
          <w:sz w:val="28"/>
          <w:szCs w:val="28"/>
          <w:lang w:val="kk-KZ"/>
        </w:rPr>
        <w:t xml:space="preserve">η </w:t>
      </w:r>
      <w:r w:rsidR="00495B3A" w:rsidRPr="008F03D4">
        <w:rPr>
          <w:sz w:val="28"/>
          <w:szCs w:val="28"/>
          <w:lang w:val="kk-KZ"/>
        </w:rPr>
        <w:t>«</w:t>
      </w:r>
      <w:r w:rsidR="00D23C6D" w:rsidRPr="008F03D4">
        <w:rPr>
          <w:sz w:val="28"/>
          <w:szCs w:val="28"/>
          <w:lang w:val="kk-KZ"/>
        </w:rPr>
        <w:t>+</w:t>
      </w:r>
      <w:r w:rsidR="00495B3A" w:rsidRPr="008F03D4">
        <w:rPr>
          <w:sz w:val="28"/>
          <w:szCs w:val="28"/>
          <w:lang w:val="kk-KZ"/>
        </w:rPr>
        <w:t>»</w:t>
      </w:r>
      <w:r w:rsidR="00D23C6D" w:rsidRPr="008F03D4">
        <w:rPr>
          <w:sz w:val="28"/>
          <w:szCs w:val="28"/>
          <w:lang w:val="kk-KZ"/>
        </w:rPr>
        <w:t>)</w:t>
      </w:r>
    </w:p>
    <w:tbl>
      <w:tblPr>
        <w:tblStyle w:val="af5"/>
        <w:tblW w:w="0" w:type="auto"/>
        <w:tblInd w:w="-5" w:type="dxa"/>
        <w:tblLayout w:type="fixed"/>
        <w:tblLook w:val="04A0" w:firstRow="1" w:lastRow="0" w:firstColumn="1" w:lastColumn="0" w:noHBand="0" w:noVBand="1"/>
      </w:tblPr>
      <w:tblGrid>
        <w:gridCol w:w="993"/>
        <w:gridCol w:w="850"/>
        <w:gridCol w:w="851"/>
        <w:gridCol w:w="850"/>
        <w:gridCol w:w="851"/>
        <w:gridCol w:w="850"/>
        <w:gridCol w:w="851"/>
        <w:gridCol w:w="850"/>
        <w:gridCol w:w="992"/>
        <w:gridCol w:w="851"/>
        <w:gridCol w:w="816"/>
      </w:tblGrid>
      <w:tr w:rsidR="003D40C7" w:rsidRPr="003918F0" w14:paraId="77373E95" w14:textId="77777777" w:rsidTr="0096611D">
        <w:tc>
          <w:tcPr>
            <w:tcW w:w="993" w:type="dxa"/>
            <w:vAlign w:val="center"/>
          </w:tcPr>
          <w:p w14:paraId="4F6547E8" w14:textId="77777777" w:rsidR="003D40C7" w:rsidRPr="00C73644" w:rsidRDefault="003D40C7" w:rsidP="00AE259A">
            <w:pPr>
              <w:jc w:val="center"/>
              <w:rPr>
                <w:bCs/>
                <w:sz w:val="24"/>
                <w:szCs w:val="24"/>
              </w:rPr>
            </w:pPr>
            <w:r w:rsidRPr="00C73644">
              <w:rPr>
                <w:bCs/>
                <w:sz w:val="24"/>
                <w:szCs w:val="24"/>
              </w:rPr>
              <w:t xml:space="preserve">µ </w:t>
            </w:r>
            <w:r w:rsidRPr="00C73644">
              <w:rPr>
                <w:bCs/>
                <w:sz w:val="24"/>
                <w:szCs w:val="24"/>
                <w:lang w:val="en-US"/>
              </w:rPr>
              <w:t>(</w:t>
            </w:r>
            <w:r w:rsidRPr="00C73644">
              <w:rPr>
                <w:bCs/>
                <w:sz w:val="24"/>
                <w:szCs w:val="24"/>
                <w:vertAlign w:val="superscript"/>
                <w:lang w:val="en-US"/>
              </w:rPr>
              <w:t>0</w:t>
            </w:r>
            <w:r w:rsidRPr="00C73644">
              <w:rPr>
                <w:bCs/>
                <w:sz w:val="24"/>
                <w:szCs w:val="24"/>
                <w:lang w:val="en-US"/>
              </w:rPr>
              <w:t>)</w:t>
            </w:r>
          </w:p>
        </w:tc>
        <w:tc>
          <w:tcPr>
            <w:tcW w:w="850" w:type="dxa"/>
            <w:vAlign w:val="center"/>
          </w:tcPr>
          <w:p w14:paraId="7B845FFA" w14:textId="77777777" w:rsidR="003D40C7" w:rsidRPr="00821186" w:rsidRDefault="003D40C7" w:rsidP="00C73644">
            <w:pPr>
              <w:jc w:val="center"/>
              <w:rPr>
                <w:sz w:val="24"/>
                <w:szCs w:val="24"/>
              </w:rPr>
            </w:pPr>
            <w:r w:rsidRPr="00821186">
              <w:rPr>
                <w:sz w:val="24"/>
                <w:szCs w:val="24"/>
              </w:rPr>
              <w:t>4</w:t>
            </w:r>
          </w:p>
        </w:tc>
        <w:tc>
          <w:tcPr>
            <w:tcW w:w="851" w:type="dxa"/>
            <w:vAlign w:val="center"/>
          </w:tcPr>
          <w:p w14:paraId="2062EBB7" w14:textId="68F411FE" w:rsidR="003D40C7" w:rsidRPr="00821186" w:rsidRDefault="003D40C7" w:rsidP="00C73644">
            <w:pPr>
              <w:jc w:val="center"/>
              <w:rPr>
                <w:sz w:val="24"/>
                <w:szCs w:val="24"/>
                <w:lang w:val="kk-KZ"/>
              </w:rPr>
            </w:pPr>
            <w:r w:rsidRPr="00821186">
              <w:rPr>
                <w:sz w:val="24"/>
                <w:szCs w:val="24"/>
                <w:lang w:val="kk-KZ"/>
              </w:rPr>
              <w:t>4</w:t>
            </w:r>
            <w:r w:rsidR="00C73644">
              <w:rPr>
                <w:sz w:val="24"/>
                <w:szCs w:val="24"/>
                <w:lang w:val="kk-KZ"/>
              </w:rPr>
              <w:t>,</w:t>
            </w:r>
            <w:r w:rsidRPr="00821186">
              <w:rPr>
                <w:sz w:val="24"/>
                <w:szCs w:val="24"/>
                <w:lang w:val="kk-KZ"/>
              </w:rPr>
              <w:t>1</w:t>
            </w:r>
          </w:p>
        </w:tc>
        <w:tc>
          <w:tcPr>
            <w:tcW w:w="850" w:type="dxa"/>
            <w:vAlign w:val="center"/>
          </w:tcPr>
          <w:p w14:paraId="0DF9828E" w14:textId="55C79F2F" w:rsidR="003D40C7" w:rsidRPr="00821186" w:rsidRDefault="003D40C7" w:rsidP="00C73644">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2</w:t>
            </w:r>
          </w:p>
        </w:tc>
        <w:tc>
          <w:tcPr>
            <w:tcW w:w="851" w:type="dxa"/>
            <w:vAlign w:val="center"/>
          </w:tcPr>
          <w:p w14:paraId="38124878" w14:textId="42B672C8" w:rsidR="003D40C7" w:rsidRPr="00821186" w:rsidRDefault="003D40C7" w:rsidP="00C73644">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3</w:t>
            </w:r>
          </w:p>
        </w:tc>
        <w:tc>
          <w:tcPr>
            <w:tcW w:w="850" w:type="dxa"/>
            <w:vAlign w:val="center"/>
          </w:tcPr>
          <w:p w14:paraId="3072F6FD" w14:textId="74387D58" w:rsidR="003D40C7" w:rsidRPr="00821186" w:rsidRDefault="003D40C7" w:rsidP="00C73644">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4</w:t>
            </w:r>
          </w:p>
        </w:tc>
        <w:tc>
          <w:tcPr>
            <w:tcW w:w="851" w:type="dxa"/>
            <w:vAlign w:val="center"/>
          </w:tcPr>
          <w:p w14:paraId="457A281E" w14:textId="0BB39D41" w:rsidR="003D40C7" w:rsidRPr="00821186" w:rsidRDefault="003D40C7" w:rsidP="00C73644">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5</w:t>
            </w:r>
          </w:p>
        </w:tc>
        <w:tc>
          <w:tcPr>
            <w:tcW w:w="850" w:type="dxa"/>
            <w:vAlign w:val="center"/>
          </w:tcPr>
          <w:p w14:paraId="7A61E96D" w14:textId="37EC1380" w:rsidR="003D40C7" w:rsidRPr="00821186" w:rsidRDefault="003D40C7" w:rsidP="00C73644">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6</w:t>
            </w:r>
          </w:p>
        </w:tc>
        <w:tc>
          <w:tcPr>
            <w:tcW w:w="992" w:type="dxa"/>
            <w:vAlign w:val="center"/>
          </w:tcPr>
          <w:p w14:paraId="1944F555" w14:textId="12523C31" w:rsidR="003D40C7" w:rsidRPr="00821186" w:rsidRDefault="003D40C7" w:rsidP="00C73644">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7</w:t>
            </w:r>
          </w:p>
        </w:tc>
        <w:tc>
          <w:tcPr>
            <w:tcW w:w="851" w:type="dxa"/>
            <w:vAlign w:val="center"/>
          </w:tcPr>
          <w:p w14:paraId="058485BD" w14:textId="48968830" w:rsidR="003D40C7" w:rsidRPr="00821186" w:rsidRDefault="003D40C7" w:rsidP="00C73644">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8</w:t>
            </w:r>
          </w:p>
        </w:tc>
        <w:tc>
          <w:tcPr>
            <w:tcW w:w="816" w:type="dxa"/>
            <w:vAlign w:val="center"/>
          </w:tcPr>
          <w:p w14:paraId="480B5E8E" w14:textId="0446B4B6" w:rsidR="003D40C7" w:rsidRPr="00821186" w:rsidRDefault="003D40C7" w:rsidP="00C73644">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9</w:t>
            </w:r>
          </w:p>
        </w:tc>
      </w:tr>
      <w:tr w:rsidR="003D40C7" w:rsidRPr="003918F0" w14:paraId="6EC45964" w14:textId="77777777" w:rsidTr="0096611D">
        <w:tc>
          <w:tcPr>
            <w:tcW w:w="993" w:type="dxa"/>
            <w:vAlign w:val="center"/>
          </w:tcPr>
          <w:p w14:paraId="1D68C188" w14:textId="05F05E10" w:rsidR="003D40C7" w:rsidRPr="00C73644" w:rsidRDefault="006141AA" w:rsidP="00AE259A">
            <w:pPr>
              <w:jc w:val="center"/>
              <w:rPr>
                <w:bCs/>
                <w:sz w:val="24"/>
                <w:szCs w:val="24"/>
              </w:rPr>
            </w:pPr>
            <w:r w:rsidRPr="00C73644">
              <w:rPr>
                <w:bCs/>
                <w:sz w:val="24"/>
                <w:szCs w:val="24"/>
              </w:rPr>
              <w:t>ν (</w:t>
            </w:r>
            <w:r w:rsidR="003D40C7" w:rsidRPr="00C73644">
              <w:rPr>
                <w:bCs/>
                <w:sz w:val="24"/>
                <w:szCs w:val="24"/>
                <w:vertAlign w:val="superscript"/>
                <w:lang w:val="en-US"/>
              </w:rPr>
              <w:t>0</w:t>
            </w:r>
            <w:r w:rsidR="003D40C7" w:rsidRPr="00C73644">
              <w:rPr>
                <w:bCs/>
                <w:sz w:val="24"/>
                <w:szCs w:val="24"/>
                <w:lang w:val="en-US"/>
              </w:rPr>
              <w:t>)</w:t>
            </w:r>
          </w:p>
        </w:tc>
        <w:tc>
          <w:tcPr>
            <w:tcW w:w="850" w:type="dxa"/>
            <w:vAlign w:val="center"/>
          </w:tcPr>
          <w:p w14:paraId="56D54B5B" w14:textId="785CF48B" w:rsidR="003D40C7" w:rsidRPr="00821186" w:rsidRDefault="003D40C7" w:rsidP="00C73644">
            <w:pPr>
              <w:jc w:val="center"/>
              <w:rPr>
                <w:sz w:val="24"/>
                <w:szCs w:val="24"/>
              </w:rPr>
            </w:pPr>
            <w:r w:rsidRPr="00821186">
              <w:rPr>
                <w:sz w:val="24"/>
                <w:szCs w:val="24"/>
              </w:rPr>
              <w:t>60</w:t>
            </w:r>
            <w:r w:rsidR="00C73644">
              <w:rPr>
                <w:sz w:val="24"/>
                <w:szCs w:val="24"/>
                <w:lang w:val="kk-KZ"/>
              </w:rPr>
              <w:t>,</w:t>
            </w:r>
            <w:r w:rsidRPr="00821186">
              <w:rPr>
                <w:sz w:val="24"/>
                <w:szCs w:val="24"/>
              </w:rPr>
              <w:t>5518</w:t>
            </w:r>
          </w:p>
        </w:tc>
        <w:tc>
          <w:tcPr>
            <w:tcW w:w="851" w:type="dxa"/>
            <w:vAlign w:val="center"/>
          </w:tcPr>
          <w:p w14:paraId="4FB8D0CD" w14:textId="3B03A4D4" w:rsidR="003D40C7" w:rsidRPr="00821186" w:rsidRDefault="003D40C7" w:rsidP="00C73644">
            <w:pPr>
              <w:jc w:val="center"/>
              <w:rPr>
                <w:sz w:val="24"/>
                <w:szCs w:val="24"/>
                <w:lang w:val="en-US"/>
              </w:rPr>
            </w:pPr>
            <w:r w:rsidRPr="00821186">
              <w:rPr>
                <w:sz w:val="24"/>
                <w:szCs w:val="24"/>
              </w:rPr>
              <w:t>60</w:t>
            </w:r>
            <w:r w:rsidR="00C73644">
              <w:rPr>
                <w:sz w:val="24"/>
                <w:szCs w:val="24"/>
                <w:lang w:val="kk-KZ"/>
              </w:rPr>
              <w:t>,</w:t>
            </w:r>
            <w:r w:rsidRPr="00821186">
              <w:rPr>
                <w:sz w:val="24"/>
                <w:szCs w:val="24"/>
              </w:rPr>
              <w:t>5</w:t>
            </w:r>
            <w:r w:rsidRPr="00821186">
              <w:rPr>
                <w:sz w:val="24"/>
                <w:szCs w:val="24"/>
                <w:lang w:val="kk-KZ"/>
              </w:rPr>
              <w:t>6</w:t>
            </w:r>
            <w:r w:rsidRPr="00821186">
              <w:rPr>
                <w:sz w:val="24"/>
                <w:szCs w:val="24"/>
                <w:lang w:val="en-US"/>
              </w:rPr>
              <w:t>57</w:t>
            </w:r>
          </w:p>
        </w:tc>
        <w:tc>
          <w:tcPr>
            <w:tcW w:w="850" w:type="dxa"/>
            <w:vAlign w:val="center"/>
          </w:tcPr>
          <w:p w14:paraId="002F3426" w14:textId="262DEC83" w:rsidR="003D40C7" w:rsidRPr="00821186" w:rsidRDefault="003D40C7" w:rsidP="00C73644">
            <w:pPr>
              <w:jc w:val="center"/>
              <w:rPr>
                <w:sz w:val="24"/>
                <w:szCs w:val="24"/>
                <w:lang w:val="en-US"/>
              </w:rPr>
            </w:pPr>
            <w:r w:rsidRPr="00821186">
              <w:rPr>
                <w:sz w:val="24"/>
                <w:szCs w:val="24"/>
              </w:rPr>
              <w:t>60</w:t>
            </w:r>
            <w:r w:rsidR="00C73644">
              <w:rPr>
                <w:sz w:val="24"/>
                <w:szCs w:val="24"/>
              </w:rPr>
              <w:t>,</w:t>
            </w:r>
            <w:r w:rsidRPr="00821186">
              <w:rPr>
                <w:sz w:val="24"/>
                <w:szCs w:val="24"/>
              </w:rPr>
              <w:t>5</w:t>
            </w:r>
            <w:r w:rsidRPr="00821186">
              <w:rPr>
                <w:sz w:val="24"/>
                <w:szCs w:val="24"/>
                <w:lang w:val="en-US"/>
              </w:rPr>
              <w:t>796</w:t>
            </w:r>
          </w:p>
        </w:tc>
        <w:tc>
          <w:tcPr>
            <w:tcW w:w="851" w:type="dxa"/>
            <w:vAlign w:val="center"/>
          </w:tcPr>
          <w:p w14:paraId="2DF049F5" w14:textId="4976A7F2" w:rsidR="003D40C7" w:rsidRPr="00821186" w:rsidRDefault="003D40C7" w:rsidP="00C73644">
            <w:pPr>
              <w:jc w:val="center"/>
              <w:rPr>
                <w:sz w:val="24"/>
                <w:szCs w:val="24"/>
                <w:lang w:val="en-US"/>
              </w:rPr>
            </w:pPr>
            <w:r w:rsidRPr="00821186">
              <w:rPr>
                <w:sz w:val="24"/>
                <w:szCs w:val="24"/>
              </w:rPr>
              <w:t>60</w:t>
            </w:r>
            <w:r w:rsidR="00C73644">
              <w:rPr>
                <w:sz w:val="24"/>
                <w:szCs w:val="24"/>
                <w:lang w:val="kk-KZ"/>
              </w:rPr>
              <w:t>,</w:t>
            </w:r>
            <w:r w:rsidRPr="00821186">
              <w:rPr>
                <w:sz w:val="24"/>
                <w:szCs w:val="24"/>
              </w:rPr>
              <w:t>5</w:t>
            </w:r>
            <w:r w:rsidRPr="00821186">
              <w:rPr>
                <w:sz w:val="24"/>
                <w:szCs w:val="24"/>
                <w:lang w:val="kk-KZ"/>
              </w:rPr>
              <w:t>9</w:t>
            </w:r>
            <w:r w:rsidRPr="00821186">
              <w:rPr>
                <w:sz w:val="24"/>
                <w:szCs w:val="24"/>
                <w:lang w:val="en-US"/>
              </w:rPr>
              <w:t>34</w:t>
            </w:r>
          </w:p>
        </w:tc>
        <w:tc>
          <w:tcPr>
            <w:tcW w:w="850" w:type="dxa"/>
            <w:vAlign w:val="center"/>
          </w:tcPr>
          <w:p w14:paraId="7651FFAA" w14:textId="26754E15" w:rsidR="003D40C7" w:rsidRPr="00821186" w:rsidRDefault="003D40C7" w:rsidP="00C73644">
            <w:pPr>
              <w:jc w:val="center"/>
              <w:rPr>
                <w:sz w:val="24"/>
                <w:szCs w:val="24"/>
                <w:lang w:val="kk-KZ"/>
              </w:rPr>
            </w:pPr>
            <w:r w:rsidRPr="00821186">
              <w:rPr>
                <w:sz w:val="24"/>
                <w:szCs w:val="24"/>
              </w:rPr>
              <w:t>60</w:t>
            </w:r>
            <w:r w:rsidR="00C73644">
              <w:rPr>
                <w:sz w:val="24"/>
                <w:szCs w:val="24"/>
                <w:lang w:val="kk-KZ"/>
              </w:rPr>
              <w:t>,</w:t>
            </w:r>
            <w:r w:rsidRPr="00821186">
              <w:rPr>
                <w:sz w:val="24"/>
                <w:szCs w:val="24"/>
                <w:lang w:val="kk-KZ"/>
              </w:rPr>
              <w:t>60</w:t>
            </w:r>
            <w:r w:rsidRPr="00821186">
              <w:rPr>
                <w:sz w:val="24"/>
                <w:szCs w:val="24"/>
                <w:lang w:val="en-US"/>
              </w:rPr>
              <w:t>7</w:t>
            </w:r>
            <w:r w:rsidRPr="00821186">
              <w:rPr>
                <w:sz w:val="24"/>
                <w:szCs w:val="24"/>
                <w:lang w:val="kk-KZ"/>
              </w:rPr>
              <w:t>3</w:t>
            </w:r>
          </w:p>
        </w:tc>
        <w:tc>
          <w:tcPr>
            <w:tcW w:w="851" w:type="dxa"/>
            <w:vAlign w:val="center"/>
          </w:tcPr>
          <w:p w14:paraId="42CA05CF" w14:textId="675060A5" w:rsidR="003D40C7" w:rsidRPr="00821186" w:rsidRDefault="003D40C7" w:rsidP="00C73644">
            <w:pPr>
              <w:jc w:val="center"/>
              <w:rPr>
                <w:sz w:val="24"/>
                <w:szCs w:val="24"/>
                <w:lang w:val="kk-KZ"/>
              </w:rPr>
            </w:pPr>
            <w:r w:rsidRPr="00821186">
              <w:rPr>
                <w:sz w:val="24"/>
                <w:szCs w:val="24"/>
              </w:rPr>
              <w:t>60</w:t>
            </w:r>
            <w:r w:rsidR="00C73644">
              <w:rPr>
                <w:sz w:val="24"/>
                <w:szCs w:val="24"/>
              </w:rPr>
              <w:t>,</w:t>
            </w:r>
            <w:r w:rsidRPr="00821186">
              <w:rPr>
                <w:sz w:val="24"/>
                <w:szCs w:val="24"/>
                <w:lang w:val="kk-KZ"/>
              </w:rPr>
              <w:t>6224</w:t>
            </w:r>
          </w:p>
        </w:tc>
        <w:tc>
          <w:tcPr>
            <w:tcW w:w="850" w:type="dxa"/>
            <w:vAlign w:val="center"/>
          </w:tcPr>
          <w:p w14:paraId="5B4DA326" w14:textId="5E40B2DE" w:rsidR="003D40C7" w:rsidRPr="00821186" w:rsidRDefault="003D40C7" w:rsidP="00C73644">
            <w:pPr>
              <w:jc w:val="center"/>
              <w:rPr>
                <w:sz w:val="24"/>
                <w:szCs w:val="24"/>
                <w:lang w:val="en-US"/>
              </w:rPr>
            </w:pPr>
            <w:r w:rsidRPr="00821186">
              <w:rPr>
                <w:sz w:val="24"/>
                <w:szCs w:val="24"/>
              </w:rPr>
              <w:t>60</w:t>
            </w:r>
            <w:r w:rsidR="00C73644">
              <w:rPr>
                <w:sz w:val="24"/>
                <w:szCs w:val="24"/>
                <w:lang w:val="kk-KZ"/>
              </w:rPr>
              <w:t>,</w:t>
            </w:r>
            <w:r w:rsidRPr="00821186">
              <w:rPr>
                <w:sz w:val="24"/>
                <w:szCs w:val="24"/>
                <w:lang w:val="kk-KZ"/>
              </w:rPr>
              <w:t>63</w:t>
            </w:r>
            <w:r w:rsidRPr="00821186">
              <w:rPr>
                <w:sz w:val="24"/>
                <w:szCs w:val="24"/>
                <w:lang w:val="en-US"/>
              </w:rPr>
              <w:t>50</w:t>
            </w:r>
          </w:p>
        </w:tc>
        <w:tc>
          <w:tcPr>
            <w:tcW w:w="992" w:type="dxa"/>
            <w:vAlign w:val="center"/>
          </w:tcPr>
          <w:p w14:paraId="4C78D78C" w14:textId="4DA8129E" w:rsidR="003D40C7" w:rsidRPr="00821186" w:rsidRDefault="003D40C7" w:rsidP="00C73644">
            <w:pPr>
              <w:jc w:val="center"/>
              <w:rPr>
                <w:sz w:val="24"/>
                <w:szCs w:val="24"/>
                <w:lang w:val="en-US"/>
              </w:rPr>
            </w:pPr>
            <w:r w:rsidRPr="00821186">
              <w:rPr>
                <w:sz w:val="24"/>
                <w:szCs w:val="24"/>
              </w:rPr>
              <w:t>60</w:t>
            </w:r>
            <w:r w:rsidR="00C73644">
              <w:rPr>
                <w:sz w:val="24"/>
                <w:szCs w:val="24"/>
                <w:lang w:val="kk-KZ"/>
              </w:rPr>
              <w:t>,</w:t>
            </w:r>
            <w:r w:rsidRPr="00821186">
              <w:rPr>
                <w:sz w:val="24"/>
                <w:szCs w:val="24"/>
                <w:lang w:val="kk-KZ"/>
              </w:rPr>
              <w:t>6</w:t>
            </w:r>
            <w:r w:rsidRPr="00821186">
              <w:rPr>
                <w:sz w:val="24"/>
                <w:szCs w:val="24"/>
                <w:lang w:val="en-US"/>
              </w:rPr>
              <w:t>489</w:t>
            </w:r>
          </w:p>
        </w:tc>
        <w:tc>
          <w:tcPr>
            <w:tcW w:w="851" w:type="dxa"/>
            <w:vAlign w:val="center"/>
          </w:tcPr>
          <w:p w14:paraId="52F20188" w14:textId="5D9F801F" w:rsidR="003D40C7" w:rsidRPr="00821186" w:rsidRDefault="003D40C7" w:rsidP="00C73644">
            <w:pPr>
              <w:jc w:val="center"/>
              <w:rPr>
                <w:sz w:val="24"/>
                <w:szCs w:val="24"/>
                <w:lang w:val="en-US"/>
              </w:rPr>
            </w:pPr>
            <w:r w:rsidRPr="00821186">
              <w:rPr>
                <w:sz w:val="24"/>
                <w:szCs w:val="24"/>
              </w:rPr>
              <w:t>60</w:t>
            </w:r>
            <w:r w:rsidR="00C73644">
              <w:rPr>
                <w:sz w:val="24"/>
                <w:szCs w:val="24"/>
                <w:lang w:val="kk-KZ"/>
              </w:rPr>
              <w:t>,</w:t>
            </w:r>
            <w:r w:rsidRPr="00821186">
              <w:rPr>
                <w:sz w:val="24"/>
                <w:szCs w:val="24"/>
                <w:lang w:val="kk-KZ"/>
              </w:rPr>
              <w:t>66</w:t>
            </w:r>
            <w:r w:rsidRPr="00821186">
              <w:rPr>
                <w:sz w:val="24"/>
                <w:szCs w:val="24"/>
                <w:lang w:val="en-US"/>
              </w:rPr>
              <w:t>28</w:t>
            </w:r>
          </w:p>
        </w:tc>
        <w:tc>
          <w:tcPr>
            <w:tcW w:w="816" w:type="dxa"/>
            <w:vAlign w:val="center"/>
          </w:tcPr>
          <w:p w14:paraId="293198EC" w14:textId="3F65C027" w:rsidR="003D40C7" w:rsidRPr="00821186" w:rsidRDefault="003D40C7" w:rsidP="00C73644">
            <w:pPr>
              <w:jc w:val="center"/>
              <w:rPr>
                <w:sz w:val="24"/>
                <w:szCs w:val="24"/>
                <w:lang w:val="en-US"/>
              </w:rPr>
            </w:pPr>
            <w:r w:rsidRPr="00821186">
              <w:rPr>
                <w:sz w:val="24"/>
                <w:szCs w:val="24"/>
              </w:rPr>
              <w:t>60</w:t>
            </w:r>
            <w:r w:rsidR="00C73644">
              <w:rPr>
                <w:sz w:val="24"/>
                <w:szCs w:val="24"/>
                <w:lang w:val="kk-KZ"/>
              </w:rPr>
              <w:t>,</w:t>
            </w:r>
            <w:r w:rsidRPr="00821186">
              <w:rPr>
                <w:sz w:val="24"/>
                <w:szCs w:val="24"/>
                <w:lang w:val="kk-KZ"/>
              </w:rPr>
              <w:t>67</w:t>
            </w:r>
            <w:r w:rsidRPr="00821186">
              <w:rPr>
                <w:sz w:val="24"/>
                <w:szCs w:val="24"/>
                <w:lang w:val="en-US"/>
              </w:rPr>
              <w:t>67</w:t>
            </w:r>
          </w:p>
        </w:tc>
      </w:tr>
      <w:tr w:rsidR="003D40C7" w:rsidRPr="003918F0" w14:paraId="01DDF82E" w14:textId="77777777" w:rsidTr="0096611D">
        <w:tc>
          <w:tcPr>
            <w:tcW w:w="993" w:type="dxa"/>
            <w:vAlign w:val="center"/>
          </w:tcPr>
          <w:p w14:paraId="7DA6525A" w14:textId="77777777" w:rsidR="003D40C7" w:rsidRPr="00C73644" w:rsidRDefault="003D40C7" w:rsidP="00AE259A">
            <w:pPr>
              <w:jc w:val="center"/>
              <w:rPr>
                <w:bCs/>
                <w:sz w:val="24"/>
                <w:szCs w:val="24"/>
              </w:rPr>
            </w:pPr>
            <w:r w:rsidRPr="00C73644">
              <w:rPr>
                <w:bCs/>
                <w:sz w:val="24"/>
                <w:szCs w:val="24"/>
              </w:rPr>
              <w:t>Δ ν</w:t>
            </w:r>
            <w:r w:rsidRPr="00C73644">
              <w:rPr>
                <w:bCs/>
                <w:sz w:val="24"/>
                <w:szCs w:val="24"/>
                <w:lang w:val="en-US"/>
              </w:rPr>
              <w:t xml:space="preserve"> (</w:t>
            </w:r>
            <w:r w:rsidRPr="00C73644">
              <w:rPr>
                <w:bCs/>
                <w:sz w:val="24"/>
                <w:szCs w:val="24"/>
                <w:vertAlign w:val="superscript"/>
                <w:lang w:val="en-US"/>
              </w:rPr>
              <w:t>0</w:t>
            </w:r>
            <w:r w:rsidRPr="00C73644">
              <w:rPr>
                <w:bCs/>
                <w:sz w:val="24"/>
                <w:szCs w:val="24"/>
                <w:lang w:val="en-US"/>
              </w:rPr>
              <w:t>)</w:t>
            </w:r>
          </w:p>
        </w:tc>
        <w:tc>
          <w:tcPr>
            <w:tcW w:w="850" w:type="dxa"/>
            <w:vAlign w:val="center"/>
          </w:tcPr>
          <w:p w14:paraId="70B23ECD" w14:textId="77777777" w:rsidR="003D40C7" w:rsidRPr="00821186" w:rsidRDefault="003D40C7" w:rsidP="00C73644">
            <w:pPr>
              <w:jc w:val="center"/>
              <w:rPr>
                <w:sz w:val="24"/>
                <w:szCs w:val="24"/>
                <w:lang w:val="kk-KZ"/>
              </w:rPr>
            </w:pPr>
            <w:r w:rsidRPr="00821186">
              <w:rPr>
                <w:color w:val="000000"/>
                <w:sz w:val="24"/>
                <w:szCs w:val="24"/>
              </w:rPr>
              <w:t>0</w:t>
            </w:r>
          </w:p>
        </w:tc>
        <w:tc>
          <w:tcPr>
            <w:tcW w:w="851" w:type="dxa"/>
            <w:vAlign w:val="center"/>
          </w:tcPr>
          <w:p w14:paraId="01204546" w14:textId="77777777" w:rsidR="003D40C7" w:rsidRPr="00821186" w:rsidRDefault="003D40C7" w:rsidP="00C73644">
            <w:pPr>
              <w:jc w:val="center"/>
              <w:rPr>
                <w:sz w:val="24"/>
                <w:szCs w:val="24"/>
              </w:rPr>
            </w:pPr>
            <w:r w:rsidRPr="00821186">
              <w:rPr>
                <w:color w:val="000000"/>
                <w:sz w:val="24"/>
                <w:szCs w:val="24"/>
              </w:rPr>
              <w:t>0,014</w:t>
            </w:r>
          </w:p>
        </w:tc>
        <w:tc>
          <w:tcPr>
            <w:tcW w:w="850" w:type="dxa"/>
            <w:vAlign w:val="center"/>
          </w:tcPr>
          <w:p w14:paraId="4E0E3937" w14:textId="77777777" w:rsidR="003D40C7" w:rsidRPr="00821186" w:rsidRDefault="003D40C7" w:rsidP="00C73644">
            <w:pPr>
              <w:jc w:val="center"/>
              <w:rPr>
                <w:sz w:val="24"/>
                <w:szCs w:val="24"/>
              </w:rPr>
            </w:pPr>
            <w:r w:rsidRPr="00821186">
              <w:rPr>
                <w:color w:val="000000"/>
                <w:sz w:val="24"/>
                <w:szCs w:val="24"/>
              </w:rPr>
              <w:t>0,028</w:t>
            </w:r>
          </w:p>
        </w:tc>
        <w:tc>
          <w:tcPr>
            <w:tcW w:w="851" w:type="dxa"/>
            <w:vAlign w:val="center"/>
          </w:tcPr>
          <w:p w14:paraId="12B5C1F6" w14:textId="77777777" w:rsidR="003D40C7" w:rsidRPr="00821186" w:rsidRDefault="003D40C7" w:rsidP="00C73644">
            <w:pPr>
              <w:jc w:val="center"/>
              <w:rPr>
                <w:sz w:val="24"/>
                <w:szCs w:val="24"/>
              </w:rPr>
            </w:pPr>
            <w:r w:rsidRPr="00821186">
              <w:rPr>
                <w:color w:val="000000"/>
                <w:sz w:val="24"/>
                <w:szCs w:val="24"/>
              </w:rPr>
              <w:t>0,042</w:t>
            </w:r>
          </w:p>
        </w:tc>
        <w:tc>
          <w:tcPr>
            <w:tcW w:w="850" w:type="dxa"/>
            <w:vAlign w:val="center"/>
          </w:tcPr>
          <w:p w14:paraId="61DEA42D" w14:textId="77777777" w:rsidR="003D40C7" w:rsidRPr="00821186" w:rsidRDefault="003D40C7" w:rsidP="00C73644">
            <w:pPr>
              <w:jc w:val="center"/>
              <w:rPr>
                <w:sz w:val="24"/>
                <w:szCs w:val="24"/>
              </w:rPr>
            </w:pPr>
            <w:r w:rsidRPr="00821186">
              <w:rPr>
                <w:color w:val="000000"/>
                <w:sz w:val="24"/>
                <w:szCs w:val="24"/>
              </w:rPr>
              <w:t>0,056</w:t>
            </w:r>
          </w:p>
        </w:tc>
        <w:tc>
          <w:tcPr>
            <w:tcW w:w="851" w:type="dxa"/>
            <w:vAlign w:val="center"/>
          </w:tcPr>
          <w:p w14:paraId="354D39D3" w14:textId="77777777" w:rsidR="003D40C7" w:rsidRPr="00821186" w:rsidRDefault="003D40C7" w:rsidP="00C73644">
            <w:pPr>
              <w:jc w:val="center"/>
              <w:rPr>
                <w:sz w:val="24"/>
                <w:szCs w:val="24"/>
              </w:rPr>
            </w:pPr>
            <w:r w:rsidRPr="00821186">
              <w:rPr>
                <w:color w:val="000000"/>
                <w:sz w:val="24"/>
                <w:szCs w:val="24"/>
              </w:rPr>
              <w:t>0,071</w:t>
            </w:r>
          </w:p>
        </w:tc>
        <w:tc>
          <w:tcPr>
            <w:tcW w:w="850" w:type="dxa"/>
            <w:vAlign w:val="center"/>
          </w:tcPr>
          <w:p w14:paraId="6EB02792" w14:textId="77777777" w:rsidR="003D40C7" w:rsidRPr="00821186" w:rsidRDefault="003D40C7" w:rsidP="00C73644">
            <w:pPr>
              <w:jc w:val="center"/>
              <w:rPr>
                <w:sz w:val="24"/>
                <w:szCs w:val="24"/>
              </w:rPr>
            </w:pPr>
            <w:r w:rsidRPr="00821186">
              <w:rPr>
                <w:color w:val="000000"/>
                <w:sz w:val="24"/>
                <w:szCs w:val="24"/>
              </w:rPr>
              <w:t>0,083</w:t>
            </w:r>
          </w:p>
        </w:tc>
        <w:tc>
          <w:tcPr>
            <w:tcW w:w="992" w:type="dxa"/>
            <w:vAlign w:val="center"/>
          </w:tcPr>
          <w:p w14:paraId="76EAF6A9" w14:textId="77777777" w:rsidR="003D40C7" w:rsidRPr="00821186" w:rsidRDefault="003D40C7" w:rsidP="00C73644">
            <w:pPr>
              <w:jc w:val="center"/>
              <w:rPr>
                <w:sz w:val="24"/>
                <w:szCs w:val="24"/>
              </w:rPr>
            </w:pPr>
            <w:r w:rsidRPr="00821186">
              <w:rPr>
                <w:color w:val="000000"/>
                <w:sz w:val="24"/>
                <w:szCs w:val="24"/>
              </w:rPr>
              <w:t>0,097</w:t>
            </w:r>
          </w:p>
        </w:tc>
        <w:tc>
          <w:tcPr>
            <w:tcW w:w="851" w:type="dxa"/>
            <w:vAlign w:val="center"/>
          </w:tcPr>
          <w:p w14:paraId="2F059D84" w14:textId="77777777" w:rsidR="003D40C7" w:rsidRPr="00821186" w:rsidRDefault="003D40C7" w:rsidP="00C73644">
            <w:pPr>
              <w:jc w:val="center"/>
              <w:rPr>
                <w:sz w:val="24"/>
                <w:szCs w:val="24"/>
              </w:rPr>
            </w:pPr>
            <w:r w:rsidRPr="00821186">
              <w:rPr>
                <w:color w:val="000000"/>
                <w:sz w:val="24"/>
                <w:szCs w:val="24"/>
              </w:rPr>
              <w:t>0,111</w:t>
            </w:r>
          </w:p>
        </w:tc>
        <w:tc>
          <w:tcPr>
            <w:tcW w:w="816" w:type="dxa"/>
            <w:vAlign w:val="center"/>
          </w:tcPr>
          <w:p w14:paraId="0578AEFE" w14:textId="77777777" w:rsidR="003D40C7" w:rsidRPr="00821186" w:rsidRDefault="003D40C7" w:rsidP="00C73644">
            <w:pPr>
              <w:jc w:val="center"/>
              <w:rPr>
                <w:sz w:val="24"/>
                <w:szCs w:val="24"/>
              </w:rPr>
            </w:pPr>
            <w:r w:rsidRPr="00821186">
              <w:rPr>
                <w:color w:val="000000"/>
                <w:sz w:val="24"/>
                <w:szCs w:val="24"/>
              </w:rPr>
              <w:t>0,125</w:t>
            </w:r>
          </w:p>
        </w:tc>
      </w:tr>
      <w:tr w:rsidR="003D40C7" w:rsidRPr="003918F0" w14:paraId="3F276E00" w14:textId="77777777" w:rsidTr="0096611D">
        <w:tc>
          <w:tcPr>
            <w:tcW w:w="993" w:type="dxa"/>
            <w:vAlign w:val="center"/>
          </w:tcPr>
          <w:p w14:paraId="3B86AF23" w14:textId="77777777" w:rsidR="003D40C7" w:rsidRPr="00C73644" w:rsidRDefault="003D40C7" w:rsidP="00AE259A">
            <w:pPr>
              <w:jc w:val="center"/>
              <w:rPr>
                <w:bCs/>
                <w:sz w:val="24"/>
                <w:szCs w:val="24"/>
              </w:rPr>
            </w:pPr>
            <w:r w:rsidRPr="00C73644">
              <w:rPr>
                <w:bCs/>
                <w:sz w:val="24"/>
                <w:szCs w:val="24"/>
              </w:rPr>
              <w:t>Δ</w:t>
            </w:r>
            <w:r w:rsidRPr="00C73644">
              <w:rPr>
                <w:bCs/>
                <w:sz w:val="24"/>
                <w:szCs w:val="24"/>
                <w:lang w:val="en-US"/>
              </w:rPr>
              <w:t>l (</w:t>
            </w:r>
            <w:r w:rsidRPr="00C73644">
              <w:rPr>
                <w:bCs/>
                <w:sz w:val="24"/>
                <w:szCs w:val="24"/>
                <w:lang w:val="kk-KZ"/>
              </w:rPr>
              <w:t>м</w:t>
            </w:r>
            <w:r w:rsidRPr="00C73644">
              <w:rPr>
                <w:bCs/>
                <w:sz w:val="24"/>
                <w:szCs w:val="24"/>
                <w:lang w:val="en-US"/>
              </w:rPr>
              <w:t>)</w:t>
            </w:r>
          </w:p>
        </w:tc>
        <w:tc>
          <w:tcPr>
            <w:tcW w:w="850" w:type="dxa"/>
            <w:vAlign w:val="center"/>
          </w:tcPr>
          <w:p w14:paraId="38F9B4EC" w14:textId="77777777" w:rsidR="003D40C7" w:rsidRPr="00821186" w:rsidRDefault="003D40C7" w:rsidP="00C73644">
            <w:pPr>
              <w:jc w:val="center"/>
              <w:rPr>
                <w:sz w:val="24"/>
                <w:szCs w:val="24"/>
                <w:lang w:val="en-US"/>
              </w:rPr>
            </w:pPr>
            <w:r w:rsidRPr="00821186">
              <w:rPr>
                <w:color w:val="000000"/>
                <w:sz w:val="24"/>
                <w:szCs w:val="24"/>
              </w:rPr>
              <w:t>0</w:t>
            </w:r>
          </w:p>
        </w:tc>
        <w:tc>
          <w:tcPr>
            <w:tcW w:w="851" w:type="dxa"/>
            <w:vAlign w:val="center"/>
          </w:tcPr>
          <w:p w14:paraId="5E9E9F18" w14:textId="77777777" w:rsidR="003D40C7" w:rsidRPr="00821186" w:rsidRDefault="003D40C7" w:rsidP="00C73644">
            <w:pPr>
              <w:jc w:val="center"/>
              <w:rPr>
                <w:sz w:val="24"/>
                <w:szCs w:val="24"/>
              </w:rPr>
            </w:pPr>
            <w:r w:rsidRPr="00821186">
              <w:rPr>
                <w:color w:val="000000"/>
                <w:sz w:val="24"/>
                <w:szCs w:val="24"/>
              </w:rPr>
              <w:t>1544,77</w:t>
            </w:r>
          </w:p>
        </w:tc>
        <w:tc>
          <w:tcPr>
            <w:tcW w:w="850" w:type="dxa"/>
            <w:vAlign w:val="center"/>
          </w:tcPr>
          <w:p w14:paraId="064A4200" w14:textId="77777777" w:rsidR="003D40C7" w:rsidRPr="00821186" w:rsidRDefault="003D40C7" w:rsidP="00C73644">
            <w:pPr>
              <w:jc w:val="center"/>
              <w:rPr>
                <w:sz w:val="24"/>
                <w:szCs w:val="24"/>
              </w:rPr>
            </w:pPr>
            <w:r w:rsidRPr="00821186">
              <w:rPr>
                <w:color w:val="000000"/>
                <w:sz w:val="24"/>
                <w:szCs w:val="24"/>
              </w:rPr>
              <w:t>3089,55</w:t>
            </w:r>
          </w:p>
        </w:tc>
        <w:tc>
          <w:tcPr>
            <w:tcW w:w="851" w:type="dxa"/>
            <w:vAlign w:val="center"/>
          </w:tcPr>
          <w:p w14:paraId="69D2AB27" w14:textId="77777777" w:rsidR="003D40C7" w:rsidRPr="00821186" w:rsidRDefault="003D40C7" w:rsidP="00C73644">
            <w:pPr>
              <w:jc w:val="center"/>
              <w:rPr>
                <w:sz w:val="24"/>
                <w:szCs w:val="24"/>
              </w:rPr>
            </w:pPr>
            <w:r w:rsidRPr="00821186">
              <w:rPr>
                <w:color w:val="000000"/>
                <w:sz w:val="24"/>
                <w:szCs w:val="24"/>
              </w:rPr>
              <w:t>4623,21</w:t>
            </w:r>
          </w:p>
        </w:tc>
        <w:tc>
          <w:tcPr>
            <w:tcW w:w="850" w:type="dxa"/>
            <w:vAlign w:val="center"/>
          </w:tcPr>
          <w:p w14:paraId="51FCD700" w14:textId="77777777" w:rsidR="003D40C7" w:rsidRPr="00821186" w:rsidRDefault="003D40C7" w:rsidP="00C73644">
            <w:pPr>
              <w:jc w:val="center"/>
              <w:rPr>
                <w:sz w:val="24"/>
                <w:szCs w:val="24"/>
              </w:rPr>
            </w:pPr>
            <w:r w:rsidRPr="00821186">
              <w:rPr>
                <w:color w:val="000000"/>
                <w:sz w:val="24"/>
                <w:szCs w:val="24"/>
              </w:rPr>
              <w:t>6167,98</w:t>
            </w:r>
          </w:p>
        </w:tc>
        <w:tc>
          <w:tcPr>
            <w:tcW w:w="851" w:type="dxa"/>
            <w:vAlign w:val="center"/>
          </w:tcPr>
          <w:p w14:paraId="6BD1010D" w14:textId="77777777" w:rsidR="003D40C7" w:rsidRPr="00821186" w:rsidRDefault="003D40C7" w:rsidP="00C73644">
            <w:pPr>
              <w:jc w:val="center"/>
              <w:rPr>
                <w:sz w:val="24"/>
                <w:szCs w:val="24"/>
              </w:rPr>
            </w:pPr>
            <w:r w:rsidRPr="00821186">
              <w:rPr>
                <w:color w:val="000000"/>
                <w:sz w:val="24"/>
                <w:szCs w:val="24"/>
              </w:rPr>
              <w:t>7846,12</w:t>
            </w:r>
          </w:p>
        </w:tc>
        <w:tc>
          <w:tcPr>
            <w:tcW w:w="850" w:type="dxa"/>
            <w:vAlign w:val="center"/>
          </w:tcPr>
          <w:p w14:paraId="4C2238B2" w14:textId="77777777" w:rsidR="003D40C7" w:rsidRPr="00821186" w:rsidRDefault="003D40C7" w:rsidP="00C73644">
            <w:pPr>
              <w:jc w:val="center"/>
              <w:rPr>
                <w:sz w:val="24"/>
                <w:szCs w:val="24"/>
              </w:rPr>
            </w:pPr>
            <w:r w:rsidRPr="00821186">
              <w:rPr>
                <w:color w:val="000000"/>
                <w:sz w:val="24"/>
                <w:szCs w:val="24"/>
              </w:rPr>
              <w:t>9246,42</w:t>
            </w:r>
          </w:p>
        </w:tc>
        <w:tc>
          <w:tcPr>
            <w:tcW w:w="992" w:type="dxa"/>
            <w:vAlign w:val="bottom"/>
          </w:tcPr>
          <w:p w14:paraId="57E5F0EF" w14:textId="77777777" w:rsidR="003D40C7" w:rsidRPr="00821186" w:rsidRDefault="003D40C7" w:rsidP="00C73644">
            <w:pPr>
              <w:jc w:val="center"/>
              <w:rPr>
                <w:color w:val="000000"/>
                <w:sz w:val="24"/>
                <w:szCs w:val="24"/>
              </w:rPr>
            </w:pPr>
            <w:r w:rsidRPr="00821186">
              <w:rPr>
                <w:color w:val="000000"/>
                <w:sz w:val="24"/>
                <w:szCs w:val="24"/>
              </w:rPr>
              <w:t>10791,20</w:t>
            </w:r>
          </w:p>
        </w:tc>
        <w:tc>
          <w:tcPr>
            <w:tcW w:w="851" w:type="dxa"/>
            <w:vAlign w:val="center"/>
          </w:tcPr>
          <w:p w14:paraId="2B58ECB9" w14:textId="77777777" w:rsidR="003D40C7" w:rsidRPr="00821186" w:rsidRDefault="003D40C7" w:rsidP="00C73644">
            <w:pPr>
              <w:jc w:val="center"/>
              <w:rPr>
                <w:sz w:val="24"/>
                <w:szCs w:val="24"/>
              </w:rPr>
            </w:pPr>
            <w:r w:rsidRPr="00821186">
              <w:rPr>
                <w:color w:val="000000"/>
                <w:sz w:val="24"/>
                <w:szCs w:val="24"/>
              </w:rPr>
              <w:t>12335,97</w:t>
            </w:r>
          </w:p>
        </w:tc>
        <w:tc>
          <w:tcPr>
            <w:tcW w:w="816" w:type="dxa"/>
            <w:vAlign w:val="center"/>
          </w:tcPr>
          <w:p w14:paraId="0D7E3E44" w14:textId="77777777" w:rsidR="003D40C7" w:rsidRPr="00821186" w:rsidRDefault="003D40C7" w:rsidP="00C73644">
            <w:pPr>
              <w:jc w:val="center"/>
              <w:rPr>
                <w:sz w:val="24"/>
                <w:szCs w:val="24"/>
              </w:rPr>
            </w:pPr>
            <w:r w:rsidRPr="00821186">
              <w:rPr>
                <w:color w:val="000000"/>
                <w:sz w:val="24"/>
                <w:szCs w:val="24"/>
              </w:rPr>
              <w:t>13880,74</w:t>
            </w:r>
          </w:p>
        </w:tc>
      </w:tr>
    </w:tbl>
    <w:p w14:paraId="66B3D1C9" w14:textId="6DBDCB61" w:rsidR="003D40C7" w:rsidRDefault="003D40C7" w:rsidP="003D40C7">
      <w:pPr>
        <w:jc w:val="center"/>
        <w:rPr>
          <w:sz w:val="28"/>
          <w:szCs w:val="28"/>
          <w:lang w:val="en-US"/>
        </w:rPr>
      </w:pPr>
    </w:p>
    <w:p w14:paraId="253033B0" w14:textId="453BACB2" w:rsidR="000E2703" w:rsidRPr="00821186" w:rsidRDefault="000E2703" w:rsidP="003D40C7">
      <w:pPr>
        <w:jc w:val="center"/>
        <w:rPr>
          <w:sz w:val="28"/>
          <w:szCs w:val="28"/>
          <w:lang w:val="en-US"/>
        </w:rPr>
      </w:pPr>
      <w:r>
        <w:rPr>
          <w:noProof/>
          <w:lang w:eastAsia="ja-JP"/>
        </w:rPr>
        <w:lastRenderedPageBreak/>
        <w:drawing>
          <wp:inline distT="0" distB="0" distL="0" distR="0" wp14:anchorId="1D5D06A0" wp14:editId="612E633C">
            <wp:extent cx="3787140" cy="2346960"/>
            <wp:effectExtent l="0" t="0" r="3810" b="1524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B83F96B" w14:textId="50C9F274" w:rsidR="003D40C7" w:rsidRDefault="003D40C7" w:rsidP="003D40C7">
      <w:pPr>
        <w:jc w:val="center"/>
        <w:rPr>
          <w:lang w:val="kk-KZ"/>
        </w:rPr>
      </w:pPr>
    </w:p>
    <w:p w14:paraId="37E0A7F7" w14:textId="3B419C6E" w:rsidR="00E330E5" w:rsidRDefault="00CE0589" w:rsidP="003D40C7">
      <w:pPr>
        <w:ind w:firstLine="708"/>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2.8 – </w:t>
      </w:r>
      <w:r w:rsidR="00444C78" w:rsidRPr="00374943">
        <w:rPr>
          <w:sz w:val="28"/>
          <w:szCs w:val="28"/>
          <w:lang w:val="kk-KZ"/>
        </w:rPr>
        <w:t xml:space="preserve"> </w:t>
      </w:r>
      <w:r w:rsidR="00444C78" w:rsidRPr="008F03D4">
        <w:rPr>
          <w:sz w:val="28"/>
          <w:szCs w:val="28"/>
          <w:lang w:val="kk-KZ"/>
        </w:rPr>
        <w:t xml:space="preserve"> </w:t>
      </w:r>
      <w:r w:rsidR="00E330E5" w:rsidRPr="008F03D4">
        <w:rPr>
          <w:sz w:val="28"/>
          <w:szCs w:val="28"/>
          <w:lang w:val="kk-KZ"/>
        </w:rPr>
        <w:t xml:space="preserve">Сканерлеу </w:t>
      </w:r>
      <w:r w:rsidR="00E330E5" w:rsidRPr="008F03D4">
        <w:rPr>
          <w:bCs/>
          <w:sz w:val="28"/>
          <w:szCs w:val="28"/>
          <w:lang w:val="kk-KZ"/>
        </w:rPr>
        <w:t>µ</w:t>
      </w:r>
      <w:r w:rsidR="00E330E5" w:rsidRPr="008F03D4">
        <w:rPr>
          <w:sz w:val="28"/>
          <w:szCs w:val="28"/>
          <w:lang w:val="kk-KZ"/>
        </w:rPr>
        <w:t xml:space="preserve"> бұрышына байланысты радиосәуле </w:t>
      </w:r>
      <w:r w:rsidR="00E330E5">
        <w:rPr>
          <w:sz w:val="28"/>
          <w:szCs w:val="28"/>
          <w:lang w:val="kk-KZ"/>
        </w:rPr>
        <w:t>тарату</w:t>
      </w:r>
      <w:r w:rsidR="00E330E5" w:rsidRPr="008F03D4">
        <w:rPr>
          <w:sz w:val="28"/>
          <w:szCs w:val="28"/>
          <w:lang w:val="kk-KZ"/>
        </w:rPr>
        <w:t xml:space="preserve"> көздерінің </w:t>
      </w:r>
      <w:r w:rsidR="00E330E5">
        <w:rPr>
          <w:sz w:val="28"/>
          <w:szCs w:val="28"/>
          <w:lang w:val="kk-KZ"/>
        </w:rPr>
        <w:t>бойлық мәнін</w:t>
      </w:r>
      <w:r w:rsidR="00E330E5" w:rsidRPr="008F03D4">
        <w:rPr>
          <w:sz w:val="28"/>
          <w:szCs w:val="28"/>
          <w:lang w:val="kk-KZ"/>
        </w:rPr>
        <w:t xml:space="preserve"> анықтау кезінде туындайтын қателер</w:t>
      </w:r>
      <w:r w:rsidR="00E330E5">
        <w:rPr>
          <w:sz w:val="28"/>
          <w:szCs w:val="28"/>
          <w:lang w:val="kk-KZ"/>
        </w:rPr>
        <w:t xml:space="preserve"> </w:t>
      </w:r>
    </w:p>
    <w:p w14:paraId="0910DB49" w14:textId="7C761611" w:rsidR="00E330E5" w:rsidRPr="00E330E5" w:rsidRDefault="00E330E5" w:rsidP="003D40C7">
      <w:pPr>
        <w:ind w:firstLine="708"/>
        <w:jc w:val="center"/>
        <w:rPr>
          <w:sz w:val="28"/>
          <w:szCs w:val="28"/>
          <w:lang w:val="kk-KZ"/>
        </w:rPr>
      </w:pPr>
      <w:r w:rsidRPr="00E330E5">
        <w:rPr>
          <w:sz w:val="28"/>
          <w:szCs w:val="28"/>
          <w:lang w:val="kk-KZ"/>
        </w:rPr>
        <w:t xml:space="preserve">(түзету белгісі </w:t>
      </w:r>
      <w:r w:rsidR="005F00F2">
        <w:rPr>
          <w:sz w:val="28"/>
          <w:szCs w:val="28"/>
          <w:lang w:val="kk-KZ"/>
        </w:rPr>
        <w:t xml:space="preserve">η </w:t>
      </w:r>
      <w:r w:rsidR="00B012B9">
        <w:rPr>
          <w:sz w:val="28"/>
          <w:szCs w:val="28"/>
          <w:lang w:val="kk-KZ"/>
        </w:rPr>
        <w:t>«+»</w:t>
      </w:r>
      <w:r w:rsidRPr="00E330E5">
        <w:rPr>
          <w:sz w:val="28"/>
          <w:szCs w:val="28"/>
          <w:lang w:val="kk-KZ"/>
        </w:rPr>
        <w:t>)</w:t>
      </w:r>
    </w:p>
    <w:p w14:paraId="5727C200" w14:textId="77777777" w:rsidR="00E330E5" w:rsidRDefault="00E330E5" w:rsidP="003D40C7">
      <w:pPr>
        <w:ind w:firstLine="708"/>
        <w:jc w:val="center"/>
        <w:rPr>
          <w:sz w:val="28"/>
          <w:szCs w:val="28"/>
        </w:rPr>
      </w:pPr>
    </w:p>
    <w:p w14:paraId="3BE9510A" w14:textId="77777777" w:rsidR="000E2703" w:rsidRDefault="000E2703" w:rsidP="000E2703">
      <w:pPr>
        <w:jc w:val="center"/>
        <w:rPr>
          <w:lang w:val="kk-KZ"/>
        </w:rPr>
      </w:pPr>
      <w:r>
        <w:rPr>
          <w:noProof/>
          <w:lang w:eastAsia="ja-JP"/>
        </w:rPr>
        <w:drawing>
          <wp:inline distT="0" distB="0" distL="0" distR="0" wp14:anchorId="03091305" wp14:editId="1B707D6B">
            <wp:extent cx="3893820" cy="2202180"/>
            <wp:effectExtent l="0" t="0" r="11430" b="762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0D6B924" w14:textId="77777777" w:rsidR="000E2703" w:rsidRDefault="000E2703" w:rsidP="000E2703">
      <w:pPr>
        <w:jc w:val="center"/>
        <w:rPr>
          <w:sz w:val="28"/>
          <w:szCs w:val="28"/>
        </w:rPr>
      </w:pPr>
      <w:r>
        <w:rPr>
          <w:sz w:val="28"/>
          <w:szCs w:val="28"/>
        </w:rPr>
        <w:t>а)</w:t>
      </w:r>
    </w:p>
    <w:p w14:paraId="488938A6" w14:textId="77777777" w:rsidR="000E2703" w:rsidRDefault="000E2703" w:rsidP="000E2703">
      <w:pPr>
        <w:ind w:firstLine="708"/>
        <w:jc w:val="center"/>
        <w:rPr>
          <w:sz w:val="28"/>
          <w:szCs w:val="28"/>
        </w:rPr>
      </w:pPr>
    </w:p>
    <w:p w14:paraId="534F1657" w14:textId="77777777" w:rsidR="000E2703" w:rsidRDefault="000E2703" w:rsidP="000E2703">
      <w:pPr>
        <w:jc w:val="center"/>
        <w:rPr>
          <w:lang w:val="kk-KZ"/>
        </w:rPr>
      </w:pPr>
      <w:r>
        <w:rPr>
          <w:noProof/>
          <w:lang w:eastAsia="ja-JP"/>
        </w:rPr>
        <w:drawing>
          <wp:inline distT="0" distB="0" distL="0" distR="0" wp14:anchorId="2F1A0D98" wp14:editId="65BCD515">
            <wp:extent cx="3901440" cy="2141220"/>
            <wp:effectExtent l="0" t="0" r="3810" b="1143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C18EB56" w14:textId="77777777" w:rsidR="000E2703" w:rsidRPr="008F03D4" w:rsidRDefault="000E2703" w:rsidP="000E2703">
      <w:pPr>
        <w:jc w:val="center"/>
        <w:rPr>
          <w:sz w:val="28"/>
          <w:szCs w:val="28"/>
          <w:lang w:val="kk-KZ"/>
        </w:rPr>
      </w:pPr>
      <w:r w:rsidRPr="008F03D4">
        <w:rPr>
          <w:sz w:val="28"/>
          <w:szCs w:val="28"/>
          <w:lang w:val="kk-KZ"/>
        </w:rPr>
        <w:t>б)</w:t>
      </w:r>
    </w:p>
    <w:p w14:paraId="3E8BA92E" w14:textId="77777777" w:rsidR="003D40C7" w:rsidRPr="008F03D4" w:rsidRDefault="003D40C7" w:rsidP="003D40C7">
      <w:pPr>
        <w:jc w:val="center"/>
        <w:rPr>
          <w:sz w:val="28"/>
          <w:szCs w:val="28"/>
          <w:lang w:val="kk-KZ"/>
        </w:rPr>
      </w:pPr>
    </w:p>
    <w:p w14:paraId="3D10291C" w14:textId="6A7B0817" w:rsidR="00B012B9" w:rsidRDefault="00CE0589" w:rsidP="003D40C7">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2.9 – </w:t>
      </w:r>
      <w:r w:rsidR="00B012B9" w:rsidRPr="008F03D4">
        <w:rPr>
          <w:sz w:val="28"/>
          <w:szCs w:val="28"/>
          <w:lang w:val="kk-KZ"/>
        </w:rPr>
        <w:t xml:space="preserve">Радиосәуле </w:t>
      </w:r>
      <w:r w:rsidR="00B012B9">
        <w:rPr>
          <w:sz w:val="28"/>
          <w:szCs w:val="28"/>
          <w:lang w:val="kk-KZ"/>
        </w:rPr>
        <w:t>тарату</w:t>
      </w:r>
      <w:r w:rsidR="00B012B9" w:rsidRPr="008F03D4">
        <w:rPr>
          <w:sz w:val="28"/>
          <w:szCs w:val="28"/>
          <w:lang w:val="kk-KZ"/>
        </w:rPr>
        <w:t xml:space="preserve"> көздерінің </w:t>
      </w:r>
      <w:r w:rsidR="00B012B9">
        <w:rPr>
          <w:sz w:val="28"/>
          <w:szCs w:val="28"/>
          <w:lang w:val="kk-KZ"/>
        </w:rPr>
        <w:t>бойлық мәндерін</w:t>
      </w:r>
      <w:r w:rsidR="00B012B9" w:rsidRPr="008F03D4">
        <w:rPr>
          <w:sz w:val="28"/>
          <w:szCs w:val="28"/>
          <w:lang w:val="kk-KZ"/>
        </w:rPr>
        <w:t xml:space="preserve"> анықтау кезінде туындайтын қателіктер а) </w:t>
      </w:r>
      <w:r w:rsidR="00B012B9">
        <w:rPr>
          <w:sz w:val="28"/>
          <w:szCs w:val="28"/>
          <w:lang w:val="kk-KZ"/>
        </w:rPr>
        <w:t>градуспен</w:t>
      </w:r>
      <w:r w:rsidR="00B012B9" w:rsidRPr="008F03D4">
        <w:rPr>
          <w:sz w:val="28"/>
          <w:szCs w:val="28"/>
          <w:lang w:val="kk-KZ"/>
        </w:rPr>
        <w:t xml:space="preserve"> б) сызықтық өлшем</w:t>
      </w:r>
      <w:r w:rsidR="00B012B9">
        <w:rPr>
          <w:sz w:val="28"/>
          <w:szCs w:val="28"/>
          <w:lang w:val="kk-KZ"/>
        </w:rPr>
        <w:t>мен</w:t>
      </w:r>
    </w:p>
    <w:p w14:paraId="284CA851" w14:textId="101F75BF" w:rsidR="00B012B9" w:rsidRPr="00E330E5" w:rsidRDefault="00B012B9" w:rsidP="00B012B9">
      <w:pPr>
        <w:ind w:firstLine="708"/>
        <w:jc w:val="center"/>
        <w:rPr>
          <w:sz w:val="28"/>
          <w:szCs w:val="28"/>
          <w:lang w:val="kk-KZ"/>
        </w:rPr>
      </w:pPr>
      <w:r w:rsidRPr="00E330E5">
        <w:rPr>
          <w:sz w:val="28"/>
          <w:szCs w:val="28"/>
          <w:lang w:val="kk-KZ"/>
        </w:rPr>
        <w:t xml:space="preserve">(түзету белгісі </w:t>
      </w:r>
      <w:r w:rsidR="005F00F2">
        <w:rPr>
          <w:sz w:val="28"/>
          <w:szCs w:val="28"/>
          <w:lang w:val="kk-KZ"/>
        </w:rPr>
        <w:t xml:space="preserve">η </w:t>
      </w:r>
      <w:r>
        <w:rPr>
          <w:sz w:val="28"/>
          <w:szCs w:val="28"/>
          <w:lang w:val="kk-KZ"/>
        </w:rPr>
        <w:t>«</w:t>
      </w:r>
      <w:r w:rsidR="00CB74D8">
        <w:rPr>
          <w:sz w:val="28"/>
          <w:szCs w:val="28"/>
          <w:lang w:val="kk-KZ"/>
        </w:rPr>
        <w:t>+</w:t>
      </w:r>
      <w:r>
        <w:rPr>
          <w:sz w:val="28"/>
          <w:szCs w:val="28"/>
          <w:lang w:val="kk-KZ"/>
        </w:rPr>
        <w:t xml:space="preserve">» </w:t>
      </w:r>
      <w:r w:rsidRPr="00E330E5">
        <w:rPr>
          <w:sz w:val="28"/>
          <w:szCs w:val="28"/>
          <w:lang w:val="kk-KZ"/>
        </w:rPr>
        <w:t>)</w:t>
      </w:r>
    </w:p>
    <w:p w14:paraId="162E0D37" w14:textId="75352B5C" w:rsidR="003D40C7" w:rsidRPr="00B72F18" w:rsidRDefault="00CE0589" w:rsidP="00CE0589">
      <w:pPr>
        <w:spacing w:after="240"/>
        <w:jc w:val="both"/>
        <w:rPr>
          <w:lang w:val="kk-KZ"/>
        </w:rPr>
      </w:pPr>
      <w:r>
        <w:rPr>
          <w:sz w:val="28"/>
          <w:szCs w:val="28"/>
          <w:lang w:val="kk-KZ"/>
        </w:rPr>
        <w:lastRenderedPageBreak/>
        <w:t>К</w:t>
      </w:r>
      <w:r w:rsidR="00B72F18">
        <w:rPr>
          <w:sz w:val="28"/>
          <w:szCs w:val="28"/>
          <w:lang w:val="kk-KZ"/>
        </w:rPr>
        <w:t>есте</w:t>
      </w:r>
      <w:r>
        <w:rPr>
          <w:sz w:val="28"/>
          <w:szCs w:val="28"/>
          <w:lang w:val="kk-KZ"/>
        </w:rPr>
        <w:t xml:space="preserve"> 2.6 –</w:t>
      </w:r>
      <w:r w:rsidR="00B72F18" w:rsidRPr="00B72F18">
        <w:rPr>
          <w:sz w:val="28"/>
          <w:szCs w:val="28"/>
          <w:lang w:val="kk-KZ"/>
        </w:rPr>
        <w:t xml:space="preserve"> Радиосәуле</w:t>
      </w:r>
      <w:r w:rsidR="00C372AE">
        <w:rPr>
          <w:sz w:val="28"/>
          <w:szCs w:val="28"/>
          <w:lang w:val="kk-KZ"/>
        </w:rPr>
        <w:t xml:space="preserve"> тарату</w:t>
      </w:r>
      <w:r w:rsidR="00B72F18" w:rsidRPr="00B72F18">
        <w:rPr>
          <w:sz w:val="28"/>
          <w:szCs w:val="28"/>
          <w:lang w:val="kk-KZ"/>
        </w:rPr>
        <w:t xml:space="preserve"> көздерінің </w:t>
      </w:r>
      <w:r w:rsidR="00B72F18">
        <w:rPr>
          <w:sz w:val="28"/>
          <w:szCs w:val="28"/>
          <w:lang w:val="kk-KZ"/>
        </w:rPr>
        <w:t>бойлық мәнін</w:t>
      </w:r>
      <w:r w:rsidR="00B72F18" w:rsidRPr="00B72F18">
        <w:rPr>
          <w:sz w:val="28"/>
          <w:szCs w:val="28"/>
          <w:lang w:val="kk-KZ"/>
        </w:rPr>
        <w:t xml:space="preserve"> анықтау кезіндегі қателіктер</w:t>
      </w:r>
      <w:r w:rsidR="00B72F18">
        <w:rPr>
          <w:sz w:val="28"/>
          <w:szCs w:val="28"/>
          <w:lang w:val="kk-KZ"/>
        </w:rPr>
        <w:t xml:space="preserve"> </w:t>
      </w:r>
      <w:r w:rsidR="00B72F18" w:rsidRPr="00B72F18">
        <w:rPr>
          <w:sz w:val="28"/>
          <w:szCs w:val="28"/>
          <w:lang w:val="kk-KZ"/>
        </w:rPr>
        <w:t xml:space="preserve">(түзету белгісі </w:t>
      </w:r>
      <w:r w:rsidR="005F00F2">
        <w:rPr>
          <w:sz w:val="28"/>
          <w:szCs w:val="28"/>
          <w:lang w:val="kk-KZ"/>
        </w:rPr>
        <w:t>η</w:t>
      </w:r>
      <w:r w:rsidR="005F00F2" w:rsidRPr="00B72F18">
        <w:rPr>
          <w:sz w:val="28"/>
          <w:szCs w:val="28"/>
          <w:lang w:val="kk-KZ"/>
        </w:rPr>
        <w:t xml:space="preserve"> </w:t>
      </w:r>
      <w:r w:rsidR="00B72F18" w:rsidRPr="00B72F18">
        <w:rPr>
          <w:sz w:val="28"/>
          <w:szCs w:val="28"/>
          <w:lang w:val="kk-KZ"/>
        </w:rPr>
        <w:t>«</w:t>
      </w:r>
      <w:r w:rsidR="00B72F18">
        <w:rPr>
          <w:sz w:val="28"/>
          <w:szCs w:val="28"/>
          <w:lang w:val="kk-KZ"/>
        </w:rPr>
        <w:t>-</w:t>
      </w:r>
      <w:r w:rsidR="00B72F18" w:rsidRPr="00B72F18">
        <w:rPr>
          <w:sz w:val="28"/>
          <w:szCs w:val="28"/>
          <w:lang w:val="kk-KZ"/>
        </w:rPr>
        <w:t>»)</w:t>
      </w:r>
    </w:p>
    <w:tbl>
      <w:tblPr>
        <w:tblStyle w:val="af5"/>
        <w:tblW w:w="9685" w:type="dxa"/>
        <w:tblLook w:val="04A0" w:firstRow="1" w:lastRow="0" w:firstColumn="1" w:lastColumn="0" w:noHBand="0" w:noVBand="1"/>
      </w:tblPr>
      <w:tblGrid>
        <w:gridCol w:w="528"/>
        <w:gridCol w:w="696"/>
        <w:gridCol w:w="973"/>
        <w:gridCol w:w="972"/>
        <w:gridCol w:w="972"/>
        <w:gridCol w:w="972"/>
        <w:gridCol w:w="972"/>
        <w:gridCol w:w="972"/>
        <w:gridCol w:w="876"/>
        <w:gridCol w:w="876"/>
        <w:gridCol w:w="876"/>
      </w:tblGrid>
      <w:tr w:rsidR="00CE0589" w14:paraId="37D4D5A0" w14:textId="77777777" w:rsidTr="00CE0589">
        <w:tc>
          <w:tcPr>
            <w:tcW w:w="528" w:type="dxa"/>
          </w:tcPr>
          <w:p w14:paraId="7FBDB76A" w14:textId="77777777" w:rsidR="003D40C7" w:rsidRPr="00821186" w:rsidRDefault="003D40C7" w:rsidP="006141AA">
            <w:pPr>
              <w:jc w:val="center"/>
              <w:rPr>
                <w:rFonts w:cstheme="minorHAnsi"/>
                <w:sz w:val="24"/>
                <w:szCs w:val="24"/>
              </w:rPr>
            </w:pPr>
            <w:r w:rsidRPr="00821186">
              <w:rPr>
                <w:rFonts w:cstheme="minorHAnsi"/>
                <w:sz w:val="24"/>
                <w:szCs w:val="24"/>
              </w:rPr>
              <w:t xml:space="preserve">µ </w:t>
            </w:r>
            <w:r w:rsidRPr="00821186">
              <w:rPr>
                <w:sz w:val="24"/>
                <w:szCs w:val="24"/>
                <w:lang w:val="en-US"/>
              </w:rPr>
              <w:t>(</w:t>
            </w:r>
            <w:r w:rsidRPr="00821186">
              <w:rPr>
                <w:sz w:val="24"/>
                <w:szCs w:val="24"/>
                <w:vertAlign w:val="superscript"/>
                <w:lang w:val="en-US"/>
              </w:rPr>
              <w:t>0</w:t>
            </w:r>
            <w:r w:rsidRPr="00821186">
              <w:rPr>
                <w:sz w:val="24"/>
                <w:szCs w:val="24"/>
                <w:lang w:val="en-US"/>
              </w:rPr>
              <w:t>)</w:t>
            </w:r>
          </w:p>
        </w:tc>
        <w:tc>
          <w:tcPr>
            <w:tcW w:w="696" w:type="dxa"/>
            <w:vAlign w:val="center"/>
          </w:tcPr>
          <w:p w14:paraId="2C3265CE" w14:textId="77777777" w:rsidR="003D40C7" w:rsidRPr="00821186" w:rsidRDefault="003D40C7" w:rsidP="00AE259A">
            <w:pPr>
              <w:jc w:val="center"/>
              <w:rPr>
                <w:sz w:val="24"/>
                <w:szCs w:val="24"/>
              </w:rPr>
            </w:pPr>
            <w:r w:rsidRPr="00821186">
              <w:rPr>
                <w:sz w:val="24"/>
                <w:szCs w:val="24"/>
              </w:rPr>
              <w:t>4</w:t>
            </w:r>
          </w:p>
        </w:tc>
        <w:tc>
          <w:tcPr>
            <w:tcW w:w="973" w:type="dxa"/>
            <w:vAlign w:val="center"/>
          </w:tcPr>
          <w:p w14:paraId="247852E6" w14:textId="3F20124F" w:rsidR="003D40C7" w:rsidRPr="00821186" w:rsidRDefault="003D40C7" w:rsidP="00AE259A">
            <w:pPr>
              <w:jc w:val="center"/>
              <w:rPr>
                <w:sz w:val="24"/>
                <w:szCs w:val="24"/>
                <w:lang w:val="kk-KZ"/>
              </w:rPr>
            </w:pPr>
            <w:r w:rsidRPr="00821186">
              <w:rPr>
                <w:sz w:val="24"/>
                <w:szCs w:val="24"/>
                <w:lang w:val="kk-KZ"/>
              </w:rPr>
              <w:t>4</w:t>
            </w:r>
            <w:r w:rsidR="00C73644">
              <w:rPr>
                <w:sz w:val="24"/>
                <w:szCs w:val="24"/>
                <w:lang w:val="kk-KZ"/>
              </w:rPr>
              <w:t>,</w:t>
            </w:r>
            <w:r w:rsidRPr="00821186">
              <w:rPr>
                <w:sz w:val="24"/>
                <w:szCs w:val="24"/>
                <w:lang w:val="kk-KZ"/>
              </w:rPr>
              <w:t>1</w:t>
            </w:r>
          </w:p>
        </w:tc>
        <w:tc>
          <w:tcPr>
            <w:tcW w:w="972" w:type="dxa"/>
            <w:vAlign w:val="center"/>
          </w:tcPr>
          <w:p w14:paraId="37110AD6" w14:textId="47C2FC8A" w:rsidR="003D40C7" w:rsidRPr="00821186" w:rsidRDefault="003D40C7" w:rsidP="00AE259A">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2</w:t>
            </w:r>
          </w:p>
        </w:tc>
        <w:tc>
          <w:tcPr>
            <w:tcW w:w="972" w:type="dxa"/>
            <w:vAlign w:val="center"/>
          </w:tcPr>
          <w:p w14:paraId="23D97FF2" w14:textId="40012F77" w:rsidR="003D40C7" w:rsidRPr="00821186" w:rsidRDefault="003D40C7" w:rsidP="00AE259A">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3</w:t>
            </w:r>
          </w:p>
        </w:tc>
        <w:tc>
          <w:tcPr>
            <w:tcW w:w="972" w:type="dxa"/>
            <w:vAlign w:val="center"/>
          </w:tcPr>
          <w:p w14:paraId="6A0E3656" w14:textId="3642CD87" w:rsidR="003D40C7" w:rsidRPr="00821186" w:rsidRDefault="003D40C7" w:rsidP="00AE259A">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4</w:t>
            </w:r>
          </w:p>
        </w:tc>
        <w:tc>
          <w:tcPr>
            <w:tcW w:w="972" w:type="dxa"/>
            <w:vAlign w:val="center"/>
          </w:tcPr>
          <w:p w14:paraId="3E476FC3" w14:textId="3EB7801C" w:rsidR="003D40C7" w:rsidRPr="00821186" w:rsidRDefault="003D40C7" w:rsidP="00AE259A">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5</w:t>
            </w:r>
          </w:p>
        </w:tc>
        <w:tc>
          <w:tcPr>
            <w:tcW w:w="972" w:type="dxa"/>
            <w:vAlign w:val="center"/>
          </w:tcPr>
          <w:p w14:paraId="5597629B" w14:textId="2E668E9A" w:rsidR="003D40C7" w:rsidRPr="00821186" w:rsidRDefault="003D40C7" w:rsidP="00AE259A">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6</w:t>
            </w:r>
          </w:p>
        </w:tc>
        <w:tc>
          <w:tcPr>
            <w:tcW w:w="876" w:type="dxa"/>
            <w:vAlign w:val="center"/>
          </w:tcPr>
          <w:p w14:paraId="2BAEBB30" w14:textId="60C7C9F6" w:rsidR="003D40C7" w:rsidRPr="00821186" w:rsidRDefault="003D40C7" w:rsidP="00AE259A">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7</w:t>
            </w:r>
          </w:p>
        </w:tc>
        <w:tc>
          <w:tcPr>
            <w:tcW w:w="876" w:type="dxa"/>
            <w:vAlign w:val="center"/>
          </w:tcPr>
          <w:p w14:paraId="694FE2F9" w14:textId="532DD0CB" w:rsidR="003D40C7" w:rsidRPr="00821186" w:rsidRDefault="003D40C7" w:rsidP="00AE259A">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8</w:t>
            </w:r>
          </w:p>
        </w:tc>
        <w:tc>
          <w:tcPr>
            <w:tcW w:w="876" w:type="dxa"/>
            <w:vAlign w:val="center"/>
          </w:tcPr>
          <w:p w14:paraId="38C34FB0" w14:textId="37682FC0" w:rsidR="003D40C7" w:rsidRPr="00821186" w:rsidRDefault="003D40C7" w:rsidP="00AE259A">
            <w:pPr>
              <w:jc w:val="center"/>
              <w:rPr>
                <w:sz w:val="24"/>
                <w:szCs w:val="24"/>
                <w:lang w:val="en-US"/>
              </w:rPr>
            </w:pPr>
            <w:r w:rsidRPr="00821186">
              <w:rPr>
                <w:sz w:val="24"/>
                <w:szCs w:val="24"/>
                <w:lang w:val="kk-KZ"/>
              </w:rPr>
              <w:t>4</w:t>
            </w:r>
            <w:r w:rsidR="00C73644">
              <w:rPr>
                <w:sz w:val="24"/>
                <w:szCs w:val="24"/>
                <w:lang w:val="kk-KZ"/>
              </w:rPr>
              <w:t>,</w:t>
            </w:r>
            <w:r w:rsidRPr="00821186">
              <w:rPr>
                <w:sz w:val="24"/>
                <w:szCs w:val="24"/>
                <w:lang w:val="kk-KZ"/>
              </w:rPr>
              <w:t>9</w:t>
            </w:r>
          </w:p>
        </w:tc>
      </w:tr>
      <w:tr w:rsidR="00CE0589" w14:paraId="252A9AD9" w14:textId="77777777" w:rsidTr="00CE0589">
        <w:tc>
          <w:tcPr>
            <w:tcW w:w="528" w:type="dxa"/>
          </w:tcPr>
          <w:p w14:paraId="7B1427EC" w14:textId="57D42BAA" w:rsidR="003D40C7" w:rsidRPr="00821186" w:rsidRDefault="006141AA" w:rsidP="006141AA">
            <w:pPr>
              <w:jc w:val="center"/>
              <w:rPr>
                <w:rFonts w:cstheme="minorHAnsi"/>
                <w:sz w:val="24"/>
                <w:szCs w:val="24"/>
              </w:rPr>
            </w:pPr>
            <w:r w:rsidRPr="00821186">
              <w:rPr>
                <w:sz w:val="24"/>
                <w:szCs w:val="24"/>
              </w:rPr>
              <w:t xml:space="preserve">ν </w:t>
            </w:r>
            <w:r w:rsidRPr="00821186">
              <w:rPr>
                <w:rFonts w:cstheme="minorHAnsi"/>
                <w:sz w:val="24"/>
                <w:szCs w:val="24"/>
              </w:rPr>
              <w:t>(</w:t>
            </w:r>
            <w:r w:rsidR="003D40C7" w:rsidRPr="00821186">
              <w:rPr>
                <w:sz w:val="24"/>
                <w:szCs w:val="24"/>
                <w:vertAlign w:val="superscript"/>
                <w:lang w:val="en-US"/>
              </w:rPr>
              <w:t>0</w:t>
            </w:r>
            <w:r w:rsidR="003D40C7" w:rsidRPr="00821186">
              <w:rPr>
                <w:sz w:val="24"/>
                <w:szCs w:val="24"/>
                <w:lang w:val="en-US"/>
              </w:rPr>
              <w:t>)</w:t>
            </w:r>
          </w:p>
        </w:tc>
        <w:tc>
          <w:tcPr>
            <w:tcW w:w="696" w:type="dxa"/>
          </w:tcPr>
          <w:p w14:paraId="5428B990" w14:textId="6BC148BB" w:rsidR="00CE0589" w:rsidRDefault="003D40C7" w:rsidP="00AE259A">
            <w:pPr>
              <w:jc w:val="center"/>
              <w:rPr>
                <w:sz w:val="24"/>
                <w:szCs w:val="24"/>
                <w:lang w:val="kk-KZ"/>
              </w:rPr>
            </w:pPr>
            <w:r w:rsidRPr="00821186">
              <w:rPr>
                <w:sz w:val="24"/>
                <w:szCs w:val="24"/>
                <w:lang w:val="kk-KZ"/>
              </w:rPr>
              <w:t>59</w:t>
            </w:r>
            <w:r w:rsidR="00CE0589">
              <w:rPr>
                <w:sz w:val="24"/>
                <w:szCs w:val="24"/>
                <w:lang w:val="kk-KZ"/>
              </w:rPr>
              <w:t>,</w:t>
            </w:r>
          </w:p>
          <w:p w14:paraId="4F4C8FE8" w14:textId="422658C8" w:rsidR="003D40C7" w:rsidRPr="00821186" w:rsidRDefault="003D40C7" w:rsidP="00AE259A">
            <w:pPr>
              <w:jc w:val="center"/>
              <w:rPr>
                <w:sz w:val="24"/>
                <w:szCs w:val="24"/>
                <w:lang w:val="kk-KZ"/>
              </w:rPr>
            </w:pPr>
            <w:r w:rsidRPr="00821186">
              <w:rPr>
                <w:sz w:val="24"/>
                <w:szCs w:val="24"/>
                <w:lang w:val="kk-KZ"/>
              </w:rPr>
              <w:t>4482</w:t>
            </w:r>
          </w:p>
        </w:tc>
        <w:tc>
          <w:tcPr>
            <w:tcW w:w="973" w:type="dxa"/>
          </w:tcPr>
          <w:p w14:paraId="10A26C6D" w14:textId="00250FC6" w:rsidR="00CE0589" w:rsidRDefault="003D40C7" w:rsidP="00AE259A">
            <w:pPr>
              <w:jc w:val="center"/>
              <w:rPr>
                <w:sz w:val="24"/>
                <w:szCs w:val="24"/>
                <w:lang w:val="kk-KZ"/>
              </w:rPr>
            </w:pPr>
            <w:r w:rsidRPr="00821186">
              <w:rPr>
                <w:sz w:val="24"/>
                <w:szCs w:val="24"/>
                <w:lang w:val="kk-KZ"/>
              </w:rPr>
              <w:t>59</w:t>
            </w:r>
            <w:r w:rsidR="00CE0589">
              <w:rPr>
                <w:sz w:val="24"/>
                <w:szCs w:val="24"/>
                <w:lang w:val="kk-KZ"/>
              </w:rPr>
              <w:t>,</w:t>
            </w:r>
          </w:p>
          <w:p w14:paraId="473984D5" w14:textId="649704DD" w:rsidR="003D40C7" w:rsidRPr="00821186" w:rsidRDefault="003D40C7" w:rsidP="00AE259A">
            <w:pPr>
              <w:jc w:val="center"/>
              <w:rPr>
                <w:sz w:val="24"/>
                <w:szCs w:val="24"/>
                <w:lang w:val="en-US"/>
              </w:rPr>
            </w:pPr>
            <w:r w:rsidRPr="00821186">
              <w:rPr>
                <w:sz w:val="24"/>
                <w:szCs w:val="24"/>
                <w:lang w:val="kk-KZ"/>
              </w:rPr>
              <w:t>43</w:t>
            </w:r>
            <w:r w:rsidRPr="00821186">
              <w:rPr>
                <w:sz w:val="24"/>
                <w:szCs w:val="24"/>
                <w:lang w:val="en-US"/>
              </w:rPr>
              <w:t>43</w:t>
            </w:r>
          </w:p>
        </w:tc>
        <w:tc>
          <w:tcPr>
            <w:tcW w:w="972" w:type="dxa"/>
          </w:tcPr>
          <w:p w14:paraId="44DCC5A4" w14:textId="254229B1" w:rsidR="00CE0589" w:rsidRDefault="003D40C7" w:rsidP="00AE259A">
            <w:pPr>
              <w:jc w:val="center"/>
              <w:rPr>
                <w:sz w:val="24"/>
                <w:szCs w:val="24"/>
                <w:lang w:val="kk-KZ"/>
              </w:rPr>
            </w:pPr>
            <w:r w:rsidRPr="00821186">
              <w:rPr>
                <w:sz w:val="24"/>
                <w:szCs w:val="24"/>
                <w:lang w:val="kk-KZ"/>
              </w:rPr>
              <w:t>59</w:t>
            </w:r>
            <w:r w:rsidR="00CE0589">
              <w:rPr>
                <w:sz w:val="24"/>
                <w:szCs w:val="24"/>
                <w:lang w:val="kk-KZ"/>
              </w:rPr>
              <w:t>,</w:t>
            </w:r>
          </w:p>
          <w:p w14:paraId="04A9B926" w14:textId="01AC2A3B" w:rsidR="003D40C7" w:rsidRPr="00821186" w:rsidRDefault="003D40C7" w:rsidP="00AE259A">
            <w:pPr>
              <w:jc w:val="center"/>
              <w:rPr>
                <w:sz w:val="24"/>
                <w:szCs w:val="24"/>
                <w:lang w:val="en-US"/>
              </w:rPr>
            </w:pPr>
            <w:r w:rsidRPr="00821186">
              <w:rPr>
                <w:sz w:val="24"/>
                <w:szCs w:val="24"/>
                <w:lang w:val="kk-KZ"/>
              </w:rPr>
              <w:t>4</w:t>
            </w:r>
            <w:r w:rsidRPr="00821186">
              <w:rPr>
                <w:sz w:val="24"/>
                <w:szCs w:val="24"/>
                <w:lang w:val="en-US"/>
              </w:rPr>
              <w:t>204</w:t>
            </w:r>
          </w:p>
        </w:tc>
        <w:tc>
          <w:tcPr>
            <w:tcW w:w="972" w:type="dxa"/>
          </w:tcPr>
          <w:p w14:paraId="24D7B0F3" w14:textId="57C42EBC" w:rsidR="00CE0589" w:rsidRDefault="003D40C7" w:rsidP="00AE259A">
            <w:pPr>
              <w:jc w:val="center"/>
              <w:rPr>
                <w:sz w:val="24"/>
                <w:szCs w:val="24"/>
                <w:lang w:val="kk-KZ"/>
              </w:rPr>
            </w:pPr>
            <w:r w:rsidRPr="00821186">
              <w:rPr>
                <w:sz w:val="24"/>
                <w:szCs w:val="24"/>
                <w:lang w:val="kk-KZ"/>
              </w:rPr>
              <w:t>59</w:t>
            </w:r>
            <w:r w:rsidR="00CE0589">
              <w:rPr>
                <w:sz w:val="24"/>
                <w:szCs w:val="24"/>
                <w:lang w:val="kk-KZ"/>
              </w:rPr>
              <w:t>,</w:t>
            </w:r>
          </w:p>
          <w:p w14:paraId="7E308B24" w14:textId="75AA6453" w:rsidR="003D40C7" w:rsidRPr="00821186" w:rsidRDefault="003D40C7" w:rsidP="00AE259A">
            <w:pPr>
              <w:jc w:val="center"/>
              <w:rPr>
                <w:sz w:val="24"/>
                <w:szCs w:val="24"/>
                <w:lang w:val="en-US"/>
              </w:rPr>
            </w:pPr>
            <w:r w:rsidRPr="00821186">
              <w:rPr>
                <w:sz w:val="24"/>
                <w:szCs w:val="24"/>
                <w:lang w:val="kk-KZ"/>
              </w:rPr>
              <w:t>40</w:t>
            </w:r>
            <w:r w:rsidRPr="00821186">
              <w:rPr>
                <w:sz w:val="24"/>
                <w:szCs w:val="24"/>
                <w:lang w:val="en-US"/>
              </w:rPr>
              <w:t>66</w:t>
            </w:r>
          </w:p>
        </w:tc>
        <w:tc>
          <w:tcPr>
            <w:tcW w:w="972" w:type="dxa"/>
          </w:tcPr>
          <w:p w14:paraId="5D9D469A" w14:textId="130C1A62" w:rsidR="00CE0589" w:rsidRDefault="003D40C7" w:rsidP="00AE259A">
            <w:pPr>
              <w:jc w:val="center"/>
              <w:rPr>
                <w:sz w:val="24"/>
                <w:szCs w:val="24"/>
                <w:lang w:val="kk-KZ"/>
              </w:rPr>
            </w:pPr>
            <w:r w:rsidRPr="00821186">
              <w:rPr>
                <w:sz w:val="24"/>
                <w:szCs w:val="24"/>
                <w:lang w:val="kk-KZ"/>
              </w:rPr>
              <w:t>59</w:t>
            </w:r>
            <w:r w:rsidR="00CE0589">
              <w:rPr>
                <w:sz w:val="24"/>
                <w:szCs w:val="24"/>
                <w:lang w:val="kk-KZ"/>
              </w:rPr>
              <w:t>,</w:t>
            </w:r>
          </w:p>
          <w:p w14:paraId="2756E7F4" w14:textId="54084DCB" w:rsidR="003D40C7" w:rsidRPr="00821186" w:rsidRDefault="003D40C7" w:rsidP="00AE259A">
            <w:pPr>
              <w:jc w:val="center"/>
              <w:rPr>
                <w:sz w:val="24"/>
                <w:szCs w:val="24"/>
              </w:rPr>
            </w:pPr>
            <w:r w:rsidRPr="00821186">
              <w:rPr>
                <w:sz w:val="24"/>
                <w:szCs w:val="24"/>
                <w:lang w:val="kk-KZ"/>
              </w:rPr>
              <w:t>39</w:t>
            </w:r>
            <w:r w:rsidRPr="00821186">
              <w:rPr>
                <w:sz w:val="24"/>
                <w:szCs w:val="24"/>
                <w:lang w:val="en-US"/>
              </w:rPr>
              <w:t>2</w:t>
            </w:r>
            <w:r w:rsidRPr="00821186">
              <w:rPr>
                <w:sz w:val="24"/>
                <w:szCs w:val="24"/>
                <w:lang w:val="kk-KZ"/>
              </w:rPr>
              <w:t>7</w:t>
            </w:r>
          </w:p>
        </w:tc>
        <w:tc>
          <w:tcPr>
            <w:tcW w:w="972" w:type="dxa"/>
          </w:tcPr>
          <w:p w14:paraId="4C96E627" w14:textId="4CC384D2" w:rsidR="00CE0589" w:rsidRDefault="003D40C7" w:rsidP="00AE259A">
            <w:pPr>
              <w:jc w:val="center"/>
              <w:rPr>
                <w:sz w:val="24"/>
                <w:szCs w:val="24"/>
                <w:lang w:val="kk-KZ"/>
              </w:rPr>
            </w:pPr>
            <w:r w:rsidRPr="00821186">
              <w:rPr>
                <w:sz w:val="24"/>
                <w:szCs w:val="24"/>
                <w:lang w:val="kk-KZ"/>
              </w:rPr>
              <w:t>59</w:t>
            </w:r>
            <w:r w:rsidR="00CE0589">
              <w:rPr>
                <w:sz w:val="24"/>
                <w:szCs w:val="24"/>
                <w:lang w:val="kk-KZ"/>
              </w:rPr>
              <w:t>,</w:t>
            </w:r>
          </w:p>
          <w:p w14:paraId="4C0D497E" w14:textId="73E5A925" w:rsidR="003D40C7" w:rsidRPr="00821186" w:rsidRDefault="003D40C7" w:rsidP="00AE259A">
            <w:pPr>
              <w:jc w:val="center"/>
              <w:rPr>
                <w:sz w:val="24"/>
                <w:szCs w:val="24"/>
                <w:lang w:val="en-US"/>
              </w:rPr>
            </w:pPr>
            <w:r w:rsidRPr="00821186">
              <w:rPr>
                <w:sz w:val="24"/>
                <w:szCs w:val="24"/>
                <w:lang w:val="kk-KZ"/>
              </w:rPr>
              <w:t>37</w:t>
            </w:r>
            <w:r w:rsidRPr="00821186">
              <w:rPr>
                <w:sz w:val="24"/>
                <w:szCs w:val="24"/>
                <w:lang w:val="en-US"/>
              </w:rPr>
              <w:t>89</w:t>
            </w:r>
          </w:p>
        </w:tc>
        <w:tc>
          <w:tcPr>
            <w:tcW w:w="972" w:type="dxa"/>
          </w:tcPr>
          <w:p w14:paraId="7B7C8ACC" w14:textId="266B4764" w:rsidR="00CE0589" w:rsidRDefault="003D40C7" w:rsidP="00AE259A">
            <w:pPr>
              <w:jc w:val="center"/>
              <w:rPr>
                <w:sz w:val="24"/>
                <w:szCs w:val="24"/>
                <w:lang w:val="kk-KZ"/>
              </w:rPr>
            </w:pPr>
            <w:r w:rsidRPr="00821186">
              <w:rPr>
                <w:sz w:val="24"/>
                <w:szCs w:val="24"/>
                <w:lang w:val="kk-KZ"/>
              </w:rPr>
              <w:t>59</w:t>
            </w:r>
            <w:r w:rsidR="00CE0589">
              <w:rPr>
                <w:sz w:val="24"/>
                <w:szCs w:val="24"/>
                <w:lang w:val="kk-KZ"/>
              </w:rPr>
              <w:t>,</w:t>
            </w:r>
          </w:p>
          <w:p w14:paraId="34C9360C" w14:textId="57052580" w:rsidR="003D40C7" w:rsidRPr="00821186" w:rsidRDefault="003D40C7" w:rsidP="00AE259A">
            <w:pPr>
              <w:jc w:val="center"/>
              <w:rPr>
                <w:sz w:val="24"/>
                <w:szCs w:val="24"/>
                <w:lang w:val="en-US"/>
              </w:rPr>
            </w:pPr>
            <w:r w:rsidRPr="00821186">
              <w:rPr>
                <w:sz w:val="24"/>
                <w:szCs w:val="24"/>
                <w:lang w:val="kk-KZ"/>
              </w:rPr>
              <w:t>36</w:t>
            </w:r>
            <w:r w:rsidRPr="00821186">
              <w:rPr>
                <w:sz w:val="24"/>
                <w:szCs w:val="24"/>
                <w:lang w:val="en-US"/>
              </w:rPr>
              <w:t>50</w:t>
            </w:r>
          </w:p>
        </w:tc>
        <w:tc>
          <w:tcPr>
            <w:tcW w:w="876" w:type="dxa"/>
          </w:tcPr>
          <w:p w14:paraId="02822D01" w14:textId="670DC02E" w:rsidR="00CE0589" w:rsidRDefault="003D40C7" w:rsidP="00AE259A">
            <w:pPr>
              <w:jc w:val="center"/>
              <w:rPr>
                <w:sz w:val="24"/>
                <w:szCs w:val="24"/>
                <w:lang w:val="kk-KZ"/>
              </w:rPr>
            </w:pPr>
            <w:r w:rsidRPr="00821186">
              <w:rPr>
                <w:sz w:val="24"/>
                <w:szCs w:val="24"/>
                <w:lang w:val="kk-KZ"/>
              </w:rPr>
              <w:t>59</w:t>
            </w:r>
            <w:r w:rsidR="00CE0589">
              <w:rPr>
                <w:sz w:val="24"/>
                <w:szCs w:val="24"/>
                <w:lang w:val="kk-KZ"/>
              </w:rPr>
              <w:t>,</w:t>
            </w:r>
          </w:p>
          <w:p w14:paraId="262B4AF2" w14:textId="33CE0AD4" w:rsidR="003D40C7" w:rsidRPr="00821186" w:rsidRDefault="003D40C7" w:rsidP="00AE259A">
            <w:pPr>
              <w:jc w:val="center"/>
              <w:rPr>
                <w:sz w:val="24"/>
                <w:szCs w:val="24"/>
                <w:lang w:val="en-US"/>
              </w:rPr>
            </w:pPr>
            <w:r w:rsidRPr="00821186">
              <w:rPr>
                <w:sz w:val="24"/>
                <w:szCs w:val="24"/>
                <w:lang w:val="kk-KZ"/>
              </w:rPr>
              <w:t>3</w:t>
            </w:r>
            <w:r w:rsidRPr="00821186">
              <w:rPr>
                <w:sz w:val="24"/>
                <w:szCs w:val="24"/>
                <w:lang w:val="en-US"/>
              </w:rPr>
              <w:t>511</w:t>
            </w:r>
          </w:p>
        </w:tc>
        <w:tc>
          <w:tcPr>
            <w:tcW w:w="876" w:type="dxa"/>
          </w:tcPr>
          <w:p w14:paraId="1FFC7981" w14:textId="305E3546" w:rsidR="00CE0589" w:rsidRDefault="003D40C7" w:rsidP="00AE259A">
            <w:pPr>
              <w:jc w:val="center"/>
              <w:rPr>
                <w:sz w:val="24"/>
                <w:szCs w:val="24"/>
                <w:lang w:val="kk-KZ"/>
              </w:rPr>
            </w:pPr>
            <w:r w:rsidRPr="00821186">
              <w:rPr>
                <w:sz w:val="24"/>
                <w:szCs w:val="24"/>
                <w:lang w:val="kk-KZ"/>
              </w:rPr>
              <w:t>59</w:t>
            </w:r>
            <w:r w:rsidR="00CE0589">
              <w:rPr>
                <w:sz w:val="24"/>
                <w:szCs w:val="24"/>
                <w:lang w:val="kk-KZ"/>
              </w:rPr>
              <w:t>,</w:t>
            </w:r>
          </w:p>
          <w:p w14:paraId="65E6DE8F" w14:textId="670AAF85" w:rsidR="003D40C7" w:rsidRPr="00821186" w:rsidRDefault="003D40C7" w:rsidP="00AE259A">
            <w:pPr>
              <w:jc w:val="center"/>
              <w:rPr>
                <w:sz w:val="24"/>
                <w:szCs w:val="24"/>
                <w:lang w:val="en-US"/>
              </w:rPr>
            </w:pPr>
            <w:r w:rsidRPr="00821186">
              <w:rPr>
                <w:sz w:val="24"/>
                <w:szCs w:val="24"/>
                <w:lang w:val="kk-KZ"/>
              </w:rPr>
              <w:t>33</w:t>
            </w:r>
            <w:r w:rsidRPr="00821186">
              <w:rPr>
                <w:sz w:val="24"/>
                <w:szCs w:val="24"/>
                <w:lang w:val="en-US"/>
              </w:rPr>
              <w:t>72</w:t>
            </w:r>
          </w:p>
        </w:tc>
        <w:tc>
          <w:tcPr>
            <w:tcW w:w="876" w:type="dxa"/>
          </w:tcPr>
          <w:p w14:paraId="3CF2D24D" w14:textId="7B77A207" w:rsidR="00CE0589" w:rsidRDefault="003D40C7" w:rsidP="00AE259A">
            <w:pPr>
              <w:jc w:val="center"/>
              <w:rPr>
                <w:sz w:val="24"/>
                <w:szCs w:val="24"/>
                <w:lang w:val="kk-KZ"/>
              </w:rPr>
            </w:pPr>
            <w:r w:rsidRPr="00821186">
              <w:rPr>
                <w:sz w:val="24"/>
                <w:szCs w:val="24"/>
                <w:lang w:val="kk-KZ"/>
              </w:rPr>
              <w:t>59</w:t>
            </w:r>
            <w:r w:rsidR="00CE0589">
              <w:rPr>
                <w:sz w:val="24"/>
                <w:szCs w:val="24"/>
                <w:lang w:val="kk-KZ"/>
              </w:rPr>
              <w:t>,</w:t>
            </w:r>
          </w:p>
          <w:p w14:paraId="64F4FA13" w14:textId="39639909" w:rsidR="003D40C7" w:rsidRPr="00821186" w:rsidRDefault="003D40C7" w:rsidP="00AE259A">
            <w:pPr>
              <w:jc w:val="center"/>
              <w:rPr>
                <w:sz w:val="24"/>
                <w:szCs w:val="24"/>
                <w:lang w:val="en-US"/>
              </w:rPr>
            </w:pPr>
            <w:r w:rsidRPr="00821186">
              <w:rPr>
                <w:sz w:val="24"/>
                <w:szCs w:val="24"/>
                <w:lang w:val="kk-KZ"/>
              </w:rPr>
              <w:t>32</w:t>
            </w:r>
            <w:r w:rsidRPr="00821186">
              <w:rPr>
                <w:sz w:val="24"/>
                <w:szCs w:val="24"/>
                <w:lang w:val="en-US"/>
              </w:rPr>
              <w:t>33</w:t>
            </w:r>
          </w:p>
        </w:tc>
      </w:tr>
      <w:tr w:rsidR="00CE0589" w14:paraId="4E665813" w14:textId="77777777" w:rsidTr="00CE0589">
        <w:tc>
          <w:tcPr>
            <w:tcW w:w="528" w:type="dxa"/>
          </w:tcPr>
          <w:p w14:paraId="6E83388B" w14:textId="77777777" w:rsidR="003D40C7" w:rsidRPr="00821186" w:rsidRDefault="003D40C7" w:rsidP="006141AA">
            <w:pPr>
              <w:jc w:val="center"/>
              <w:rPr>
                <w:sz w:val="24"/>
                <w:szCs w:val="24"/>
              </w:rPr>
            </w:pPr>
            <w:r w:rsidRPr="00821186">
              <w:rPr>
                <w:sz w:val="24"/>
                <w:szCs w:val="24"/>
              </w:rPr>
              <w:t>Δ ν</w:t>
            </w:r>
            <w:r w:rsidRPr="00821186">
              <w:rPr>
                <w:sz w:val="24"/>
                <w:szCs w:val="24"/>
                <w:lang w:val="en-US"/>
              </w:rPr>
              <w:t xml:space="preserve"> (</w:t>
            </w:r>
            <w:r w:rsidRPr="00821186">
              <w:rPr>
                <w:sz w:val="24"/>
                <w:szCs w:val="24"/>
                <w:vertAlign w:val="superscript"/>
                <w:lang w:val="en-US"/>
              </w:rPr>
              <w:t>0</w:t>
            </w:r>
            <w:r w:rsidRPr="00821186">
              <w:rPr>
                <w:sz w:val="24"/>
                <w:szCs w:val="24"/>
                <w:lang w:val="en-US"/>
              </w:rPr>
              <w:t>)</w:t>
            </w:r>
          </w:p>
        </w:tc>
        <w:tc>
          <w:tcPr>
            <w:tcW w:w="696" w:type="dxa"/>
            <w:vAlign w:val="center"/>
          </w:tcPr>
          <w:p w14:paraId="3B1D11CD" w14:textId="77777777" w:rsidR="003D40C7" w:rsidRPr="00821186" w:rsidRDefault="003D40C7" w:rsidP="00AE259A">
            <w:pPr>
              <w:jc w:val="center"/>
              <w:rPr>
                <w:sz w:val="24"/>
                <w:szCs w:val="24"/>
                <w:lang w:val="kk-KZ"/>
              </w:rPr>
            </w:pPr>
            <w:r w:rsidRPr="00821186">
              <w:rPr>
                <w:color w:val="000000"/>
                <w:sz w:val="24"/>
                <w:szCs w:val="24"/>
              </w:rPr>
              <w:t>0</w:t>
            </w:r>
          </w:p>
        </w:tc>
        <w:tc>
          <w:tcPr>
            <w:tcW w:w="973" w:type="dxa"/>
            <w:vAlign w:val="center"/>
          </w:tcPr>
          <w:p w14:paraId="6540AF20" w14:textId="77777777" w:rsidR="003D40C7" w:rsidRPr="00821186" w:rsidRDefault="003D40C7" w:rsidP="00AE259A">
            <w:pPr>
              <w:jc w:val="center"/>
              <w:rPr>
                <w:sz w:val="24"/>
                <w:szCs w:val="24"/>
                <w:lang w:val="kk-KZ"/>
              </w:rPr>
            </w:pPr>
            <w:r w:rsidRPr="00821186">
              <w:rPr>
                <w:color w:val="000000"/>
                <w:sz w:val="24"/>
                <w:szCs w:val="24"/>
              </w:rPr>
              <w:t>0,0139</w:t>
            </w:r>
          </w:p>
        </w:tc>
        <w:tc>
          <w:tcPr>
            <w:tcW w:w="972" w:type="dxa"/>
            <w:vAlign w:val="center"/>
          </w:tcPr>
          <w:p w14:paraId="7D8B4DAA" w14:textId="77777777" w:rsidR="003D40C7" w:rsidRPr="00821186" w:rsidRDefault="003D40C7" w:rsidP="00AE259A">
            <w:pPr>
              <w:jc w:val="center"/>
              <w:rPr>
                <w:sz w:val="24"/>
                <w:szCs w:val="24"/>
                <w:lang w:val="kk-KZ"/>
              </w:rPr>
            </w:pPr>
            <w:r w:rsidRPr="00821186">
              <w:rPr>
                <w:color w:val="000000"/>
                <w:sz w:val="24"/>
                <w:szCs w:val="24"/>
              </w:rPr>
              <w:t>0,0278</w:t>
            </w:r>
          </w:p>
        </w:tc>
        <w:tc>
          <w:tcPr>
            <w:tcW w:w="972" w:type="dxa"/>
            <w:vAlign w:val="center"/>
          </w:tcPr>
          <w:p w14:paraId="642F7A4D" w14:textId="77777777" w:rsidR="003D40C7" w:rsidRPr="00821186" w:rsidRDefault="003D40C7" w:rsidP="00AE259A">
            <w:pPr>
              <w:jc w:val="center"/>
              <w:rPr>
                <w:sz w:val="24"/>
                <w:szCs w:val="24"/>
                <w:lang w:val="kk-KZ"/>
              </w:rPr>
            </w:pPr>
            <w:r w:rsidRPr="00821186">
              <w:rPr>
                <w:color w:val="000000"/>
                <w:sz w:val="24"/>
                <w:szCs w:val="24"/>
              </w:rPr>
              <w:t>0,0416</w:t>
            </w:r>
          </w:p>
        </w:tc>
        <w:tc>
          <w:tcPr>
            <w:tcW w:w="972" w:type="dxa"/>
            <w:vAlign w:val="center"/>
          </w:tcPr>
          <w:p w14:paraId="0C73CC72" w14:textId="77777777" w:rsidR="003D40C7" w:rsidRPr="00821186" w:rsidRDefault="003D40C7" w:rsidP="00AE259A">
            <w:pPr>
              <w:jc w:val="center"/>
              <w:rPr>
                <w:sz w:val="24"/>
                <w:szCs w:val="24"/>
                <w:lang w:val="kk-KZ"/>
              </w:rPr>
            </w:pPr>
            <w:r w:rsidRPr="00821186">
              <w:rPr>
                <w:color w:val="000000"/>
                <w:sz w:val="24"/>
                <w:szCs w:val="24"/>
              </w:rPr>
              <w:t>0,0555</w:t>
            </w:r>
          </w:p>
        </w:tc>
        <w:tc>
          <w:tcPr>
            <w:tcW w:w="972" w:type="dxa"/>
            <w:vAlign w:val="center"/>
          </w:tcPr>
          <w:p w14:paraId="5176D72D" w14:textId="77777777" w:rsidR="003D40C7" w:rsidRPr="00821186" w:rsidRDefault="003D40C7" w:rsidP="00AE259A">
            <w:pPr>
              <w:jc w:val="center"/>
              <w:rPr>
                <w:sz w:val="24"/>
                <w:szCs w:val="24"/>
                <w:lang w:val="kk-KZ"/>
              </w:rPr>
            </w:pPr>
            <w:r w:rsidRPr="00821186">
              <w:rPr>
                <w:color w:val="000000"/>
                <w:sz w:val="24"/>
                <w:szCs w:val="24"/>
              </w:rPr>
              <w:t>0,0693</w:t>
            </w:r>
          </w:p>
        </w:tc>
        <w:tc>
          <w:tcPr>
            <w:tcW w:w="972" w:type="dxa"/>
            <w:vAlign w:val="center"/>
          </w:tcPr>
          <w:p w14:paraId="5729C82A" w14:textId="77777777" w:rsidR="003D40C7" w:rsidRPr="00821186" w:rsidRDefault="003D40C7" w:rsidP="00AE259A">
            <w:pPr>
              <w:jc w:val="center"/>
              <w:rPr>
                <w:sz w:val="24"/>
                <w:szCs w:val="24"/>
                <w:lang w:val="kk-KZ"/>
              </w:rPr>
            </w:pPr>
            <w:r w:rsidRPr="00821186">
              <w:rPr>
                <w:color w:val="000000"/>
                <w:sz w:val="24"/>
                <w:szCs w:val="24"/>
              </w:rPr>
              <w:t>0,0832</w:t>
            </w:r>
          </w:p>
        </w:tc>
        <w:tc>
          <w:tcPr>
            <w:tcW w:w="876" w:type="dxa"/>
            <w:vAlign w:val="center"/>
          </w:tcPr>
          <w:p w14:paraId="78F0E5E5" w14:textId="77777777" w:rsidR="003D40C7" w:rsidRPr="00821186" w:rsidRDefault="003D40C7" w:rsidP="00AE259A">
            <w:pPr>
              <w:jc w:val="center"/>
              <w:rPr>
                <w:sz w:val="24"/>
                <w:szCs w:val="24"/>
                <w:lang w:val="kk-KZ"/>
              </w:rPr>
            </w:pPr>
            <w:r w:rsidRPr="00821186">
              <w:rPr>
                <w:color w:val="000000"/>
                <w:sz w:val="24"/>
                <w:szCs w:val="24"/>
              </w:rPr>
              <w:t>0,0971</w:t>
            </w:r>
          </w:p>
        </w:tc>
        <w:tc>
          <w:tcPr>
            <w:tcW w:w="876" w:type="dxa"/>
            <w:vAlign w:val="center"/>
          </w:tcPr>
          <w:p w14:paraId="4CB07EF2" w14:textId="77777777" w:rsidR="003D40C7" w:rsidRPr="00821186" w:rsidRDefault="003D40C7" w:rsidP="00AE259A">
            <w:pPr>
              <w:jc w:val="center"/>
              <w:rPr>
                <w:sz w:val="24"/>
                <w:szCs w:val="24"/>
                <w:lang w:val="kk-KZ"/>
              </w:rPr>
            </w:pPr>
            <w:r w:rsidRPr="00821186">
              <w:rPr>
                <w:color w:val="000000"/>
                <w:sz w:val="24"/>
                <w:szCs w:val="24"/>
              </w:rPr>
              <w:t>0,111</w:t>
            </w:r>
          </w:p>
        </w:tc>
        <w:tc>
          <w:tcPr>
            <w:tcW w:w="876" w:type="dxa"/>
            <w:vAlign w:val="center"/>
          </w:tcPr>
          <w:p w14:paraId="2A02F464" w14:textId="77777777" w:rsidR="003D40C7" w:rsidRPr="00821186" w:rsidRDefault="003D40C7" w:rsidP="00AE259A">
            <w:pPr>
              <w:jc w:val="center"/>
              <w:rPr>
                <w:sz w:val="24"/>
                <w:szCs w:val="24"/>
                <w:lang w:val="kk-KZ"/>
              </w:rPr>
            </w:pPr>
            <w:r w:rsidRPr="00821186">
              <w:rPr>
                <w:color w:val="000000"/>
                <w:sz w:val="24"/>
                <w:szCs w:val="24"/>
              </w:rPr>
              <w:t>0,1249</w:t>
            </w:r>
          </w:p>
        </w:tc>
      </w:tr>
      <w:tr w:rsidR="00CE0589" w14:paraId="0EAA955E" w14:textId="77777777" w:rsidTr="00CE0589">
        <w:tc>
          <w:tcPr>
            <w:tcW w:w="528" w:type="dxa"/>
          </w:tcPr>
          <w:p w14:paraId="474DB023" w14:textId="77777777" w:rsidR="003D40C7" w:rsidRPr="00821186" w:rsidRDefault="003D40C7" w:rsidP="006141AA">
            <w:pPr>
              <w:jc w:val="center"/>
              <w:rPr>
                <w:sz w:val="24"/>
                <w:szCs w:val="24"/>
              </w:rPr>
            </w:pPr>
            <w:r w:rsidRPr="00821186">
              <w:rPr>
                <w:sz w:val="24"/>
                <w:szCs w:val="24"/>
              </w:rPr>
              <w:t>Δ</w:t>
            </w:r>
            <w:r w:rsidRPr="00821186">
              <w:rPr>
                <w:sz w:val="24"/>
                <w:szCs w:val="24"/>
                <w:lang w:val="en-US"/>
              </w:rPr>
              <w:t>l (</w:t>
            </w:r>
            <w:r w:rsidRPr="00821186">
              <w:rPr>
                <w:sz w:val="24"/>
                <w:szCs w:val="24"/>
                <w:lang w:val="kk-KZ"/>
              </w:rPr>
              <w:t>м</w:t>
            </w:r>
            <w:r w:rsidRPr="00821186">
              <w:rPr>
                <w:sz w:val="24"/>
                <w:szCs w:val="24"/>
                <w:lang w:val="en-US"/>
              </w:rPr>
              <w:t>)</w:t>
            </w:r>
          </w:p>
        </w:tc>
        <w:tc>
          <w:tcPr>
            <w:tcW w:w="696" w:type="dxa"/>
            <w:vAlign w:val="center"/>
          </w:tcPr>
          <w:p w14:paraId="0A6B0363" w14:textId="77777777" w:rsidR="003D40C7" w:rsidRPr="00821186" w:rsidRDefault="003D40C7" w:rsidP="00AE259A">
            <w:pPr>
              <w:jc w:val="center"/>
              <w:rPr>
                <w:sz w:val="24"/>
                <w:szCs w:val="24"/>
                <w:lang w:val="kk-KZ"/>
              </w:rPr>
            </w:pPr>
            <w:r w:rsidRPr="00821186">
              <w:rPr>
                <w:color w:val="000000"/>
                <w:sz w:val="24"/>
                <w:szCs w:val="24"/>
              </w:rPr>
              <w:t>0,00</w:t>
            </w:r>
          </w:p>
        </w:tc>
        <w:tc>
          <w:tcPr>
            <w:tcW w:w="973" w:type="dxa"/>
            <w:vAlign w:val="center"/>
          </w:tcPr>
          <w:p w14:paraId="0BB167FD" w14:textId="77777777" w:rsidR="00CE0589" w:rsidRDefault="003D40C7" w:rsidP="00AE259A">
            <w:pPr>
              <w:jc w:val="center"/>
              <w:rPr>
                <w:color w:val="000000"/>
                <w:sz w:val="24"/>
                <w:szCs w:val="24"/>
              </w:rPr>
            </w:pPr>
            <w:r w:rsidRPr="00821186">
              <w:rPr>
                <w:color w:val="000000"/>
                <w:sz w:val="24"/>
                <w:szCs w:val="24"/>
              </w:rPr>
              <w:t>1544,</w:t>
            </w:r>
          </w:p>
          <w:p w14:paraId="466DAA2E" w14:textId="2A6F5234" w:rsidR="003D40C7" w:rsidRPr="00821186" w:rsidRDefault="003D40C7" w:rsidP="00AE259A">
            <w:pPr>
              <w:jc w:val="center"/>
              <w:rPr>
                <w:sz w:val="24"/>
                <w:szCs w:val="24"/>
                <w:lang w:val="kk-KZ"/>
              </w:rPr>
            </w:pPr>
            <w:r w:rsidRPr="00821186">
              <w:rPr>
                <w:color w:val="000000"/>
                <w:sz w:val="24"/>
                <w:szCs w:val="24"/>
              </w:rPr>
              <w:t>77</w:t>
            </w:r>
          </w:p>
        </w:tc>
        <w:tc>
          <w:tcPr>
            <w:tcW w:w="972" w:type="dxa"/>
            <w:vAlign w:val="center"/>
          </w:tcPr>
          <w:p w14:paraId="02A8528B" w14:textId="77777777" w:rsidR="00CE0589" w:rsidRDefault="003D40C7" w:rsidP="00AE259A">
            <w:pPr>
              <w:jc w:val="center"/>
              <w:rPr>
                <w:color w:val="000000"/>
                <w:sz w:val="24"/>
                <w:szCs w:val="24"/>
              </w:rPr>
            </w:pPr>
            <w:r w:rsidRPr="00821186">
              <w:rPr>
                <w:color w:val="000000"/>
                <w:sz w:val="24"/>
                <w:szCs w:val="24"/>
              </w:rPr>
              <w:t>3089,</w:t>
            </w:r>
          </w:p>
          <w:p w14:paraId="78268FE8" w14:textId="2FEF193F" w:rsidR="003D40C7" w:rsidRPr="00821186" w:rsidRDefault="003D40C7" w:rsidP="00AE259A">
            <w:pPr>
              <w:jc w:val="center"/>
              <w:rPr>
                <w:sz w:val="24"/>
                <w:szCs w:val="24"/>
                <w:lang w:val="kk-KZ"/>
              </w:rPr>
            </w:pPr>
            <w:r w:rsidRPr="00821186">
              <w:rPr>
                <w:color w:val="000000"/>
                <w:sz w:val="24"/>
                <w:szCs w:val="24"/>
              </w:rPr>
              <w:t>55</w:t>
            </w:r>
          </w:p>
        </w:tc>
        <w:tc>
          <w:tcPr>
            <w:tcW w:w="972" w:type="dxa"/>
            <w:vAlign w:val="center"/>
          </w:tcPr>
          <w:p w14:paraId="78113B28" w14:textId="77777777" w:rsidR="00CE0589" w:rsidRDefault="003D40C7" w:rsidP="00AE259A">
            <w:pPr>
              <w:jc w:val="center"/>
              <w:rPr>
                <w:color w:val="000000"/>
                <w:sz w:val="24"/>
                <w:szCs w:val="24"/>
              </w:rPr>
            </w:pPr>
            <w:r w:rsidRPr="00821186">
              <w:rPr>
                <w:color w:val="000000"/>
                <w:sz w:val="24"/>
                <w:szCs w:val="24"/>
              </w:rPr>
              <w:t>4623,</w:t>
            </w:r>
          </w:p>
          <w:p w14:paraId="7A6BB861" w14:textId="0E734B02" w:rsidR="003D40C7" w:rsidRPr="00821186" w:rsidRDefault="003D40C7" w:rsidP="00AE259A">
            <w:pPr>
              <w:jc w:val="center"/>
              <w:rPr>
                <w:sz w:val="24"/>
                <w:szCs w:val="24"/>
                <w:lang w:val="kk-KZ"/>
              </w:rPr>
            </w:pPr>
            <w:r w:rsidRPr="00821186">
              <w:rPr>
                <w:color w:val="000000"/>
                <w:sz w:val="24"/>
                <w:szCs w:val="24"/>
              </w:rPr>
              <w:t>21</w:t>
            </w:r>
          </w:p>
        </w:tc>
        <w:tc>
          <w:tcPr>
            <w:tcW w:w="972" w:type="dxa"/>
            <w:vAlign w:val="center"/>
          </w:tcPr>
          <w:p w14:paraId="00D5A127" w14:textId="77777777" w:rsidR="00CE0589" w:rsidRDefault="003D40C7" w:rsidP="00AE259A">
            <w:pPr>
              <w:jc w:val="center"/>
              <w:rPr>
                <w:color w:val="000000"/>
                <w:sz w:val="24"/>
                <w:szCs w:val="24"/>
              </w:rPr>
            </w:pPr>
            <w:r w:rsidRPr="00821186">
              <w:rPr>
                <w:color w:val="000000"/>
                <w:sz w:val="24"/>
                <w:szCs w:val="24"/>
              </w:rPr>
              <w:t>6167,</w:t>
            </w:r>
          </w:p>
          <w:p w14:paraId="118D603F" w14:textId="11C2FFA2" w:rsidR="003D40C7" w:rsidRPr="00821186" w:rsidRDefault="003D40C7" w:rsidP="00AE259A">
            <w:pPr>
              <w:jc w:val="center"/>
              <w:rPr>
                <w:sz w:val="24"/>
                <w:szCs w:val="24"/>
                <w:lang w:val="kk-KZ"/>
              </w:rPr>
            </w:pPr>
            <w:r w:rsidRPr="00821186">
              <w:rPr>
                <w:color w:val="000000"/>
                <w:sz w:val="24"/>
                <w:szCs w:val="24"/>
              </w:rPr>
              <w:t>98</w:t>
            </w:r>
          </w:p>
        </w:tc>
        <w:tc>
          <w:tcPr>
            <w:tcW w:w="972" w:type="dxa"/>
            <w:vAlign w:val="center"/>
          </w:tcPr>
          <w:p w14:paraId="30673041" w14:textId="77777777" w:rsidR="00CE0589" w:rsidRDefault="003D40C7" w:rsidP="00AE259A">
            <w:pPr>
              <w:jc w:val="center"/>
              <w:rPr>
                <w:color w:val="000000"/>
                <w:sz w:val="24"/>
                <w:szCs w:val="24"/>
              </w:rPr>
            </w:pPr>
            <w:r w:rsidRPr="00821186">
              <w:rPr>
                <w:color w:val="000000"/>
                <w:sz w:val="24"/>
                <w:szCs w:val="24"/>
              </w:rPr>
              <w:t>7701,</w:t>
            </w:r>
          </w:p>
          <w:p w14:paraId="77B1FFDD" w14:textId="1E940A98" w:rsidR="003D40C7" w:rsidRPr="00821186" w:rsidRDefault="003D40C7" w:rsidP="00AE259A">
            <w:pPr>
              <w:jc w:val="center"/>
              <w:rPr>
                <w:sz w:val="24"/>
                <w:szCs w:val="24"/>
                <w:lang w:val="kk-KZ"/>
              </w:rPr>
            </w:pPr>
            <w:r w:rsidRPr="00821186">
              <w:rPr>
                <w:color w:val="000000"/>
                <w:sz w:val="24"/>
                <w:szCs w:val="24"/>
              </w:rPr>
              <w:t>65</w:t>
            </w:r>
          </w:p>
        </w:tc>
        <w:tc>
          <w:tcPr>
            <w:tcW w:w="972" w:type="dxa"/>
            <w:vAlign w:val="center"/>
          </w:tcPr>
          <w:p w14:paraId="494AB03E" w14:textId="77777777" w:rsidR="00CE0589" w:rsidRDefault="003D40C7" w:rsidP="00AE259A">
            <w:pPr>
              <w:jc w:val="center"/>
              <w:rPr>
                <w:color w:val="000000"/>
                <w:sz w:val="24"/>
                <w:szCs w:val="24"/>
              </w:rPr>
            </w:pPr>
            <w:r w:rsidRPr="00821186">
              <w:rPr>
                <w:color w:val="000000"/>
                <w:sz w:val="24"/>
                <w:szCs w:val="24"/>
              </w:rPr>
              <w:t>9246,</w:t>
            </w:r>
          </w:p>
          <w:p w14:paraId="02B1BD38" w14:textId="01B2F416" w:rsidR="003D40C7" w:rsidRPr="00821186" w:rsidRDefault="003D40C7" w:rsidP="00AE259A">
            <w:pPr>
              <w:jc w:val="center"/>
              <w:rPr>
                <w:sz w:val="24"/>
                <w:szCs w:val="24"/>
                <w:lang w:val="kk-KZ"/>
              </w:rPr>
            </w:pPr>
            <w:r w:rsidRPr="00821186">
              <w:rPr>
                <w:color w:val="000000"/>
                <w:sz w:val="24"/>
                <w:szCs w:val="24"/>
              </w:rPr>
              <w:t>42</w:t>
            </w:r>
          </w:p>
        </w:tc>
        <w:tc>
          <w:tcPr>
            <w:tcW w:w="876" w:type="dxa"/>
            <w:vAlign w:val="center"/>
          </w:tcPr>
          <w:p w14:paraId="3C8C1B6B" w14:textId="77777777" w:rsidR="00CE0589" w:rsidRDefault="003D40C7" w:rsidP="00AE259A">
            <w:pPr>
              <w:jc w:val="center"/>
              <w:rPr>
                <w:color w:val="000000"/>
                <w:sz w:val="24"/>
                <w:szCs w:val="24"/>
              </w:rPr>
            </w:pPr>
            <w:r w:rsidRPr="00821186">
              <w:rPr>
                <w:color w:val="000000"/>
                <w:sz w:val="24"/>
                <w:szCs w:val="24"/>
              </w:rPr>
              <w:t>10791,</w:t>
            </w:r>
          </w:p>
          <w:p w14:paraId="77B4D19A" w14:textId="51581E38" w:rsidR="003D40C7" w:rsidRPr="00821186" w:rsidRDefault="003D40C7" w:rsidP="00AE259A">
            <w:pPr>
              <w:jc w:val="center"/>
              <w:rPr>
                <w:sz w:val="24"/>
                <w:szCs w:val="24"/>
                <w:lang w:val="kk-KZ"/>
              </w:rPr>
            </w:pPr>
            <w:r w:rsidRPr="00821186">
              <w:rPr>
                <w:color w:val="000000"/>
                <w:sz w:val="24"/>
                <w:szCs w:val="24"/>
              </w:rPr>
              <w:t>20</w:t>
            </w:r>
          </w:p>
        </w:tc>
        <w:tc>
          <w:tcPr>
            <w:tcW w:w="876" w:type="dxa"/>
            <w:vAlign w:val="center"/>
          </w:tcPr>
          <w:p w14:paraId="5A764391" w14:textId="77777777" w:rsidR="00CE0589" w:rsidRDefault="003D40C7" w:rsidP="00AE259A">
            <w:pPr>
              <w:jc w:val="center"/>
              <w:rPr>
                <w:color w:val="000000"/>
                <w:sz w:val="24"/>
                <w:szCs w:val="24"/>
              </w:rPr>
            </w:pPr>
            <w:r w:rsidRPr="00821186">
              <w:rPr>
                <w:color w:val="000000"/>
                <w:sz w:val="24"/>
                <w:szCs w:val="24"/>
              </w:rPr>
              <w:t>12335,</w:t>
            </w:r>
          </w:p>
          <w:p w14:paraId="6ED9ECFE" w14:textId="66049FE0" w:rsidR="003D40C7" w:rsidRPr="00821186" w:rsidRDefault="003D40C7" w:rsidP="00AE259A">
            <w:pPr>
              <w:jc w:val="center"/>
              <w:rPr>
                <w:sz w:val="24"/>
                <w:szCs w:val="24"/>
                <w:lang w:val="kk-KZ"/>
              </w:rPr>
            </w:pPr>
            <w:r w:rsidRPr="00821186">
              <w:rPr>
                <w:color w:val="000000"/>
                <w:sz w:val="24"/>
                <w:szCs w:val="24"/>
              </w:rPr>
              <w:t>97</w:t>
            </w:r>
          </w:p>
        </w:tc>
        <w:tc>
          <w:tcPr>
            <w:tcW w:w="876" w:type="dxa"/>
            <w:vAlign w:val="center"/>
          </w:tcPr>
          <w:p w14:paraId="6F2A53E5" w14:textId="77777777" w:rsidR="00CE0589" w:rsidRDefault="003D40C7" w:rsidP="00AE259A">
            <w:pPr>
              <w:jc w:val="center"/>
              <w:rPr>
                <w:color w:val="000000"/>
                <w:sz w:val="24"/>
                <w:szCs w:val="24"/>
              </w:rPr>
            </w:pPr>
            <w:r w:rsidRPr="00821186">
              <w:rPr>
                <w:color w:val="000000"/>
                <w:sz w:val="24"/>
                <w:szCs w:val="24"/>
              </w:rPr>
              <w:t>13880,</w:t>
            </w:r>
          </w:p>
          <w:p w14:paraId="3965BA58" w14:textId="060B00CC" w:rsidR="003D40C7" w:rsidRPr="00821186" w:rsidRDefault="003D40C7" w:rsidP="00AE259A">
            <w:pPr>
              <w:jc w:val="center"/>
              <w:rPr>
                <w:sz w:val="24"/>
                <w:szCs w:val="24"/>
                <w:lang w:val="kk-KZ"/>
              </w:rPr>
            </w:pPr>
            <w:r w:rsidRPr="00821186">
              <w:rPr>
                <w:color w:val="000000"/>
                <w:sz w:val="24"/>
                <w:szCs w:val="24"/>
              </w:rPr>
              <w:t>74</w:t>
            </w:r>
          </w:p>
        </w:tc>
      </w:tr>
    </w:tbl>
    <w:p w14:paraId="0D9A22CF" w14:textId="1E4A862F" w:rsidR="003D40C7" w:rsidRPr="00D141C3" w:rsidRDefault="003D40C7" w:rsidP="003D40C7">
      <w:pPr>
        <w:jc w:val="center"/>
        <w:rPr>
          <w:sz w:val="28"/>
          <w:szCs w:val="28"/>
          <w:lang w:val="kk-KZ"/>
        </w:rPr>
      </w:pPr>
    </w:p>
    <w:p w14:paraId="754EEEEE" w14:textId="64545DDA" w:rsidR="00C73644" w:rsidRDefault="000E2703" w:rsidP="00322AC2">
      <w:pPr>
        <w:jc w:val="center"/>
        <w:rPr>
          <w:sz w:val="28"/>
          <w:szCs w:val="28"/>
        </w:rPr>
      </w:pPr>
      <w:r>
        <w:rPr>
          <w:noProof/>
          <w:lang w:eastAsia="ja-JP"/>
        </w:rPr>
        <w:drawing>
          <wp:inline distT="0" distB="0" distL="0" distR="0" wp14:anchorId="13A17048" wp14:editId="5CA27791">
            <wp:extent cx="3962400" cy="2407920"/>
            <wp:effectExtent l="0" t="0" r="0" b="1143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ED85CE6" w14:textId="77777777" w:rsidR="007A6C1F" w:rsidRDefault="007A6C1F" w:rsidP="007A6C1F">
      <w:pPr>
        <w:ind w:firstLine="708"/>
        <w:jc w:val="center"/>
        <w:rPr>
          <w:sz w:val="28"/>
          <w:szCs w:val="28"/>
          <w:lang w:val="kk-KZ"/>
        </w:rPr>
      </w:pPr>
    </w:p>
    <w:p w14:paraId="551C6E01" w14:textId="449508BF" w:rsidR="007A6C1F" w:rsidRDefault="00CE0589" w:rsidP="007A6C1F">
      <w:pPr>
        <w:ind w:firstLine="708"/>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2.10 – </w:t>
      </w:r>
      <w:r w:rsidR="007A6C1F" w:rsidRPr="007A6C1F">
        <w:rPr>
          <w:sz w:val="28"/>
          <w:szCs w:val="28"/>
          <w:lang w:val="kk-KZ"/>
        </w:rPr>
        <w:t xml:space="preserve">Сканерлеу </w:t>
      </w:r>
      <w:r w:rsidR="007A6C1F" w:rsidRPr="007A6C1F">
        <w:rPr>
          <w:bCs/>
          <w:sz w:val="28"/>
          <w:szCs w:val="28"/>
          <w:lang w:val="kk-KZ"/>
        </w:rPr>
        <w:t>µ</w:t>
      </w:r>
      <w:r w:rsidR="007A6C1F" w:rsidRPr="007A6C1F">
        <w:rPr>
          <w:sz w:val="28"/>
          <w:szCs w:val="28"/>
          <w:lang w:val="kk-KZ"/>
        </w:rPr>
        <w:t xml:space="preserve"> бұрышына байланысты радиосәуле </w:t>
      </w:r>
      <w:r w:rsidR="007A6C1F">
        <w:rPr>
          <w:sz w:val="28"/>
          <w:szCs w:val="28"/>
          <w:lang w:val="kk-KZ"/>
        </w:rPr>
        <w:t>тарату</w:t>
      </w:r>
      <w:r w:rsidR="007A6C1F" w:rsidRPr="007A6C1F">
        <w:rPr>
          <w:sz w:val="28"/>
          <w:szCs w:val="28"/>
          <w:lang w:val="kk-KZ"/>
        </w:rPr>
        <w:t xml:space="preserve"> көздерінің </w:t>
      </w:r>
      <w:r w:rsidR="007A6C1F">
        <w:rPr>
          <w:sz w:val="28"/>
          <w:szCs w:val="28"/>
          <w:lang w:val="kk-KZ"/>
        </w:rPr>
        <w:t>бойлық мәнін</w:t>
      </w:r>
      <w:r w:rsidR="007A6C1F" w:rsidRPr="007A6C1F">
        <w:rPr>
          <w:sz w:val="28"/>
          <w:szCs w:val="28"/>
          <w:lang w:val="kk-KZ"/>
        </w:rPr>
        <w:t xml:space="preserve"> анықтау кезінде туындайтын қателер</w:t>
      </w:r>
      <w:r w:rsidR="007A6C1F">
        <w:rPr>
          <w:sz w:val="28"/>
          <w:szCs w:val="28"/>
          <w:lang w:val="kk-KZ"/>
        </w:rPr>
        <w:t xml:space="preserve"> </w:t>
      </w:r>
    </w:p>
    <w:p w14:paraId="3EB508C9" w14:textId="452DC6EF" w:rsidR="007A6C1F" w:rsidRPr="00E330E5" w:rsidRDefault="007A6C1F" w:rsidP="007A6C1F">
      <w:pPr>
        <w:ind w:firstLine="708"/>
        <w:jc w:val="center"/>
        <w:rPr>
          <w:sz w:val="28"/>
          <w:szCs w:val="28"/>
          <w:lang w:val="kk-KZ"/>
        </w:rPr>
      </w:pPr>
      <w:r w:rsidRPr="00E330E5">
        <w:rPr>
          <w:sz w:val="28"/>
          <w:szCs w:val="28"/>
          <w:lang w:val="kk-KZ"/>
        </w:rPr>
        <w:t>(түзету белгісі</w:t>
      </w:r>
      <w:r w:rsidR="005F00F2" w:rsidRPr="005F00F2">
        <w:rPr>
          <w:sz w:val="28"/>
          <w:szCs w:val="28"/>
          <w:lang w:val="kk-KZ"/>
        </w:rPr>
        <w:t xml:space="preserve"> </w:t>
      </w:r>
      <w:r w:rsidR="005F00F2">
        <w:rPr>
          <w:sz w:val="28"/>
          <w:szCs w:val="28"/>
          <w:lang w:val="kk-KZ"/>
        </w:rPr>
        <w:t>η</w:t>
      </w:r>
      <w:r w:rsidRPr="00E330E5">
        <w:rPr>
          <w:sz w:val="28"/>
          <w:szCs w:val="28"/>
          <w:lang w:val="kk-KZ"/>
        </w:rPr>
        <w:t xml:space="preserve"> </w:t>
      </w:r>
      <w:r>
        <w:rPr>
          <w:sz w:val="28"/>
          <w:szCs w:val="28"/>
          <w:lang w:val="kk-KZ"/>
        </w:rPr>
        <w:t>«</w:t>
      </w:r>
      <w:r w:rsidRPr="00444C78">
        <w:rPr>
          <w:sz w:val="28"/>
          <w:szCs w:val="28"/>
          <w:lang w:val="kk-KZ"/>
        </w:rPr>
        <w:t>–</w:t>
      </w:r>
      <w:r>
        <w:rPr>
          <w:sz w:val="28"/>
          <w:szCs w:val="28"/>
          <w:lang w:val="kk-KZ"/>
        </w:rPr>
        <w:t>»</w:t>
      </w:r>
      <w:r w:rsidRPr="00E330E5">
        <w:rPr>
          <w:sz w:val="28"/>
          <w:szCs w:val="28"/>
          <w:lang w:val="kk-KZ"/>
        </w:rPr>
        <w:t>)</w:t>
      </w:r>
    </w:p>
    <w:p w14:paraId="4887A1CA" w14:textId="77777777" w:rsidR="000E2703" w:rsidRPr="00C73644" w:rsidRDefault="000E2703" w:rsidP="000E2703">
      <w:pPr>
        <w:rPr>
          <w:sz w:val="28"/>
          <w:szCs w:val="28"/>
        </w:rPr>
      </w:pPr>
    </w:p>
    <w:p w14:paraId="1656AB36" w14:textId="77777777" w:rsidR="000E2703" w:rsidRDefault="000E2703" w:rsidP="000E2703">
      <w:pPr>
        <w:jc w:val="center"/>
        <w:rPr>
          <w:lang w:val="kk-KZ"/>
        </w:rPr>
      </w:pPr>
      <w:r>
        <w:rPr>
          <w:noProof/>
          <w:lang w:eastAsia="ja-JP"/>
        </w:rPr>
        <w:drawing>
          <wp:inline distT="0" distB="0" distL="0" distR="0" wp14:anchorId="5DE6B723" wp14:editId="770C9892">
            <wp:extent cx="3970020" cy="2217420"/>
            <wp:effectExtent l="0" t="0" r="11430" b="1143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5F2EE84" w14:textId="77777777" w:rsidR="000E2703" w:rsidRPr="00D141C3" w:rsidRDefault="000E2703" w:rsidP="000E2703">
      <w:pPr>
        <w:jc w:val="center"/>
        <w:rPr>
          <w:sz w:val="28"/>
          <w:szCs w:val="28"/>
          <w:lang w:val="kk-KZ"/>
        </w:rPr>
      </w:pPr>
      <w:r w:rsidRPr="00D141C3">
        <w:rPr>
          <w:sz w:val="28"/>
          <w:szCs w:val="28"/>
          <w:lang w:val="kk-KZ"/>
        </w:rPr>
        <w:t>а)</w:t>
      </w:r>
    </w:p>
    <w:p w14:paraId="57ADB6C3" w14:textId="77777777" w:rsidR="00D141C3" w:rsidRDefault="00D141C3" w:rsidP="00D141C3">
      <w:pPr>
        <w:jc w:val="center"/>
        <w:rPr>
          <w:sz w:val="28"/>
          <w:szCs w:val="28"/>
          <w:lang w:val="kk-KZ"/>
        </w:rPr>
      </w:pPr>
    </w:p>
    <w:p w14:paraId="3576B020" w14:textId="74FE37C0" w:rsidR="00D141C3" w:rsidRDefault="00D141C3" w:rsidP="00D141C3">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2.11 – </w:t>
      </w:r>
      <w:r w:rsidRPr="008F03D4">
        <w:rPr>
          <w:sz w:val="28"/>
          <w:szCs w:val="28"/>
          <w:lang w:val="kk-KZ"/>
        </w:rPr>
        <w:t xml:space="preserve">Радиосәуле </w:t>
      </w:r>
      <w:r>
        <w:rPr>
          <w:sz w:val="28"/>
          <w:szCs w:val="28"/>
          <w:lang w:val="kk-KZ"/>
        </w:rPr>
        <w:t>тарату</w:t>
      </w:r>
      <w:r w:rsidRPr="008F03D4">
        <w:rPr>
          <w:sz w:val="28"/>
          <w:szCs w:val="28"/>
          <w:lang w:val="kk-KZ"/>
        </w:rPr>
        <w:t xml:space="preserve"> көздерінің </w:t>
      </w:r>
      <w:r>
        <w:rPr>
          <w:sz w:val="28"/>
          <w:szCs w:val="28"/>
          <w:lang w:val="kk-KZ"/>
        </w:rPr>
        <w:t>бойлық мәндерін</w:t>
      </w:r>
      <w:r w:rsidRPr="008F03D4">
        <w:rPr>
          <w:sz w:val="28"/>
          <w:szCs w:val="28"/>
          <w:lang w:val="kk-KZ"/>
        </w:rPr>
        <w:t xml:space="preserve"> анықтау кезінде туындайтын қателіктер  </w:t>
      </w:r>
      <w:r>
        <w:rPr>
          <w:sz w:val="28"/>
          <w:szCs w:val="28"/>
          <w:lang w:val="kk-KZ"/>
        </w:rPr>
        <w:t>градуспен</w:t>
      </w:r>
      <w:r w:rsidRPr="008F03D4">
        <w:rPr>
          <w:sz w:val="28"/>
          <w:szCs w:val="28"/>
          <w:lang w:val="kk-KZ"/>
        </w:rPr>
        <w:t xml:space="preserve"> </w:t>
      </w:r>
      <w:r>
        <w:rPr>
          <w:sz w:val="28"/>
          <w:szCs w:val="28"/>
          <w:lang w:val="kk-KZ"/>
        </w:rPr>
        <w:t>(</w:t>
      </w:r>
      <w:r w:rsidRPr="008F03D4">
        <w:rPr>
          <w:sz w:val="28"/>
          <w:szCs w:val="28"/>
          <w:lang w:val="kk-KZ"/>
        </w:rPr>
        <w:t>а)</w:t>
      </w:r>
      <w:r>
        <w:rPr>
          <w:sz w:val="28"/>
          <w:szCs w:val="28"/>
          <w:lang w:val="kk-KZ"/>
        </w:rPr>
        <w:t>,</w:t>
      </w:r>
      <w:r w:rsidRPr="008F03D4">
        <w:rPr>
          <w:sz w:val="28"/>
          <w:szCs w:val="28"/>
          <w:lang w:val="kk-KZ"/>
        </w:rPr>
        <w:t xml:space="preserve"> сызықтық өлшем</w:t>
      </w:r>
      <w:r>
        <w:rPr>
          <w:sz w:val="28"/>
          <w:szCs w:val="28"/>
          <w:lang w:val="kk-KZ"/>
        </w:rPr>
        <w:t>мен</w:t>
      </w:r>
      <w:r w:rsidRPr="0096611D">
        <w:rPr>
          <w:sz w:val="28"/>
          <w:szCs w:val="28"/>
          <w:lang w:val="kk-KZ"/>
        </w:rPr>
        <w:t xml:space="preserve"> </w:t>
      </w:r>
      <w:r>
        <w:rPr>
          <w:sz w:val="28"/>
          <w:szCs w:val="28"/>
          <w:lang w:val="kk-KZ"/>
        </w:rPr>
        <w:t>(</w:t>
      </w:r>
      <w:r w:rsidRPr="008F03D4">
        <w:rPr>
          <w:sz w:val="28"/>
          <w:szCs w:val="28"/>
          <w:lang w:val="kk-KZ"/>
        </w:rPr>
        <w:t>б)</w:t>
      </w:r>
    </w:p>
    <w:p w14:paraId="254F79BE" w14:textId="6E2E8E25" w:rsidR="00D141C3" w:rsidRPr="00D141C3" w:rsidRDefault="00D141C3" w:rsidP="00D141C3">
      <w:pPr>
        <w:ind w:firstLine="708"/>
        <w:jc w:val="center"/>
        <w:rPr>
          <w:sz w:val="28"/>
          <w:szCs w:val="28"/>
          <w:lang w:val="kk-KZ"/>
        </w:rPr>
      </w:pPr>
      <w:r w:rsidRPr="00E330E5">
        <w:rPr>
          <w:sz w:val="28"/>
          <w:szCs w:val="28"/>
          <w:lang w:val="kk-KZ"/>
        </w:rPr>
        <w:t xml:space="preserve">(түзету белгісі </w:t>
      </w:r>
      <w:r>
        <w:rPr>
          <w:sz w:val="28"/>
          <w:szCs w:val="28"/>
          <w:lang w:val="kk-KZ"/>
        </w:rPr>
        <w:t>η «</w:t>
      </w:r>
      <w:r w:rsidRPr="00444C78">
        <w:rPr>
          <w:sz w:val="28"/>
          <w:szCs w:val="28"/>
          <w:lang w:val="kk-KZ"/>
        </w:rPr>
        <w:t>–</w:t>
      </w:r>
      <w:r>
        <w:rPr>
          <w:sz w:val="28"/>
          <w:szCs w:val="28"/>
          <w:lang w:val="kk-KZ"/>
        </w:rPr>
        <w:t xml:space="preserve">» </w:t>
      </w:r>
      <w:r w:rsidRPr="00E330E5">
        <w:rPr>
          <w:sz w:val="28"/>
          <w:szCs w:val="28"/>
          <w:lang w:val="kk-KZ"/>
        </w:rPr>
        <w:t>)</w:t>
      </w:r>
      <w:r>
        <w:rPr>
          <w:sz w:val="28"/>
          <w:szCs w:val="28"/>
        </w:rPr>
        <w:t xml:space="preserve">, </w:t>
      </w:r>
      <w:r>
        <w:rPr>
          <w:sz w:val="28"/>
          <w:szCs w:val="28"/>
          <w:lang w:val="en-US"/>
        </w:rPr>
        <w:t xml:space="preserve">1 </w:t>
      </w:r>
      <w:r>
        <w:rPr>
          <w:sz w:val="28"/>
          <w:szCs w:val="28"/>
          <w:lang w:val="kk-KZ"/>
        </w:rPr>
        <w:t>бет</w:t>
      </w:r>
    </w:p>
    <w:p w14:paraId="72847944" w14:textId="77777777" w:rsidR="000E2703" w:rsidRDefault="000E2703" w:rsidP="000E2703">
      <w:pPr>
        <w:jc w:val="center"/>
        <w:rPr>
          <w:lang w:val="kk-KZ"/>
        </w:rPr>
      </w:pPr>
      <w:r>
        <w:rPr>
          <w:noProof/>
          <w:lang w:eastAsia="ja-JP"/>
        </w:rPr>
        <w:lastRenderedPageBreak/>
        <w:drawing>
          <wp:inline distT="0" distB="0" distL="0" distR="0" wp14:anchorId="39461798" wp14:editId="5D601E71">
            <wp:extent cx="4038600" cy="2125980"/>
            <wp:effectExtent l="0" t="0" r="0" b="762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F2D0A08" w14:textId="5FD1CE50" w:rsidR="000E2703" w:rsidRPr="008F03D4" w:rsidRDefault="000E2703" w:rsidP="000E2703">
      <w:pPr>
        <w:jc w:val="center"/>
        <w:rPr>
          <w:sz w:val="28"/>
          <w:szCs w:val="28"/>
          <w:lang w:val="kk-KZ"/>
        </w:rPr>
      </w:pPr>
      <w:r w:rsidRPr="008F03D4">
        <w:rPr>
          <w:sz w:val="28"/>
          <w:szCs w:val="28"/>
          <w:lang w:val="kk-KZ"/>
        </w:rPr>
        <w:t>б)</w:t>
      </w:r>
    </w:p>
    <w:p w14:paraId="0EE4CEB3" w14:textId="77777777" w:rsidR="00322AC2" w:rsidRPr="00D141C3" w:rsidRDefault="00322AC2" w:rsidP="000E2703">
      <w:pPr>
        <w:jc w:val="center"/>
        <w:rPr>
          <w:sz w:val="28"/>
          <w:szCs w:val="28"/>
          <w:lang w:val="kk-KZ"/>
        </w:rPr>
      </w:pPr>
    </w:p>
    <w:p w14:paraId="7D3C4833" w14:textId="7FA1E3BD" w:rsidR="00CB74D8" w:rsidRPr="00E330E5" w:rsidRDefault="00CE0589" w:rsidP="00D141C3">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2.11</w:t>
      </w:r>
      <w:r w:rsidR="00D141C3">
        <w:rPr>
          <w:sz w:val="28"/>
          <w:szCs w:val="28"/>
          <w:lang w:val="kk-KZ"/>
        </w:rPr>
        <w:t>, 2 бет</w:t>
      </w:r>
    </w:p>
    <w:p w14:paraId="060C4F93" w14:textId="77777777" w:rsidR="00E330E5" w:rsidRDefault="00E330E5" w:rsidP="00C73644">
      <w:pPr>
        <w:ind w:firstLine="708"/>
        <w:jc w:val="both"/>
        <w:rPr>
          <w:sz w:val="28"/>
          <w:szCs w:val="28"/>
          <w:lang w:val="kk-KZ"/>
        </w:rPr>
      </w:pPr>
    </w:p>
    <w:p w14:paraId="2D7EB546" w14:textId="69FD7723" w:rsidR="000E2703" w:rsidRDefault="000E2703" w:rsidP="000E2703">
      <w:pPr>
        <w:jc w:val="center"/>
        <w:rPr>
          <w:sz w:val="28"/>
          <w:szCs w:val="28"/>
        </w:rPr>
      </w:pPr>
      <w:r>
        <w:rPr>
          <w:noProof/>
          <w:lang w:eastAsia="ja-JP"/>
        </w:rPr>
        <w:drawing>
          <wp:inline distT="0" distB="0" distL="0" distR="0" wp14:anchorId="3BD060F7" wp14:editId="47165228">
            <wp:extent cx="4084320" cy="2125980"/>
            <wp:effectExtent l="0" t="0" r="11430" b="7620"/>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7842E17" w14:textId="77777777" w:rsidR="003D40C7" w:rsidRPr="00B67362" w:rsidRDefault="003D40C7" w:rsidP="003D40C7">
      <w:pPr>
        <w:rPr>
          <w:sz w:val="28"/>
          <w:szCs w:val="28"/>
          <w:lang w:val="en-US"/>
        </w:rPr>
      </w:pPr>
    </w:p>
    <w:p w14:paraId="471B2DEB" w14:textId="67050C58" w:rsidR="00B67362" w:rsidRPr="00E330E5" w:rsidRDefault="00CE0589" w:rsidP="006141AA">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2.12 – </w:t>
      </w:r>
      <w:r w:rsidR="00B67362" w:rsidRPr="00B67362">
        <w:rPr>
          <w:sz w:val="28"/>
          <w:szCs w:val="28"/>
        </w:rPr>
        <w:t>Сызықтық</w:t>
      </w:r>
      <w:r w:rsidR="00B67362" w:rsidRPr="00B67362">
        <w:rPr>
          <w:sz w:val="28"/>
          <w:szCs w:val="28"/>
          <w:lang w:val="en-US"/>
        </w:rPr>
        <w:t xml:space="preserve"> </w:t>
      </w:r>
      <w:r w:rsidR="00B67362" w:rsidRPr="00B67362">
        <w:rPr>
          <w:sz w:val="28"/>
          <w:szCs w:val="28"/>
        </w:rPr>
        <w:t>өлшемде</w:t>
      </w:r>
      <w:r w:rsidR="00B67362">
        <w:rPr>
          <w:sz w:val="28"/>
          <w:szCs w:val="28"/>
          <w:lang w:val="kk-KZ"/>
        </w:rPr>
        <w:t>гі</w:t>
      </w:r>
      <w:r w:rsidR="00B67362" w:rsidRPr="00B67362">
        <w:rPr>
          <w:sz w:val="28"/>
          <w:szCs w:val="28"/>
          <w:lang w:val="en-US"/>
        </w:rPr>
        <w:t xml:space="preserve"> </w:t>
      </w:r>
      <w:r w:rsidR="00B67362" w:rsidRPr="00B67362">
        <w:rPr>
          <w:sz w:val="28"/>
          <w:szCs w:val="28"/>
        </w:rPr>
        <w:t>радиосәуле</w:t>
      </w:r>
      <w:r w:rsidR="00B67362" w:rsidRPr="00B67362">
        <w:rPr>
          <w:sz w:val="28"/>
          <w:szCs w:val="28"/>
          <w:lang w:val="en-US"/>
        </w:rPr>
        <w:t xml:space="preserve"> </w:t>
      </w:r>
      <w:r w:rsidR="00B67362">
        <w:rPr>
          <w:sz w:val="28"/>
          <w:szCs w:val="28"/>
          <w:lang w:val="kk-KZ"/>
        </w:rPr>
        <w:t>тарату</w:t>
      </w:r>
      <w:r w:rsidR="00B67362" w:rsidRPr="00B67362">
        <w:rPr>
          <w:sz w:val="28"/>
          <w:szCs w:val="28"/>
          <w:lang w:val="en-US"/>
        </w:rPr>
        <w:t xml:space="preserve"> </w:t>
      </w:r>
      <w:r w:rsidR="00B67362" w:rsidRPr="00B67362">
        <w:rPr>
          <w:sz w:val="28"/>
          <w:szCs w:val="28"/>
        </w:rPr>
        <w:t>көздерінің</w:t>
      </w:r>
      <w:r w:rsidR="00B67362" w:rsidRPr="00B67362">
        <w:rPr>
          <w:sz w:val="28"/>
          <w:szCs w:val="28"/>
          <w:lang w:val="en-US"/>
        </w:rPr>
        <w:t xml:space="preserve"> </w:t>
      </w:r>
      <w:r w:rsidR="00B67362" w:rsidRPr="00B67362">
        <w:rPr>
          <w:sz w:val="28"/>
          <w:szCs w:val="28"/>
        </w:rPr>
        <w:t>координаттарын</w:t>
      </w:r>
      <w:r w:rsidR="00B67362" w:rsidRPr="00B67362">
        <w:rPr>
          <w:sz w:val="28"/>
          <w:szCs w:val="28"/>
          <w:lang w:val="en-US"/>
        </w:rPr>
        <w:t xml:space="preserve"> </w:t>
      </w:r>
      <w:r w:rsidR="00B67362" w:rsidRPr="00B67362">
        <w:rPr>
          <w:sz w:val="28"/>
          <w:szCs w:val="28"/>
        </w:rPr>
        <w:t>анықтау</w:t>
      </w:r>
      <w:r w:rsidR="00B67362" w:rsidRPr="00B67362">
        <w:rPr>
          <w:sz w:val="28"/>
          <w:szCs w:val="28"/>
          <w:lang w:val="en-US"/>
        </w:rPr>
        <w:t xml:space="preserve"> </w:t>
      </w:r>
      <w:r w:rsidR="00B67362" w:rsidRPr="00B67362">
        <w:rPr>
          <w:sz w:val="28"/>
          <w:szCs w:val="28"/>
        </w:rPr>
        <w:t>кезінде</w:t>
      </w:r>
      <w:r w:rsidR="00B67362" w:rsidRPr="00B67362">
        <w:rPr>
          <w:sz w:val="28"/>
          <w:szCs w:val="28"/>
          <w:lang w:val="en-US"/>
        </w:rPr>
        <w:t xml:space="preserve"> </w:t>
      </w:r>
      <w:r w:rsidR="00B67362" w:rsidRPr="00B67362">
        <w:rPr>
          <w:sz w:val="28"/>
          <w:szCs w:val="28"/>
        </w:rPr>
        <w:t>туындайтын</w:t>
      </w:r>
      <w:r w:rsidR="00B67362" w:rsidRPr="00B67362">
        <w:rPr>
          <w:sz w:val="28"/>
          <w:szCs w:val="28"/>
          <w:lang w:val="en-US"/>
        </w:rPr>
        <w:t xml:space="preserve"> </w:t>
      </w:r>
      <w:r w:rsidR="00B67362" w:rsidRPr="00B67362">
        <w:rPr>
          <w:sz w:val="28"/>
          <w:szCs w:val="28"/>
        </w:rPr>
        <w:t>қател</w:t>
      </w:r>
      <w:r w:rsidR="00B67362">
        <w:rPr>
          <w:sz w:val="28"/>
          <w:szCs w:val="28"/>
          <w:lang w:val="kk-KZ"/>
        </w:rPr>
        <w:t>ікте</w:t>
      </w:r>
      <w:r w:rsidR="00B67362" w:rsidRPr="00B67362">
        <w:rPr>
          <w:sz w:val="28"/>
          <w:szCs w:val="28"/>
        </w:rPr>
        <w:t>р</w:t>
      </w:r>
      <w:r w:rsidR="00B67362">
        <w:rPr>
          <w:sz w:val="28"/>
          <w:szCs w:val="28"/>
          <w:lang w:val="kk-KZ"/>
        </w:rPr>
        <w:t xml:space="preserve"> </w:t>
      </w:r>
      <w:r w:rsidR="00B67362" w:rsidRPr="00E330E5">
        <w:rPr>
          <w:sz w:val="28"/>
          <w:szCs w:val="28"/>
          <w:lang w:val="kk-KZ"/>
        </w:rPr>
        <w:t xml:space="preserve">(түзету белгісі </w:t>
      </w:r>
      <w:r w:rsidR="005F00F2">
        <w:rPr>
          <w:sz w:val="28"/>
          <w:szCs w:val="28"/>
          <w:lang w:val="kk-KZ"/>
        </w:rPr>
        <w:t xml:space="preserve">η </w:t>
      </w:r>
      <w:r w:rsidR="00B67362">
        <w:rPr>
          <w:sz w:val="28"/>
          <w:szCs w:val="28"/>
          <w:lang w:val="kk-KZ"/>
        </w:rPr>
        <w:t>«+»</w:t>
      </w:r>
      <w:r w:rsidR="00B67362" w:rsidRPr="00E330E5">
        <w:rPr>
          <w:sz w:val="28"/>
          <w:szCs w:val="28"/>
          <w:lang w:val="kk-KZ"/>
        </w:rPr>
        <w:t>)</w:t>
      </w:r>
      <w:r w:rsidR="00B67362">
        <w:rPr>
          <w:sz w:val="28"/>
          <w:szCs w:val="28"/>
          <w:lang w:val="kk-KZ"/>
        </w:rPr>
        <w:t xml:space="preserve"> </w:t>
      </w:r>
    </w:p>
    <w:p w14:paraId="6283237E" w14:textId="78BD790B" w:rsidR="00B67362" w:rsidRPr="00B67362" w:rsidRDefault="00B67362" w:rsidP="003D40C7">
      <w:pPr>
        <w:jc w:val="center"/>
        <w:rPr>
          <w:sz w:val="28"/>
          <w:szCs w:val="28"/>
          <w:lang w:val="kk-KZ"/>
        </w:rPr>
      </w:pPr>
    </w:p>
    <w:p w14:paraId="31320E77" w14:textId="6861C824" w:rsidR="000E2703" w:rsidRPr="00CD0C73" w:rsidRDefault="000E2703" w:rsidP="000E2703">
      <w:pPr>
        <w:jc w:val="center"/>
        <w:rPr>
          <w:sz w:val="28"/>
          <w:szCs w:val="28"/>
        </w:rPr>
      </w:pPr>
      <w:r>
        <w:rPr>
          <w:noProof/>
          <w:lang w:eastAsia="ja-JP"/>
        </w:rPr>
        <w:drawing>
          <wp:inline distT="0" distB="0" distL="0" distR="0" wp14:anchorId="0A47EFEA" wp14:editId="58B0216B">
            <wp:extent cx="3985260" cy="2141220"/>
            <wp:effectExtent l="0" t="0" r="15240" b="1143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2832054" w14:textId="4CEBCAF6" w:rsidR="003D40C7" w:rsidRPr="00C75AA6" w:rsidRDefault="003D40C7" w:rsidP="003D40C7">
      <w:pPr>
        <w:jc w:val="center"/>
        <w:rPr>
          <w:sz w:val="28"/>
          <w:szCs w:val="28"/>
          <w:lang w:val="en-US"/>
        </w:rPr>
      </w:pPr>
    </w:p>
    <w:p w14:paraId="53A232BE" w14:textId="3F92A33B" w:rsidR="003D40C7" w:rsidRPr="008F03D4" w:rsidRDefault="00CE0589" w:rsidP="00B67362">
      <w:pPr>
        <w:spacing w:line="252" w:lineRule="auto"/>
        <w:jc w:val="center"/>
        <w:rPr>
          <w:b/>
          <w:bCs/>
          <w:lang w:val="en-US"/>
        </w:rPr>
      </w:pPr>
      <w:r>
        <w:rPr>
          <w:sz w:val="28"/>
          <w:szCs w:val="28"/>
          <w:lang w:val="kk-KZ"/>
        </w:rPr>
        <w:t>С</w:t>
      </w:r>
      <w:r w:rsidRPr="00374943">
        <w:rPr>
          <w:sz w:val="28"/>
          <w:szCs w:val="28"/>
          <w:lang w:val="kk-KZ"/>
        </w:rPr>
        <w:t>урет</w:t>
      </w:r>
      <w:r>
        <w:rPr>
          <w:sz w:val="28"/>
          <w:szCs w:val="28"/>
          <w:lang w:val="kk-KZ"/>
        </w:rPr>
        <w:t xml:space="preserve"> 2.13 – </w:t>
      </w:r>
      <w:r w:rsidR="00444C78" w:rsidRPr="008F03D4">
        <w:rPr>
          <w:sz w:val="28"/>
          <w:szCs w:val="28"/>
          <w:lang w:val="en-US"/>
        </w:rPr>
        <w:t xml:space="preserve"> </w:t>
      </w:r>
      <w:r w:rsidR="00B67362" w:rsidRPr="00B67362">
        <w:rPr>
          <w:sz w:val="28"/>
          <w:szCs w:val="28"/>
        </w:rPr>
        <w:t>Сызықтық</w:t>
      </w:r>
      <w:r w:rsidR="00B67362" w:rsidRPr="008F03D4">
        <w:rPr>
          <w:sz w:val="28"/>
          <w:szCs w:val="28"/>
          <w:lang w:val="en-US"/>
        </w:rPr>
        <w:t xml:space="preserve"> </w:t>
      </w:r>
      <w:r w:rsidR="00B67362" w:rsidRPr="00B67362">
        <w:rPr>
          <w:sz w:val="28"/>
          <w:szCs w:val="28"/>
        </w:rPr>
        <w:t>өлшемде</w:t>
      </w:r>
      <w:r w:rsidR="00B67362">
        <w:rPr>
          <w:sz w:val="28"/>
          <w:szCs w:val="28"/>
          <w:lang w:val="kk-KZ"/>
        </w:rPr>
        <w:t>гі</w:t>
      </w:r>
      <w:r w:rsidR="00B67362" w:rsidRPr="008F03D4">
        <w:rPr>
          <w:sz w:val="28"/>
          <w:szCs w:val="28"/>
          <w:lang w:val="en-US"/>
        </w:rPr>
        <w:t xml:space="preserve"> </w:t>
      </w:r>
      <w:r w:rsidR="00B67362" w:rsidRPr="00B67362">
        <w:rPr>
          <w:sz w:val="28"/>
          <w:szCs w:val="28"/>
        </w:rPr>
        <w:t>радиосәуле</w:t>
      </w:r>
      <w:r w:rsidR="00B67362" w:rsidRPr="008F03D4">
        <w:rPr>
          <w:sz w:val="28"/>
          <w:szCs w:val="28"/>
          <w:lang w:val="en-US"/>
        </w:rPr>
        <w:t xml:space="preserve"> </w:t>
      </w:r>
      <w:r w:rsidR="00B67362">
        <w:rPr>
          <w:sz w:val="28"/>
          <w:szCs w:val="28"/>
          <w:lang w:val="kk-KZ"/>
        </w:rPr>
        <w:t>тарату</w:t>
      </w:r>
      <w:r w:rsidR="00B67362" w:rsidRPr="008F03D4">
        <w:rPr>
          <w:sz w:val="28"/>
          <w:szCs w:val="28"/>
          <w:lang w:val="en-US"/>
        </w:rPr>
        <w:t xml:space="preserve"> </w:t>
      </w:r>
      <w:r w:rsidR="00B67362" w:rsidRPr="00B67362">
        <w:rPr>
          <w:sz w:val="28"/>
          <w:szCs w:val="28"/>
        </w:rPr>
        <w:t>көздерінің</w:t>
      </w:r>
      <w:r w:rsidR="00B67362" w:rsidRPr="008F03D4">
        <w:rPr>
          <w:sz w:val="28"/>
          <w:szCs w:val="28"/>
          <w:lang w:val="en-US"/>
        </w:rPr>
        <w:t xml:space="preserve"> </w:t>
      </w:r>
      <w:r w:rsidR="00B67362" w:rsidRPr="00B67362">
        <w:rPr>
          <w:sz w:val="28"/>
          <w:szCs w:val="28"/>
        </w:rPr>
        <w:t>координаттарын</w:t>
      </w:r>
      <w:r w:rsidR="00B67362" w:rsidRPr="008F03D4">
        <w:rPr>
          <w:sz w:val="28"/>
          <w:szCs w:val="28"/>
          <w:lang w:val="en-US"/>
        </w:rPr>
        <w:t xml:space="preserve"> </w:t>
      </w:r>
      <w:r w:rsidR="00B67362" w:rsidRPr="00B67362">
        <w:rPr>
          <w:sz w:val="28"/>
          <w:szCs w:val="28"/>
        </w:rPr>
        <w:t>анықтау</w:t>
      </w:r>
      <w:r w:rsidR="00B67362" w:rsidRPr="008F03D4">
        <w:rPr>
          <w:sz w:val="28"/>
          <w:szCs w:val="28"/>
          <w:lang w:val="en-US"/>
        </w:rPr>
        <w:t xml:space="preserve"> </w:t>
      </w:r>
      <w:r w:rsidR="00B67362" w:rsidRPr="00B67362">
        <w:rPr>
          <w:sz w:val="28"/>
          <w:szCs w:val="28"/>
        </w:rPr>
        <w:t>кезінде</w:t>
      </w:r>
      <w:r w:rsidR="00B67362" w:rsidRPr="008F03D4">
        <w:rPr>
          <w:sz w:val="28"/>
          <w:szCs w:val="28"/>
          <w:lang w:val="en-US"/>
        </w:rPr>
        <w:t xml:space="preserve"> </w:t>
      </w:r>
      <w:r w:rsidR="00B67362" w:rsidRPr="00B67362">
        <w:rPr>
          <w:sz w:val="28"/>
          <w:szCs w:val="28"/>
        </w:rPr>
        <w:t>туындайтын</w:t>
      </w:r>
      <w:r w:rsidR="00B67362" w:rsidRPr="008F03D4">
        <w:rPr>
          <w:sz w:val="28"/>
          <w:szCs w:val="28"/>
          <w:lang w:val="en-US"/>
        </w:rPr>
        <w:t xml:space="preserve"> </w:t>
      </w:r>
      <w:r w:rsidR="00B67362" w:rsidRPr="00B67362">
        <w:rPr>
          <w:sz w:val="28"/>
          <w:szCs w:val="28"/>
        </w:rPr>
        <w:t>қател</w:t>
      </w:r>
      <w:r w:rsidR="00B67362">
        <w:rPr>
          <w:sz w:val="28"/>
          <w:szCs w:val="28"/>
          <w:lang w:val="kk-KZ"/>
        </w:rPr>
        <w:t>ікте</w:t>
      </w:r>
      <w:r w:rsidR="00B67362" w:rsidRPr="00B67362">
        <w:rPr>
          <w:sz w:val="28"/>
          <w:szCs w:val="28"/>
        </w:rPr>
        <w:t>р</w:t>
      </w:r>
      <w:r w:rsidR="00B67362">
        <w:rPr>
          <w:sz w:val="28"/>
          <w:szCs w:val="28"/>
          <w:lang w:val="kk-KZ"/>
        </w:rPr>
        <w:t xml:space="preserve"> </w:t>
      </w:r>
      <w:r w:rsidR="00B67362" w:rsidRPr="00E330E5">
        <w:rPr>
          <w:sz w:val="28"/>
          <w:szCs w:val="28"/>
          <w:lang w:val="kk-KZ"/>
        </w:rPr>
        <w:t xml:space="preserve">(түзету белгісі </w:t>
      </w:r>
      <w:r w:rsidR="005F00F2">
        <w:rPr>
          <w:sz w:val="28"/>
          <w:szCs w:val="28"/>
          <w:lang w:val="kk-KZ"/>
        </w:rPr>
        <w:t xml:space="preserve">η </w:t>
      </w:r>
      <w:r w:rsidR="00B67362">
        <w:rPr>
          <w:sz w:val="28"/>
          <w:szCs w:val="28"/>
          <w:lang w:val="kk-KZ"/>
        </w:rPr>
        <w:t>«</w:t>
      </w:r>
      <w:r w:rsidR="00B67362" w:rsidRPr="00444C78">
        <w:rPr>
          <w:sz w:val="28"/>
          <w:szCs w:val="28"/>
          <w:lang w:val="kk-KZ"/>
        </w:rPr>
        <w:t>–</w:t>
      </w:r>
      <w:r w:rsidR="00B67362">
        <w:rPr>
          <w:sz w:val="28"/>
          <w:szCs w:val="28"/>
          <w:lang w:val="kk-KZ"/>
        </w:rPr>
        <w:t>»</w:t>
      </w:r>
      <w:r w:rsidR="00B67362" w:rsidRPr="00E330E5">
        <w:rPr>
          <w:sz w:val="28"/>
          <w:szCs w:val="28"/>
          <w:lang w:val="kk-KZ"/>
        </w:rPr>
        <w:t>)</w:t>
      </w:r>
    </w:p>
    <w:p w14:paraId="7BA4C040" w14:textId="7ABF2A5A" w:rsidR="00B67362" w:rsidRDefault="00B67362" w:rsidP="00B67362">
      <w:pPr>
        <w:ind w:firstLine="708"/>
        <w:jc w:val="both"/>
        <w:rPr>
          <w:sz w:val="28"/>
          <w:szCs w:val="28"/>
          <w:lang w:val="kk-KZ"/>
        </w:rPr>
      </w:pPr>
      <w:r w:rsidRPr="002E789A">
        <w:rPr>
          <w:sz w:val="28"/>
          <w:szCs w:val="28"/>
          <w:lang w:val="kk-KZ"/>
        </w:rPr>
        <w:lastRenderedPageBreak/>
        <w:t>Осылайша радиосәуле</w:t>
      </w:r>
      <w:r w:rsidR="00C372AE">
        <w:rPr>
          <w:sz w:val="28"/>
          <w:szCs w:val="28"/>
          <w:lang w:val="kk-KZ"/>
        </w:rPr>
        <w:t xml:space="preserve"> тарату</w:t>
      </w:r>
      <w:r w:rsidRPr="002E789A">
        <w:rPr>
          <w:sz w:val="28"/>
          <w:szCs w:val="28"/>
          <w:lang w:val="kk-KZ"/>
        </w:rPr>
        <w:t xml:space="preserve"> көздерінің координаталарын анықтаған кезде қателер сызықтық </w:t>
      </w:r>
      <w:r>
        <w:rPr>
          <w:sz w:val="28"/>
          <w:szCs w:val="28"/>
          <w:lang w:val="kk-KZ"/>
        </w:rPr>
        <w:t xml:space="preserve">түрде </w:t>
      </w:r>
      <w:r w:rsidRPr="002E789A">
        <w:rPr>
          <w:sz w:val="28"/>
          <w:szCs w:val="28"/>
          <w:lang w:val="kk-KZ"/>
        </w:rPr>
        <w:t xml:space="preserve">өседі </w:t>
      </w:r>
      <w:r>
        <w:rPr>
          <w:sz w:val="28"/>
          <w:szCs w:val="28"/>
          <w:lang w:val="kk-KZ"/>
        </w:rPr>
        <w:t xml:space="preserve">және олар </w:t>
      </w:r>
      <w:r w:rsidRPr="002E789A">
        <w:rPr>
          <w:sz w:val="28"/>
          <w:szCs w:val="28"/>
          <w:lang w:val="kk-KZ"/>
        </w:rPr>
        <w:t>сканерлеу β</w:t>
      </w:r>
      <w:r w:rsidRPr="002E789A">
        <w:rPr>
          <w:sz w:val="28"/>
          <w:szCs w:val="28"/>
          <w:vertAlign w:val="subscript"/>
          <w:lang w:val="kk-KZ"/>
        </w:rPr>
        <w:t>1</w:t>
      </w:r>
      <w:r>
        <w:rPr>
          <w:sz w:val="28"/>
          <w:szCs w:val="28"/>
          <w:lang w:val="kk-KZ"/>
        </w:rPr>
        <w:t>,</w:t>
      </w:r>
      <w:r w:rsidRPr="002E789A">
        <w:rPr>
          <w:sz w:val="28"/>
          <w:szCs w:val="28"/>
          <w:lang w:val="kk-KZ"/>
        </w:rPr>
        <w:t xml:space="preserve"> β</w:t>
      </w:r>
      <w:r w:rsidRPr="002E789A">
        <w:rPr>
          <w:sz w:val="28"/>
          <w:szCs w:val="28"/>
          <w:vertAlign w:val="subscript"/>
          <w:lang w:val="kk-KZ"/>
        </w:rPr>
        <w:t>2</w:t>
      </w:r>
      <w:r>
        <w:rPr>
          <w:sz w:val="28"/>
          <w:szCs w:val="28"/>
          <w:lang w:val="kk-KZ"/>
        </w:rPr>
        <w:t>,</w:t>
      </w:r>
      <w:r w:rsidRPr="002E789A">
        <w:rPr>
          <w:sz w:val="28"/>
          <w:szCs w:val="28"/>
          <w:lang w:val="kk-KZ"/>
        </w:rPr>
        <w:t xml:space="preserve"> µ бұрыштарының қателіктеріне </w:t>
      </w:r>
      <w:r>
        <w:rPr>
          <w:sz w:val="28"/>
          <w:szCs w:val="28"/>
          <w:lang w:val="kk-KZ"/>
        </w:rPr>
        <w:t>тәуелді</w:t>
      </w:r>
      <w:r w:rsidRPr="002E789A">
        <w:rPr>
          <w:sz w:val="28"/>
          <w:szCs w:val="28"/>
          <w:lang w:val="kk-KZ"/>
        </w:rPr>
        <w:t>.</w:t>
      </w:r>
    </w:p>
    <w:p w14:paraId="137C1B63" w14:textId="46F1951D" w:rsidR="009A7F28" w:rsidRPr="00C75AA6" w:rsidRDefault="009A7F28" w:rsidP="00CD0C73">
      <w:pPr>
        <w:spacing w:line="252" w:lineRule="auto"/>
        <w:ind w:firstLine="709"/>
        <w:jc w:val="both"/>
        <w:rPr>
          <w:lang w:val="kk-KZ"/>
        </w:rPr>
      </w:pPr>
      <w:r w:rsidRPr="009A7F28">
        <w:rPr>
          <w:sz w:val="28"/>
          <w:szCs w:val="28"/>
          <w:lang w:val="kk-KZ"/>
        </w:rPr>
        <w:t xml:space="preserve">Бір төмен орбиталы </w:t>
      </w:r>
      <w:r>
        <w:rPr>
          <w:sz w:val="28"/>
          <w:szCs w:val="28"/>
          <w:lang w:val="kk-KZ"/>
        </w:rPr>
        <w:t>ШҒА</w:t>
      </w:r>
      <w:r w:rsidRPr="009A7F28">
        <w:rPr>
          <w:sz w:val="28"/>
          <w:szCs w:val="28"/>
          <w:lang w:val="kk-KZ"/>
        </w:rPr>
        <w:t xml:space="preserve"> көмегімен бұрыштық параметрлерді анықтау кезінде пайда болатын қателіктерді есепке алу және бағалау </w:t>
      </w:r>
      <w:r>
        <w:rPr>
          <w:sz w:val="28"/>
          <w:szCs w:val="28"/>
          <w:lang w:val="kk-KZ"/>
        </w:rPr>
        <w:t xml:space="preserve">ең </w:t>
      </w:r>
      <w:r w:rsidRPr="009A7F28">
        <w:rPr>
          <w:sz w:val="28"/>
          <w:szCs w:val="28"/>
          <w:lang w:val="kk-KZ"/>
        </w:rPr>
        <w:t xml:space="preserve">маңызды міндеттердің бірі болып табылады, өйткені радиосәуле </w:t>
      </w:r>
      <w:r w:rsidR="00C372AE">
        <w:rPr>
          <w:sz w:val="28"/>
          <w:szCs w:val="28"/>
          <w:lang w:val="kk-KZ"/>
        </w:rPr>
        <w:t xml:space="preserve">тарату </w:t>
      </w:r>
      <w:r w:rsidRPr="009A7F28">
        <w:rPr>
          <w:sz w:val="28"/>
          <w:szCs w:val="28"/>
          <w:lang w:val="kk-KZ"/>
        </w:rPr>
        <w:t xml:space="preserve">көзінің орналасқан жерін анықтау дәлдігі осы қателіктердің мәндеріне </w:t>
      </w:r>
      <w:r w:rsidRPr="00C75AA6">
        <w:rPr>
          <w:sz w:val="28"/>
          <w:szCs w:val="28"/>
          <w:lang w:val="kk-KZ"/>
        </w:rPr>
        <w:t>байланысты.</w:t>
      </w:r>
      <w:r w:rsidRPr="00C75AA6">
        <w:rPr>
          <w:lang w:val="kk-KZ"/>
        </w:rPr>
        <w:t xml:space="preserve"> </w:t>
      </w:r>
      <w:r w:rsidRPr="00C75AA6">
        <w:rPr>
          <w:sz w:val="28"/>
          <w:szCs w:val="28"/>
          <w:lang w:val="kk-KZ"/>
        </w:rPr>
        <w:t>Радиосәуле тарату көздерінің координаталарын анықтаған кезде сканерлеу бұрыштарының қателіктеріне байланысты жалпы қателіктер</w:t>
      </w:r>
      <w:r w:rsidR="00866F16">
        <w:rPr>
          <w:sz w:val="28"/>
          <w:szCs w:val="28"/>
          <w:lang w:val="kk-KZ"/>
        </w:rPr>
        <w:t>і</w:t>
      </w:r>
      <w:r w:rsidRPr="00C75AA6">
        <w:rPr>
          <w:sz w:val="28"/>
          <w:szCs w:val="28"/>
          <w:lang w:val="kk-KZ"/>
        </w:rPr>
        <w:t xml:space="preserve"> сызықты өседі [12</w:t>
      </w:r>
      <w:r w:rsidR="00F05EFD" w:rsidRPr="00C75AA6">
        <w:rPr>
          <w:sz w:val="28"/>
          <w:szCs w:val="28"/>
          <w:lang w:val="kk-KZ"/>
        </w:rPr>
        <w:t>7</w:t>
      </w:r>
      <w:r w:rsidRPr="00C75AA6">
        <w:rPr>
          <w:sz w:val="28"/>
          <w:szCs w:val="28"/>
          <w:lang w:val="kk-KZ"/>
        </w:rPr>
        <w:t>].</w:t>
      </w:r>
    </w:p>
    <w:p w14:paraId="1E8699B0" w14:textId="12C8AE1E" w:rsidR="009A7F28" w:rsidRPr="009A7F28" w:rsidRDefault="009A7F28" w:rsidP="00CD0C73">
      <w:pPr>
        <w:spacing w:line="252" w:lineRule="auto"/>
        <w:ind w:firstLine="709"/>
        <w:jc w:val="both"/>
        <w:rPr>
          <w:sz w:val="28"/>
          <w:szCs w:val="28"/>
          <w:lang w:val="kk-KZ"/>
        </w:rPr>
      </w:pPr>
      <w:r w:rsidRPr="00C75AA6">
        <w:rPr>
          <w:sz w:val="28"/>
          <w:szCs w:val="28"/>
          <w:lang w:val="kk-KZ"/>
        </w:rPr>
        <w:t xml:space="preserve">Бұдан басқа ШҒА негізінде </w:t>
      </w:r>
      <w:r w:rsidR="00A00B88" w:rsidRPr="00C75AA6">
        <w:rPr>
          <w:sz w:val="28"/>
          <w:lang w:val="kk-KZ"/>
        </w:rPr>
        <w:t>жерсерік</w:t>
      </w:r>
      <w:r w:rsidRPr="00C75AA6">
        <w:rPr>
          <w:sz w:val="28"/>
          <w:szCs w:val="28"/>
          <w:lang w:val="kk-KZ"/>
        </w:rPr>
        <w:t>тік радиомониторинг жүйелерін іске асыру үшін борттық өлшеу қабылдағышымен қабылданатын сигналдарды бағалаумен және талдаумен, жерүсті радиосәуле тарат</w:t>
      </w:r>
      <w:r w:rsidR="00B27BE0" w:rsidRPr="00C75AA6">
        <w:rPr>
          <w:sz w:val="28"/>
          <w:szCs w:val="28"/>
          <w:lang w:val="kk-KZ"/>
        </w:rPr>
        <w:t>у</w:t>
      </w:r>
      <w:r w:rsidRPr="00C75AA6">
        <w:rPr>
          <w:sz w:val="28"/>
          <w:szCs w:val="28"/>
          <w:lang w:val="kk-KZ"/>
        </w:rPr>
        <w:t xml:space="preserve"> көздерінің о</w:t>
      </w:r>
      <w:r w:rsidRPr="009A7F28">
        <w:rPr>
          <w:sz w:val="28"/>
          <w:szCs w:val="28"/>
          <w:lang w:val="kk-KZ"/>
        </w:rPr>
        <w:t>рналасқан жерін айқындау әдістерін негіздеумен, ғарыш аппараттарының конструкциялары мен орбиталарын таңдаумен және т</w:t>
      </w:r>
      <w:r>
        <w:rPr>
          <w:sz w:val="28"/>
          <w:szCs w:val="28"/>
          <w:lang w:val="kk-KZ"/>
        </w:rPr>
        <w:t>ағыда басқа</w:t>
      </w:r>
      <w:r w:rsidRPr="009A7F28">
        <w:rPr>
          <w:sz w:val="28"/>
          <w:szCs w:val="28"/>
          <w:lang w:val="kk-KZ"/>
        </w:rPr>
        <w:t xml:space="preserve"> </w:t>
      </w:r>
      <w:r>
        <w:rPr>
          <w:sz w:val="28"/>
          <w:szCs w:val="28"/>
          <w:lang w:val="kk-KZ"/>
        </w:rPr>
        <w:t xml:space="preserve">сипаттамаларға </w:t>
      </w:r>
      <w:r w:rsidRPr="009A7F28">
        <w:rPr>
          <w:sz w:val="28"/>
          <w:szCs w:val="28"/>
          <w:lang w:val="kk-KZ"/>
        </w:rPr>
        <w:t>байланысты бірқатар зерттеулер жүргізу қажет.</w:t>
      </w:r>
    </w:p>
    <w:p w14:paraId="33E5CE00" w14:textId="77777777" w:rsidR="009A7F28" w:rsidRPr="009A7F28" w:rsidRDefault="009A7F28" w:rsidP="00CD0C73">
      <w:pPr>
        <w:spacing w:line="252" w:lineRule="auto"/>
        <w:ind w:firstLine="709"/>
        <w:jc w:val="both"/>
        <w:rPr>
          <w:sz w:val="28"/>
          <w:szCs w:val="28"/>
          <w:shd w:val="clear" w:color="auto" w:fill="FFFFFF"/>
          <w:lang w:val="kk-KZ"/>
        </w:rPr>
      </w:pPr>
    </w:p>
    <w:p w14:paraId="7775B55D" w14:textId="66B78EE8" w:rsidR="00D17205" w:rsidRPr="00D17205" w:rsidRDefault="004478D7" w:rsidP="00CD0C73">
      <w:pPr>
        <w:spacing w:line="252" w:lineRule="auto"/>
        <w:ind w:firstLine="709"/>
        <w:jc w:val="both"/>
        <w:rPr>
          <w:b/>
          <w:bCs/>
          <w:sz w:val="28"/>
          <w:szCs w:val="28"/>
          <w:lang w:val="kk-KZ"/>
        </w:rPr>
      </w:pPr>
      <w:r w:rsidRPr="00D17205">
        <w:rPr>
          <w:b/>
          <w:bCs/>
          <w:sz w:val="28"/>
          <w:szCs w:val="28"/>
          <w:lang w:val="kk-KZ"/>
        </w:rPr>
        <w:t>2.</w:t>
      </w:r>
      <w:r w:rsidR="008935E8" w:rsidRPr="008935E8">
        <w:rPr>
          <w:b/>
          <w:bCs/>
          <w:sz w:val="28"/>
          <w:szCs w:val="28"/>
          <w:lang w:val="kk-KZ"/>
        </w:rPr>
        <w:t>3</w:t>
      </w:r>
      <w:r w:rsidR="00D17205">
        <w:rPr>
          <w:b/>
          <w:bCs/>
          <w:sz w:val="28"/>
          <w:szCs w:val="28"/>
          <w:lang w:val="kk-KZ"/>
        </w:rPr>
        <w:t xml:space="preserve"> </w:t>
      </w:r>
      <w:r w:rsidR="00D17205" w:rsidRPr="00D17205">
        <w:rPr>
          <w:b/>
          <w:bCs/>
          <w:sz w:val="28"/>
          <w:szCs w:val="28"/>
          <w:lang w:val="kk-KZ"/>
        </w:rPr>
        <w:t>Жер</w:t>
      </w:r>
      <w:r w:rsidR="00D17205">
        <w:rPr>
          <w:b/>
          <w:bCs/>
          <w:sz w:val="28"/>
          <w:szCs w:val="28"/>
          <w:lang w:val="kk-KZ"/>
        </w:rPr>
        <w:t>үсті</w:t>
      </w:r>
      <w:r w:rsidR="00D17205" w:rsidRPr="00D17205">
        <w:rPr>
          <w:b/>
          <w:bCs/>
          <w:sz w:val="28"/>
          <w:szCs w:val="28"/>
          <w:lang w:val="kk-KZ"/>
        </w:rPr>
        <w:t xml:space="preserve"> радиосәуле</w:t>
      </w:r>
      <w:r w:rsidR="00D17205">
        <w:rPr>
          <w:b/>
          <w:bCs/>
          <w:sz w:val="28"/>
          <w:szCs w:val="28"/>
          <w:lang w:val="kk-KZ"/>
        </w:rPr>
        <w:t xml:space="preserve"> тарат</w:t>
      </w:r>
      <w:r w:rsidR="00B27BE0">
        <w:rPr>
          <w:b/>
          <w:bCs/>
          <w:sz w:val="28"/>
          <w:szCs w:val="28"/>
          <w:lang w:val="kk-KZ"/>
        </w:rPr>
        <w:t>у</w:t>
      </w:r>
      <w:r w:rsidR="00D17205" w:rsidRPr="00D17205">
        <w:rPr>
          <w:b/>
          <w:bCs/>
          <w:sz w:val="28"/>
          <w:szCs w:val="28"/>
          <w:lang w:val="kk-KZ"/>
        </w:rPr>
        <w:t xml:space="preserve"> көздерінің орналасқан жерін анықтау дәлдігін арттыру</w:t>
      </w:r>
      <w:r w:rsidRPr="00D17205">
        <w:rPr>
          <w:b/>
          <w:bCs/>
          <w:sz w:val="28"/>
          <w:szCs w:val="28"/>
          <w:lang w:val="kk-KZ"/>
        </w:rPr>
        <w:t xml:space="preserve"> </w:t>
      </w:r>
    </w:p>
    <w:p w14:paraId="3DF1BA5C" w14:textId="23AF7332" w:rsidR="00D17205" w:rsidRPr="008F03D4" w:rsidRDefault="00D17205" w:rsidP="00CD0C73">
      <w:pPr>
        <w:spacing w:line="252" w:lineRule="auto"/>
        <w:ind w:firstLine="709"/>
        <w:jc w:val="both"/>
        <w:rPr>
          <w:sz w:val="28"/>
          <w:szCs w:val="28"/>
          <w:lang w:val="kk-KZ"/>
        </w:rPr>
      </w:pPr>
      <w:r w:rsidRPr="00D17205">
        <w:rPr>
          <w:sz w:val="28"/>
          <w:szCs w:val="28"/>
          <w:lang w:val="kk-KZ"/>
        </w:rPr>
        <w:t>Жерүсті радиосәуле тарат</w:t>
      </w:r>
      <w:r w:rsidR="00B27BE0">
        <w:rPr>
          <w:sz w:val="28"/>
          <w:szCs w:val="28"/>
          <w:lang w:val="kk-KZ"/>
        </w:rPr>
        <w:t>у</w:t>
      </w:r>
      <w:r w:rsidRPr="00D17205">
        <w:rPr>
          <w:sz w:val="28"/>
          <w:szCs w:val="28"/>
          <w:lang w:val="kk-KZ"/>
        </w:rPr>
        <w:t xml:space="preserve"> көздерінің орналасқан жерін анықтау дәлдігін арттыру</w:t>
      </w:r>
      <w:r w:rsidRPr="00D17205">
        <w:rPr>
          <w:b/>
          <w:bCs/>
          <w:sz w:val="28"/>
          <w:szCs w:val="28"/>
          <w:lang w:val="kk-KZ"/>
        </w:rPr>
        <w:t xml:space="preserve"> </w:t>
      </w:r>
      <w:r w:rsidRPr="008F03D4">
        <w:rPr>
          <w:sz w:val="28"/>
          <w:szCs w:val="28"/>
          <w:lang w:val="kk-KZ"/>
        </w:rPr>
        <w:t>мақсатында 2.14</w:t>
      </w:r>
      <w:r>
        <w:rPr>
          <w:sz w:val="28"/>
          <w:szCs w:val="28"/>
          <w:lang w:val="kk-KZ"/>
        </w:rPr>
        <w:t xml:space="preserve"> </w:t>
      </w:r>
      <w:r w:rsidRPr="008F03D4">
        <w:rPr>
          <w:sz w:val="28"/>
          <w:szCs w:val="28"/>
          <w:lang w:val="kk-KZ"/>
        </w:rPr>
        <w:t xml:space="preserve">суретте көрсетілгендей, </w:t>
      </w:r>
      <w:r>
        <w:rPr>
          <w:sz w:val="28"/>
          <w:szCs w:val="28"/>
          <w:lang w:val="kk-KZ"/>
        </w:rPr>
        <w:t>ШҒА</w:t>
      </w:r>
      <w:r w:rsidRPr="008F03D4">
        <w:rPr>
          <w:sz w:val="28"/>
          <w:szCs w:val="28"/>
          <w:lang w:val="kk-KZ"/>
        </w:rPr>
        <w:t xml:space="preserve"> орбитасының бірнеше (2, 3, 4...N) нүктелерінен </w:t>
      </w:r>
      <w:r w:rsidR="002C3BEC" w:rsidRPr="008F03D4">
        <w:rPr>
          <w:sz w:val="28"/>
          <w:szCs w:val="28"/>
          <w:lang w:val="kk-KZ"/>
        </w:rPr>
        <w:t>радиосәуле</w:t>
      </w:r>
      <w:r w:rsidR="002C3BEC">
        <w:rPr>
          <w:sz w:val="28"/>
          <w:szCs w:val="28"/>
          <w:lang w:val="kk-KZ"/>
        </w:rPr>
        <w:t xml:space="preserve"> тарат</w:t>
      </w:r>
      <w:r w:rsidR="00B27BE0">
        <w:rPr>
          <w:sz w:val="28"/>
          <w:szCs w:val="28"/>
          <w:lang w:val="kk-KZ"/>
        </w:rPr>
        <w:t>у</w:t>
      </w:r>
      <w:r w:rsidR="002C3BEC">
        <w:rPr>
          <w:sz w:val="28"/>
          <w:szCs w:val="28"/>
          <w:lang w:val="kk-KZ"/>
        </w:rPr>
        <w:t xml:space="preserve"> </w:t>
      </w:r>
      <w:r w:rsidR="002C3BEC" w:rsidRPr="008F03D4">
        <w:rPr>
          <w:sz w:val="28"/>
          <w:szCs w:val="28"/>
          <w:lang w:val="kk-KZ"/>
        </w:rPr>
        <w:t xml:space="preserve">көздерінің көріну шегінде </w:t>
      </w:r>
      <w:r w:rsidRPr="008F03D4">
        <w:rPr>
          <w:sz w:val="28"/>
          <w:szCs w:val="28"/>
          <w:lang w:val="kk-KZ"/>
        </w:rPr>
        <w:t>өлшеулер жүргізу</w:t>
      </w:r>
      <w:r>
        <w:rPr>
          <w:sz w:val="28"/>
          <w:szCs w:val="28"/>
          <w:lang w:val="kk-KZ"/>
        </w:rPr>
        <w:t xml:space="preserve"> арқылы арттыруға</w:t>
      </w:r>
      <w:r w:rsidRPr="008F03D4">
        <w:rPr>
          <w:sz w:val="28"/>
          <w:szCs w:val="28"/>
          <w:lang w:val="kk-KZ"/>
        </w:rPr>
        <w:t xml:space="preserve"> болады.</w:t>
      </w:r>
    </w:p>
    <w:p w14:paraId="0A1396E8" w14:textId="77777777" w:rsidR="00D17205" w:rsidRPr="008F03D4" w:rsidRDefault="00D17205" w:rsidP="00CD0C73">
      <w:pPr>
        <w:spacing w:line="252" w:lineRule="auto"/>
        <w:ind w:firstLine="709"/>
        <w:jc w:val="both"/>
        <w:rPr>
          <w:sz w:val="28"/>
          <w:szCs w:val="28"/>
          <w:lang w:val="kk-KZ"/>
        </w:rPr>
      </w:pPr>
    </w:p>
    <w:p w14:paraId="26E28778" w14:textId="49327CE3" w:rsidR="003D40C7" w:rsidRDefault="007060FD" w:rsidP="00CD0C73">
      <w:pPr>
        <w:spacing w:line="252" w:lineRule="auto"/>
        <w:jc w:val="center"/>
        <w:rPr>
          <w:sz w:val="28"/>
        </w:rPr>
      </w:pPr>
      <w:r>
        <w:object w:dxaOrig="9541" w:dyaOrig="6505" w14:anchorId="755F405D">
          <v:shape id="_x0000_i1036" type="#_x0000_t75" style="width:314.4pt;height:214.65pt" o:ole="">
            <v:imagedata r:id="rId60" o:title=""/>
          </v:shape>
          <o:OLEObject Type="Embed" ProgID="Visio.Drawing.15" ShapeID="_x0000_i1036" DrawAspect="Content" ObjectID="_1710798375" r:id="rId61"/>
        </w:object>
      </w:r>
    </w:p>
    <w:p w14:paraId="04DDD1E0" w14:textId="77777777" w:rsidR="003D40C7" w:rsidRDefault="003D40C7" w:rsidP="00CD0C73">
      <w:pPr>
        <w:spacing w:line="252" w:lineRule="auto"/>
        <w:jc w:val="center"/>
        <w:rPr>
          <w:sz w:val="24"/>
        </w:rPr>
      </w:pPr>
    </w:p>
    <w:p w14:paraId="4CC92A48" w14:textId="06EF7346" w:rsidR="003D40C7" w:rsidRPr="00B81647" w:rsidRDefault="00CE0589" w:rsidP="00CD0C73">
      <w:pPr>
        <w:spacing w:line="252" w:lineRule="auto"/>
        <w:jc w:val="center"/>
        <w:rPr>
          <w:sz w:val="28"/>
          <w:szCs w:val="22"/>
        </w:rPr>
      </w:pPr>
      <w:r>
        <w:rPr>
          <w:sz w:val="28"/>
          <w:szCs w:val="28"/>
          <w:lang w:val="kk-KZ"/>
        </w:rPr>
        <w:t>С</w:t>
      </w:r>
      <w:r w:rsidRPr="00374943">
        <w:rPr>
          <w:sz w:val="28"/>
          <w:szCs w:val="28"/>
          <w:lang w:val="kk-KZ"/>
        </w:rPr>
        <w:t>урет</w:t>
      </w:r>
      <w:r>
        <w:rPr>
          <w:sz w:val="28"/>
          <w:szCs w:val="28"/>
          <w:lang w:val="kk-KZ"/>
        </w:rPr>
        <w:t xml:space="preserve"> 2.14 – </w:t>
      </w:r>
      <w:r w:rsidR="00FF1B32" w:rsidRPr="00FF1B32">
        <w:rPr>
          <w:sz w:val="28"/>
          <w:szCs w:val="22"/>
        </w:rPr>
        <w:t xml:space="preserve">Көп өлшеулер негізінде </w:t>
      </w:r>
      <w:r w:rsidR="00D17205" w:rsidRPr="00FF1B32">
        <w:rPr>
          <w:sz w:val="28"/>
          <w:szCs w:val="22"/>
        </w:rPr>
        <w:t xml:space="preserve">жерүсті </w:t>
      </w:r>
      <w:r w:rsidR="00FF1B32" w:rsidRPr="00FF1B32">
        <w:rPr>
          <w:sz w:val="28"/>
          <w:szCs w:val="22"/>
        </w:rPr>
        <w:t>радиосәуле</w:t>
      </w:r>
      <w:r w:rsidR="00D17205">
        <w:rPr>
          <w:sz w:val="28"/>
          <w:szCs w:val="22"/>
          <w:lang w:val="kk-KZ"/>
        </w:rPr>
        <w:t xml:space="preserve"> тарат</w:t>
      </w:r>
      <w:r w:rsidR="00B27BE0">
        <w:rPr>
          <w:sz w:val="28"/>
          <w:szCs w:val="22"/>
          <w:lang w:val="kk-KZ"/>
        </w:rPr>
        <w:t>у</w:t>
      </w:r>
      <w:r w:rsidR="00FF1B32" w:rsidRPr="00FF1B32">
        <w:rPr>
          <w:sz w:val="28"/>
          <w:szCs w:val="22"/>
        </w:rPr>
        <w:t xml:space="preserve"> көз</w:t>
      </w:r>
      <w:r w:rsidR="00B27BE0">
        <w:rPr>
          <w:sz w:val="28"/>
          <w:szCs w:val="22"/>
          <w:lang w:val="kk-KZ"/>
        </w:rPr>
        <w:t>дер</w:t>
      </w:r>
      <w:r w:rsidR="00FF1B32" w:rsidRPr="00FF1B32">
        <w:rPr>
          <w:sz w:val="28"/>
          <w:szCs w:val="22"/>
        </w:rPr>
        <w:t>інің координаталарын анықтау</w:t>
      </w:r>
    </w:p>
    <w:p w14:paraId="5C67F6ED" w14:textId="77777777" w:rsidR="003D40C7" w:rsidRDefault="003D40C7" w:rsidP="00CD0C73">
      <w:pPr>
        <w:spacing w:line="252" w:lineRule="auto"/>
        <w:jc w:val="center"/>
        <w:rPr>
          <w:sz w:val="24"/>
        </w:rPr>
      </w:pPr>
    </w:p>
    <w:p w14:paraId="784AC0DC" w14:textId="21639F01" w:rsidR="008F03D4" w:rsidRPr="00F34E1C" w:rsidRDefault="008F03D4" w:rsidP="00F34E1C">
      <w:pPr>
        <w:spacing w:line="252" w:lineRule="auto"/>
        <w:ind w:firstLine="709"/>
        <w:jc w:val="both"/>
        <w:rPr>
          <w:sz w:val="28"/>
          <w:szCs w:val="28"/>
          <w:lang w:val="kk-KZ"/>
        </w:rPr>
      </w:pPr>
      <w:r w:rsidRPr="008F03D4">
        <w:rPr>
          <w:sz w:val="28"/>
          <w:szCs w:val="28"/>
          <w:lang w:val="kk-KZ"/>
        </w:rPr>
        <w:t>ШҒА</w:t>
      </w:r>
      <w:r w:rsidRPr="008F03D4">
        <w:rPr>
          <w:sz w:val="28"/>
          <w:szCs w:val="28"/>
        </w:rPr>
        <w:t xml:space="preserve"> антеннасының сәулесі меридиан бойымен сканерлеген кезде радиосәуле </w:t>
      </w:r>
      <w:r w:rsidRPr="008F03D4">
        <w:rPr>
          <w:sz w:val="28"/>
          <w:szCs w:val="28"/>
          <w:lang w:val="kk-KZ"/>
        </w:rPr>
        <w:t xml:space="preserve">тарату </w:t>
      </w:r>
      <w:r w:rsidRPr="008F03D4">
        <w:rPr>
          <w:sz w:val="28"/>
          <w:szCs w:val="28"/>
        </w:rPr>
        <w:t>көздерінен сигнал тіркеледі және осы сәтте α</w:t>
      </w:r>
      <w:r w:rsidRPr="008F03D4">
        <w:rPr>
          <w:sz w:val="28"/>
          <w:szCs w:val="28"/>
          <w:vertAlign w:val="subscript"/>
        </w:rPr>
        <w:t>2</w:t>
      </w:r>
      <w:r w:rsidRPr="008F03D4">
        <w:rPr>
          <w:sz w:val="28"/>
          <w:szCs w:val="28"/>
          <w:lang w:val="kk-KZ"/>
        </w:rPr>
        <w:t xml:space="preserve"> ШҒА </w:t>
      </w:r>
      <w:r w:rsidRPr="008F03D4">
        <w:rPr>
          <w:sz w:val="28"/>
          <w:szCs w:val="28"/>
        </w:rPr>
        <w:t>орналасқан B</w:t>
      </w:r>
      <w:r w:rsidRPr="008F03D4">
        <w:rPr>
          <w:sz w:val="28"/>
          <w:szCs w:val="28"/>
          <w:vertAlign w:val="subscript"/>
        </w:rPr>
        <w:t>2</w:t>
      </w:r>
      <w:r w:rsidRPr="008F03D4">
        <w:rPr>
          <w:sz w:val="28"/>
          <w:szCs w:val="28"/>
        </w:rPr>
        <w:t xml:space="preserve"> нүктесінің аппараттық ендігі анықталады</w:t>
      </w:r>
      <w:r w:rsidR="00BA41B8">
        <w:rPr>
          <w:sz w:val="28"/>
          <w:szCs w:val="28"/>
          <w:lang w:val="kk-KZ"/>
        </w:rPr>
        <w:t>.</w:t>
      </w:r>
      <w:r w:rsidRPr="008F03D4">
        <w:t xml:space="preserve"> </w:t>
      </w:r>
      <w:r w:rsidR="00F34E1C" w:rsidRPr="008F03D4">
        <w:rPr>
          <w:sz w:val="28"/>
          <w:szCs w:val="28"/>
        </w:rPr>
        <w:t>B</w:t>
      </w:r>
      <w:r w:rsidR="00F34E1C" w:rsidRPr="00F34E1C">
        <w:rPr>
          <w:sz w:val="28"/>
          <w:szCs w:val="28"/>
          <w:vertAlign w:val="subscript"/>
        </w:rPr>
        <w:t>2</w:t>
      </w:r>
      <w:r w:rsidR="00F34E1C" w:rsidRPr="008F03D4">
        <w:rPr>
          <w:sz w:val="28"/>
          <w:szCs w:val="28"/>
        </w:rPr>
        <w:t xml:space="preserve"> нүктесінің </w:t>
      </w:r>
      <w:r w:rsidR="00F34E1C" w:rsidRPr="008F03D4">
        <w:rPr>
          <w:sz w:val="28"/>
          <w:szCs w:val="28"/>
        </w:rPr>
        <w:lastRenderedPageBreak/>
        <w:t>бойлығы</w:t>
      </w:r>
      <w:r w:rsidR="00F34E1C">
        <w:rPr>
          <w:sz w:val="28"/>
          <w:szCs w:val="28"/>
          <w:lang w:val="kk-KZ"/>
        </w:rPr>
        <w:t xml:space="preserve">нда </w:t>
      </w:r>
      <w:r w:rsidR="00F34E1C" w:rsidRPr="008F03D4">
        <w:rPr>
          <w:sz w:val="28"/>
          <w:szCs w:val="28"/>
          <w:lang w:val="kk-KZ"/>
        </w:rPr>
        <w:t>ШҒА</w:t>
      </w:r>
      <w:r w:rsidR="00F34E1C" w:rsidRPr="008F03D4">
        <w:rPr>
          <w:sz w:val="28"/>
          <w:szCs w:val="28"/>
        </w:rPr>
        <w:t xml:space="preserve"> </w:t>
      </w:r>
      <w:r w:rsidRPr="008F03D4">
        <w:rPr>
          <w:sz w:val="28"/>
          <w:szCs w:val="28"/>
        </w:rPr>
        <w:t>θ</w:t>
      </w:r>
      <w:r w:rsidRPr="00F34E1C">
        <w:rPr>
          <w:sz w:val="28"/>
          <w:szCs w:val="28"/>
          <w:vertAlign w:val="subscript"/>
        </w:rPr>
        <w:t>2</w:t>
      </w:r>
      <w:r w:rsidR="00F34E1C" w:rsidRPr="00F34E1C">
        <w:rPr>
          <w:sz w:val="28"/>
          <w:szCs w:val="28"/>
          <w:lang w:val="kk-KZ"/>
        </w:rPr>
        <w:t xml:space="preserve"> </w:t>
      </w:r>
      <w:r w:rsidR="00F34E1C">
        <w:rPr>
          <w:sz w:val="28"/>
          <w:szCs w:val="28"/>
          <w:lang w:val="kk-KZ"/>
        </w:rPr>
        <w:t>болады</w:t>
      </w:r>
      <w:r w:rsidR="00BA41B8">
        <w:rPr>
          <w:sz w:val="28"/>
          <w:szCs w:val="28"/>
          <w:lang w:val="kk-KZ"/>
        </w:rPr>
        <w:t>.</w:t>
      </w:r>
      <w:r w:rsidR="00F34E1C" w:rsidRPr="00F34E1C">
        <w:rPr>
          <w:sz w:val="28"/>
          <w:szCs w:val="28"/>
          <w:lang w:val="kk-KZ"/>
        </w:rPr>
        <w:t xml:space="preserve"> ШҒА-нан жер массаларының орталығына (O) дейінгі бағыттар арасындағы бұрыш және </w:t>
      </w:r>
      <w:r w:rsidR="00F34E1C" w:rsidRPr="00F34E1C">
        <w:rPr>
          <w:sz w:val="28"/>
          <w:szCs w:val="28"/>
        </w:rPr>
        <w:t>βʹ</w:t>
      </w:r>
      <w:r w:rsidR="00F34E1C" w:rsidRPr="00F34E1C">
        <w:rPr>
          <w:sz w:val="28"/>
          <w:szCs w:val="28"/>
          <w:vertAlign w:val="subscript"/>
        </w:rPr>
        <w:t>2</w:t>
      </w:r>
      <w:r w:rsidR="00F34E1C" w:rsidRPr="00F34E1C">
        <w:rPr>
          <w:sz w:val="28"/>
          <w:szCs w:val="28"/>
          <w:lang w:val="kk-KZ"/>
        </w:rPr>
        <w:t xml:space="preserve"> радиосәуле </w:t>
      </w:r>
      <w:r w:rsidR="00074836">
        <w:rPr>
          <w:sz w:val="28"/>
          <w:szCs w:val="28"/>
          <w:lang w:val="kk-KZ"/>
        </w:rPr>
        <w:t xml:space="preserve">тарату </w:t>
      </w:r>
      <w:r w:rsidR="00F34E1C" w:rsidRPr="00F34E1C">
        <w:rPr>
          <w:sz w:val="28"/>
          <w:szCs w:val="28"/>
          <w:lang w:val="kk-KZ"/>
        </w:rPr>
        <w:t>көзі. Радиосәуле тарату көздерінен анықталған сигнал келесі В нүктесінде бекітіледі және аппараттық ендік α</w:t>
      </w:r>
      <w:r w:rsidR="00F34E1C" w:rsidRPr="00292194">
        <w:rPr>
          <w:sz w:val="28"/>
          <w:szCs w:val="28"/>
          <w:vertAlign w:val="subscript"/>
          <w:lang w:val="kk-KZ"/>
        </w:rPr>
        <w:t>1</w:t>
      </w:r>
      <w:r w:rsidR="00F34E1C" w:rsidRPr="00F34E1C">
        <w:rPr>
          <w:sz w:val="28"/>
          <w:szCs w:val="28"/>
          <w:lang w:val="kk-KZ"/>
        </w:rPr>
        <w:t xml:space="preserve"> және бойлық θ</w:t>
      </w:r>
      <w:r w:rsidR="00F34E1C" w:rsidRPr="00292194">
        <w:rPr>
          <w:sz w:val="28"/>
          <w:szCs w:val="28"/>
          <w:vertAlign w:val="subscript"/>
          <w:lang w:val="kk-KZ"/>
        </w:rPr>
        <w:t>1</w:t>
      </w:r>
      <w:r w:rsidR="00F34E1C" w:rsidRPr="00F34E1C">
        <w:rPr>
          <w:sz w:val="28"/>
          <w:szCs w:val="28"/>
          <w:lang w:val="kk-KZ"/>
        </w:rPr>
        <w:t xml:space="preserve">, сондай-ақ </w:t>
      </w:r>
      <w:r w:rsidR="00F34E1C" w:rsidRPr="00F34E1C">
        <w:rPr>
          <w:sz w:val="28"/>
          <w:szCs w:val="28"/>
        </w:rPr>
        <w:t>β</w:t>
      </w:r>
      <w:r w:rsidR="00F34E1C" w:rsidRPr="00F34E1C">
        <w:rPr>
          <w:sz w:val="28"/>
          <w:szCs w:val="28"/>
          <w:lang w:val="kk-KZ"/>
        </w:rPr>
        <w:t>ʹ</w:t>
      </w:r>
      <w:r w:rsidR="00F34E1C" w:rsidRPr="00F34E1C">
        <w:rPr>
          <w:sz w:val="28"/>
          <w:szCs w:val="28"/>
          <w:vertAlign w:val="subscript"/>
          <w:lang w:val="kk-KZ"/>
        </w:rPr>
        <w:t xml:space="preserve">1 </w:t>
      </w:r>
      <w:r w:rsidR="00F34E1C" w:rsidRPr="00F34E1C">
        <w:rPr>
          <w:sz w:val="28"/>
          <w:szCs w:val="28"/>
          <w:lang w:val="kk-KZ"/>
        </w:rPr>
        <w:t>бұрышы анықталады.</w:t>
      </w:r>
      <w:r w:rsidR="00F34E1C">
        <w:rPr>
          <w:sz w:val="28"/>
          <w:szCs w:val="28"/>
          <w:lang w:val="kk-KZ"/>
        </w:rPr>
        <w:t xml:space="preserve"> </w:t>
      </w:r>
      <w:r w:rsidR="003E3792">
        <w:rPr>
          <w:sz w:val="28"/>
          <w:szCs w:val="28"/>
          <w:lang w:val="kk-KZ"/>
        </w:rPr>
        <w:t xml:space="preserve">      </w:t>
      </w:r>
      <w:r w:rsidR="00F34E1C" w:rsidRPr="00F34E1C">
        <w:rPr>
          <w:sz w:val="28"/>
          <w:szCs w:val="28"/>
        </w:rPr>
        <w:t>Δγ</w:t>
      </w:r>
      <w:r w:rsidR="00F34E1C" w:rsidRPr="00F34E1C">
        <w:rPr>
          <w:sz w:val="28"/>
          <w:szCs w:val="28"/>
          <w:lang w:val="kk-KZ"/>
        </w:rPr>
        <w:t>=</w:t>
      </w:r>
      <w:r w:rsidR="00F34E1C" w:rsidRPr="00F34E1C">
        <w:rPr>
          <w:sz w:val="28"/>
          <w:szCs w:val="28"/>
        </w:rPr>
        <w:t>α</w:t>
      </w:r>
      <w:r w:rsidR="00F34E1C" w:rsidRPr="00F34E1C">
        <w:rPr>
          <w:sz w:val="28"/>
          <w:szCs w:val="28"/>
          <w:vertAlign w:val="subscript"/>
          <w:lang w:val="kk-KZ"/>
        </w:rPr>
        <w:t>1</w:t>
      </w:r>
      <w:r w:rsidR="00F34E1C" w:rsidRPr="00F34E1C">
        <w:rPr>
          <w:sz w:val="28"/>
          <w:szCs w:val="28"/>
          <w:lang w:val="kk-KZ"/>
        </w:rPr>
        <w:t>-</w:t>
      </w:r>
      <w:r w:rsidR="00F34E1C" w:rsidRPr="00F34E1C">
        <w:rPr>
          <w:sz w:val="28"/>
          <w:szCs w:val="28"/>
        </w:rPr>
        <w:t>α</w:t>
      </w:r>
      <w:r w:rsidR="00F34E1C" w:rsidRPr="00F34E1C">
        <w:rPr>
          <w:sz w:val="28"/>
          <w:szCs w:val="28"/>
          <w:vertAlign w:val="subscript"/>
          <w:lang w:val="kk-KZ"/>
        </w:rPr>
        <w:t>2</w:t>
      </w:r>
      <w:r w:rsidR="00F34E1C" w:rsidRPr="003E3792">
        <w:rPr>
          <w:sz w:val="28"/>
          <w:szCs w:val="28"/>
          <w:lang w:val="kk-KZ"/>
        </w:rPr>
        <w:t xml:space="preserve"> </w:t>
      </w:r>
      <w:r w:rsidR="00F34E1C" w:rsidRPr="00F34E1C">
        <w:rPr>
          <w:sz w:val="28"/>
          <w:szCs w:val="28"/>
          <w:lang w:val="kk-KZ"/>
        </w:rPr>
        <w:t>анықталады және B</w:t>
      </w:r>
      <w:r w:rsidR="00F34E1C" w:rsidRPr="00F34E1C">
        <w:rPr>
          <w:sz w:val="28"/>
          <w:szCs w:val="28"/>
          <w:vertAlign w:val="subscript"/>
          <w:lang w:val="kk-KZ"/>
        </w:rPr>
        <w:t>2</w:t>
      </w:r>
      <w:r w:rsidR="00F34E1C" w:rsidRPr="00F34E1C">
        <w:rPr>
          <w:sz w:val="28"/>
          <w:szCs w:val="28"/>
          <w:lang w:val="kk-KZ"/>
        </w:rPr>
        <w:t xml:space="preserve"> нүктесінің координаттары есептеледі.</w:t>
      </w:r>
    </w:p>
    <w:p w14:paraId="6092085E" w14:textId="605E144D" w:rsidR="00F34E1C" w:rsidRDefault="00F34E1C" w:rsidP="00CD0C73">
      <w:pPr>
        <w:spacing w:line="252" w:lineRule="auto"/>
        <w:ind w:firstLine="709"/>
        <w:jc w:val="both"/>
        <w:rPr>
          <w:sz w:val="28"/>
          <w:szCs w:val="28"/>
          <w:lang w:val="kk-KZ"/>
        </w:rPr>
      </w:pPr>
      <w:r w:rsidRPr="008F03D4">
        <w:rPr>
          <w:sz w:val="28"/>
          <w:szCs w:val="28"/>
          <w:lang w:val="kk-KZ"/>
        </w:rPr>
        <w:t>ШҒА</w:t>
      </w:r>
      <w:r w:rsidRPr="00F34E1C">
        <w:rPr>
          <w:sz w:val="28"/>
          <w:szCs w:val="28"/>
          <w:lang w:val="kk-KZ"/>
        </w:rPr>
        <w:t xml:space="preserve"> антеннасының екінші сәулесі параллель бойымен сканерлеген кезде радиосәуле </w:t>
      </w:r>
      <w:r>
        <w:rPr>
          <w:sz w:val="28"/>
          <w:szCs w:val="28"/>
          <w:lang w:val="kk-KZ"/>
        </w:rPr>
        <w:t>тарату</w:t>
      </w:r>
      <w:r w:rsidRPr="00F34E1C">
        <w:rPr>
          <w:sz w:val="28"/>
          <w:szCs w:val="28"/>
          <w:lang w:val="kk-KZ"/>
        </w:rPr>
        <w:t xml:space="preserve"> көздерінен сигнал тіркеледі</w:t>
      </w:r>
      <w:r w:rsidR="00800B15">
        <w:rPr>
          <w:sz w:val="28"/>
          <w:szCs w:val="28"/>
          <w:lang w:val="kk-KZ"/>
        </w:rPr>
        <w:t>,</w:t>
      </w:r>
      <w:r w:rsidRPr="00F34E1C">
        <w:rPr>
          <w:sz w:val="28"/>
          <w:szCs w:val="28"/>
          <w:lang w:val="kk-KZ"/>
        </w:rPr>
        <w:t xml:space="preserve"> осы сәтте </w:t>
      </w:r>
      <w:r w:rsidR="00800B15">
        <w:rPr>
          <w:sz w:val="28"/>
          <w:szCs w:val="28"/>
          <w:lang w:val="kk-KZ"/>
        </w:rPr>
        <w:t>жабдықпен</w:t>
      </w:r>
      <w:r w:rsidRPr="00F34E1C">
        <w:rPr>
          <w:sz w:val="28"/>
          <w:szCs w:val="28"/>
          <w:lang w:val="kk-KZ"/>
        </w:rPr>
        <w:t xml:space="preserve"> </w:t>
      </w:r>
      <w:r w:rsidR="00800B15" w:rsidRPr="00F34E1C">
        <w:rPr>
          <w:sz w:val="28"/>
          <w:szCs w:val="28"/>
          <w:lang w:val="kk-KZ"/>
        </w:rPr>
        <w:t>μ</w:t>
      </w:r>
      <w:r w:rsidR="00800B15" w:rsidRPr="00800B15">
        <w:rPr>
          <w:sz w:val="28"/>
          <w:szCs w:val="28"/>
          <w:vertAlign w:val="subscript"/>
          <w:lang w:val="kk-KZ"/>
        </w:rPr>
        <w:t>2</w:t>
      </w:r>
      <w:r w:rsidR="00800B15">
        <w:rPr>
          <w:sz w:val="28"/>
          <w:szCs w:val="28"/>
          <w:vertAlign w:val="subscript"/>
          <w:lang w:val="kk-KZ"/>
        </w:rPr>
        <w:t xml:space="preserve"> </w:t>
      </w:r>
      <w:r w:rsidRPr="00F34E1C">
        <w:rPr>
          <w:sz w:val="28"/>
          <w:szCs w:val="28"/>
          <w:lang w:val="kk-KZ"/>
        </w:rPr>
        <w:t>бұрыш</w:t>
      </w:r>
      <w:r w:rsidR="00800B15">
        <w:rPr>
          <w:sz w:val="28"/>
          <w:szCs w:val="28"/>
          <w:lang w:val="kk-KZ"/>
        </w:rPr>
        <w:t>ы</w:t>
      </w:r>
      <w:r w:rsidRPr="00F34E1C">
        <w:rPr>
          <w:sz w:val="28"/>
          <w:szCs w:val="28"/>
          <w:lang w:val="kk-KZ"/>
        </w:rPr>
        <w:t xml:space="preserve"> анықталады және </w:t>
      </w:r>
      <w:r w:rsidR="00800B15">
        <w:rPr>
          <w:sz w:val="28"/>
          <w:szCs w:val="28"/>
          <w:lang w:val="kk-KZ"/>
        </w:rPr>
        <w:t>с</w:t>
      </w:r>
      <w:r w:rsidRPr="00F34E1C">
        <w:rPr>
          <w:sz w:val="28"/>
          <w:szCs w:val="28"/>
          <w:lang w:val="kk-KZ"/>
        </w:rPr>
        <w:t>ол бойынша η</w:t>
      </w:r>
      <w:r w:rsidRPr="00800B15">
        <w:rPr>
          <w:sz w:val="28"/>
          <w:szCs w:val="28"/>
          <w:vertAlign w:val="subscript"/>
          <w:lang w:val="kk-KZ"/>
        </w:rPr>
        <w:t>2</w:t>
      </w:r>
      <w:r w:rsidRPr="00F34E1C">
        <w:rPr>
          <w:sz w:val="28"/>
          <w:szCs w:val="28"/>
          <w:lang w:val="kk-KZ"/>
        </w:rPr>
        <w:t xml:space="preserve"> бойлы</w:t>
      </w:r>
      <w:r w:rsidR="00800B15">
        <w:rPr>
          <w:sz w:val="28"/>
          <w:szCs w:val="28"/>
          <w:lang w:val="kk-KZ"/>
        </w:rPr>
        <w:t>қ</w:t>
      </w:r>
      <w:r w:rsidRPr="00F34E1C">
        <w:rPr>
          <w:sz w:val="28"/>
          <w:szCs w:val="28"/>
          <w:lang w:val="kk-KZ"/>
        </w:rPr>
        <w:t xml:space="preserve"> түзету есепте</w:t>
      </w:r>
      <w:r w:rsidR="00800B15">
        <w:rPr>
          <w:sz w:val="28"/>
          <w:szCs w:val="28"/>
          <w:lang w:val="kk-KZ"/>
        </w:rPr>
        <w:t>лінеді</w:t>
      </w:r>
      <w:r w:rsidRPr="00F34E1C">
        <w:rPr>
          <w:sz w:val="28"/>
          <w:szCs w:val="28"/>
          <w:lang w:val="kk-KZ"/>
        </w:rPr>
        <w:t>.</w:t>
      </w:r>
      <w:r>
        <w:rPr>
          <w:sz w:val="28"/>
          <w:szCs w:val="28"/>
          <w:lang w:val="kk-KZ"/>
        </w:rPr>
        <w:t xml:space="preserve"> </w:t>
      </w:r>
    </w:p>
    <w:p w14:paraId="187D8AC7" w14:textId="0123F3FB" w:rsidR="005F1D7D" w:rsidRPr="00F34E1C" w:rsidRDefault="005F1D7D" w:rsidP="005F1D7D">
      <w:pPr>
        <w:spacing w:line="252" w:lineRule="auto"/>
        <w:ind w:firstLine="709"/>
        <w:jc w:val="both"/>
        <w:rPr>
          <w:sz w:val="28"/>
          <w:szCs w:val="28"/>
          <w:lang w:val="kk-KZ"/>
        </w:rPr>
      </w:pPr>
      <w:r w:rsidRPr="008F03D4">
        <w:rPr>
          <w:sz w:val="28"/>
          <w:szCs w:val="28"/>
          <w:lang w:val="kk-KZ"/>
        </w:rPr>
        <w:t>ШҒА</w:t>
      </w:r>
      <w:r w:rsidRPr="005F1D7D">
        <w:rPr>
          <w:sz w:val="28"/>
          <w:szCs w:val="28"/>
          <w:lang w:val="kk-KZ"/>
        </w:rPr>
        <w:t xml:space="preserve"> антеннасының сәулесі меридиан бойымен </w:t>
      </w:r>
      <w:r>
        <w:rPr>
          <w:sz w:val="28"/>
          <w:szCs w:val="28"/>
          <w:lang w:val="kk-KZ"/>
        </w:rPr>
        <w:t xml:space="preserve">жаңа нүктені </w:t>
      </w:r>
      <w:r w:rsidRPr="005F1D7D">
        <w:rPr>
          <w:sz w:val="28"/>
          <w:szCs w:val="28"/>
          <w:lang w:val="kk-KZ"/>
        </w:rPr>
        <w:t xml:space="preserve">сканерлеген кезде радиосәуле </w:t>
      </w:r>
      <w:r w:rsidRPr="008F03D4">
        <w:rPr>
          <w:sz w:val="28"/>
          <w:szCs w:val="28"/>
          <w:lang w:val="kk-KZ"/>
        </w:rPr>
        <w:t xml:space="preserve">тарату </w:t>
      </w:r>
      <w:r w:rsidRPr="005F1D7D">
        <w:rPr>
          <w:sz w:val="28"/>
          <w:szCs w:val="28"/>
          <w:lang w:val="kk-KZ"/>
        </w:rPr>
        <w:t xml:space="preserve">көздерінен сигнал тіркеледі және осы сәтте </w:t>
      </w:r>
      <w:r w:rsidRPr="008F03D4">
        <w:rPr>
          <w:sz w:val="28"/>
          <w:szCs w:val="28"/>
        </w:rPr>
        <w:t>α</w:t>
      </w:r>
      <w:r w:rsidRPr="005F1D7D">
        <w:rPr>
          <w:sz w:val="28"/>
          <w:szCs w:val="28"/>
          <w:vertAlign w:val="subscript"/>
          <w:lang w:val="kk-KZ"/>
        </w:rPr>
        <w:t>2</w:t>
      </w:r>
      <w:r w:rsidRPr="008F03D4">
        <w:rPr>
          <w:sz w:val="28"/>
          <w:szCs w:val="28"/>
          <w:lang w:val="kk-KZ"/>
        </w:rPr>
        <w:t xml:space="preserve"> ШҒА </w:t>
      </w:r>
      <w:r w:rsidRPr="005F1D7D">
        <w:rPr>
          <w:sz w:val="28"/>
          <w:szCs w:val="28"/>
          <w:lang w:val="kk-KZ"/>
        </w:rPr>
        <w:t>орналасқан B</w:t>
      </w:r>
      <w:r>
        <w:rPr>
          <w:sz w:val="28"/>
          <w:szCs w:val="28"/>
          <w:vertAlign w:val="subscript"/>
          <w:lang w:val="kk-KZ"/>
        </w:rPr>
        <w:t>1</w:t>
      </w:r>
      <w:r w:rsidRPr="005F1D7D">
        <w:rPr>
          <w:sz w:val="28"/>
          <w:szCs w:val="28"/>
          <w:lang w:val="kk-KZ"/>
        </w:rPr>
        <w:t xml:space="preserve"> нүктесінің аппараттық ендігі анықталады</w:t>
      </w:r>
      <w:r w:rsidR="00BA41B8">
        <w:rPr>
          <w:sz w:val="28"/>
          <w:szCs w:val="28"/>
          <w:lang w:val="kk-KZ"/>
        </w:rPr>
        <w:t>, ал</w:t>
      </w:r>
      <w:r w:rsidRPr="005F1D7D">
        <w:rPr>
          <w:lang w:val="kk-KZ"/>
        </w:rPr>
        <w:t xml:space="preserve"> </w:t>
      </w:r>
      <w:r w:rsidRPr="005F1D7D">
        <w:rPr>
          <w:sz w:val="28"/>
          <w:szCs w:val="28"/>
          <w:lang w:val="kk-KZ"/>
        </w:rPr>
        <w:t>B</w:t>
      </w:r>
      <w:r>
        <w:rPr>
          <w:sz w:val="28"/>
          <w:szCs w:val="28"/>
          <w:vertAlign w:val="subscript"/>
          <w:lang w:val="kk-KZ"/>
        </w:rPr>
        <w:t>1</w:t>
      </w:r>
      <w:r w:rsidRPr="005F1D7D">
        <w:rPr>
          <w:sz w:val="28"/>
          <w:szCs w:val="28"/>
          <w:lang w:val="kk-KZ"/>
        </w:rPr>
        <w:t xml:space="preserve"> нүктесінің бойлығы</w:t>
      </w:r>
      <w:r>
        <w:rPr>
          <w:sz w:val="28"/>
          <w:szCs w:val="28"/>
          <w:lang w:val="kk-KZ"/>
        </w:rPr>
        <w:t xml:space="preserve">нда </w:t>
      </w:r>
      <w:r w:rsidRPr="008F03D4">
        <w:rPr>
          <w:sz w:val="28"/>
          <w:szCs w:val="28"/>
          <w:lang w:val="kk-KZ"/>
        </w:rPr>
        <w:t>ШҒА</w:t>
      </w:r>
      <w:r w:rsidRPr="005F1D7D">
        <w:rPr>
          <w:sz w:val="28"/>
          <w:szCs w:val="28"/>
          <w:lang w:val="kk-KZ"/>
        </w:rPr>
        <w:t xml:space="preserve"> </w:t>
      </w:r>
      <w:r w:rsidRPr="008F03D4">
        <w:rPr>
          <w:sz w:val="28"/>
          <w:szCs w:val="28"/>
        </w:rPr>
        <w:t>θ</w:t>
      </w:r>
      <w:r w:rsidRPr="005F1D7D">
        <w:rPr>
          <w:sz w:val="28"/>
          <w:szCs w:val="28"/>
          <w:vertAlign w:val="subscript"/>
          <w:lang w:val="kk-KZ"/>
        </w:rPr>
        <w:t>2</w:t>
      </w:r>
      <w:r w:rsidRPr="00F34E1C">
        <w:rPr>
          <w:sz w:val="28"/>
          <w:szCs w:val="28"/>
          <w:lang w:val="kk-KZ"/>
        </w:rPr>
        <w:t xml:space="preserve"> </w:t>
      </w:r>
      <w:r>
        <w:rPr>
          <w:sz w:val="28"/>
          <w:szCs w:val="28"/>
          <w:lang w:val="kk-KZ"/>
        </w:rPr>
        <w:t>болады</w:t>
      </w:r>
      <w:r w:rsidR="00BA41B8">
        <w:rPr>
          <w:sz w:val="28"/>
          <w:szCs w:val="28"/>
          <w:lang w:val="kk-KZ"/>
        </w:rPr>
        <w:t>.</w:t>
      </w:r>
      <w:r w:rsidRPr="00F34E1C">
        <w:rPr>
          <w:sz w:val="28"/>
          <w:szCs w:val="28"/>
          <w:lang w:val="kk-KZ"/>
        </w:rPr>
        <w:t xml:space="preserve"> ШҒА-нан жер массаларының орталығына (O) дейінгі бағыттар арасындағы бұрыш және радиосәуле</w:t>
      </w:r>
      <w:r w:rsidR="00074836">
        <w:rPr>
          <w:sz w:val="28"/>
          <w:szCs w:val="28"/>
          <w:lang w:val="kk-KZ"/>
        </w:rPr>
        <w:t xml:space="preserve"> тарату</w:t>
      </w:r>
      <w:r w:rsidRPr="00F34E1C">
        <w:rPr>
          <w:sz w:val="28"/>
          <w:szCs w:val="28"/>
          <w:lang w:val="kk-KZ"/>
        </w:rPr>
        <w:t xml:space="preserve"> көзі. B</w:t>
      </w:r>
      <w:r>
        <w:rPr>
          <w:sz w:val="28"/>
          <w:szCs w:val="28"/>
          <w:vertAlign w:val="subscript"/>
          <w:lang w:val="kk-KZ"/>
        </w:rPr>
        <w:t>1</w:t>
      </w:r>
      <w:r w:rsidRPr="00F34E1C">
        <w:rPr>
          <w:sz w:val="28"/>
          <w:szCs w:val="28"/>
          <w:lang w:val="kk-KZ"/>
        </w:rPr>
        <w:t xml:space="preserve"> нүктесінің координаттары</w:t>
      </w:r>
      <w:r w:rsidR="00074836">
        <w:rPr>
          <w:sz w:val="28"/>
          <w:szCs w:val="28"/>
          <w:lang w:val="kk-KZ"/>
        </w:rPr>
        <w:t>н</w:t>
      </w:r>
      <w:r w:rsidRPr="00F34E1C">
        <w:rPr>
          <w:sz w:val="28"/>
          <w:szCs w:val="28"/>
          <w:lang w:val="kk-KZ"/>
        </w:rPr>
        <w:t xml:space="preserve"> </w:t>
      </w:r>
      <w:r>
        <w:rPr>
          <w:sz w:val="28"/>
          <w:szCs w:val="28"/>
          <w:lang w:val="kk-KZ"/>
        </w:rPr>
        <w:t>анықтау қажет</w:t>
      </w:r>
      <w:r w:rsidRPr="00F34E1C">
        <w:rPr>
          <w:sz w:val="28"/>
          <w:szCs w:val="28"/>
          <w:lang w:val="kk-KZ"/>
        </w:rPr>
        <w:t>.</w:t>
      </w:r>
    </w:p>
    <w:p w14:paraId="56E965C0" w14:textId="51569005" w:rsidR="00074836" w:rsidRDefault="00074836" w:rsidP="00074836">
      <w:pPr>
        <w:spacing w:line="252" w:lineRule="auto"/>
        <w:ind w:firstLine="709"/>
        <w:jc w:val="both"/>
        <w:rPr>
          <w:sz w:val="28"/>
          <w:szCs w:val="28"/>
          <w:lang w:val="kk-KZ"/>
        </w:rPr>
      </w:pPr>
      <w:r w:rsidRPr="008F03D4">
        <w:rPr>
          <w:sz w:val="28"/>
          <w:szCs w:val="28"/>
          <w:lang w:val="kk-KZ"/>
        </w:rPr>
        <w:t>ШҒА</w:t>
      </w:r>
      <w:r w:rsidRPr="00F34E1C">
        <w:rPr>
          <w:sz w:val="28"/>
          <w:szCs w:val="28"/>
          <w:lang w:val="kk-KZ"/>
        </w:rPr>
        <w:t xml:space="preserve"> антеннасының екінші сәулесі параллель бойымен</w:t>
      </w:r>
      <w:r>
        <w:rPr>
          <w:sz w:val="28"/>
          <w:szCs w:val="28"/>
          <w:lang w:val="kk-KZ"/>
        </w:rPr>
        <w:t xml:space="preserve"> жаңа нүктені</w:t>
      </w:r>
      <w:r w:rsidRPr="00F34E1C">
        <w:rPr>
          <w:sz w:val="28"/>
          <w:szCs w:val="28"/>
          <w:lang w:val="kk-KZ"/>
        </w:rPr>
        <w:t xml:space="preserve"> сканерлеген кезде радиосәуле </w:t>
      </w:r>
      <w:r>
        <w:rPr>
          <w:sz w:val="28"/>
          <w:szCs w:val="28"/>
          <w:lang w:val="kk-KZ"/>
        </w:rPr>
        <w:t>тарату</w:t>
      </w:r>
      <w:r w:rsidRPr="00F34E1C">
        <w:rPr>
          <w:sz w:val="28"/>
          <w:szCs w:val="28"/>
          <w:lang w:val="kk-KZ"/>
        </w:rPr>
        <w:t xml:space="preserve"> көздерінен сигнал тіркеледі</w:t>
      </w:r>
      <w:r w:rsidR="002B44BA">
        <w:rPr>
          <w:sz w:val="28"/>
          <w:szCs w:val="28"/>
          <w:lang w:val="kk-KZ"/>
        </w:rPr>
        <w:t>.</w:t>
      </w:r>
      <w:r w:rsidRPr="00F34E1C">
        <w:rPr>
          <w:sz w:val="28"/>
          <w:szCs w:val="28"/>
          <w:lang w:val="kk-KZ"/>
        </w:rPr>
        <w:t xml:space="preserve"> </w:t>
      </w:r>
      <w:r w:rsidR="002B44BA">
        <w:rPr>
          <w:sz w:val="28"/>
          <w:szCs w:val="28"/>
          <w:lang w:val="kk-KZ"/>
        </w:rPr>
        <w:t>О</w:t>
      </w:r>
      <w:r w:rsidRPr="00F34E1C">
        <w:rPr>
          <w:sz w:val="28"/>
          <w:szCs w:val="28"/>
          <w:lang w:val="kk-KZ"/>
        </w:rPr>
        <w:t xml:space="preserve">сы сәтте </w:t>
      </w:r>
      <w:r>
        <w:rPr>
          <w:sz w:val="28"/>
          <w:szCs w:val="28"/>
          <w:lang w:val="kk-KZ"/>
        </w:rPr>
        <w:t>жабдықпен</w:t>
      </w:r>
      <w:r w:rsidRPr="00F34E1C">
        <w:rPr>
          <w:sz w:val="28"/>
          <w:szCs w:val="28"/>
          <w:lang w:val="kk-KZ"/>
        </w:rPr>
        <w:t xml:space="preserve"> μ</w:t>
      </w:r>
      <w:r>
        <w:rPr>
          <w:sz w:val="28"/>
          <w:szCs w:val="28"/>
          <w:vertAlign w:val="subscript"/>
          <w:lang w:val="kk-KZ"/>
        </w:rPr>
        <w:t xml:space="preserve">1 </w:t>
      </w:r>
      <w:r w:rsidRPr="00F34E1C">
        <w:rPr>
          <w:sz w:val="28"/>
          <w:szCs w:val="28"/>
          <w:lang w:val="kk-KZ"/>
        </w:rPr>
        <w:t>бұрыш</w:t>
      </w:r>
      <w:r>
        <w:rPr>
          <w:sz w:val="28"/>
          <w:szCs w:val="28"/>
          <w:lang w:val="kk-KZ"/>
        </w:rPr>
        <w:t>ы</w:t>
      </w:r>
      <w:r w:rsidRPr="00F34E1C">
        <w:rPr>
          <w:sz w:val="28"/>
          <w:szCs w:val="28"/>
          <w:lang w:val="kk-KZ"/>
        </w:rPr>
        <w:t xml:space="preserve"> анықталады және </w:t>
      </w:r>
      <w:r>
        <w:rPr>
          <w:sz w:val="28"/>
          <w:szCs w:val="28"/>
          <w:lang w:val="kk-KZ"/>
        </w:rPr>
        <w:t>с</w:t>
      </w:r>
      <w:r w:rsidRPr="00F34E1C">
        <w:rPr>
          <w:sz w:val="28"/>
          <w:szCs w:val="28"/>
          <w:lang w:val="kk-KZ"/>
        </w:rPr>
        <w:t>ол бойынша η</w:t>
      </w:r>
      <w:r>
        <w:rPr>
          <w:sz w:val="28"/>
          <w:szCs w:val="28"/>
          <w:vertAlign w:val="subscript"/>
          <w:lang w:val="kk-KZ"/>
        </w:rPr>
        <w:t>1</w:t>
      </w:r>
      <w:r w:rsidRPr="00F34E1C">
        <w:rPr>
          <w:sz w:val="28"/>
          <w:szCs w:val="28"/>
          <w:lang w:val="kk-KZ"/>
        </w:rPr>
        <w:t xml:space="preserve"> бойлы</w:t>
      </w:r>
      <w:r>
        <w:rPr>
          <w:sz w:val="28"/>
          <w:szCs w:val="28"/>
          <w:lang w:val="kk-KZ"/>
        </w:rPr>
        <w:t>қ</w:t>
      </w:r>
      <w:r w:rsidRPr="00F34E1C">
        <w:rPr>
          <w:sz w:val="28"/>
          <w:szCs w:val="28"/>
          <w:lang w:val="kk-KZ"/>
        </w:rPr>
        <w:t xml:space="preserve"> түзету есепте</w:t>
      </w:r>
      <w:r>
        <w:rPr>
          <w:sz w:val="28"/>
          <w:szCs w:val="28"/>
          <w:lang w:val="kk-KZ"/>
        </w:rPr>
        <w:t>лінеді</w:t>
      </w:r>
      <w:r w:rsidRPr="00F34E1C">
        <w:rPr>
          <w:sz w:val="28"/>
          <w:szCs w:val="28"/>
          <w:lang w:val="kk-KZ"/>
        </w:rPr>
        <w:t>.</w:t>
      </w:r>
      <w:r>
        <w:rPr>
          <w:sz w:val="28"/>
          <w:szCs w:val="28"/>
          <w:lang w:val="kk-KZ"/>
        </w:rPr>
        <w:t xml:space="preserve"> </w:t>
      </w:r>
      <w:r w:rsidRPr="00074836">
        <w:rPr>
          <w:sz w:val="28"/>
          <w:szCs w:val="28"/>
          <w:lang w:val="kk-KZ"/>
        </w:rPr>
        <w:t>Содан кейін Δγ, k және γ есептейміз</w:t>
      </w:r>
      <w:r>
        <w:rPr>
          <w:sz w:val="28"/>
          <w:szCs w:val="28"/>
          <w:lang w:val="kk-KZ"/>
        </w:rPr>
        <w:t xml:space="preserve">, </w:t>
      </w:r>
      <w:r w:rsidRPr="00F40FFF">
        <w:rPr>
          <w:sz w:val="28"/>
          <w:szCs w:val="28"/>
        </w:rPr>
        <w:t>φ</w:t>
      </w:r>
      <w:r w:rsidRPr="00074836">
        <w:rPr>
          <w:sz w:val="28"/>
          <w:szCs w:val="28"/>
          <w:vertAlign w:val="subscript"/>
          <w:lang w:val="kk-KZ"/>
        </w:rPr>
        <w:t>1</w:t>
      </w:r>
      <w:r w:rsidRPr="003E3792">
        <w:rPr>
          <w:sz w:val="28"/>
          <w:szCs w:val="28"/>
          <w:lang w:val="kk-KZ"/>
        </w:rPr>
        <w:t xml:space="preserve"> </w:t>
      </w:r>
      <w:r w:rsidRPr="00074836">
        <w:rPr>
          <w:sz w:val="28"/>
          <w:szCs w:val="28"/>
          <w:lang w:val="kk-KZ"/>
        </w:rPr>
        <w:t>анықтал</w:t>
      </w:r>
      <w:r>
        <w:rPr>
          <w:sz w:val="28"/>
          <w:szCs w:val="28"/>
          <w:lang w:val="kk-KZ"/>
        </w:rPr>
        <w:t>ын</w:t>
      </w:r>
      <w:r w:rsidRPr="00074836">
        <w:rPr>
          <w:sz w:val="28"/>
          <w:szCs w:val="28"/>
          <w:lang w:val="kk-KZ"/>
        </w:rPr>
        <w:t xml:space="preserve">ады.    </w:t>
      </w:r>
    </w:p>
    <w:p w14:paraId="7F348D8E" w14:textId="49CF15A4" w:rsidR="00F34E1C" w:rsidRPr="00074836" w:rsidRDefault="00074836" w:rsidP="00CD0C73">
      <w:pPr>
        <w:spacing w:line="252" w:lineRule="auto"/>
        <w:ind w:firstLine="709"/>
        <w:jc w:val="both"/>
        <w:rPr>
          <w:sz w:val="28"/>
          <w:szCs w:val="28"/>
          <w:lang w:val="kk-KZ"/>
        </w:rPr>
      </w:pPr>
      <w:r w:rsidRPr="00074836">
        <w:rPr>
          <w:sz w:val="28"/>
          <w:szCs w:val="28"/>
          <w:lang w:val="kk-KZ"/>
        </w:rPr>
        <w:t xml:space="preserve">Rэ </w:t>
      </w:r>
      <w:r w:rsidR="00292194">
        <w:rPr>
          <w:sz w:val="28"/>
          <w:szCs w:val="28"/>
          <w:lang w:val="kk-KZ"/>
        </w:rPr>
        <w:t>Ж</w:t>
      </w:r>
      <w:r w:rsidRPr="00074836">
        <w:rPr>
          <w:sz w:val="28"/>
          <w:szCs w:val="28"/>
          <w:lang w:val="kk-KZ"/>
        </w:rPr>
        <w:t>ер эллипсоидінің радиусы</w:t>
      </w:r>
      <w:r w:rsidR="00292194">
        <w:rPr>
          <w:sz w:val="28"/>
          <w:szCs w:val="28"/>
          <w:lang w:val="kk-KZ"/>
        </w:rPr>
        <w:t>,</w:t>
      </w:r>
      <w:r>
        <w:rPr>
          <w:sz w:val="28"/>
          <w:szCs w:val="28"/>
          <w:lang w:val="kk-KZ"/>
        </w:rPr>
        <w:t xml:space="preserve"> </w:t>
      </w:r>
      <w:r w:rsidR="00292194">
        <w:rPr>
          <w:sz w:val="28"/>
          <w:szCs w:val="28"/>
          <w:lang w:val="kk-KZ"/>
        </w:rPr>
        <w:t xml:space="preserve">ол </w:t>
      </w:r>
      <w:r>
        <w:rPr>
          <w:sz w:val="28"/>
          <w:szCs w:val="28"/>
          <w:lang w:val="kk-KZ"/>
        </w:rPr>
        <w:t>О</w:t>
      </w:r>
      <w:r w:rsidRPr="00074836">
        <w:rPr>
          <w:sz w:val="28"/>
          <w:szCs w:val="28"/>
          <w:lang w:val="kk-KZ"/>
        </w:rPr>
        <w:t xml:space="preserve"> </w:t>
      </w:r>
      <w:r w:rsidR="00292194" w:rsidRPr="00074836">
        <w:rPr>
          <w:sz w:val="28"/>
          <w:szCs w:val="28"/>
          <w:lang w:val="kk-KZ"/>
        </w:rPr>
        <w:t>Ж</w:t>
      </w:r>
      <w:r w:rsidRPr="00074836">
        <w:rPr>
          <w:sz w:val="28"/>
          <w:szCs w:val="28"/>
          <w:lang w:val="kk-KZ"/>
        </w:rPr>
        <w:t xml:space="preserve">ер массасының </w:t>
      </w:r>
      <w:r>
        <w:rPr>
          <w:sz w:val="28"/>
          <w:szCs w:val="28"/>
          <w:lang w:val="kk-KZ"/>
        </w:rPr>
        <w:t xml:space="preserve">орталығын </w:t>
      </w:r>
      <w:r w:rsidRPr="00074836">
        <w:rPr>
          <w:sz w:val="28"/>
          <w:szCs w:val="28"/>
          <w:lang w:val="kk-KZ"/>
        </w:rPr>
        <w:t>D эллипсоидіндегі нүктемен байланыстыратын кесін.</w:t>
      </w:r>
      <w:r>
        <w:rPr>
          <w:sz w:val="28"/>
          <w:szCs w:val="28"/>
          <w:lang w:val="kk-KZ"/>
        </w:rPr>
        <w:t xml:space="preserve">  </w:t>
      </w:r>
      <w:r w:rsidRPr="00074836">
        <w:rPr>
          <w:sz w:val="28"/>
          <w:szCs w:val="28"/>
          <w:lang w:val="kk-KZ"/>
        </w:rPr>
        <w:t>A</w:t>
      </w:r>
      <w:r w:rsidRPr="00074836">
        <w:rPr>
          <w:sz w:val="28"/>
          <w:szCs w:val="28"/>
          <w:vertAlign w:val="subscript"/>
          <w:lang w:val="kk-KZ"/>
        </w:rPr>
        <w:t>2</w:t>
      </w:r>
      <w:r w:rsidRPr="00074836">
        <w:rPr>
          <w:sz w:val="28"/>
          <w:szCs w:val="28"/>
          <w:lang w:val="kk-KZ"/>
        </w:rPr>
        <w:t xml:space="preserve"> </w:t>
      </w:r>
      <w:r>
        <w:rPr>
          <w:sz w:val="28"/>
          <w:szCs w:val="28"/>
          <w:lang w:val="kk-KZ"/>
        </w:rPr>
        <w:t>және</w:t>
      </w:r>
      <w:r w:rsidRPr="00074836">
        <w:rPr>
          <w:sz w:val="28"/>
          <w:szCs w:val="28"/>
          <w:lang w:val="kk-KZ"/>
        </w:rPr>
        <w:t xml:space="preserve"> A</w:t>
      </w:r>
      <w:r w:rsidRPr="00074836">
        <w:rPr>
          <w:sz w:val="28"/>
          <w:szCs w:val="28"/>
          <w:vertAlign w:val="subscript"/>
          <w:lang w:val="kk-KZ"/>
        </w:rPr>
        <w:t>1</w:t>
      </w:r>
      <w:r>
        <w:rPr>
          <w:sz w:val="28"/>
          <w:szCs w:val="28"/>
          <w:lang w:val="kk-KZ"/>
        </w:rPr>
        <w:t xml:space="preserve"> нүктелерінің координаттары анықталады. </w:t>
      </w:r>
      <w:r w:rsidRPr="00074836">
        <w:rPr>
          <w:sz w:val="28"/>
          <w:szCs w:val="28"/>
          <w:lang w:val="kk-KZ"/>
        </w:rPr>
        <w:t xml:space="preserve">Бір мезгілде </w:t>
      </w:r>
      <w:r>
        <w:rPr>
          <w:sz w:val="28"/>
          <w:szCs w:val="28"/>
          <w:lang w:val="kk-KZ"/>
        </w:rPr>
        <w:t>ШҒА</w:t>
      </w:r>
      <w:r w:rsidRPr="00074836">
        <w:rPr>
          <w:sz w:val="28"/>
          <w:szCs w:val="28"/>
          <w:lang w:val="kk-KZ"/>
        </w:rPr>
        <w:t xml:space="preserve"> орналасқан екі нүкте үшін радиосәуле </w:t>
      </w:r>
      <w:r>
        <w:rPr>
          <w:sz w:val="28"/>
          <w:szCs w:val="28"/>
          <w:lang w:val="kk-KZ"/>
        </w:rPr>
        <w:t>тарату</w:t>
      </w:r>
      <w:r w:rsidRPr="00074836">
        <w:rPr>
          <w:sz w:val="28"/>
          <w:szCs w:val="28"/>
          <w:lang w:val="kk-KZ"/>
        </w:rPr>
        <w:t xml:space="preserve"> көздерінен а</w:t>
      </w:r>
      <w:r w:rsidR="0092041B">
        <w:rPr>
          <w:sz w:val="28"/>
          <w:szCs w:val="28"/>
          <w:lang w:val="kk-KZ"/>
        </w:rPr>
        <w:t>нықталған</w:t>
      </w:r>
      <w:r w:rsidRPr="00074836">
        <w:rPr>
          <w:sz w:val="28"/>
          <w:szCs w:val="28"/>
          <w:lang w:val="kk-KZ"/>
        </w:rPr>
        <w:t xml:space="preserve"> сигнал бірінші сәулеге ортогональды бағытта сканерлейтін </w:t>
      </w:r>
      <w:r>
        <w:rPr>
          <w:sz w:val="28"/>
          <w:szCs w:val="28"/>
          <w:lang w:val="kk-KZ"/>
        </w:rPr>
        <w:t>БФАТ</w:t>
      </w:r>
      <w:r w:rsidRPr="00074836">
        <w:rPr>
          <w:sz w:val="28"/>
          <w:szCs w:val="28"/>
          <w:lang w:val="kk-KZ"/>
        </w:rPr>
        <w:t xml:space="preserve"> сәулесімен бекітіледі және осы сәтте аппараттық түрде μ</w:t>
      </w:r>
      <w:r w:rsidRPr="00074836">
        <w:rPr>
          <w:sz w:val="28"/>
          <w:szCs w:val="28"/>
          <w:vertAlign w:val="subscript"/>
          <w:lang w:val="kk-KZ"/>
        </w:rPr>
        <w:t>2</w:t>
      </w:r>
      <w:r w:rsidRPr="00074836">
        <w:rPr>
          <w:sz w:val="28"/>
          <w:szCs w:val="28"/>
          <w:lang w:val="kk-KZ"/>
        </w:rPr>
        <w:t xml:space="preserve"> және μ</w:t>
      </w:r>
      <w:r w:rsidRPr="00074836">
        <w:rPr>
          <w:sz w:val="28"/>
          <w:szCs w:val="28"/>
          <w:vertAlign w:val="subscript"/>
          <w:lang w:val="kk-KZ"/>
        </w:rPr>
        <w:t>1</w:t>
      </w:r>
      <w:r w:rsidRPr="00074836">
        <w:rPr>
          <w:sz w:val="28"/>
          <w:szCs w:val="28"/>
          <w:lang w:val="kk-KZ"/>
        </w:rPr>
        <w:t xml:space="preserve"> бұрыштары анықталады (B</w:t>
      </w:r>
      <w:r w:rsidRPr="00074836">
        <w:rPr>
          <w:sz w:val="28"/>
          <w:szCs w:val="28"/>
          <w:vertAlign w:val="subscript"/>
          <w:lang w:val="kk-KZ"/>
        </w:rPr>
        <w:t>2</w:t>
      </w:r>
      <w:r w:rsidRPr="00074836">
        <w:rPr>
          <w:sz w:val="28"/>
          <w:szCs w:val="28"/>
          <w:lang w:val="kk-KZ"/>
        </w:rPr>
        <w:t xml:space="preserve"> және B</w:t>
      </w:r>
      <w:r w:rsidRPr="00074836">
        <w:rPr>
          <w:sz w:val="28"/>
          <w:szCs w:val="28"/>
          <w:vertAlign w:val="subscript"/>
          <w:lang w:val="kk-KZ"/>
        </w:rPr>
        <w:t>1</w:t>
      </w:r>
      <w:r w:rsidRPr="00074836">
        <w:rPr>
          <w:sz w:val="28"/>
          <w:szCs w:val="28"/>
          <w:lang w:val="kk-KZ"/>
        </w:rPr>
        <w:t xml:space="preserve"> нүктелерінен </w:t>
      </w:r>
      <w:r w:rsidR="002A2085" w:rsidRPr="00074836">
        <w:rPr>
          <w:sz w:val="28"/>
          <w:szCs w:val="28"/>
          <w:lang w:val="kk-KZ"/>
        </w:rPr>
        <w:t>А</w:t>
      </w:r>
      <w:r w:rsidRPr="00074836">
        <w:rPr>
          <w:sz w:val="28"/>
          <w:szCs w:val="28"/>
          <w:lang w:val="kk-KZ"/>
        </w:rPr>
        <w:t xml:space="preserve"> нүктесіне және радиосәуле </w:t>
      </w:r>
      <w:r w:rsidR="00B27BE0">
        <w:rPr>
          <w:sz w:val="28"/>
          <w:szCs w:val="28"/>
          <w:lang w:val="kk-KZ"/>
        </w:rPr>
        <w:t xml:space="preserve">тарату </w:t>
      </w:r>
      <w:r w:rsidRPr="00074836">
        <w:rPr>
          <w:sz w:val="28"/>
          <w:szCs w:val="28"/>
          <w:lang w:val="kk-KZ"/>
        </w:rPr>
        <w:t xml:space="preserve">көзі орналасқан </w:t>
      </w:r>
      <w:r w:rsidR="002A2085" w:rsidRPr="00074836">
        <w:rPr>
          <w:sz w:val="28"/>
          <w:szCs w:val="28"/>
          <w:lang w:val="kk-KZ"/>
        </w:rPr>
        <w:t xml:space="preserve">D </w:t>
      </w:r>
      <w:r w:rsidRPr="00074836">
        <w:rPr>
          <w:sz w:val="28"/>
          <w:szCs w:val="28"/>
          <w:lang w:val="kk-KZ"/>
        </w:rPr>
        <w:t>нүктесіне дейінгі бағыттар арасында).</w:t>
      </w:r>
    </w:p>
    <w:p w14:paraId="60C0E58A" w14:textId="01F19EFE" w:rsidR="0092041B" w:rsidRPr="0092041B" w:rsidRDefault="0092041B" w:rsidP="00CD0C73">
      <w:pPr>
        <w:spacing w:line="252" w:lineRule="auto"/>
        <w:ind w:firstLine="709"/>
        <w:jc w:val="both"/>
        <w:rPr>
          <w:sz w:val="28"/>
          <w:szCs w:val="28"/>
          <w:lang w:val="kk-KZ"/>
        </w:rPr>
      </w:pPr>
      <w:r w:rsidRPr="00F40FFF">
        <w:rPr>
          <w:sz w:val="28"/>
          <w:szCs w:val="28"/>
        </w:rPr>
        <w:t>η</w:t>
      </w:r>
      <w:r w:rsidRPr="0092041B">
        <w:rPr>
          <w:sz w:val="28"/>
          <w:szCs w:val="28"/>
          <w:vertAlign w:val="subscript"/>
          <w:lang w:val="kk-KZ"/>
        </w:rPr>
        <w:t>2</w:t>
      </w:r>
      <w:r w:rsidRPr="0092041B">
        <w:rPr>
          <w:sz w:val="28"/>
          <w:szCs w:val="28"/>
          <w:lang w:val="kk-KZ"/>
        </w:rPr>
        <w:t xml:space="preserve"> </w:t>
      </w:r>
      <w:r>
        <w:rPr>
          <w:sz w:val="28"/>
          <w:szCs w:val="28"/>
          <w:lang w:val="kk-KZ"/>
        </w:rPr>
        <w:t>және</w:t>
      </w:r>
      <w:r w:rsidRPr="0092041B">
        <w:rPr>
          <w:sz w:val="28"/>
          <w:szCs w:val="28"/>
          <w:lang w:val="kk-KZ"/>
        </w:rPr>
        <w:t xml:space="preserve"> </w:t>
      </w:r>
      <w:r w:rsidRPr="00F40FFF">
        <w:rPr>
          <w:sz w:val="28"/>
          <w:szCs w:val="28"/>
        </w:rPr>
        <w:t>η</w:t>
      </w:r>
      <w:r w:rsidRPr="0092041B">
        <w:rPr>
          <w:sz w:val="28"/>
          <w:szCs w:val="28"/>
          <w:vertAlign w:val="subscript"/>
          <w:lang w:val="kk-KZ"/>
        </w:rPr>
        <w:t>1</w:t>
      </w:r>
      <w:r w:rsidRPr="0092041B">
        <w:rPr>
          <w:sz w:val="28"/>
          <w:szCs w:val="28"/>
          <w:lang w:val="kk-KZ"/>
        </w:rPr>
        <w:t xml:space="preserve"> бойлыққа түзетулерді анықтау үшін 4-ші дәрежелі екі теңдеуді шешеміз.</w:t>
      </w:r>
      <w:r w:rsidRPr="0092041B">
        <w:rPr>
          <w:lang w:val="kk-KZ"/>
        </w:rPr>
        <w:t xml:space="preserve"> </w:t>
      </w:r>
      <w:r w:rsidRPr="0092041B">
        <w:rPr>
          <w:sz w:val="28"/>
          <w:szCs w:val="28"/>
          <w:lang w:val="kk-KZ"/>
        </w:rPr>
        <w:t xml:space="preserve">Радиосәуле </w:t>
      </w:r>
      <w:r>
        <w:rPr>
          <w:sz w:val="28"/>
          <w:szCs w:val="28"/>
          <w:lang w:val="kk-KZ"/>
        </w:rPr>
        <w:t>тарату</w:t>
      </w:r>
      <w:r w:rsidRPr="0092041B">
        <w:rPr>
          <w:sz w:val="28"/>
          <w:szCs w:val="28"/>
          <w:lang w:val="kk-KZ"/>
        </w:rPr>
        <w:t xml:space="preserve"> көздерінің орналасу бойлығы </w:t>
      </w:r>
      <w:r w:rsidRPr="00F40FFF">
        <w:rPr>
          <w:sz w:val="28"/>
          <w:szCs w:val="28"/>
        </w:rPr>
        <w:t>ν</w:t>
      </w:r>
      <w:r w:rsidRPr="0092041B">
        <w:rPr>
          <w:sz w:val="28"/>
          <w:szCs w:val="28"/>
          <w:vertAlign w:val="subscript"/>
          <w:lang w:val="kk-KZ"/>
        </w:rPr>
        <w:t>1</w:t>
      </w:r>
      <w:r w:rsidRPr="0092041B">
        <w:rPr>
          <w:sz w:val="28"/>
          <w:szCs w:val="28"/>
          <w:lang w:val="kk-KZ"/>
        </w:rPr>
        <w:t>=</w:t>
      </w:r>
      <w:r w:rsidRPr="00F40FFF">
        <w:rPr>
          <w:sz w:val="28"/>
          <w:szCs w:val="28"/>
        </w:rPr>
        <w:t>θ</w:t>
      </w:r>
      <w:r w:rsidRPr="0092041B">
        <w:rPr>
          <w:sz w:val="28"/>
          <w:szCs w:val="28"/>
          <w:vertAlign w:val="subscript"/>
          <w:lang w:val="kk-KZ"/>
        </w:rPr>
        <w:t>1</w:t>
      </w:r>
      <w:r w:rsidRPr="0092041B">
        <w:rPr>
          <w:sz w:val="28"/>
          <w:szCs w:val="28"/>
          <w:lang w:val="kk-KZ"/>
        </w:rPr>
        <w:t>±</w:t>
      </w:r>
      <w:r w:rsidRPr="00F40FFF">
        <w:rPr>
          <w:sz w:val="28"/>
          <w:szCs w:val="28"/>
        </w:rPr>
        <w:t>η</w:t>
      </w:r>
      <w:r w:rsidRPr="0092041B">
        <w:rPr>
          <w:sz w:val="28"/>
          <w:szCs w:val="28"/>
          <w:vertAlign w:val="subscript"/>
          <w:lang w:val="kk-KZ"/>
        </w:rPr>
        <w:t>1</w:t>
      </w:r>
      <w:r w:rsidRPr="0092041B">
        <w:rPr>
          <w:sz w:val="28"/>
          <w:szCs w:val="28"/>
          <w:lang w:val="kk-KZ"/>
        </w:rPr>
        <w:t xml:space="preserve"> және </w:t>
      </w:r>
      <w:r w:rsidRPr="00F40FFF">
        <w:rPr>
          <w:sz w:val="28"/>
          <w:szCs w:val="28"/>
        </w:rPr>
        <w:t>ν</w:t>
      </w:r>
      <w:r w:rsidRPr="0092041B">
        <w:rPr>
          <w:sz w:val="28"/>
          <w:szCs w:val="28"/>
          <w:vertAlign w:val="subscript"/>
          <w:lang w:val="kk-KZ"/>
        </w:rPr>
        <w:t>2</w:t>
      </w:r>
      <w:r w:rsidRPr="0092041B">
        <w:rPr>
          <w:sz w:val="28"/>
          <w:szCs w:val="28"/>
          <w:lang w:val="kk-KZ"/>
        </w:rPr>
        <w:t>=</w:t>
      </w:r>
      <w:r w:rsidRPr="00F40FFF">
        <w:rPr>
          <w:sz w:val="28"/>
          <w:szCs w:val="28"/>
        </w:rPr>
        <w:t>θ</w:t>
      </w:r>
      <w:r w:rsidRPr="0092041B">
        <w:rPr>
          <w:sz w:val="28"/>
          <w:szCs w:val="28"/>
          <w:vertAlign w:val="subscript"/>
          <w:lang w:val="kk-KZ"/>
        </w:rPr>
        <w:t>2</w:t>
      </w:r>
      <w:r w:rsidRPr="0092041B">
        <w:rPr>
          <w:sz w:val="28"/>
          <w:szCs w:val="28"/>
          <w:lang w:val="kk-KZ"/>
        </w:rPr>
        <w:t>±</w:t>
      </w:r>
      <w:r w:rsidRPr="00F40FFF">
        <w:rPr>
          <w:sz w:val="28"/>
          <w:szCs w:val="28"/>
        </w:rPr>
        <w:t>η</w:t>
      </w:r>
      <w:r w:rsidRPr="0092041B">
        <w:rPr>
          <w:sz w:val="28"/>
          <w:szCs w:val="28"/>
          <w:vertAlign w:val="subscript"/>
          <w:lang w:val="kk-KZ"/>
        </w:rPr>
        <w:t>2</w:t>
      </w:r>
      <w:r>
        <w:rPr>
          <w:sz w:val="28"/>
          <w:szCs w:val="28"/>
          <w:vertAlign w:val="subscript"/>
          <w:lang w:val="kk-KZ"/>
        </w:rPr>
        <w:t xml:space="preserve"> </w:t>
      </w:r>
      <w:r w:rsidRPr="0092041B">
        <w:rPr>
          <w:sz w:val="28"/>
          <w:szCs w:val="28"/>
          <w:lang w:val="kk-KZ"/>
        </w:rPr>
        <w:t>болады</w:t>
      </w:r>
      <w:r>
        <w:rPr>
          <w:sz w:val="28"/>
          <w:szCs w:val="28"/>
          <w:lang w:val="kk-KZ"/>
        </w:rPr>
        <w:t xml:space="preserve"> </w:t>
      </w:r>
      <w:r w:rsidRPr="0092041B">
        <w:rPr>
          <w:sz w:val="28"/>
          <w:szCs w:val="28"/>
          <w:lang w:val="kk-KZ"/>
        </w:rPr>
        <w:t>(</w:t>
      </w:r>
      <w:r w:rsidR="00292194">
        <w:rPr>
          <w:sz w:val="28"/>
          <w:szCs w:val="28"/>
          <w:lang w:val="kk-KZ"/>
        </w:rPr>
        <w:t>η</w:t>
      </w:r>
      <w:r w:rsidR="00292194" w:rsidRPr="0092041B">
        <w:rPr>
          <w:sz w:val="28"/>
          <w:szCs w:val="28"/>
          <w:lang w:val="kk-KZ"/>
        </w:rPr>
        <w:t xml:space="preserve"> </w:t>
      </w:r>
      <w:r w:rsidRPr="0092041B">
        <w:rPr>
          <w:sz w:val="28"/>
          <w:szCs w:val="28"/>
          <w:lang w:val="kk-KZ"/>
        </w:rPr>
        <w:t>түзету белгісіне байланысты).</w:t>
      </w:r>
      <w:r w:rsidR="00292194">
        <w:rPr>
          <w:sz w:val="28"/>
          <w:szCs w:val="28"/>
          <w:lang w:val="kk-KZ"/>
        </w:rPr>
        <w:t xml:space="preserve"> </w:t>
      </w:r>
    </w:p>
    <w:p w14:paraId="3752FA45" w14:textId="41D858E1" w:rsidR="0092041B" w:rsidRPr="00292194" w:rsidRDefault="0092041B" w:rsidP="00CD0C73">
      <w:pPr>
        <w:spacing w:line="252" w:lineRule="auto"/>
        <w:ind w:firstLine="709"/>
        <w:jc w:val="both"/>
        <w:rPr>
          <w:sz w:val="28"/>
          <w:szCs w:val="28"/>
          <w:lang w:val="kk-KZ"/>
        </w:rPr>
      </w:pPr>
      <w:r>
        <w:rPr>
          <w:sz w:val="28"/>
          <w:szCs w:val="28"/>
          <w:lang w:val="kk-KZ"/>
        </w:rPr>
        <w:t xml:space="preserve">Екі </w:t>
      </w:r>
      <w:r w:rsidRPr="00F40FFF">
        <w:rPr>
          <w:sz w:val="28"/>
          <w:szCs w:val="28"/>
        </w:rPr>
        <w:t>η</w:t>
      </w:r>
      <w:r w:rsidRPr="0092041B">
        <w:rPr>
          <w:sz w:val="28"/>
          <w:szCs w:val="28"/>
          <w:lang w:val="kk-KZ"/>
        </w:rPr>
        <w:t xml:space="preserve"> бойлыққа түзетулер</w:t>
      </w:r>
      <w:r>
        <w:rPr>
          <w:sz w:val="28"/>
          <w:szCs w:val="28"/>
          <w:lang w:val="kk-KZ"/>
        </w:rPr>
        <w:t xml:space="preserve"> үшін</w:t>
      </w:r>
      <w:r w:rsidRPr="0092041B">
        <w:rPr>
          <w:sz w:val="28"/>
          <w:szCs w:val="28"/>
          <w:lang w:val="kk-KZ"/>
        </w:rPr>
        <w:t xml:space="preserve"> D нүктесінде орналасқан </w:t>
      </w:r>
      <w:r>
        <w:rPr>
          <w:sz w:val="28"/>
          <w:szCs w:val="28"/>
          <w:lang w:val="kk-KZ"/>
        </w:rPr>
        <w:t>р</w:t>
      </w:r>
      <w:r w:rsidRPr="0092041B">
        <w:rPr>
          <w:sz w:val="28"/>
          <w:szCs w:val="28"/>
          <w:lang w:val="kk-KZ"/>
        </w:rPr>
        <w:t xml:space="preserve">адиосәуле </w:t>
      </w:r>
      <w:r>
        <w:rPr>
          <w:sz w:val="28"/>
          <w:szCs w:val="28"/>
          <w:lang w:val="kk-KZ"/>
        </w:rPr>
        <w:t xml:space="preserve">тарату </w:t>
      </w:r>
      <w:r w:rsidRPr="0092041B">
        <w:rPr>
          <w:sz w:val="28"/>
          <w:szCs w:val="28"/>
          <w:lang w:val="kk-KZ"/>
        </w:rPr>
        <w:t>көз</w:t>
      </w:r>
      <w:r>
        <w:rPr>
          <w:sz w:val="28"/>
          <w:szCs w:val="28"/>
          <w:lang w:val="kk-KZ"/>
        </w:rPr>
        <w:t>дер</w:t>
      </w:r>
      <w:r w:rsidRPr="0092041B">
        <w:rPr>
          <w:sz w:val="28"/>
          <w:szCs w:val="28"/>
          <w:lang w:val="kk-KZ"/>
        </w:rPr>
        <w:t>і</w:t>
      </w:r>
      <w:r>
        <w:rPr>
          <w:sz w:val="28"/>
          <w:szCs w:val="28"/>
          <w:lang w:val="kk-KZ"/>
        </w:rPr>
        <w:t>н анықтаған кезде</w:t>
      </w:r>
      <w:r w:rsidR="00292194">
        <w:rPr>
          <w:sz w:val="28"/>
          <w:szCs w:val="28"/>
          <w:lang w:val="kk-KZ"/>
        </w:rPr>
        <w:t>:</w:t>
      </w:r>
    </w:p>
    <w:p w14:paraId="18C664F3" w14:textId="23D67A25" w:rsidR="003D40C7" w:rsidRPr="0092041B" w:rsidRDefault="003D40C7" w:rsidP="00CD0C73">
      <w:pPr>
        <w:spacing w:line="252" w:lineRule="auto"/>
        <w:ind w:firstLine="709"/>
        <w:rPr>
          <w:sz w:val="28"/>
          <w:szCs w:val="28"/>
          <w:lang w:val="kk-KZ"/>
        </w:rPr>
      </w:pPr>
      <w:r w:rsidRPr="0092041B">
        <w:rPr>
          <w:sz w:val="28"/>
          <w:szCs w:val="28"/>
          <w:lang w:val="kk-KZ"/>
        </w:rPr>
        <w:t>- DʹA=R*(1-cos</w:t>
      </w:r>
      <w:r w:rsidRPr="00F40FFF">
        <w:rPr>
          <w:sz w:val="28"/>
          <w:szCs w:val="28"/>
        </w:rPr>
        <w:t>η</w:t>
      </w:r>
      <w:r w:rsidRPr="0092041B">
        <w:rPr>
          <w:sz w:val="28"/>
          <w:szCs w:val="28"/>
          <w:lang w:val="kk-KZ"/>
        </w:rPr>
        <w:t>)</w:t>
      </w:r>
      <w:r w:rsidR="0092041B">
        <w:rPr>
          <w:sz w:val="28"/>
          <w:szCs w:val="28"/>
          <w:lang w:val="kk-KZ"/>
        </w:rPr>
        <w:t xml:space="preserve"> </w:t>
      </w:r>
      <w:r w:rsidR="0092041B" w:rsidRPr="0092041B">
        <w:rPr>
          <w:sz w:val="28"/>
          <w:szCs w:val="28"/>
          <w:lang w:val="kk-KZ"/>
        </w:rPr>
        <w:t>анықтаймыз</w:t>
      </w:r>
      <w:r w:rsidRPr="0092041B">
        <w:rPr>
          <w:sz w:val="28"/>
          <w:szCs w:val="28"/>
          <w:lang w:val="kk-KZ"/>
        </w:rPr>
        <w:t xml:space="preserve">, </w:t>
      </w:r>
      <w:r w:rsidR="003C0332">
        <w:rPr>
          <w:sz w:val="28"/>
          <w:szCs w:val="28"/>
          <w:lang w:val="kk-KZ"/>
        </w:rPr>
        <w:t>мұндағы</w:t>
      </w:r>
      <w:r w:rsidRPr="0092041B">
        <w:rPr>
          <w:sz w:val="28"/>
          <w:szCs w:val="28"/>
          <w:lang w:val="kk-KZ"/>
        </w:rPr>
        <w:t xml:space="preserve"> R=AC</w:t>
      </w:r>
      <w:r w:rsidR="00292194">
        <w:rPr>
          <w:sz w:val="28"/>
          <w:szCs w:val="28"/>
          <w:lang w:val="kk-KZ"/>
        </w:rPr>
        <w:t>;</w:t>
      </w:r>
    </w:p>
    <w:p w14:paraId="2A9643C8" w14:textId="76189F13" w:rsidR="0092041B" w:rsidRPr="0092041B" w:rsidRDefault="003D40C7" w:rsidP="00CD0C73">
      <w:pPr>
        <w:spacing w:line="252" w:lineRule="auto"/>
        <w:ind w:firstLine="709"/>
        <w:rPr>
          <w:sz w:val="28"/>
          <w:szCs w:val="28"/>
          <w:lang w:val="kk-KZ"/>
        </w:rPr>
      </w:pPr>
      <w:r w:rsidRPr="0092041B">
        <w:rPr>
          <w:sz w:val="28"/>
          <w:szCs w:val="28"/>
          <w:lang w:val="kk-KZ"/>
        </w:rPr>
        <w:t>-</w:t>
      </w:r>
      <w:r w:rsidR="0092041B" w:rsidRPr="0092041B">
        <w:rPr>
          <w:lang w:val="kk-KZ"/>
        </w:rPr>
        <w:t xml:space="preserve"> </w:t>
      </w:r>
      <w:r w:rsidR="0092041B" w:rsidRPr="0092041B">
        <w:rPr>
          <w:sz w:val="28"/>
          <w:szCs w:val="28"/>
          <w:lang w:val="kk-KZ"/>
        </w:rPr>
        <w:t>A және B нүктелерінің координаталары бойынша AM анықтаймыз</w:t>
      </w:r>
      <w:r w:rsidR="00292194">
        <w:rPr>
          <w:sz w:val="28"/>
          <w:szCs w:val="28"/>
          <w:lang w:val="kk-KZ"/>
        </w:rPr>
        <w:t>;</w:t>
      </w:r>
    </w:p>
    <w:p w14:paraId="4DAE4D5F" w14:textId="299BA09A" w:rsidR="003D40C7" w:rsidRPr="0092041B" w:rsidRDefault="003D40C7" w:rsidP="00CD0C73">
      <w:pPr>
        <w:spacing w:line="252" w:lineRule="auto"/>
        <w:ind w:firstLine="709"/>
        <w:rPr>
          <w:sz w:val="28"/>
          <w:szCs w:val="28"/>
          <w:lang w:val="kk-KZ"/>
        </w:rPr>
      </w:pPr>
      <w:r w:rsidRPr="0092041B">
        <w:rPr>
          <w:sz w:val="28"/>
          <w:szCs w:val="28"/>
          <w:lang w:val="kk-KZ"/>
        </w:rPr>
        <w:t>- DʹM=DʹA+AM</w:t>
      </w:r>
      <w:r w:rsidR="0092041B">
        <w:rPr>
          <w:sz w:val="28"/>
          <w:szCs w:val="28"/>
          <w:lang w:val="kk-KZ"/>
        </w:rPr>
        <w:t xml:space="preserve"> </w:t>
      </w:r>
      <w:r w:rsidR="0092041B" w:rsidRPr="0092041B">
        <w:rPr>
          <w:sz w:val="28"/>
          <w:szCs w:val="28"/>
          <w:lang w:val="kk-KZ"/>
        </w:rPr>
        <w:t>анықтаймыз</w:t>
      </w:r>
      <w:r w:rsidR="00292194">
        <w:rPr>
          <w:sz w:val="28"/>
          <w:szCs w:val="28"/>
          <w:lang w:val="kk-KZ"/>
        </w:rPr>
        <w:t>;</w:t>
      </w:r>
    </w:p>
    <w:p w14:paraId="32DB1499" w14:textId="526D01CC" w:rsidR="003D40C7" w:rsidRPr="0092041B" w:rsidRDefault="003D40C7" w:rsidP="00CD0C73">
      <w:pPr>
        <w:spacing w:line="252" w:lineRule="auto"/>
        <w:ind w:firstLine="709"/>
        <w:rPr>
          <w:sz w:val="28"/>
          <w:szCs w:val="28"/>
          <w:lang w:val="kk-KZ"/>
        </w:rPr>
      </w:pPr>
      <w:r w:rsidRPr="0092041B">
        <w:rPr>
          <w:sz w:val="28"/>
          <w:szCs w:val="28"/>
          <w:lang w:val="kk-KZ"/>
        </w:rPr>
        <w:t>- DʹBM=arctg(BM/DʹM)</w:t>
      </w:r>
      <w:r w:rsidR="0092041B">
        <w:rPr>
          <w:sz w:val="28"/>
          <w:szCs w:val="28"/>
          <w:lang w:val="kk-KZ"/>
        </w:rPr>
        <w:t xml:space="preserve">  бұрышын </w:t>
      </w:r>
      <w:r w:rsidR="0092041B" w:rsidRPr="0092041B">
        <w:rPr>
          <w:sz w:val="28"/>
          <w:szCs w:val="28"/>
          <w:lang w:val="kk-KZ"/>
        </w:rPr>
        <w:t>анықтаймыз</w:t>
      </w:r>
      <w:r w:rsidR="00292194">
        <w:rPr>
          <w:sz w:val="28"/>
          <w:szCs w:val="28"/>
          <w:lang w:val="kk-KZ"/>
        </w:rPr>
        <w:t>;</w:t>
      </w:r>
    </w:p>
    <w:p w14:paraId="19B1F851" w14:textId="3AEABE62" w:rsidR="003D40C7" w:rsidRPr="0092041B" w:rsidRDefault="003D40C7" w:rsidP="00CD0C73">
      <w:pPr>
        <w:spacing w:line="252" w:lineRule="auto"/>
        <w:ind w:firstLine="709"/>
        <w:rPr>
          <w:sz w:val="28"/>
          <w:szCs w:val="28"/>
          <w:lang w:val="kk-KZ"/>
        </w:rPr>
      </w:pPr>
      <w:r w:rsidRPr="0092041B">
        <w:rPr>
          <w:sz w:val="28"/>
          <w:szCs w:val="28"/>
          <w:lang w:val="kk-KZ"/>
        </w:rPr>
        <w:t xml:space="preserve">- ABM </w:t>
      </w:r>
      <w:r w:rsidR="0092041B">
        <w:rPr>
          <w:sz w:val="28"/>
          <w:szCs w:val="28"/>
          <w:lang w:val="kk-KZ"/>
        </w:rPr>
        <w:t xml:space="preserve">бұрышын </w:t>
      </w:r>
      <w:r w:rsidR="0092041B" w:rsidRPr="0092041B">
        <w:rPr>
          <w:sz w:val="28"/>
          <w:szCs w:val="28"/>
          <w:lang w:val="kk-KZ"/>
        </w:rPr>
        <w:t>анықтаймыз</w:t>
      </w:r>
      <w:r w:rsidR="00292194">
        <w:rPr>
          <w:sz w:val="28"/>
          <w:szCs w:val="28"/>
          <w:lang w:val="kk-KZ"/>
        </w:rPr>
        <w:t>;</w:t>
      </w:r>
      <w:r w:rsidR="0092041B">
        <w:rPr>
          <w:sz w:val="28"/>
          <w:szCs w:val="28"/>
          <w:lang w:val="kk-KZ"/>
        </w:rPr>
        <w:t xml:space="preserve"> </w:t>
      </w:r>
    </w:p>
    <w:p w14:paraId="4C019ADF" w14:textId="5E0C6815" w:rsidR="0092041B" w:rsidRDefault="003D40C7" w:rsidP="0092041B">
      <w:pPr>
        <w:spacing w:line="252" w:lineRule="auto"/>
        <w:ind w:firstLine="709"/>
        <w:jc w:val="both"/>
        <w:rPr>
          <w:sz w:val="28"/>
          <w:szCs w:val="28"/>
          <w:lang w:val="kk-KZ"/>
        </w:rPr>
      </w:pPr>
      <w:r w:rsidRPr="0092041B">
        <w:rPr>
          <w:sz w:val="28"/>
          <w:szCs w:val="28"/>
          <w:lang w:val="kk-KZ"/>
        </w:rPr>
        <w:t>- DʹBA=DʹBM</w:t>
      </w:r>
      <w:r w:rsidR="0092041B">
        <w:rPr>
          <w:sz w:val="28"/>
          <w:szCs w:val="28"/>
          <w:lang w:val="kk-KZ"/>
        </w:rPr>
        <w:t xml:space="preserve"> бұрышын </w:t>
      </w:r>
      <w:r w:rsidR="0092041B" w:rsidRPr="0092041B">
        <w:rPr>
          <w:sz w:val="28"/>
          <w:szCs w:val="28"/>
          <w:lang w:val="kk-KZ"/>
        </w:rPr>
        <w:t>анықтаймыз</w:t>
      </w:r>
      <w:r w:rsidR="0092041B">
        <w:rPr>
          <w:sz w:val="28"/>
          <w:szCs w:val="28"/>
          <w:lang w:val="kk-KZ"/>
        </w:rPr>
        <w:t xml:space="preserve">, </w:t>
      </w:r>
      <w:r w:rsidR="0092041B" w:rsidRPr="0092041B">
        <w:rPr>
          <w:sz w:val="28"/>
          <w:szCs w:val="28"/>
          <w:lang w:val="kk-KZ"/>
        </w:rPr>
        <w:t xml:space="preserve">ABM бұрышы-бұл бойлық түзетудің болуына байланысты β бұрышының ұлғаюы, бірақ </w:t>
      </w:r>
      <w:r w:rsidR="00DC5B7E">
        <w:rPr>
          <w:sz w:val="28"/>
          <w:szCs w:val="28"/>
          <w:lang w:val="kk-KZ"/>
        </w:rPr>
        <w:t xml:space="preserve">сол </w:t>
      </w:r>
      <w:r w:rsidR="0092041B" w:rsidRPr="0092041B">
        <w:rPr>
          <w:sz w:val="28"/>
          <w:szCs w:val="28"/>
          <w:lang w:val="kk-KZ"/>
        </w:rPr>
        <w:t xml:space="preserve">ендік </w:t>
      </w:r>
      <w:r w:rsidR="00DC5B7E">
        <w:rPr>
          <w:sz w:val="28"/>
          <w:szCs w:val="28"/>
          <w:lang w:val="kk-KZ"/>
        </w:rPr>
        <w:t>мәнде</w:t>
      </w:r>
      <w:r w:rsidR="00292194">
        <w:rPr>
          <w:sz w:val="28"/>
          <w:szCs w:val="28"/>
          <w:lang w:val="kk-KZ"/>
        </w:rPr>
        <w:t>;</w:t>
      </w:r>
      <w:r w:rsidR="00DC5B7E">
        <w:rPr>
          <w:sz w:val="28"/>
          <w:szCs w:val="28"/>
          <w:lang w:val="kk-KZ"/>
        </w:rPr>
        <w:t xml:space="preserve"> </w:t>
      </w:r>
    </w:p>
    <w:p w14:paraId="3E7EC68D" w14:textId="1D01D3C2" w:rsidR="003D40C7" w:rsidRPr="00DC5B7E" w:rsidRDefault="003D40C7" w:rsidP="00CD0C73">
      <w:pPr>
        <w:spacing w:line="252" w:lineRule="auto"/>
        <w:ind w:firstLine="709"/>
        <w:rPr>
          <w:sz w:val="28"/>
          <w:szCs w:val="28"/>
          <w:lang w:val="kk-KZ"/>
        </w:rPr>
      </w:pPr>
      <w:r w:rsidRPr="00DC5B7E">
        <w:rPr>
          <w:sz w:val="28"/>
          <w:szCs w:val="28"/>
          <w:lang w:val="kk-KZ"/>
        </w:rPr>
        <w:t xml:space="preserve">- </w:t>
      </w:r>
      <w:r w:rsidRPr="00F40FFF">
        <w:rPr>
          <w:sz w:val="28"/>
          <w:szCs w:val="28"/>
        </w:rPr>
        <w:t>β</w:t>
      </w:r>
      <w:r w:rsidRPr="00DC5B7E">
        <w:rPr>
          <w:sz w:val="28"/>
          <w:szCs w:val="28"/>
          <w:vertAlign w:val="subscript"/>
          <w:lang w:val="kk-KZ"/>
        </w:rPr>
        <w:t>2</w:t>
      </w:r>
      <w:r w:rsidRPr="00DC5B7E">
        <w:rPr>
          <w:sz w:val="28"/>
          <w:szCs w:val="28"/>
          <w:lang w:val="kk-KZ"/>
        </w:rPr>
        <w:t>=</w:t>
      </w:r>
      <w:r w:rsidRPr="00F40FFF">
        <w:rPr>
          <w:sz w:val="28"/>
          <w:szCs w:val="28"/>
        </w:rPr>
        <w:t>β</w:t>
      </w:r>
      <w:r w:rsidRPr="00DC5B7E">
        <w:rPr>
          <w:sz w:val="28"/>
          <w:szCs w:val="28"/>
          <w:vertAlign w:val="subscript"/>
          <w:lang w:val="kk-KZ"/>
        </w:rPr>
        <w:t>1</w:t>
      </w:r>
      <w:r w:rsidR="00DC5B7E">
        <w:rPr>
          <w:sz w:val="28"/>
          <w:szCs w:val="28"/>
          <w:vertAlign w:val="subscript"/>
          <w:lang w:val="kk-KZ"/>
        </w:rPr>
        <w:t xml:space="preserve"> </w:t>
      </w:r>
      <w:r w:rsidR="00DC5B7E">
        <w:rPr>
          <w:sz w:val="28"/>
          <w:szCs w:val="28"/>
          <w:lang w:val="kk-KZ"/>
        </w:rPr>
        <w:t>бұрышын</w:t>
      </w:r>
      <w:r w:rsidR="00DC5B7E" w:rsidRPr="0092041B">
        <w:rPr>
          <w:sz w:val="28"/>
          <w:szCs w:val="28"/>
          <w:lang w:val="kk-KZ"/>
        </w:rPr>
        <w:t xml:space="preserve"> анықтаймыз</w:t>
      </w:r>
      <w:r w:rsidR="00DC5B7E">
        <w:rPr>
          <w:sz w:val="28"/>
          <w:szCs w:val="28"/>
          <w:lang w:val="kk-KZ"/>
        </w:rPr>
        <w:t xml:space="preserve">, </w:t>
      </w:r>
      <w:r w:rsidRPr="00DC5B7E">
        <w:rPr>
          <w:sz w:val="28"/>
          <w:szCs w:val="28"/>
          <w:lang w:val="kk-KZ"/>
        </w:rPr>
        <w:t>DʹBA</w:t>
      </w:r>
      <w:r w:rsidR="00DC5B7E">
        <w:rPr>
          <w:sz w:val="28"/>
          <w:szCs w:val="28"/>
          <w:lang w:val="kk-KZ"/>
        </w:rPr>
        <w:t xml:space="preserve"> бұрышы</w:t>
      </w:r>
      <w:r w:rsidR="00292194">
        <w:rPr>
          <w:sz w:val="28"/>
          <w:szCs w:val="28"/>
          <w:lang w:val="kk-KZ"/>
        </w:rPr>
        <w:t>;</w:t>
      </w:r>
    </w:p>
    <w:p w14:paraId="2093F102" w14:textId="5B53A718" w:rsidR="003D40C7" w:rsidRPr="00DC5B7E" w:rsidRDefault="00292194" w:rsidP="00CD0C73">
      <w:pPr>
        <w:spacing w:line="252" w:lineRule="auto"/>
        <w:ind w:firstLine="709"/>
        <w:rPr>
          <w:sz w:val="28"/>
          <w:szCs w:val="28"/>
          <w:lang w:val="kk-KZ"/>
        </w:rPr>
      </w:pPr>
      <w:r>
        <w:rPr>
          <w:sz w:val="28"/>
          <w:szCs w:val="28"/>
          <w:lang w:val="kk-KZ"/>
        </w:rPr>
        <w:t xml:space="preserve">- </w:t>
      </w:r>
      <w:r w:rsidR="003D40C7" w:rsidRPr="00DC5B7E">
        <w:rPr>
          <w:sz w:val="28"/>
          <w:szCs w:val="28"/>
          <w:lang w:val="kk-KZ"/>
        </w:rPr>
        <w:t>k</w:t>
      </w:r>
      <w:r w:rsidR="003D40C7" w:rsidRPr="00DC5B7E">
        <w:rPr>
          <w:sz w:val="28"/>
          <w:szCs w:val="28"/>
          <w:vertAlign w:val="subscript"/>
          <w:lang w:val="kk-KZ"/>
        </w:rPr>
        <w:t>1</w:t>
      </w:r>
      <w:r w:rsidR="003D40C7" w:rsidRPr="00DC5B7E">
        <w:rPr>
          <w:sz w:val="28"/>
          <w:szCs w:val="28"/>
          <w:lang w:val="kk-KZ"/>
        </w:rPr>
        <w:t xml:space="preserve"> </w:t>
      </w:r>
      <w:r w:rsidR="00DC5B7E">
        <w:rPr>
          <w:sz w:val="28"/>
          <w:szCs w:val="28"/>
          <w:lang w:val="kk-KZ"/>
        </w:rPr>
        <w:t>және</w:t>
      </w:r>
      <w:r w:rsidR="003D40C7" w:rsidRPr="00DC5B7E">
        <w:rPr>
          <w:sz w:val="28"/>
          <w:szCs w:val="28"/>
          <w:lang w:val="kk-KZ"/>
        </w:rPr>
        <w:t xml:space="preserve"> </w:t>
      </w:r>
      <w:r w:rsidR="003D40C7" w:rsidRPr="00F40FFF">
        <w:rPr>
          <w:sz w:val="28"/>
          <w:szCs w:val="28"/>
        </w:rPr>
        <w:t>γ</w:t>
      </w:r>
      <w:r w:rsidR="003D40C7" w:rsidRPr="00DC5B7E">
        <w:rPr>
          <w:sz w:val="28"/>
          <w:szCs w:val="28"/>
          <w:vertAlign w:val="subscript"/>
          <w:lang w:val="kk-KZ"/>
        </w:rPr>
        <w:t>1</w:t>
      </w:r>
      <w:r w:rsidR="00DC5B7E">
        <w:rPr>
          <w:sz w:val="28"/>
          <w:szCs w:val="28"/>
          <w:vertAlign w:val="subscript"/>
          <w:lang w:val="kk-KZ"/>
        </w:rPr>
        <w:t xml:space="preserve"> </w:t>
      </w:r>
      <w:r w:rsidR="00DC5B7E">
        <w:rPr>
          <w:sz w:val="28"/>
          <w:szCs w:val="28"/>
          <w:lang w:val="kk-KZ"/>
        </w:rPr>
        <w:t>есептейміз</w:t>
      </w:r>
      <w:r w:rsidR="003D40C7" w:rsidRPr="00DC5B7E">
        <w:rPr>
          <w:sz w:val="28"/>
          <w:szCs w:val="28"/>
          <w:lang w:val="kk-KZ"/>
        </w:rPr>
        <w:t xml:space="preserve">. </w:t>
      </w:r>
      <w:r w:rsidR="00DC5B7E" w:rsidRPr="00DC5B7E">
        <w:rPr>
          <w:sz w:val="28"/>
          <w:szCs w:val="28"/>
          <w:lang w:val="kk-KZ"/>
        </w:rPr>
        <w:t xml:space="preserve">Содан кейін </w:t>
      </w:r>
      <w:r w:rsidR="003D40C7" w:rsidRPr="00F40FFF">
        <w:rPr>
          <w:sz w:val="28"/>
          <w:szCs w:val="28"/>
        </w:rPr>
        <w:t>φ</w:t>
      </w:r>
      <w:r w:rsidR="003D40C7" w:rsidRPr="00DC5B7E">
        <w:rPr>
          <w:sz w:val="28"/>
          <w:szCs w:val="28"/>
          <w:vertAlign w:val="subscript"/>
          <w:lang w:val="kk-KZ"/>
        </w:rPr>
        <w:t>2</w:t>
      </w:r>
      <w:r w:rsidR="00DC5B7E">
        <w:rPr>
          <w:sz w:val="28"/>
          <w:szCs w:val="28"/>
          <w:vertAlign w:val="subscript"/>
          <w:lang w:val="kk-KZ"/>
        </w:rPr>
        <w:t xml:space="preserve"> </w:t>
      </w:r>
      <w:r w:rsidR="00DC5B7E" w:rsidRPr="0092041B">
        <w:rPr>
          <w:sz w:val="28"/>
          <w:szCs w:val="28"/>
          <w:lang w:val="kk-KZ"/>
        </w:rPr>
        <w:t>анықтаймыз</w:t>
      </w:r>
      <w:r w:rsidR="003D40C7" w:rsidRPr="00DC5B7E">
        <w:rPr>
          <w:sz w:val="28"/>
          <w:szCs w:val="28"/>
          <w:lang w:val="kk-KZ"/>
        </w:rPr>
        <w:t>.</w:t>
      </w:r>
    </w:p>
    <w:p w14:paraId="20367FC2" w14:textId="1AAD19F1" w:rsidR="005601C5" w:rsidRPr="00BD69D9" w:rsidRDefault="005601C5" w:rsidP="00BD69D9">
      <w:pPr>
        <w:spacing w:line="252" w:lineRule="auto"/>
        <w:ind w:firstLine="709"/>
        <w:jc w:val="both"/>
        <w:rPr>
          <w:sz w:val="28"/>
          <w:szCs w:val="28"/>
          <w:lang w:val="kk-KZ"/>
        </w:rPr>
      </w:pPr>
      <w:r w:rsidRPr="005601C5">
        <w:rPr>
          <w:sz w:val="28"/>
          <w:szCs w:val="28"/>
          <w:lang w:val="kk-KZ"/>
        </w:rPr>
        <w:t xml:space="preserve">Радиосәуле </w:t>
      </w:r>
      <w:r>
        <w:rPr>
          <w:sz w:val="28"/>
          <w:szCs w:val="28"/>
          <w:lang w:val="kk-KZ"/>
        </w:rPr>
        <w:t>тарату</w:t>
      </w:r>
      <w:r w:rsidRPr="005601C5">
        <w:rPr>
          <w:sz w:val="28"/>
          <w:szCs w:val="28"/>
          <w:lang w:val="kk-KZ"/>
        </w:rPr>
        <w:t xml:space="preserve"> көздерінің </w:t>
      </w:r>
      <w:r w:rsidRPr="005601C5">
        <w:rPr>
          <w:sz w:val="28"/>
          <w:szCs w:val="28"/>
        </w:rPr>
        <w:t>φ</w:t>
      </w:r>
      <w:r w:rsidRPr="005601C5">
        <w:rPr>
          <w:sz w:val="28"/>
          <w:szCs w:val="28"/>
          <w:lang w:val="kk-KZ"/>
        </w:rPr>
        <w:t xml:space="preserve"> ен</w:t>
      </w:r>
      <w:r>
        <w:rPr>
          <w:sz w:val="28"/>
          <w:szCs w:val="28"/>
          <w:lang w:val="kk-KZ"/>
        </w:rPr>
        <w:t>дің мәнін</w:t>
      </w:r>
      <w:r w:rsidRPr="005601C5">
        <w:rPr>
          <w:sz w:val="28"/>
          <w:szCs w:val="28"/>
          <w:lang w:val="kk-KZ"/>
        </w:rPr>
        <w:t xml:space="preserve"> анықтағаннан кейін бойлықты анықтауға көшеміз.</w:t>
      </w:r>
      <w:r w:rsidR="00BD69D9">
        <w:rPr>
          <w:sz w:val="28"/>
          <w:szCs w:val="28"/>
          <w:lang w:val="kk-KZ"/>
        </w:rPr>
        <w:t xml:space="preserve"> </w:t>
      </w:r>
      <w:r w:rsidRPr="00BD69D9">
        <w:rPr>
          <w:sz w:val="28"/>
          <w:szCs w:val="28"/>
          <w:lang w:val="kk-KZ"/>
        </w:rPr>
        <w:t>2.1</w:t>
      </w:r>
      <w:r>
        <w:rPr>
          <w:sz w:val="28"/>
          <w:szCs w:val="28"/>
          <w:lang w:val="kk-KZ"/>
        </w:rPr>
        <w:t xml:space="preserve">4 </w:t>
      </w:r>
      <w:r w:rsidRPr="00BD69D9">
        <w:rPr>
          <w:sz w:val="28"/>
          <w:szCs w:val="28"/>
          <w:lang w:val="kk-KZ"/>
        </w:rPr>
        <w:t xml:space="preserve">суретте келтірілген ABD, ACD, BCD үшбұрыштарының параметрлерін талдау негізінде </w:t>
      </w:r>
      <w:r w:rsidRPr="00B84885">
        <w:rPr>
          <w:sz w:val="28"/>
          <w:szCs w:val="28"/>
          <w:lang w:val="kk-KZ"/>
        </w:rPr>
        <w:t>радиосәуле</w:t>
      </w:r>
      <w:r w:rsidR="00B27BE0">
        <w:rPr>
          <w:sz w:val="28"/>
          <w:szCs w:val="28"/>
          <w:lang w:val="kk-KZ"/>
        </w:rPr>
        <w:t xml:space="preserve"> тарату</w:t>
      </w:r>
      <w:r w:rsidRPr="00B84885">
        <w:rPr>
          <w:sz w:val="28"/>
          <w:szCs w:val="28"/>
          <w:lang w:val="kk-KZ"/>
        </w:rPr>
        <w:t xml:space="preserve"> көздерінің</w:t>
      </w:r>
      <w:r w:rsidRPr="00BD69D9">
        <w:rPr>
          <w:sz w:val="28"/>
          <w:szCs w:val="28"/>
          <w:lang w:val="kk-KZ"/>
        </w:rPr>
        <w:t xml:space="preserve"> </w:t>
      </w:r>
      <w:r w:rsidRPr="00B84885">
        <w:rPr>
          <w:sz w:val="28"/>
          <w:szCs w:val="28"/>
          <w:lang w:val="kk-KZ"/>
        </w:rPr>
        <w:t>бойлық мәнін</w:t>
      </w:r>
      <w:r w:rsidRPr="0035492E">
        <w:rPr>
          <w:b/>
          <w:bCs/>
          <w:sz w:val="28"/>
          <w:szCs w:val="28"/>
          <w:lang w:val="kk-KZ"/>
        </w:rPr>
        <w:t xml:space="preserve"> </w:t>
      </w:r>
      <w:r w:rsidRPr="00BD69D9">
        <w:rPr>
          <w:sz w:val="28"/>
          <w:szCs w:val="28"/>
          <w:lang w:val="kk-KZ"/>
        </w:rPr>
        <w:lastRenderedPageBreak/>
        <w:t>анықтау ерекшеліктерін қарастыр</w:t>
      </w:r>
      <w:r>
        <w:rPr>
          <w:sz w:val="28"/>
          <w:szCs w:val="28"/>
          <w:lang w:val="kk-KZ"/>
        </w:rPr>
        <w:t>амыз</w:t>
      </w:r>
      <w:r w:rsidRPr="00BD69D9">
        <w:rPr>
          <w:sz w:val="28"/>
          <w:szCs w:val="28"/>
          <w:lang w:val="kk-KZ"/>
        </w:rPr>
        <w:t>.</w:t>
      </w:r>
      <w:r w:rsidRPr="00BD69D9">
        <w:rPr>
          <w:lang w:val="kk-KZ"/>
        </w:rPr>
        <w:t xml:space="preserve"> </w:t>
      </w:r>
      <w:r w:rsidRPr="00B36B22">
        <w:rPr>
          <w:sz w:val="28"/>
          <w:szCs w:val="28"/>
          <w:lang w:val="kk-KZ"/>
        </w:rPr>
        <w:t xml:space="preserve">А нүктесіне қатысты </w:t>
      </w:r>
      <w:r>
        <w:rPr>
          <w:sz w:val="28"/>
          <w:szCs w:val="28"/>
          <w:lang w:val="kk-KZ"/>
        </w:rPr>
        <w:t>а</w:t>
      </w:r>
      <w:r w:rsidRPr="00B36B22">
        <w:rPr>
          <w:sz w:val="28"/>
          <w:szCs w:val="28"/>
          <w:lang w:val="kk-KZ"/>
        </w:rPr>
        <w:t>нтенна</w:t>
      </w:r>
      <w:r>
        <w:rPr>
          <w:sz w:val="28"/>
          <w:szCs w:val="28"/>
          <w:lang w:val="kk-KZ"/>
        </w:rPr>
        <w:t>ның</w:t>
      </w:r>
      <w:r w:rsidRPr="00B36B22">
        <w:rPr>
          <w:sz w:val="28"/>
          <w:szCs w:val="28"/>
          <w:lang w:val="kk-KZ"/>
        </w:rPr>
        <w:t xml:space="preserve"> сәулемен сканерлеу</w:t>
      </w:r>
      <w:r>
        <w:rPr>
          <w:sz w:val="28"/>
          <w:szCs w:val="28"/>
          <w:lang w:val="kk-KZ"/>
        </w:rPr>
        <w:t>і</w:t>
      </w:r>
      <w:r w:rsidRPr="00B36B22">
        <w:rPr>
          <w:sz w:val="28"/>
          <w:szCs w:val="28"/>
          <w:lang w:val="kk-KZ"/>
        </w:rPr>
        <w:t xml:space="preserve"> </w:t>
      </w:r>
      <w:r w:rsidRPr="00B84885">
        <w:rPr>
          <w:sz w:val="28"/>
          <w:szCs w:val="28"/>
        </w:rPr>
        <w:t>φ</w:t>
      </w:r>
      <w:r w:rsidRPr="00B36B22">
        <w:rPr>
          <w:sz w:val="28"/>
          <w:szCs w:val="28"/>
          <w:lang w:val="kk-KZ"/>
        </w:rPr>
        <w:t xml:space="preserve"> ендік</w:t>
      </w:r>
      <w:r>
        <w:rPr>
          <w:sz w:val="28"/>
          <w:szCs w:val="28"/>
          <w:lang w:val="kk-KZ"/>
        </w:rPr>
        <w:t xml:space="preserve"> мәніне</w:t>
      </w:r>
      <w:r w:rsidRPr="00B36B22">
        <w:rPr>
          <w:sz w:val="28"/>
          <w:szCs w:val="28"/>
          <w:lang w:val="kk-KZ"/>
        </w:rPr>
        <w:t xml:space="preserve"> сәйкес параллель бойымен, батыс және шығыс бағытта жүзеге асырылады.</w:t>
      </w:r>
      <w:r>
        <w:rPr>
          <w:sz w:val="28"/>
          <w:szCs w:val="28"/>
          <w:lang w:val="kk-KZ"/>
        </w:rPr>
        <w:t xml:space="preserve"> </w:t>
      </w:r>
      <w:r w:rsidRPr="004B2DAE">
        <w:rPr>
          <w:sz w:val="28"/>
          <w:szCs w:val="28"/>
          <w:lang w:val="kk-KZ"/>
        </w:rPr>
        <w:t>Сигнал пайда болған кезде радиосәуле</w:t>
      </w:r>
      <w:r w:rsidR="00B27BE0">
        <w:rPr>
          <w:sz w:val="28"/>
          <w:szCs w:val="28"/>
          <w:lang w:val="kk-KZ"/>
        </w:rPr>
        <w:t xml:space="preserve"> тарату</w:t>
      </w:r>
      <w:r w:rsidRPr="004B2DAE">
        <w:rPr>
          <w:sz w:val="28"/>
          <w:szCs w:val="28"/>
          <w:lang w:val="kk-KZ"/>
        </w:rPr>
        <w:t xml:space="preserve"> көзін</w:t>
      </w:r>
      <w:r>
        <w:rPr>
          <w:sz w:val="28"/>
          <w:szCs w:val="28"/>
          <w:lang w:val="kk-KZ"/>
        </w:rPr>
        <w:t>ің бағыты</w:t>
      </w:r>
      <w:r w:rsidRPr="004B2DAE">
        <w:rPr>
          <w:sz w:val="28"/>
          <w:szCs w:val="28"/>
          <w:lang w:val="kk-KZ"/>
        </w:rPr>
        <w:t xml:space="preserve"> </w:t>
      </w:r>
      <w:r w:rsidRPr="00946226">
        <w:rPr>
          <w:sz w:val="28"/>
          <w:szCs w:val="28"/>
        </w:rPr>
        <w:t>μ</w:t>
      </w:r>
      <w:r w:rsidRPr="004B2DAE">
        <w:rPr>
          <w:sz w:val="28"/>
          <w:szCs w:val="28"/>
          <w:lang w:val="kk-KZ"/>
        </w:rPr>
        <w:t xml:space="preserve"> бұрышының көмегімен белгіленеді</w:t>
      </w:r>
      <w:r>
        <w:rPr>
          <w:sz w:val="28"/>
          <w:szCs w:val="28"/>
          <w:lang w:val="kk-KZ"/>
        </w:rPr>
        <w:t xml:space="preserve"> </w:t>
      </w:r>
      <w:r w:rsidRPr="004B2DAE">
        <w:rPr>
          <w:sz w:val="28"/>
          <w:szCs w:val="28"/>
          <w:lang w:val="kk-KZ"/>
        </w:rPr>
        <w:t>(</w:t>
      </w:r>
      <w:r w:rsidRPr="00946226">
        <w:rPr>
          <w:sz w:val="28"/>
          <w:szCs w:val="28"/>
        </w:rPr>
        <w:t>μ</w:t>
      </w:r>
      <w:r w:rsidRPr="004B2DAE">
        <w:rPr>
          <w:sz w:val="28"/>
          <w:szCs w:val="28"/>
          <w:lang w:val="kk-KZ"/>
        </w:rPr>
        <w:t xml:space="preserve"> – </w:t>
      </w:r>
      <w:r>
        <w:rPr>
          <w:sz w:val="28"/>
          <w:szCs w:val="28"/>
          <w:lang w:val="kk-KZ"/>
        </w:rPr>
        <w:t>ШҒА</w:t>
      </w:r>
      <w:r w:rsidRPr="004B2DAE">
        <w:rPr>
          <w:sz w:val="28"/>
          <w:szCs w:val="28"/>
          <w:lang w:val="kk-KZ"/>
        </w:rPr>
        <w:t>-</w:t>
      </w:r>
      <w:r>
        <w:rPr>
          <w:sz w:val="28"/>
          <w:szCs w:val="28"/>
          <w:lang w:val="kk-KZ"/>
        </w:rPr>
        <w:t>н</w:t>
      </w:r>
      <w:r w:rsidRPr="004B2DAE">
        <w:rPr>
          <w:sz w:val="28"/>
          <w:szCs w:val="28"/>
          <w:lang w:val="kk-KZ"/>
        </w:rPr>
        <w:t>ан бағыттар арасындағы бұрыш</w:t>
      </w:r>
      <w:r w:rsidR="00D56898" w:rsidRPr="00D56898">
        <w:rPr>
          <w:sz w:val="28"/>
          <w:szCs w:val="28"/>
          <w:lang w:val="kk-KZ"/>
        </w:rPr>
        <w:t xml:space="preserve"> </w:t>
      </w:r>
      <w:r w:rsidR="00D56898">
        <w:rPr>
          <w:sz w:val="28"/>
          <w:szCs w:val="28"/>
          <w:lang w:val="kk-KZ"/>
        </w:rPr>
        <w:t>–</w:t>
      </w:r>
      <w:r w:rsidR="00D56898" w:rsidRPr="00D56898">
        <w:rPr>
          <w:sz w:val="28"/>
          <w:szCs w:val="28"/>
          <w:lang w:val="kk-KZ"/>
        </w:rPr>
        <w:t xml:space="preserve"> </w:t>
      </w:r>
      <w:r w:rsidRPr="004B2DAE">
        <w:rPr>
          <w:sz w:val="28"/>
          <w:szCs w:val="28"/>
          <w:lang w:val="kk-KZ"/>
        </w:rPr>
        <w:t>B</w:t>
      </w:r>
      <w:r>
        <w:rPr>
          <w:sz w:val="28"/>
          <w:szCs w:val="28"/>
          <w:lang w:val="kk-KZ"/>
        </w:rPr>
        <w:t xml:space="preserve"> нүктесі</w:t>
      </w:r>
      <w:r w:rsidRPr="004B2DAE">
        <w:rPr>
          <w:sz w:val="28"/>
          <w:szCs w:val="28"/>
          <w:lang w:val="kk-KZ"/>
        </w:rPr>
        <w:t>)</w:t>
      </w:r>
      <w:r w:rsidRPr="004B2DAE">
        <w:rPr>
          <w:lang w:val="kk-KZ"/>
        </w:rPr>
        <w:t xml:space="preserve"> </w:t>
      </w:r>
      <w:r w:rsidRPr="004B2DAE">
        <w:rPr>
          <w:sz w:val="28"/>
          <w:szCs w:val="28"/>
          <w:lang w:val="kk-KZ"/>
        </w:rPr>
        <w:t>радиосәуле</w:t>
      </w:r>
      <w:r w:rsidR="00B27BE0">
        <w:rPr>
          <w:sz w:val="28"/>
          <w:szCs w:val="28"/>
          <w:lang w:val="kk-KZ"/>
        </w:rPr>
        <w:t xml:space="preserve"> тарату</w:t>
      </w:r>
      <w:r w:rsidRPr="004B2DAE">
        <w:rPr>
          <w:sz w:val="28"/>
          <w:szCs w:val="28"/>
          <w:lang w:val="kk-KZ"/>
        </w:rPr>
        <w:t xml:space="preserve"> көзіне</w:t>
      </w:r>
      <w:r>
        <w:rPr>
          <w:sz w:val="28"/>
          <w:szCs w:val="28"/>
          <w:lang w:val="kk-KZ"/>
        </w:rPr>
        <w:t xml:space="preserve"> </w:t>
      </w:r>
      <w:r w:rsidR="00D56898">
        <w:rPr>
          <w:sz w:val="28"/>
          <w:szCs w:val="28"/>
          <w:lang w:val="kk-KZ"/>
        </w:rPr>
        <w:t>–</w:t>
      </w:r>
      <w:r w:rsidR="00D56898" w:rsidRPr="00D56898">
        <w:rPr>
          <w:sz w:val="28"/>
          <w:szCs w:val="28"/>
          <w:lang w:val="kk-KZ"/>
        </w:rPr>
        <w:t xml:space="preserve"> </w:t>
      </w:r>
      <w:r w:rsidRPr="004B2DAE">
        <w:rPr>
          <w:sz w:val="28"/>
          <w:szCs w:val="28"/>
          <w:lang w:val="kk-KZ"/>
        </w:rPr>
        <w:t>D</w:t>
      </w:r>
      <w:r>
        <w:rPr>
          <w:sz w:val="28"/>
          <w:szCs w:val="28"/>
          <w:lang w:val="kk-KZ"/>
        </w:rPr>
        <w:t xml:space="preserve"> нүктесі</w:t>
      </w:r>
      <w:r w:rsidR="00D56898" w:rsidRPr="00D56898">
        <w:rPr>
          <w:sz w:val="28"/>
          <w:szCs w:val="28"/>
          <w:lang w:val="kk-KZ"/>
        </w:rPr>
        <w:t xml:space="preserve"> </w:t>
      </w:r>
      <w:r w:rsidRPr="002E1FCA">
        <w:rPr>
          <w:sz w:val="28"/>
          <w:szCs w:val="28"/>
          <w:lang w:val="kk-KZ"/>
        </w:rPr>
        <w:t>және А нүктесіне)</w:t>
      </w:r>
      <w:r>
        <w:rPr>
          <w:sz w:val="28"/>
          <w:szCs w:val="28"/>
          <w:lang w:val="kk-KZ"/>
        </w:rPr>
        <w:t xml:space="preserve">, сонымен қатар </w:t>
      </w:r>
      <w:r w:rsidRPr="004B2DAE">
        <w:rPr>
          <w:lang w:val="kk-KZ"/>
        </w:rPr>
        <w:t xml:space="preserve"> </w:t>
      </w:r>
      <w:r>
        <w:rPr>
          <w:sz w:val="28"/>
          <w:szCs w:val="28"/>
          <w:lang w:val="kk-KZ"/>
        </w:rPr>
        <w:t>ШҒ</w:t>
      </w:r>
      <w:r w:rsidRPr="004B2DAE">
        <w:rPr>
          <w:sz w:val="28"/>
          <w:szCs w:val="28"/>
          <w:lang w:val="kk-KZ"/>
        </w:rPr>
        <w:t>A (</w:t>
      </w:r>
      <w:r w:rsidRPr="00D749FE">
        <w:rPr>
          <w:sz w:val="28"/>
          <w:szCs w:val="28"/>
        </w:rPr>
        <w:t>θ</w:t>
      </w:r>
      <w:r w:rsidRPr="004B2DAE">
        <w:rPr>
          <w:sz w:val="28"/>
          <w:szCs w:val="28"/>
          <w:lang w:val="kk-KZ"/>
        </w:rPr>
        <w:t>)</w:t>
      </w:r>
      <w:r>
        <w:rPr>
          <w:sz w:val="28"/>
          <w:szCs w:val="28"/>
          <w:lang w:val="kk-KZ"/>
        </w:rPr>
        <w:t xml:space="preserve"> </w:t>
      </w:r>
      <w:r w:rsidRPr="004B2DAE">
        <w:rPr>
          <w:sz w:val="28"/>
          <w:szCs w:val="28"/>
          <w:lang w:val="kk-KZ"/>
        </w:rPr>
        <w:t xml:space="preserve">бойлығына қатысты </w:t>
      </w:r>
      <w:r w:rsidRPr="00D749FE">
        <w:rPr>
          <w:sz w:val="28"/>
          <w:szCs w:val="28"/>
        </w:rPr>
        <w:t>η</w:t>
      </w:r>
      <w:r w:rsidRPr="004B2DAE">
        <w:rPr>
          <w:sz w:val="28"/>
          <w:szCs w:val="28"/>
          <w:lang w:val="kk-KZ"/>
        </w:rPr>
        <w:t xml:space="preserve"> бойлыққа түзету белгісі – </w:t>
      </w:r>
      <w:r>
        <w:rPr>
          <w:sz w:val="28"/>
          <w:szCs w:val="28"/>
          <w:lang w:val="kk-KZ"/>
        </w:rPr>
        <w:t>б</w:t>
      </w:r>
      <w:r w:rsidRPr="004B2DAE">
        <w:rPr>
          <w:sz w:val="28"/>
          <w:szCs w:val="28"/>
          <w:lang w:val="kk-KZ"/>
        </w:rPr>
        <w:t>атыс</w:t>
      </w:r>
      <w:r>
        <w:rPr>
          <w:sz w:val="28"/>
          <w:szCs w:val="28"/>
          <w:lang w:val="kk-KZ"/>
        </w:rPr>
        <w:t>қа қарай</w:t>
      </w:r>
      <w:r w:rsidRPr="004B2DAE">
        <w:rPr>
          <w:sz w:val="28"/>
          <w:szCs w:val="28"/>
          <w:lang w:val="kk-KZ"/>
        </w:rPr>
        <w:t xml:space="preserve"> бағыт</w:t>
      </w:r>
      <w:r>
        <w:rPr>
          <w:sz w:val="28"/>
          <w:szCs w:val="28"/>
          <w:lang w:val="kk-KZ"/>
        </w:rPr>
        <w:t xml:space="preserve">талғанда </w:t>
      </w:r>
      <w:r w:rsidR="00292194">
        <w:rPr>
          <w:sz w:val="28"/>
          <w:szCs w:val="28"/>
          <w:lang w:val="kk-KZ"/>
        </w:rPr>
        <w:t>η</w:t>
      </w:r>
      <w:r w:rsidR="00292194" w:rsidRPr="004B2DAE">
        <w:rPr>
          <w:sz w:val="28"/>
          <w:szCs w:val="28"/>
          <w:lang w:val="kk-KZ"/>
        </w:rPr>
        <w:t xml:space="preserve"> </w:t>
      </w:r>
      <w:r w:rsidRPr="004B2DAE">
        <w:rPr>
          <w:sz w:val="28"/>
          <w:szCs w:val="28"/>
          <w:lang w:val="kk-KZ"/>
        </w:rPr>
        <w:t>(–), шығыс</w:t>
      </w:r>
      <w:r>
        <w:rPr>
          <w:sz w:val="28"/>
          <w:szCs w:val="28"/>
          <w:lang w:val="kk-KZ"/>
        </w:rPr>
        <w:t>қа қарай</w:t>
      </w:r>
      <w:r w:rsidRPr="004B2DAE">
        <w:rPr>
          <w:sz w:val="28"/>
          <w:szCs w:val="28"/>
          <w:lang w:val="kk-KZ"/>
        </w:rPr>
        <w:t xml:space="preserve"> бағыт</w:t>
      </w:r>
      <w:r>
        <w:rPr>
          <w:sz w:val="28"/>
          <w:szCs w:val="28"/>
          <w:lang w:val="kk-KZ"/>
        </w:rPr>
        <w:t>талғанда</w:t>
      </w:r>
      <w:r w:rsidRPr="004B2DAE">
        <w:rPr>
          <w:sz w:val="28"/>
          <w:szCs w:val="28"/>
          <w:lang w:val="kk-KZ"/>
        </w:rPr>
        <w:t xml:space="preserve"> –</w:t>
      </w:r>
      <w:r w:rsidR="00292194" w:rsidRPr="00292194">
        <w:rPr>
          <w:sz w:val="28"/>
          <w:szCs w:val="28"/>
          <w:lang w:val="kk-KZ"/>
        </w:rPr>
        <w:t xml:space="preserve"> </w:t>
      </w:r>
      <w:r w:rsidR="00292194">
        <w:rPr>
          <w:sz w:val="28"/>
          <w:szCs w:val="28"/>
          <w:lang w:val="kk-KZ"/>
        </w:rPr>
        <w:t>η</w:t>
      </w:r>
      <w:r w:rsidRPr="004B2DAE">
        <w:rPr>
          <w:sz w:val="28"/>
          <w:szCs w:val="28"/>
          <w:lang w:val="kk-KZ"/>
        </w:rPr>
        <w:t xml:space="preserve"> (+).</w:t>
      </w:r>
      <w:r>
        <w:rPr>
          <w:sz w:val="28"/>
          <w:szCs w:val="28"/>
          <w:lang w:val="kk-KZ"/>
        </w:rPr>
        <w:t xml:space="preserve"> </w:t>
      </w:r>
      <w:r w:rsidR="00BD69D9">
        <w:rPr>
          <w:sz w:val="28"/>
          <w:szCs w:val="28"/>
          <w:lang w:val="kk-KZ"/>
        </w:rPr>
        <w:t xml:space="preserve"> </w:t>
      </w:r>
      <w:r w:rsidR="00BD69D9" w:rsidRPr="004B2DAE">
        <w:rPr>
          <w:sz w:val="28"/>
          <w:szCs w:val="28"/>
          <w:lang w:val="kk-KZ"/>
        </w:rPr>
        <w:t>2.1</w:t>
      </w:r>
      <w:r w:rsidR="00BD69D9">
        <w:rPr>
          <w:sz w:val="28"/>
          <w:szCs w:val="28"/>
          <w:lang w:val="kk-KZ"/>
        </w:rPr>
        <w:t xml:space="preserve">4 </w:t>
      </w:r>
      <w:r w:rsidR="00BD69D9" w:rsidRPr="004B2DAE">
        <w:rPr>
          <w:sz w:val="28"/>
          <w:szCs w:val="28"/>
          <w:lang w:val="kk-KZ"/>
        </w:rPr>
        <w:t xml:space="preserve">суретте </w:t>
      </w:r>
      <w:r w:rsidR="00D141C3">
        <w:rPr>
          <w:sz w:val="28"/>
          <w:szCs w:val="28"/>
          <w:lang w:val="kk-KZ"/>
        </w:rPr>
        <w:t>көрсетілгендей</w:t>
      </w:r>
      <w:r w:rsidR="00D141C3" w:rsidRPr="004B2DAE">
        <w:rPr>
          <w:sz w:val="28"/>
          <w:szCs w:val="28"/>
          <w:lang w:val="kk-KZ"/>
        </w:rPr>
        <w:t xml:space="preserve"> </w:t>
      </w:r>
      <w:r w:rsidR="00BD69D9" w:rsidRPr="004B2DAE">
        <w:rPr>
          <w:sz w:val="28"/>
          <w:szCs w:val="28"/>
          <w:lang w:val="kk-KZ"/>
        </w:rPr>
        <w:t>радиосәуле</w:t>
      </w:r>
      <w:r w:rsidR="00B27BE0">
        <w:rPr>
          <w:sz w:val="28"/>
          <w:szCs w:val="28"/>
          <w:lang w:val="kk-KZ"/>
        </w:rPr>
        <w:t xml:space="preserve"> тарату </w:t>
      </w:r>
      <w:r w:rsidR="00BD69D9" w:rsidRPr="004B2DAE">
        <w:rPr>
          <w:sz w:val="28"/>
          <w:szCs w:val="28"/>
          <w:lang w:val="kk-KZ"/>
        </w:rPr>
        <w:t>көзінің тек</w:t>
      </w:r>
      <w:r w:rsidR="00BD69D9">
        <w:rPr>
          <w:sz w:val="28"/>
          <w:szCs w:val="28"/>
          <w:lang w:val="kk-KZ"/>
        </w:rPr>
        <w:t xml:space="preserve"> б</w:t>
      </w:r>
      <w:r w:rsidR="00BD69D9" w:rsidRPr="004B2DAE">
        <w:rPr>
          <w:sz w:val="28"/>
          <w:szCs w:val="28"/>
          <w:lang w:val="kk-KZ"/>
        </w:rPr>
        <w:t>атыс</w:t>
      </w:r>
      <w:r w:rsidR="00BD69D9">
        <w:rPr>
          <w:sz w:val="28"/>
          <w:szCs w:val="28"/>
          <w:lang w:val="kk-KZ"/>
        </w:rPr>
        <w:t>қа қарай</w:t>
      </w:r>
      <w:r w:rsidR="00BD69D9" w:rsidRPr="004B2DAE">
        <w:rPr>
          <w:sz w:val="28"/>
          <w:szCs w:val="28"/>
          <w:lang w:val="kk-KZ"/>
        </w:rPr>
        <w:t xml:space="preserve"> орналасуы көрсетілген (D нүктесі), </w:t>
      </w:r>
      <w:r w:rsidR="00BD69D9" w:rsidRPr="00BD69D9">
        <w:rPr>
          <w:sz w:val="28"/>
          <w:szCs w:val="28"/>
          <w:lang w:val="kk-KZ"/>
        </w:rPr>
        <w:t>сол сияқты D нүктесі шығыс бағытта тура сондай μ бұрышында болуы мүмкін.</w:t>
      </w:r>
    </w:p>
    <w:p w14:paraId="07533D60" w14:textId="28FD2F0D" w:rsidR="00BC2131" w:rsidRDefault="005601C5" w:rsidP="00CD0C73">
      <w:pPr>
        <w:spacing w:line="252" w:lineRule="auto"/>
        <w:ind w:firstLine="709"/>
        <w:jc w:val="both"/>
        <w:rPr>
          <w:sz w:val="28"/>
          <w:szCs w:val="28"/>
          <w:lang w:val="kk-KZ"/>
        </w:rPr>
      </w:pPr>
      <w:r w:rsidRPr="00D01E7F">
        <w:rPr>
          <w:sz w:val="28"/>
          <w:szCs w:val="28"/>
          <w:lang w:val="kk-KZ"/>
        </w:rPr>
        <w:t>А нүктесі</w:t>
      </w:r>
      <w:r>
        <w:rPr>
          <w:sz w:val="28"/>
          <w:szCs w:val="28"/>
          <w:lang w:val="kk-KZ"/>
        </w:rPr>
        <w:t xml:space="preserve"> </w:t>
      </w:r>
      <w:r w:rsidR="00292194" w:rsidRPr="00D01E7F">
        <w:rPr>
          <w:sz w:val="28"/>
          <w:szCs w:val="28"/>
          <w:lang w:val="kk-KZ"/>
        </w:rPr>
        <w:t>Ж</w:t>
      </w:r>
      <w:r w:rsidRPr="00D01E7F">
        <w:rPr>
          <w:sz w:val="28"/>
          <w:szCs w:val="28"/>
          <w:lang w:val="kk-KZ"/>
        </w:rPr>
        <w:t xml:space="preserve">ер бетіндегі </w:t>
      </w:r>
      <w:r>
        <w:rPr>
          <w:sz w:val="28"/>
          <w:szCs w:val="28"/>
          <w:lang w:val="kk-KZ"/>
        </w:rPr>
        <w:t>ШҒА</w:t>
      </w:r>
      <w:r w:rsidRPr="00D01E7F">
        <w:rPr>
          <w:sz w:val="28"/>
          <w:szCs w:val="28"/>
          <w:lang w:val="kk-KZ"/>
        </w:rPr>
        <w:t xml:space="preserve"> орбитасының ізімен жоғарыда қарастырылған параллельдің қиылысу нүктесі.</w:t>
      </w:r>
      <w:r w:rsidRPr="00D01E7F">
        <w:rPr>
          <w:lang w:val="kk-KZ"/>
        </w:rPr>
        <w:t xml:space="preserve"> </w:t>
      </w:r>
      <w:r w:rsidRPr="00D01E7F">
        <w:rPr>
          <w:sz w:val="28"/>
          <w:szCs w:val="28"/>
          <w:lang w:val="kk-KZ"/>
        </w:rPr>
        <w:t>C нүктесі OZ осінде</w:t>
      </w:r>
      <w:r>
        <w:rPr>
          <w:sz w:val="28"/>
          <w:szCs w:val="28"/>
          <w:lang w:val="kk-KZ"/>
        </w:rPr>
        <w:t>, яғни</w:t>
      </w:r>
      <w:r w:rsidRPr="00D01E7F">
        <w:rPr>
          <w:sz w:val="28"/>
          <w:szCs w:val="28"/>
          <w:lang w:val="kk-KZ"/>
        </w:rPr>
        <w:t xml:space="preserve"> оның жазықтығымен радиосәуле</w:t>
      </w:r>
      <w:r w:rsidR="00B27BE0">
        <w:rPr>
          <w:sz w:val="28"/>
          <w:szCs w:val="28"/>
          <w:lang w:val="kk-KZ"/>
        </w:rPr>
        <w:t xml:space="preserve"> тарату</w:t>
      </w:r>
      <w:r w:rsidRPr="00D01E7F">
        <w:rPr>
          <w:sz w:val="28"/>
          <w:szCs w:val="28"/>
          <w:lang w:val="kk-KZ"/>
        </w:rPr>
        <w:t xml:space="preserve"> көзі орналасқан параллель бойынша қиылысатын жерде орналасқан</w:t>
      </w:r>
      <w:r>
        <w:rPr>
          <w:sz w:val="28"/>
          <w:szCs w:val="28"/>
          <w:lang w:val="kk-KZ"/>
        </w:rPr>
        <w:t xml:space="preserve"> </w:t>
      </w:r>
      <w:r w:rsidRPr="00D01E7F">
        <w:rPr>
          <w:sz w:val="28"/>
          <w:szCs w:val="28"/>
          <w:lang w:val="kk-KZ"/>
        </w:rPr>
        <w:t>(яғни, сол ендікте).</w:t>
      </w:r>
      <w:r w:rsidRPr="00890C77">
        <w:rPr>
          <w:lang w:val="kk-KZ"/>
        </w:rPr>
        <w:t xml:space="preserve"> </w:t>
      </w:r>
      <w:r w:rsidRPr="00890C77">
        <w:rPr>
          <w:sz w:val="28"/>
          <w:szCs w:val="28"/>
          <w:lang w:val="kk-KZ"/>
        </w:rPr>
        <w:t>Б</w:t>
      </w:r>
      <w:r>
        <w:rPr>
          <w:sz w:val="28"/>
          <w:szCs w:val="28"/>
          <w:lang w:val="kk-KZ"/>
        </w:rPr>
        <w:t>ерілген</w:t>
      </w:r>
      <w:r w:rsidRPr="00890C77">
        <w:rPr>
          <w:sz w:val="28"/>
          <w:szCs w:val="28"/>
          <w:lang w:val="kk-KZ"/>
        </w:rPr>
        <w:t xml:space="preserve"> </w:t>
      </w:r>
      <w:r>
        <w:rPr>
          <w:sz w:val="28"/>
          <w:szCs w:val="28"/>
          <w:lang w:val="kk-KZ"/>
        </w:rPr>
        <w:t>қима</w:t>
      </w:r>
      <w:r w:rsidRPr="00890C77">
        <w:rPr>
          <w:sz w:val="28"/>
          <w:szCs w:val="28"/>
          <w:lang w:val="kk-KZ"/>
        </w:rPr>
        <w:t xml:space="preserve"> A </w:t>
      </w:r>
      <w:r>
        <w:rPr>
          <w:sz w:val="28"/>
          <w:szCs w:val="28"/>
          <w:lang w:val="kk-KZ"/>
        </w:rPr>
        <w:t xml:space="preserve">және </w:t>
      </w:r>
      <w:r w:rsidRPr="00890C77">
        <w:rPr>
          <w:sz w:val="28"/>
          <w:szCs w:val="28"/>
          <w:lang w:val="kk-KZ"/>
        </w:rPr>
        <w:t>D нүктелер</w:t>
      </w:r>
      <w:r>
        <w:rPr>
          <w:sz w:val="28"/>
          <w:szCs w:val="28"/>
          <w:lang w:val="kk-KZ"/>
        </w:rPr>
        <w:t>і</w:t>
      </w:r>
      <w:r w:rsidRPr="00890C77">
        <w:rPr>
          <w:sz w:val="28"/>
          <w:szCs w:val="28"/>
          <w:lang w:val="kk-KZ"/>
        </w:rPr>
        <w:t xml:space="preserve"> орналасқан шеңбер болып табылады</w:t>
      </w:r>
      <w:r w:rsidR="002165FB">
        <w:rPr>
          <w:sz w:val="28"/>
          <w:szCs w:val="28"/>
          <w:lang w:val="kk-KZ"/>
        </w:rPr>
        <w:t>.</w:t>
      </w:r>
      <w:r>
        <w:rPr>
          <w:sz w:val="28"/>
          <w:szCs w:val="28"/>
          <w:lang w:val="kk-KZ"/>
        </w:rPr>
        <w:t xml:space="preserve"> </w:t>
      </w:r>
      <w:r w:rsidR="002165FB">
        <w:rPr>
          <w:sz w:val="28"/>
          <w:szCs w:val="28"/>
          <w:lang w:val="kk-KZ"/>
        </w:rPr>
        <w:t>А</w:t>
      </w:r>
      <w:r>
        <w:rPr>
          <w:sz w:val="28"/>
          <w:szCs w:val="28"/>
          <w:lang w:val="kk-KZ"/>
        </w:rPr>
        <w:t xml:space="preserve">л С нүктесі </w:t>
      </w:r>
      <w:r w:rsidRPr="00890C77">
        <w:rPr>
          <w:sz w:val="28"/>
          <w:szCs w:val="28"/>
          <w:lang w:val="kk-KZ"/>
        </w:rPr>
        <w:t>осы шеңбердің ортасы</w:t>
      </w:r>
      <w:r>
        <w:rPr>
          <w:sz w:val="28"/>
          <w:szCs w:val="28"/>
          <w:lang w:val="kk-KZ"/>
        </w:rPr>
        <w:t xml:space="preserve"> болып табылады. </w:t>
      </w:r>
      <w:r w:rsidRPr="008F03D4">
        <w:rPr>
          <w:sz w:val="28"/>
          <w:szCs w:val="28"/>
          <w:lang w:val="kk-KZ"/>
        </w:rPr>
        <w:t>Шеңбер радиусы R=AC=DC=Rэ(</w:t>
      </w:r>
      <w:r w:rsidRPr="004C2D0F">
        <w:rPr>
          <w:sz w:val="28"/>
          <w:szCs w:val="28"/>
        </w:rPr>
        <w:t>φ</w:t>
      </w:r>
      <w:r w:rsidRPr="008F03D4">
        <w:rPr>
          <w:sz w:val="28"/>
          <w:szCs w:val="28"/>
          <w:lang w:val="kk-KZ"/>
        </w:rPr>
        <w:t xml:space="preserve">)*cos </w:t>
      </w:r>
      <w:r w:rsidRPr="004C2D0F">
        <w:rPr>
          <w:sz w:val="28"/>
          <w:szCs w:val="28"/>
        </w:rPr>
        <w:t>φ</w:t>
      </w:r>
      <w:r w:rsidRPr="008F03D4">
        <w:rPr>
          <w:sz w:val="28"/>
          <w:szCs w:val="28"/>
          <w:lang w:val="kk-KZ"/>
        </w:rPr>
        <w:t>.</w:t>
      </w:r>
      <w:r w:rsidR="00B303F0">
        <w:rPr>
          <w:sz w:val="28"/>
          <w:szCs w:val="28"/>
          <w:lang w:val="kk-KZ"/>
        </w:rPr>
        <w:t xml:space="preserve"> </w:t>
      </w:r>
      <w:r w:rsidRPr="00890C77">
        <w:rPr>
          <w:sz w:val="28"/>
          <w:szCs w:val="28"/>
          <w:lang w:val="kk-KZ"/>
        </w:rPr>
        <w:t>BC жағы</w:t>
      </w:r>
      <w:r>
        <w:rPr>
          <w:sz w:val="28"/>
          <w:szCs w:val="28"/>
          <w:lang w:val="kk-KZ"/>
        </w:rPr>
        <w:t xml:space="preserve"> – ШҒА</w:t>
      </w:r>
      <w:r w:rsidRPr="00890C77">
        <w:rPr>
          <w:sz w:val="28"/>
          <w:szCs w:val="28"/>
          <w:lang w:val="kk-KZ"/>
        </w:rPr>
        <w:t xml:space="preserve"> мен C нүктесі арасындағы </w:t>
      </w:r>
      <w:r>
        <w:rPr>
          <w:sz w:val="28"/>
          <w:szCs w:val="28"/>
          <w:lang w:val="kk-KZ"/>
        </w:rPr>
        <w:t xml:space="preserve">ара </w:t>
      </w:r>
      <w:r w:rsidRPr="00890C77">
        <w:rPr>
          <w:sz w:val="28"/>
          <w:szCs w:val="28"/>
          <w:lang w:val="kk-KZ"/>
        </w:rPr>
        <w:t>қашықтық</w:t>
      </w:r>
      <w:r>
        <w:rPr>
          <w:sz w:val="28"/>
          <w:szCs w:val="28"/>
          <w:lang w:val="kk-KZ"/>
        </w:rPr>
        <w:t xml:space="preserve">, </w:t>
      </w:r>
      <w:r w:rsidRPr="00890C77">
        <w:rPr>
          <w:sz w:val="28"/>
          <w:szCs w:val="28"/>
          <w:lang w:val="kk-KZ"/>
        </w:rPr>
        <w:t>BD жағы</w:t>
      </w:r>
      <w:r>
        <w:rPr>
          <w:sz w:val="28"/>
          <w:szCs w:val="28"/>
          <w:lang w:val="kk-KZ"/>
        </w:rPr>
        <w:t xml:space="preserve"> – ШҒА </w:t>
      </w:r>
      <w:r w:rsidRPr="00890C77">
        <w:rPr>
          <w:sz w:val="28"/>
          <w:szCs w:val="28"/>
          <w:lang w:val="kk-KZ"/>
        </w:rPr>
        <w:t>мен радиосәуле</w:t>
      </w:r>
      <w:r w:rsidR="00B27BE0">
        <w:rPr>
          <w:sz w:val="28"/>
          <w:szCs w:val="28"/>
          <w:lang w:val="kk-KZ"/>
        </w:rPr>
        <w:t xml:space="preserve">  тарату</w:t>
      </w:r>
      <w:r w:rsidRPr="00890C77">
        <w:rPr>
          <w:sz w:val="28"/>
          <w:szCs w:val="28"/>
          <w:lang w:val="kk-KZ"/>
        </w:rPr>
        <w:t xml:space="preserve"> көзі</w:t>
      </w:r>
      <w:r>
        <w:rPr>
          <w:sz w:val="28"/>
          <w:szCs w:val="28"/>
          <w:lang w:val="kk-KZ"/>
        </w:rPr>
        <w:t>нің</w:t>
      </w:r>
      <w:r w:rsidRPr="00890C77">
        <w:rPr>
          <w:sz w:val="28"/>
          <w:szCs w:val="28"/>
          <w:lang w:val="kk-KZ"/>
        </w:rPr>
        <w:t xml:space="preserve"> арасындағы қашықтық,</w:t>
      </w:r>
      <w:r w:rsidRPr="00890C77">
        <w:rPr>
          <w:lang w:val="kk-KZ"/>
        </w:rPr>
        <w:t xml:space="preserve"> </w:t>
      </w:r>
      <w:r w:rsidRPr="00890C77">
        <w:rPr>
          <w:sz w:val="28"/>
          <w:szCs w:val="28"/>
          <w:lang w:val="kk-KZ"/>
        </w:rPr>
        <w:t>BA жағы</w:t>
      </w:r>
      <w:r>
        <w:rPr>
          <w:sz w:val="28"/>
          <w:szCs w:val="28"/>
          <w:lang w:val="kk-KZ"/>
        </w:rPr>
        <w:t xml:space="preserve"> – ШҒА </w:t>
      </w:r>
      <w:r w:rsidRPr="00890C77">
        <w:rPr>
          <w:sz w:val="28"/>
          <w:szCs w:val="28"/>
          <w:lang w:val="kk-KZ"/>
        </w:rPr>
        <w:t xml:space="preserve">мен А нүктесі арасындағы </w:t>
      </w:r>
      <w:r>
        <w:rPr>
          <w:sz w:val="28"/>
          <w:szCs w:val="28"/>
          <w:lang w:val="kk-KZ"/>
        </w:rPr>
        <w:t xml:space="preserve">ара </w:t>
      </w:r>
      <w:r w:rsidRPr="00890C77">
        <w:rPr>
          <w:sz w:val="28"/>
          <w:szCs w:val="28"/>
          <w:lang w:val="kk-KZ"/>
        </w:rPr>
        <w:t>қашықтық,</w:t>
      </w:r>
      <w:r w:rsidRPr="00890C77">
        <w:rPr>
          <w:lang w:val="kk-KZ"/>
        </w:rPr>
        <w:t xml:space="preserve"> </w:t>
      </w:r>
      <w:r w:rsidRPr="00890C77">
        <w:rPr>
          <w:sz w:val="28"/>
          <w:szCs w:val="28"/>
          <w:lang w:val="kk-KZ"/>
        </w:rPr>
        <w:t>AD жағы</w:t>
      </w:r>
      <w:r>
        <w:rPr>
          <w:sz w:val="28"/>
          <w:szCs w:val="28"/>
          <w:lang w:val="kk-KZ"/>
        </w:rPr>
        <w:t xml:space="preserve"> </w:t>
      </w:r>
      <w:r w:rsidRPr="00890C77">
        <w:rPr>
          <w:sz w:val="28"/>
          <w:szCs w:val="28"/>
          <w:lang w:val="kk-KZ"/>
        </w:rPr>
        <w:t>(шеңбер</w:t>
      </w:r>
      <w:r>
        <w:rPr>
          <w:sz w:val="28"/>
          <w:szCs w:val="28"/>
          <w:lang w:val="kk-KZ"/>
        </w:rPr>
        <w:t>дің</w:t>
      </w:r>
      <w:r w:rsidRPr="00890C77">
        <w:rPr>
          <w:sz w:val="28"/>
          <w:szCs w:val="28"/>
          <w:lang w:val="kk-KZ"/>
        </w:rPr>
        <w:t xml:space="preserve"> </w:t>
      </w:r>
      <w:r>
        <w:rPr>
          <w:sz w:val="28"/>
          <w:szCs w:val="28"/>
          <w:lang w:val="kk-KZ"/>
        </w:rPr>
        <w:t>хордасы</w:t>
      </w:r>
      <w:r w:rsidRPr="00890C77">
        <w:rPr>
          <w:sz w:val="28"/>
          <w:szCs w:val="28"/>
          <w:lang w:val="kk-KZ"/>
        </w:rPr>
        <w:t>) оны η түзетуін анықтау үшін білу қажет.</w:t>
      </w:r>
      <w:r w:rsidRPr="000E7DC2">
        <w:rPr>
          <w:lang w:val="kk-KZ"/>
        </w:rPr>
        <w:t xml:space="preserve"> </w:t>
      </w:r>
      <w:r w:rsidRPr="000E7DC2">
        <w:rPr>
          <w:sz w:val="28"/>
          <w:szCs w:val="28"/>
          <w:lang w:val="kk-KZ"/>
        </w:rPr>
        <w:t>Барлық қашықтықт</w:t>
      </w:r>
      <w:r>
        <w:rPr>
          <w:sz w:val="28"/>
          <w:szCs w:val="28"/>
          <w:lang w:val="kk-KZ"/>
        </w:rPr>
        <w:t>арды</w:t>
      </w:r>
      <w:r w:rsidRPr="000E7DC2">
        <w:rPr>
          <w:sz w:val="28"/>
          <w:szCs w:val="28"/>
          <w:lang w:val="kk-KZ"/>
        </w:rPr>
        <w:t xml:space="preserve"> анықтау үшін A, B, C және D нүктелерінің координаттары қажет.</w:t>
      </w:r>
      <w:r w:rsidR="00B303F0">
        <w:rPr>
          <w:sz w:val="28"/>
          <w:szCs w:val="28"/>
          <w:lang w:val="kk-KZ"/>
        </w:rPr>
        <w:t xml:space="preserve"> </w:t>
      </w:r>
      <w:r w:rsidR="00BC2131" w:rsidRPr="00BC2131">
        <w:rPr>
          <w:sz w:val="28"/>
          <w:szCs w:val="28"/>
          <w:lang w:val="kk-KZ"/>
        </w:rPr>
        <w:t>Әрі қарай А нүктесінің координаттары анықталады,</w:t>
      </w:r>
      <w:r w:rsidR="00BC2131" w:rsidRPr="00BC2131">
        <w:rPr>
          <w:lang w:val="kk-KZ"/>
        </w:rPr>
        <w:t xml:space="preserve"> </w:t>
      </w:r>
      <w:r w:rsidR="00BC2131">
        <w:rPr>
          <w:sz w:val="28"/>
          <w:szCs w:val="28"/>
          <w:lang w:val="kk-KZ"/>
        </w:rPr>
        <w:t>ШҒА</w:t>
      </w:r>
      <w:r w:rsidR="00BC2131" w:rsidRPr="00BC2131">
        <w:rPr>
          <w:sz w:val="28"/>
          <w:szCs w:val="28"/>
          <w:lang w:val="kk-KZ"/>
        </w:rPr>
        <w:t xml:space="preserve"> орналасқан жері (B нүктесі) және С нүктесінің координаттары,</w:t>
      </w:r>
      <w:r w:rsidR="00BC2131">
        <w:rPr>
          <w:sz w:val="28"/>
          <w:szCs w:val="28"/>
          <w:lang w:val="kk-KZ"/>
        </w:rPr>
        <w:t xml:space="preserve"> </w:t>
      </w:r>
      <w:r w:rsidR="00BC2131" w:rsidRPr="00BC2131">
        <w:rPr>
          <w:sz w:val="28"/>
          <w:szCs w:val="28"/>
          <w:lang w:val="kk-KZ"/>
        </w:rPr>
        <w:t xml:space="preserve">демек АС, ВС </w:t>
      </w:r>
      <w:r w:rsidR="00BC2131">
        <w:rPr>
          <w:sz w:val="28"/>
          <w:szCs w:val="28"/>
          <w:lang w:val="kk-KZ"/>
        </w:rPr>
        <w:t xml:space="preserve">және </w:t>
      </w:r>
      <w:r w:rsidR="00BC2131" w:rsidRPr="00BC2131">
        <w:rPr>
          <w:sz w:val="28"/>
          <w:szCs w:val="28"/>
          <w:lang w:val="kk-KZ"/>
        </w:rPr>
        <w:t>ВА қашықтықтарын анықтау қажет.</w:t>
      </w:r>
      <w:r w:rsidR="00BC2131" w:rsidRPr="00BC2131">
        <w:rPr>
          <w:lang w:val="kk-KZ"/>
        </w:rPr>
        <w:t xml:space="preserve"> </w:t>
      </w:r>
      <w:r w:rsidR="00BC2131" w:rsidRPr="00BC2131">
        <w:rPr>
          <w:sz w:val="28"/>
          <w:szCs w:val="28"/>
          <w:lang w:val="kk-KZ"/>
        </w:rPr>
        <w:t>D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d</m:t>
            </m:r>
          </m:sub>
        </m:sSub>
      </m:oMath>
      <w:r w:rsidR="00BC2131" w:rsidRPr="00BC2131">
        <w:rPr>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d</m:t>
            </m:r>
          </m:sub>
        </m:sSub>
      </m:oMath>
      <w:r w:rsidR="00BC2131" w:rsidRPr="00BC2131">
        <w:rPr>
          <w:sz w:val="28"/>
          <w:szCs w:val="28"/>
          <w:lang w:val="kk-KZ"/>
        </w:rPr>
        <w:t>)  нүктесінің координаталарын анықтау үшін косинус теоремасы қолданылады және 4-ші дәреже</w:t>
      </w:r>
      <w:r w:rsidR="00BC2131">
        <w:rPr>
          <w:sz w:val="28"/>
          <w:szCs w:val="28"/>
          <w:lang w:val="kk-KZ"/>
        </w:rPr>
        <w:t>дегі</w:t>
      </w:r>
      <w:r w:rsidR="00BC2131" w:rsidRPr="00BC2131">
        <w:rPr>
          <w:sz w:val="28"/>
          <w:szCs w:val="28"/>
          <w:lang w:val="kk-KZ"/>
        </w:rPr>
        <w:t xml:space="preserve"> теңдеу жасалады. D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d</m:t>
            </m:r>
          </m:sub>
        </m:sSub>
      </m:oMath>
      <w:r w:rsidR="00BC2131" w:rsidRPr="00BC2131">
        <w:rPr>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d</m:t>
            </m:r>
          </m:sub>
        </m:sSub>
      </m:oMath>
      <w:r w:rsidR="00BC2131" w:rsidRPr="00BC2131">
        <w:rPr>
          <w:sz w:val="28"/>
          <w:szCs w:val="28"/>
          <w:lang w:val="kk-KZ"/>
        </w:rPr>
        <w:t>)</w:t>
      </w:r>
      <w:r w:rsidR="00BC2131">
        <w:rPr>
          <w:sz w:val="28"/>
          <w:szCs w:val="28"/>
          <w:lang w:val="kk-KZ"/>
        </w:rPr>
        <w:t xml:space="preserve"> </w:t>
      </w:r>
      <w:r w:rsidR="00BC2131" w:rsidRPr="00BC2131">
        <w:rPr>
          <w:sz w:val="28"/>
          <w:szCs w:val="28"/>
          <w:lang w:val="kk-KZ"/>
        </w:rPr>
        <w:t>нүктесінің координаталарын анықтағаннан кейін AD кесіндісі анықталады.</w:t>
      </w:r>
      <w:r w:rsidR="00B303F0">
        <w:rPr>
          <w:sz w:val="28"/>
          <w:szCs w:val="28"/>
          <w:lang w:val="kk-KZ"/>
        </w:rPr>
        <w:t xml:space="preserve"> </w:t>
      </w:r>
      <w:r w:rsidR="00BC2131" w:rsidRPr="00BC2131">
        <w:rPr>
          <w:sz w:val="28"/>
          <w:szCs w:val="28"/>
          <w:lang w:val="kk-KZ"/>
        </w:rPr>
        <w:t xml:space="preserve">Бұдан әрі AD және R бойынша </w:t>
      </w:r>
      <w:r w:rsidR="008236BD" w:rsidRPr="00BC2131">
        <w:rPr>
          <w:sz w:val="28"/>
          <w:szCs w:val="28"/>
          <w:lang w:val="kk-KZ"/>
        </w:rPr>
        <w:t xml:space="preserve">(η) </w:t>
      </w:r>
      <w:r w:rsidR="00BC2131" w:rsidRPr="00BC2131">
        <w:rPr>
          <w:sz w:val="28"/>
          <w:szCs w:val="28"/>
          <w:lang w:val="kk-KZ"/>
        </w:rPr>
        <w:t xml:space="preserve">бойлыққа түзету </w:t>
      </w:r>
      <w:r w:rsidR="00B303F0">
        <w:rPr>
          <w:sz w:val="28"/>
          <w:szCs w:val="28"/>
          <w:lang w:val="kk-KZ"/>
        </w:rPr>
        <w:t xml:space="preserve">белгісі </w:t>
      </w:r>
      <w:r w:rsidR="00BC2131" w:rsidRPr="00BC2131">
        <w:rPr>
          <w:sz w:val="28"/>
          <w:szCs w:val="28"/>
          <w:lang w:val="kk-KZ"/>
        </w:rPr>
        <w:t xml:space="preserve">анықталады (бойлыққа түзету белгісі η </w:t>
      </w:r>
      <w:r w:rsidR="00B303F0">
        <w:rPr>
          <w:sz w:val="28"/>
          <w:szCs w:val="28"/>
          <w:lang w:val="kk-KZ"/>
        </w:rPr>
        <w:t>ШҒА</w:t>
      </w:r>
      <w:r w:rsidR="00B303F0" w:rsidRPr="00BC2131">
        <w:rPr>
          <w:sz w:val="28"/>
          <w:szCs w:val="28"/>
          <w:lang w:val="kk-KZ"/>
        </w:rPr>
        <w:t xml:space="preserve"> (θ) </w:t>
      </w:r>
      <w:r w:rsidR="00BC2131" w:rsidRPr="00BC2131">
        <w:rPr>
          <w:sz w:val="28"/>
          <w:szCs w:val="28"/>
          <w:lang w:val="kk-KZ"/>
        </w:rPr>
        <w:t>бойлық</w:t>
      </w:r>
      <w:r w:rsidR="00B303F0">
        <w:rPr>
          <w:sz w:val="28"/>
          <w:szCs w:val="28"/>
          <w:lang w:val="kk-KZ"/>
        </w:rPr>
        <w:t xml:space="preserve"> мәніне</w:t>
      </w:r>
      <w:r w:rsidR="00BC2131" w:rsidRPr="00BC2131">
        <w:rPr>
          <w:sz w:val="28"/>
          <w:szCs w:val="28"/>
          <w:lang w:val="kk-KZ"/>
        </w:rPr>
        <w:t xml:space="preserve"> қатысты</w:t>
      </w:r>
      <w:r w:rsidR="00B303F0">
        <w:rPr>
          <w:sz w:val="28"/>
          <w:szCs w:val="28"/>
          <w:lang w:val="kk-KZ"/>
        </w:rPr>
        <w:t xml:space="preserve"> болады,</w:t>
      </w:r>
      <w:r w:rsidR="00BC2131" w:rsidRPr="00BC2131">
        <w:rPr>
          <w:sz w:val="28"/>
          <w:szCs w:val="28"/>
          <w:lang w:val="kk-KZ"/>
        </w:rPr>
        <w:t xml:space="preserve"> батыс бағыт</w:t>
      </w:r>
      <w:r w:rsidR="00B303F0">
        <w:rPr>
          <w:sz w:val="28"/>
          <w:szCs w:val="28"/>
          <w:lang w:val="kk-KZ"/>
        </w:rPr>
        <w:t xml:space="preserve">та болған жағдайда </w:t>
      </w:r>
      <w:r w:rsidR="00292194">
        <w:rPr>
          <w:sz w:val="28"/>
          <w:szCs w:val="28"/>
          <w:lang w:val="kk-KZ"/>
        </w:rPr>
        <w:t>η</w:t>
      </w:r>
      <w:r w:rsidR="00292194" w:rsidRPr="00BC2131">
        <w:rPr>
          <w:sz w:val="28"/>
          <w:szCs w:val="28"/>
          <w:lang w:val="kk-KZ"/>
        </w:rPr>
        <w:t xml:space="preserve"> </w:t>
      </w:r>
      <w:r w:rsidR="00B303F0" w:rsidRPr="00BC2131">
        <w:rPr>
          <w:sz w:val="28"/>
          <w:szCs w:val="28"/>
          <w:lang w:val="kk-KZ"/>
        </w:rPr>
        <w:t>(-)</w:t>
      </w:r>
      <w:r w:rsidR="00BC2131" w:rsidRPr="00BC2131">
        <w:rPr>
          <w:sz w:val="28"/>
          <w:szCs w:val="28"/>
          <w:lang w:val="kk-KZ"/>
        </w:rPr>
        <w:t xml:space="preserve">, </w:t>
      </w:r>
      <w:r w:rsidR="00B303F0">
        <w:rPr>
          <w:sz w:val="28"/>
          <w:szCs w:val="28"/>
          <w:lang w:val="kk-KZ"/>
        </w:rPr>
        <w:t>ал ш</w:t>
      </w:r>
      <w:r w:rsidR="00BC2131" w:rsidRPr="00BC2131">
        <w:rPr>
          <w:sz w:val="28"/>
          <w:szCs w:val="28"/>
          <w:lang w:val="kk-KZ"/>
        </w:rPr>
        <w:t xml:space="preserve">ығыс </w:t>
      </w:r>
      <w:r w:rsidR="00B303F0" w:rsidRPr="00BC2131">
        <w:rPr>
          <w:sz w:val="28"/>
          <w:szCs w:val="28"/>
          <w:lang w:val="kk-KZ"/>
        </w:rPr>
        <w:t>бағыт</w:t>
      </w:r>
      <w:r w:rsidR="00B303F0">
        <w:rPr>
          <w:sz w:val="28"/>
          <w:szCs w:val="28"/>
          <w:lang w:val="kk-KZ"/>
        </w:rPr>
        <w:t>та болғанда</w:t>
      </w:r>
      <w:r w:rsidR="00292194" w:rsidRPr="00292194">
        <w:rPr>
          <w:sz w:val="28"/>
          <w:szCs w:val="28"/>
          <w:lang w:val="kk-KZ"/>
        </w:rPr>
        <w:t xml:space="preserve"> </w:t>
      </w:r>
      <w:r w:rsidR="00292194">
        <w:rPr>
          <w:sz w:val="28"/>
          <w:szCs w:val="28"/>
          <w:lang w:val="kk-KZ"/>
        </w:rPr>
        <w:t>η</w:t>
      </w:r>
      <w:r w:rsidR="00BC2131" w:rsidRPr="00BC2131">
        <w:rPr>
          <w:sz w:val="28"/>
          <w:szCs w:val="28"/>
          <w:lang w:val="kk-KZ"/>
        </w:rPr>
        <w:t xml:space="preserve"> (+).</w:t>
      </w:r>
      <w:r w:rsidR="008236BD">
        <w:rPr>
          <w:sz w:val="28"/>
          <w:szCs w:val="28"/>
          <w:lang w:val="kk-KZ"/>
        </w:rPr>
        <w:t xml:space="preserve"> </w:t>
      </w:r>
      <w:r w:rsidR="00292194">
        <w:rPr>
          <w:sz w:val="28"/>
          <w:szCs w:val="28"/>
          <w:lang w:val="kk-KZ"/>
        </w:rPr>
        <w:t xml:space="preserve"> </w:t>
      </w:r>
    </w:p>
    <w:p w14:paraId="30162EF7" w14:textId="4260EB06" w:rsidR="003D40C7" w:rsidRDefault="007060FD" w:rsidP="007060FD">
      <w:pPr>
        <w:spacing w:line="252" w:lineRule="auto"/>
        <w:jc w:val="both"/>
        <w:rPr>
          <w:sz w:val="28"/>
          <w:szCs w:val="28"/>
          <w:lang w:val="kk-KZ"/>
        </w:rPr>
      </w:pPr>
      <w:r w:rsidRPr="00B36B22">
        <w:rPr>
          <w:sz w:val="24"/>
          <w:lang w:val="kk-KZ"/>
        </w:rPr>
        <w:tab/>
      </w:r>
      <w:r w:rsidRPr="007060FD">
        <w:rPr>
          <w:sz w:val="28"/>
          <w:szCs w:val="28"/>
          <w:lang w:val="kk-KZ"/>
        </w:rPr>
        <w:t>Жерүсті радиосәуле таратқ</w:t>
      </w:r>
      <w:r w:rsidR="00B27BE0">
        <w:rPr>
          <w:sz w:val="28"/>
          <w:szCs w:val="28"/>
          <w:lang w:val="kk-KZ"/>
        </w:rPr>
        <w:t>у</w:t>
      </w:r>
      <w:r w:rsidRPr="007060FD">
        <w:rPr>
          <w:sz w:val="28"/>
          <w:szCs w:val="28"/>
          <w:lang w:val="kk-KZ"/>
        </w:rPr>
        <w:t xml:space="preserve"> көздерінің орналасқан жерін анықтау дәлдігін арттыру</w:t>
      </w:r>
      <w:r>
        <w:rPr>
          <w:sz w:val="28"/>
          <w:szCs w:val="28"/>
          <w:lang w:val="kk-KZ"/>
        </w:rPr>
        <w:t xml:space="preserve"> мақсатында жасалған есептеулердің </w:t>
      </w:r>
      <w:r w:rsidRPr="008C4C94">
        <w:rPr>
          <w:sz w:val="28"/>
          <w:szCs w:val="28"/>
          <w:lang w:val="kk-KZ"/>
        </w:rPr>
        <w:t xml:space="preserve">бастапқы </w:t>
      </w:r>
      <w:r>
        <w:rPr>
          <w:sz w:val="28"/>
          <w:szCs w:val="28"/>
          <w:lang w:val="kk-KZ"/>
        </w:rPr>
        <w:t xml:space="preserve">мәндері 2.7 кестеде келтірілген. </w:t>
      </w:r>
    </w:p>
    <w:p w14:paraId="4A981801" w14:textId="77777777" w:rsidR="007060FD" w:rsidRPr="00B36B22" w:rsidRDefault="007060FD" w:rsidP="007060FD">
      <w:pPr>
        <w:spacing w:line="252" w:lineRule="auto"/>
        <w:jc w:val="both"/>
        <w:rPr>
          <w:sz w:val="24"/>
          <w:lang w:val="kk-KZ"/>
        </w:rPr>
      </w:pPr>
    </w:p>
    <w:p w14:paraId="3237D1B2" w14:textId="71A68469" w:rsidR="003D40C7" w:rsidRPr="008C4C94" w:rsidRDefault="00CE0589" w:rsidP="00CE0589">
      <w:pPr>
        <w:spacing w:after="240"/>
        <w:jc w:val="both"/>
        <w:rPr>
          <w:sz w:val="28"/>
          <w:szCs w:val="28"/>
          <w:lang w:val="kk-KZ"/>
        </w:rPr>
      </w:pPr>
      <w:r>
        <w:rPr>
          <w:sz w:val="28"/>
          <w:szCs w:val="28"/>
          <w:lang w:val="kk-KZ"/>
        </w:rPr>
        <w:t>К</w:t>
      </w:r>
      <w:r w:rsidR="00BF1B80">
        <w:rPr>
          <w:sz w:val="28"/>
          <w:szCs w:val="28"/>
          <w:lang w:val="kk-KZ"/>
        </w:rPr>
        <w:t>есте</w:t>
      </w:r>
      <w:r>
        <w:rPr>
          <w:sz w:val="28"/>
          <w:szCs w:val="28"/>
          <w:lang w:val="kk-KZ"/>
        </w:rPr>
        <w:t xml:space="preserve"> </w:t>
      </w:r>
      <w:r w:rsidRPr="00B36B22">
        <w:rPr>
          <w:sz w:val="28"/>
          <w:szCs w:val="28"/>
          <w:lang w:val="kk-KZ"/>
        </w:rPr>
        <w:t>2.</w:t>
      </w:r>
      <w:r>
        <w:rPr>
          <w:sz w:val="28"/>
          <w:szCs w:val="28"/>
          <w:lang w:val="kk-KZ"/>
        </w:rPr>
        <w:t>7</w:t>
      </w:r>
      <w:r w:rsidRPr="00B36B22">
        <w:rPr>
          <w:sz w:val="28"/>
          <w:szCs w:val="28"/>
          <w:lang w:val="kk-KZ"/>
        </w:rPr>
        <w:t xml:space="preserve"> –</w:t>
      </w:r>
      <w:r w:rsidR="008C4C94">
        <w:rPr>
          <w:sz w:val="28"/>
          <w:szCs w:val="28"/>
          <w:lang w:val="kk-KZ"/>
        </w:rPr>
        <w:t xml:space="preserve"> </w:t>
      </w:r>
      <w:r w:rsidR="008C4C94" w:rsidRPr="008C4C94">
        <w:rPr>
          <w:sz w:val="28"/>
          <w:szCs w:val="28"/>
          <w:lang w:val="kk-KZ"/>
        </w:rPr>
        <w:t>Радиосәуле</w:t>
      </w:r>
      <w:r w:rsidR="003C0332">
        <w:rPr>
          <w:sz w:val="28"/>
          <w:szCs w:val="28"/>
          <w:lang w:val="kk-KZ"/>
        </w:rPr>
        <w:t xml:space="preserve"> тарату</w:t>
      </w:r>
      <w:r w:rsidR="008C4C94" w:rsidRPr="008C4C94">
        <w:rPr>
          <w:sz w:val="28"/>
          <w:szCs w:val="28"/>
          <w:lang w:val="kk-KZ"/>
        </w:rPr>
        <w:t xml:space="preserve"> көздерінің координаттарын анықтау кезінде бірнеше нүктеде өлшеуге арналған бастапқы </w:t>
      </w:r>
      <w:r w:rsidR="007060FD">
        <w:rPr>
          <w:sz w:val="28"/>
          <w:szCs w:val="28"/>
          <w:lang w:val="kk-KZ"/>
        </w:rPr>
        <w:t>мәндері</w:t>
      </w:r>
      <w:r w:rsidR="003D40C7" w:rsidRPr="008C4C94">
        <w:rPr>
          <w:sz w:val="28"/>
          <w:szCs w:val="28"/>
          <w:lang w:val="kk-KZ"/>
        </w:rPr>
        <w:t xml:space="preserve"> </w:t>
      </w:r>
    </w:p>
    <w:tbl>
      <w:tblPr>
        <w:tblW w:w="9634" w:type="dxa"/>
        <w:tblLook w:val="04A0" w:firstRow="1" w:lastRow="0" w:firstColumn="1" w:lastColumn="0" w:noHBand="0" w:noVBand="1"/>
      </w:tblPr>
      <w:tblGrid>
        <w:gridCol w:w="8500"/>
        <w:gridCol w:w="1134"/>
      </w:tblGrid>
      <w:tr w:rsidR="003D40C7" w:rsidRPr="00384790" w14:paraId="3C3A8F20" w14:textId="77777777" w:rsidTr="00292194">
        <w:trPr>
          <w:trHeight w:val="312"/>
        </w:trPr>
        <w:tc>
          <w:tcPr>
            <w:tcW w:w="85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746D5C" w14:textId="1F1E365A" w:rsidR="003D40C7" w:rsidRPr="007060FD" w:rsidRDefault="008C4C94" w:rsidP="00CD0C73">
            <w:pPr>
              <w:jc w:val="center"/>
              <w:rPr>
                <w:sz w:val="28"/>
                <w:szCs w:val="28"/>
                <w:lang w:val="kk-KZ"/>
              </w:rPr>
            </w:pPr>
            <w:r w:rsidRPr="007060FD">
              <w:rPr>
                <w:sz w:val="28"/>
                <w:szCs w:val="28"/>
              </w:rPr>
              <w:t>φ</w:t>
            </w:r>
            <w:r w:rsidRPr="007060FD">
              <w:rPr>
                <w:sz w:val="28"/>
                <w:szCs w:val="28"/>
                <w:lang w:val="kk-KZ"/>
              </w:rPr>
              <w:t xml:space="preserve"> ендік </w:t>
            </w:r>
            <w:r w:rsidR="003E3792" w:rsidRPr="007060FD">
              <w:rPr>
                <w:sz w:val="28"/>
                <w:szCs w:val="28"/>
                <w:lang w:val="kk-KZ"/>
              </w:rPr>
              <w:t>мәнінде орналасқан</w:t>
            </w:r>
            <w:r w:rsidRPr="007060FD">
              <w:rPr>
                <w:sz w:val="28"/>
                <w:szCs w:val="28"/>
                <w:lang w:val="kk-KZ"/>
              </w:rPr>
              <w:t xml:space="preserve"> радиосәуле</w:t>
            </w:r>
            <w:r w:rsidR="00B27BE0">
              <w:rPr>
                <w:sz w:val="28"/>
                <w:szCs w:val="28"/>
                <w:lang w:val="kk-KZ"/>
              </w:rPr>
              <w:t xml:space="preserve"> тарату</w:t>
            </w:r>
            <w:r w:rsidRPr="007060FD">
              <w:rPr>
                <w:sz w:val="28"/>
                <w:szCs w:val="28"/>
                <w:lang w:val="kk-KZ"/>
              </w:rPr>
              <w:t xml:space="preserve"> көздері</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7943823" w14:textId="77777777" w:rsidR="003D40C7" w:rsidRPr="007060FD" w:rsidRDefault="003D40C7" w:rsidP="003C0332">
            <w:pPr>
              <w:jc w:val="center"/>
              <w:rPr>
                <w:sz w:val="28"/>
                <w:szCs w:val="28"/>
              </w:rPr>
            </w:pPr>
            <w:r w:rsidRPr="007060FD">
              <w:rPr>
                <w:sz w:val="28"/>
                <w:szCs w:val="28"/>
              </w:rPr>
              <w:t>41,6</w:t>
            </w:r>
          </w:p>
        </w:tc>
      </w:tr>
      <w:tr w:rsidR="003D40C7" w:rsidRPr="00384790" w14:paraId="59EA311A" w14:textId="77777777" w:rsidTr="00292194">
        <w:trPr>
          <w:trHeight w:val="58"/>
        </w:trPr>
        <w:tc>
          <w:tcPr>
            <w:tcW w:w="8500" w:type="dxa"/>
            <w:tcBorders>
              <w:top w:val="nil"/>
              <w:left w:val="single" w:sz="4" w:space="0" w:color="auto"/>
              <w:bottom w:val="single" w:sz="4" w:space="0" w:color="auto"/>
              <w:right w:val="single" w:sz="4" w:space="0" w:color="auto"/>
            </w:tcBorders>
            <w:shd w:val="clear" w:color="auto" w:fill="auto"/>
            <w:vAlign w:val="bottom"/>
            <w:hideMark/>
          </w:tcPr>
          <w:p w14:paraId="2D91947F" w14:textId="085E2B9A" w:rsidR="003D40C7" w:rsidRPr="007060FD" w:rsidRDefault="00F90483" w:rsidP="00F90483">
            <w:pPr>
              <w:jc w:val="both"/>
              <w:rPr>
                <w:sz w:val="28"/>
                <w:szCs w:val="28"/>
              </w:rPr>
            </w:pPr>
            <w:r w:rsidRPr="007060FD">
              <w:rPr>
                <w:sz w:val="28"/>
                <w:szCs w:val="28"/>
              </w:rPr>
              <w:t>α</w:t>
            </w:r>
            <w:r w:rsidRPr="00292194">
              <w:rPr>
                <w:sz w:val="28"/>
                <w:szCs w:val="28"/>
                <w:vertAlign w:val="subscript"/>
                <w:lang w:val="kk-KZ"/>
              </w:rPr>
              <w:t>1</w:t>
            </w:r>
            <w:r w:rsidRPr="007060FD">
              <w:rPr>
                <w:sz w:val="28"/>
                <w:szCs w:val="28"/>
                <w:lang w:val="kk-KZ"/>
              </w:rPr>
              <w:t xml:space="preserve"> ендік мәнінде орналасқан </w:t>
            </w:r>
            <w:r w:rsidRPr="007060FD">
              <w:rPr>
                <w:sz w:val="28"/>
                <w:szCs w:val="28"/>
              </w:rPr>
              <w:t>B</w:t>
            </w:r>
            <w:r w:rsidRPr="00292194">
              <w:rPr>
                <w:sz w:val="28"/>
                <w:szCs w:val="28"/>
                <w:vertAlign w:val="subscript"/>
                <w:lang w:val="kk-KZ"/>
              </w:rPr>
              <w:t>1</w:t>
            </w:r>
            <w:r w:rsidRPr="007060FD">
              <w:rPr>
                <w:sz w:val="28"/>
                <w:szCs w:val="28"/>
                <w:lang w:val="kk-KZ"/>
              </w:rPr>
              <w:t xml:space="preserve"> </w:t>
            </w:r>
            <w:r w:rsidRPr="007060FD">
              <w:rPr>
                <w:sz w:val="28"/>
                <w:szCs w:val="28"/>
              </w:rPr>
              <w:t>(радиосәуле</w:t>
            </w:r>
            <w:r w:rsidR="00B27BE0">
              <w:rPr>
                <w:sz w:val="28"/>
                <w:szCs w:val="28"/>
                <w:lang w:val="kk-KZ"/>
              </w:rPr>
              <w:t xml:space="preserve"> тарату</w:t>
            </w:r>
            <w:r w:rsidRPr="007060FD">
              <w:rPr>
                <w:sz w:val="28"/>
                <w:szCs w:val="28"/>
              </w:rPr>
              <w:t xml:space="preserve"> көздеріне жақын)</w:t>
            </w:r>
            <w:r w:rsidRPr="007060FD">
              <w:rPr>
                <w:sz w:val="28"/>
                <w:szCs w:val="28"/>
                <w:lang w:val="kk-KZ"/>
              </w:rPr>
              <w:t xml:space="preserve"> нүктесіндегі ШҒА</w:t>
            </w:r>
          </w:p>
        </w:tc>
        <w:tc>
          <w:tcPr>
            <w:tcW w:w="1134" w:type="dxa"/>
            <w:tcBorders>
              <w:top w:val="nil"/>
              <w:left w:val="nil"/>
              <w:bottom w:val="single" w:sz="4" w:space="0" w:color="auto"/>
              <w:right w:val="single" w:sz="4" w:space="0" w:color="auto"/>
            </w:tcBorders>
            <w:shd w:val="clear" w:color="auto" w:fill="auto"/>
            <w:noWrap/>
            <w:vAlign w:val="bottom"/>
            <w:hideMark/>
          </w:tcPr>
          <w:p w14:paraId="44FA85C2" w14:textId="77777777" w:rsidR="003D40C7" w:rsidRPr="007060FD" w:rsidRDefault="003D40C7" w:rsidP="003C0332">
            <w:pPr>
              <w:jc w:val="center"/>
              <w:rPr>
                <w:sz w:val="28"/>
                <w:szCs w:val="28"/>
              </w:rPr>
            </w:pPr>
            <w:r w:rsidRPr="007060FD">
              <w:rPr>
                <w:sz w:val="28"/>
                <w:szCs w:val="28"/>
              </w:rPr>
              <w:t>41,2</w:t>
            </w:r>
          </w:p>
        </w:tc>
      </w:tr>
      <w:tr w:rsidR="003D40C7" w:rsidRPr="00384790" w14:paraId="53D3A521" w14:textId="77777777" w:rsidTr="00292194">
        <w:trPr>
          <w:trHeight w:val="58"/>
        </w:trPr>
        <w:tc>
          <w:tcPr>
            <w:tcW w:w="8500" w:type="dxa"/>
            <w:tcBorders>
              <w:top w:val="nil"/>
              <w:left w:val="single" w:sz="4" w:space="0" w:color="auto"/>
              <w:bottom w:val="single" w:sz="4" w:space="0" w:color="auto"/>
              <w:right w:val="single" w:sz="4" w:space="0" w:color="auto"/>
            </w:tcBorders>
            <w:shd w:val="clear" w:color="auto" w:fill="auto"/>
            <w:vAlign w:val="bottom"/>
            <w:hideMark/>
          </w:tcPr>
          <w:p w14:paraId="086A932E" w14:textId="5DC03A7B" w:rsidR="003D40C7" w:rsidRPr="007060FD" w:rsidRDefault="008C4C94" w:rsidP="00AE259A">
            <w:pPr>
              <w:rPr>
                <w:sz w:val="28"/>
                <w:szCs w:val="28"/>
                <w:lang w:val="kk-KZ"/>
              </w:rPr>
            </w:pPr>
            <w:r w:rsidRPr="007060FD">
              <w:rPr>
                <w:sz w:val="28"/>
                <w:szCs w:val="28"/>
              </w:rPr>
              <w:t>α</w:t>
            </w:r>
            <w:r w:rsidRPr="00292194">
              <w:rPr>
                <w:sz w:val="28"/>
                <w:szCs w:val="28"/>
                <w:vertAlign w:val="subscript"/>
              </w:rPr>
              <w:t>2</w:t>
            </w:r>
            <w:r w:rsidRPr="007060FD">
              <w:rPr>
                <w:sz w:val="28"/>
                <w:szCs w:val="28"/>
                <w:lang w:val="kk-KZ"/>
              </w:rPr>
              <w:t xml:space="preserve"> ендік </w:t>
            </w:r>
            <w:r w:rsidR="003E3792" w:rsidRPr="007060FD">
              <w:rPr>
                <w:sz w:val="28"/>
                <w:szCs w:val="28"/>
                <w:lang w:val="kk-KZ"/>
              </w:rPr>
              <w:t>мәнінде орналасқан</w:t>
            </w:r>
            <w:r w:rsidRPr="007060FD">
              <w:rPr>
                <w:sz w:val="28"/>
                <w:szCs w:val="28"/>
                <w:lang w:val="kk-KZ"/>
              </w:rPr>
              <w:t xml:space="preserve"> </w:t>
            </w:r>
            <w:r w:rsidRPr="007060FD">
              <w:rPr>
                <w:sz w:val="28"/>
                <w:szCs w:val="28"/>
              </w:rPr>
              <w:t>B</w:t>
            </w:r>
            <w:r w:rsidRPr="00292194">
              <w:rPr>
                <w:sz w:val="28"/>
                <w:szCs w:val="28"/>
                <w:vertAlign w:val="subscript"/>
              </w:rPr>
              <w:t>2</w:t>
            </w:r>
            <w:r w:rsidRPr="007060FD">
              <w:rPr>
                <w:sz w:val="28"/>
                <w:szCs w:val="28"/>
                <w:lang w:val="kk-KZ"/>
              </w:rPr>
              <w:t xml:space="preserve"> нүктесіндегі ШҒА</w:t>
            </w:r>
          </w:p>
        </w:tc>
        <w:tc>
          <w:tcPr>
            <w:tcW w:w="1134" w:type="dxa"/>
            <w:tcBorders>
              <w:top w:val="nil"/>
              <w:left w:val="nil"/>
              <w:bottom w:val="single" w:sz="4" w:space="0" w:color="auto"/>
              <w:right w:val="single" w:sz="4" w:space="0" w:color="auto"/>
            </w:tcBorders>
            <w:shd w:val="clear" w:color="auto" w:fill="auto"/>
            <w:noWrap/>
            <w:vAlign w:val="bottom"/>
            <w:hideMark/>
          </w:tcPr>
          <w:p w14:paraId="7B9D124A" w14:textId="77777777" w:rsidR="003D40C7" w:rsidRPr="007060FD" w:rsidRDefault="003D40C7" w:rsidP="003C0332">
            <w:pPr>
              <w:jc w:val="center"/>
              <w:rPr>
                <w:sz w:val="28"/>
                <w:szCs w:val="28"/>
              </w:rPr>
            </w:pPr>
            <w:r w:rsidRPr="007060FD">
              <w:rPr>
                <w:sz w:val="28"/>
                <w:szCs w:val="28"/>
              </w:rPr>
              <w:t>41</w:t>
            </w:r>
          </w:p>
        </w:tc>
      </w:tr>
      <w:tr w:rsidR="003D40C7" w:rsidRPr="00384790" w14:paraId="3CA9E5DF" w14:textId="77777777" w:rsidTr="00292194">
        <w:trPr>
          <w:trHeight w:val="58"/>
        </w:trPr>
        <w:tc>
          <w:tcPr>
            <w:tcW w:w="8500" w:type="dxa"/>
            <w:tcBorders>
              <w:top w:val="nil"/>
              <w:left w:val="single" w:sz="4" w:space="0" w:color="auto"/>
              <w:bottom w:val="single" w:sz="4" w:space="0" w:color="auto"/>
              <w:right w:val="single" w:sz="4" w:space="0" w:color="auto"/>
            </w:tcBorders>
            <w:shd w:val="clear" w:color="auto" w:fill="auto"/>
            <w:vAlign w:val="bottom"/>
            <w:hideMark/>
          </w:tcPr>
          <w:p w14:paraId="7972D3C1" w14:textId="0F6FB345" w:rsidR="003D40C7" w:rsidRPr="007060FD" w:rsidRDefault="008C4C94" w:rsidP="00AE259A">
            <w:pPr>
              <w:rPr>
                <w:sz w:val="28"/>
                <w:szCs w:val="28"/>
                <w:lang w:val="kk-KZ"/>
              </w:rPr>
            </w:pPr>
            <w:r w:rsidRPr="007060FD">
              <w:rPr>
                <w:sz w:val="28"/>
                <w:szCs w:val="28"/>
              </w:rPr>
              <w:t>α</w:t>
            </w:r>
            <w:r w:rsidRPr="00292194">
              <w:rPr>
                <w:sz w:val="28"/>
                <w:szCs w:val="28"/>
                <w:vertAlign w:val="subscript"/>
              </w:rPr>
              <w:t>3</w:t>
            </w:r>
            <w:r w:rsidRPr="007060FD">
              <w:rPr>
                <w:sz w:val="28"/>
                <w:szCs w:val="28"/>
                <w:lang w:val="kk-KZ"/>
              </w:rPr>
              <w:t xml:space="preserve"> ендік мәнінде орналасқан </w:t>
            </w:r>
            <w:r w:rsidRPr="007060FD">
              <w:rPr>
                <w:sz w:val="28"/>
                <w:szCs w:val="28"/>
              </w:rPr>
              <w:t>B</w:t>
            </w:r>
            <w:r w:rsidRPr="00292194">
              <w:rPr>
                <w:sz w:val="28"/>
                <w:szCs w:val="28"/>
                <w:vertAlign w:val="subscript"/>
              </w:rPr>
              <w:t>3</w:t>
            </w:r>
            <w:r w:rsidRPr="007060FD">
              <w:rPr>
                <w:sz w:val="28"/>
                <w:szCs w:val="28"/>
                <w:lang w:val="kk-KZ"/>
              </w:rPr>
              <w:t xml:space="preserve"> (ерте) нүктесіндегі ШҒА</w:t>
            </w:r>
          </w:p>
        </w:tc>
        <w:tc>
          <w:tcPr>
            <w:tcW w:w="1134" w:type="dxa"/>
            <w:tcBorders>
              <w:top w:val="nil"/>
              <w:left w:val="nil"/>
              <w:bottom w:val="single" w:sz="4" w:space="0" w:color="auto"/>
              <w:right w:val="single" w:sz="4" w:space="0" w:color="auto"/>
            </w:tcBorders>
            <w:shd w:val="clear" w:color="auto" w:fill="auto"/>
            <w:noWrap/>
            <w:vAlign w:val="bottom"/>
            <w:hideMark/>
          </w:tcPr>
          <w:p w14:paraId="45327B1D" w14:textId="77777777" w:rsidR="003D40C7" w:rsidRPr="007060FD" w:rsidRDefault="003D40C7" w:rsidP="003C0332">
            <w:pPr>
              <w:jc w:val="center"/>
              <w:rPr>
                <w:sz w:val="28"/>
                <w:szCs w:val="28"/>
              </w:rPr>
            </w:pPr>
            <w:r w:rsidRPr="007060FD">
              <w:rPr>
                <w:sz w:val="28"/>
                <w:szCs w:val="28"/>
              </w:rPr>
              <w:t>40,8</w:t>
            </w:r>
          </w:p>
        </w:tc>
      </w:tr>
      <w:tr w:rsidR="003D40C7" w:rsidRPr="00384790" w14:paraId="45946EA4" w14:textId="77777777" w:rsidTr="00292194">
        <w:trPr>
          <w:trHeight w:val="58"/>
        </w:trPr>
        <w:tc>
          <w:tcPr>
            <w:tcW w:w="8500" w:type="dxa"/>
            <w:tcBorders>
              <w:top w:val="nil"/>
              <w:left w:val="single" w:sz="4" w:space="0" w:color="auto"/>
              <w:bottom w:val="single" w:sz="4" w:space="0" w:color="auto"/>
              <w:right w:val="single" w:sz="4" w:space="0" w:color="auto"/>
            </w:tcBorders>
            <w:shd w:val="clear" w:color="auto" w:fill="auto"/>
            <w:vAlign w:val="bottom"/>
            <w:hideMark/>
          </w:tcPr>
          <w:p w14:paraId="5CE469C9" w14:textId="10443E7E" w:rsidR="003D40C7" w:rsidRPr="007060FD" w:rsidRDefault="00F90483" w:rsidP="00AE259A">
            <w:pPr>
              <w:rPr>
                <w:sz w:val="28"/>
                <w:szCs w:val="28"/>
              </w:rPr>
            </w:pPr>
            <w:r w:rsidRPr="007060FD">
              <w:rPr>
                <w:sz w:val="28"/>
                <w:szCs w:val="28"/>
              </w:rPr>
              <w:t>α</w:t>
            </w:r>
            <w:r w:rsidRPr="00292194">
              <w:rPr>
                <w:sz w:val="28"/>
                <w:szCs w:val="28"/>
                <w:vertAlign w:val="subscript"/>
                <w:lang w:val="kk-KZ"/>
              </w:rPr>
              <w:t xml:space="preserve">4 </w:t>
            </w:r>
            <w:r w:rsidRPr="007060FD">
              <w:rPr>
                <w:sz w:val="28"/>
                <w:szCs w:val="28"/>
                <w:lang w:val="kk-KZ"/>
              </w:rPr>
              <w:t xml:space="preserve">ендік мәнінде орналасқан </w:t>
            </w:r>
            <w:r w:rsidRPr="007060FD">
              <w:rPr>
                <w:sz w:val="28"/>
                <w:szCs w:val="28"/>
              </w:rPr>
              <w:t>B</w:t>
            </w:r>
            <w:r w:rsidRPr="00292194">
              <w:rPr>
                <w:sz w:val="28"/>
                <w:szCs w:val="28"/>
                <w:vertAlign w:val="subscript"/>
                <w:lang w:val="kk-KZ"/>
              </w:rPr>
              <w:t>4</w:t>
            </w:r>
            <w:r w:rsidRPr="007060FD">
              <w:rPr>
                <w:sz w:val="28"/>
                <w:szCs w:val="28"/>
                <w:lang w:val="kk-KZ"/>
              </w:rPr>
              <w:t xml:space="preserve"> </w:t>
            </w:r>
            <w:r w:rsidR="008C4C94" w:rsidRPr="007060FD">
              <w:rPr>
                <w:sz w:val="28"/>
                <w:szCs w:val="28"/>
              </w:rPr>
              <w:t>(ең ерте)</w:t>
            </w:r>
            <w:r w:rsidRPr="007060FD">
              <w:rPr>
                <w:sz w:val="28"/>
                <w:szCs w:val="28"/>
                <w:lang w:val="kk-KZ"/>
              </w:rPr>
              <w:t xml:space="preserve"> нүктесіндегі ШҒА</w:t>
            </w:r>
          </w:p>
        </w:tc>
        <w:tc>
          <w:tcPr>
            <w:tcW w:w="1134" w:type="dxa"/>
            <w:tcBorders>
              <w:top w:val="nil"/>
              <w:left w:val="nil"/>
              <w:bottom w:val="single" w:sz="4" w:space="0" w:color="auto"/>
              <w:right w:val="single" w:sz="4" w:space="0" w:color="auto"/>
            </w:tcBorders>
            <w:shd w:val="clear" w:color="auto" w:fill="auto"/>
            <w:noWrap/>
            <w:vAlign w:val="bottom"/>
            <w:hideMark/>
          </w:tcPr>
          <w:p w14:paraId="41BB32B0" w14:textId="77777777" w:rsidR="003D40C7" w:rsidRPr="007060FD" w:rsidRDefault="003D40C7" w:rsidP="003C0332">
            <w:pPr>
              <w:jc w:val="center"/>
              <w:rPr>
                <w:sz w:val="28"/>
                <w:szCs w:val="28"/>
              </w:rPr>
            </w:pPr>
            <w:r w:rsidRPr="007060FD">
              <w:rPr>
                <w:sz w:val="28"/>
                <w:szCs w:val="28"/>
              </w:rPr>
              <w:t>40,6</w:t>
            </w:r>
          </w:p>
        </w:tc>
      </w:tr>
    </w:tbl>
    <w:p w14:paraId="6A656836" w14:textId="77777777" w:rsidR="003D40C7" w:rsidRPr="00384790" w:rsidRDefault="003D40C7" w:rsidP="003D40C7">
      <w:pPr>
        <w:rPr>
          <w:sz w:val="28"/>
          <w:szCs w:val="28"/>
        </w:rPr>
      </w:pPr>
    </w:p>
    <w:p w14:paraId="12891BCA" w14:textId="5B4FAE75" w:rsidR="009A7D26" w:rsidRDefault="007133B2" w:rsidP="003D40C7">
      <w:pPr>
        <w:ind w:firstLine="708"/>
        <w:jc w:val="both"/>
        <w:rPr>
          <w:sz w:val="28"/>
          <w:szCs w:val="28"/>
          <w:lang w:val="kk-KZ"/>
        </w:rPr>
      </w:pPr>
      <w:r>
        <w:rPr>
          <w:sz w:val="28"/>
          <w:szCs w:val="28"/>
          <w:lang w:val="kk-KZ"/>
        </w:rPr>
        <w:lastRenderedPageBreak/>
        <w:t xml:space="preserve">2.8 кестеде </w:t>
      </w:r>
      <w:r w:rsidR="009A7D26" w:rsidRPr="007060FD">
        <w:rPr>
          <w:sz w:val="28"/>
          <w:szCs w:val="28"/>
          <w:lang w:val="kk-KZ"/>
        </w:rPr>
        <w:t>радиосәуле тарат</w:t>
      </w:r>
      <w:r w:rsidR="00B27BE0">
        <w:rPr>
          <w:sz w:val="28"/>
          <w:szCs w:val="28"/>
          <w:lang w:val="kk-KZ"/>
        </w:rPr>
        <w:t>у</w:t>
      </w:r>
      <w:r w:rsidR="009A7D26" w:rsidRPr="007060FD">
        <w:rPr>
          <w:sz w:val="28"/>
          <w:szCs w:val="28"/>
          <w:lang w:val="kk-KZ"/>
        </w:rPr>
        <w:t xml:space="preserve"> көздерінің орналасқан жерін анықтау дәлдігін арттыру</w:t>
      </w:r>
      <w:r w:rsidR="009A7D26">
        <w:rPr>
          <w:sz w:val="28"/>
          <w:szCs w:val="28"/>
          <w:lang w:val="kk-KZ"/>
        </w:rPr>
        <w:t xml:space="preserve"> мақсатында жасалған өлшемдерді жасау барысында с</w:t>
      </w:r>
      <w:r w:rsidR="009A7D26" w:rsidRPr="001E037D">
        <w:rPr>
          <w:sz w:val="28"/>
          <w:szCs w:val="28"/>
          <w:lang w:val="kk-KZ"/>
        </w:rPr>
        <w:t>ызықтық өлшем</w:t>
      </w:r>
      <w:r w:rsidR="009A7D26">
        <w:rPr>
          <w:sz w:val="28"/>
          <w:szCs w:val="28"/>
          <w:lang w:val="kk-KZ"/>
        </w:rPr>
        <w:t>мен көрсетілген</w:t>
      </w:r>
      <w:r w:rsidR="009A7D26" w:rsidRPr="001E037D">
        <w:rPr>
          <w:sz w:val="28"/>
          <w:szCs w:val="28"/>
          <w:lang w:val="kk-KZ"/>
        </w:rPr>
        <w:t xml:space="preserve"> радиосәуле</w:t>
      </w:r>
      <w:r w:rsidR="00B27BE0">
        <w:rPr>
          <w:sz w:val="28"/>
          <w:szCs w:val="28"/>
          <w:lang w:val="kk-KZ"/>
        </w:rPr>
        <w:t xml:space="preserve"> тарату</w:t>
      </w:r>
      <w:r w:rsidR="009A7D26" w:rsidRPr="001E037D">
        <w:rPr>
          <w:sz w:val="28"/>
          <w:szCs w:val="28"/>
          <w:lang w:val="kk-KZ"/>
        </w:rPr>
        <w:t xml:space="preserve"> көздерінің координаттарын анықтау кезінде туындайтын </w:t>
      </w:r>
      <w:r w:rsidR="009A7D26" w:rsidRPr="009A7D26">
        <w:rPr>
          <w:sz w:val="28"/>
          <w:szCs w:val="28"/>
          <w:lang w:val="kk-KZ"/>
        </w:rPr>
        <w:t>қател</w:t>
      </w:r>
      <w:r w:rsidR="009A7D26">
        <w:rPr>
          <w:sz w:val="28"/>
          <w:szCs w:val="28"/>
          <w:lang w:val="kk-KZ"/>
        </w:rPr>
        <w:t>іктер</w:t>
      </w:r>
      <w:r w:rsidR="009A7D26" w:rsidRPr="007060FD">
        <w:rPr>
          <w:sz w:val="28"/>
          <w:szCs w:val="28"/>
          <w:lang w:val="kk-KZ"/>
        </w:rPr>
        <w:t xml:space="preserve"> </w:t>
      </w:r>
      <w:r w:rsidR="009A7D26">
        <w:rPr>
          <w:sz w:val="28"/>
          <w:szCs w:val="28"/>
          <w:lang w:val="kk-KZ"/>
        </w:rPr>
        <w:t>мәні көрсетілген.</w:t>
      </w:r>
      <w:r w:rsidR="00C844CA" w:rsidRPr="00C844CA">
        <w:rPr>
          <w:sz w:val="28"/>
          <w:szCs w:val="28"/>
          <w:lang w:val="kk-KZ"/>
        </w:rPr>
        <w:t xml:space="preserve"> </w:t>
      </w:r>
      <w:r w:rsidR="00C844CA" w:rsidRPr="001E037D">
        <w:rPr>
          <w:sz w:val="28"/>
          <w:szCs w:val="28"/>
          <w:lang w:val="kk-KZ"/>
        </w:rPr>
        <w:t>Сызықтық өлшем</w:t>
      </w:r>
      <w:r w:rsidR="00C844CA">
        <w:rPr>
          <w:sz w:val="28"/>
          <w:szCs w:val="28"/>
          <w:lang w:val="kk-KZ"/>
        </w:rPr>
        <w:t>мен көрсетілген</w:t>
      </w:r>
      <w:r w:rsidR="00C844CA" w:rsidRPr="001E037D">
        <w:rPr>
          <w:sz w:val="28"/>
          <w:szCs w:val="28"/>
          <w:lang w:val="kk-KZ"/>
        </w:rPr>
        <w:t xml:space="preserve"> радиосәуле</w:t>
      </w:r>
      <w:r w:rsidR="00C844CA">
        <w:rPr>
          <w:sz w:val="28"/>
          <w:szCs w:val="28"/>
          <w:lang w:val="kk-KZ"/>
        </w:rPr>
        <w:t xml:space="preserve"> тарату</w:t>
      </w:r>
      <w:r w:rsidR="00C844CA" w:rsidRPr="001E037D">
        <w:rPr>
          <w:sz w:val="28"/>
          <w:szCs w:val="28"/>
          <w:lang w:val="kk-KZ"/>
        </w:rPr>
        <w:t xml:space="preserve"> көздерінің координаттарын анықтау кезінде туындайтын </w:t>
      </w:r>
      <w:r w:rsidR="00C844CA" w:rsidRPr="009A7D26">
        <w:rPr>
          <w:sz w:val="28"/>
          <w:szCs w:val="28"/>
          <w:lang w:val="kk-KZ"/>
        </w:rPr>
        <w:t>қател</w:t>
      </w:r>
      <w:r w:rsidR="00C844CA">
        <w:rPr>
          <w:sz w:val="28"/>
          <w:szCs w:val="28"/>
          <w:lang w:val="kk-KZ"/>
        </w:rPr>
        <w:t>іктер графигі 2.15 суретте көрсетілген.</w:t>
      </w:r>
    </w:p>
    <w:p w14:paraId="4DC47D3C" w14:textId="77777777" w:rsidR="009A7D26" w:rsidRPr="00C844CA" w:rsidRDefault="009A7D26" w:rsidP="003D40C7">
      <w:pPr>
        <w:ind w:firstLine="708"/>
        <w:jc w:val="both"/>
        <w:rPr>
          <w:sz w:val="28"/>
          <w:szCs w:val="28"/>
          <w:lang w:val="kk-KZ"/>
        </w:rPr>
      </w:pPr>
    </w:p>
    <w:p w14:paraId="4F5BC944" w14:textId="1430E40A" w:rsidR="003D40C7" w:rsidRPr="00CE0589" w:rsidRDefault="00CE0589" w:rsidP="00CE0589">
      <w:pPr>
        <w:spacing w:after="240"/>
        <w:jc w:val="both"/>
        <w:rPr>
          <w:sz w:val="28"/>
          <w:szCs w:val="28"/>
          <w:lang w:val="kk-KZ"/>
        </w:rPr>
      </w:pPr>
      <w:r>
        <w:rPr>
          <w:sz w:val="28"/>
          <w:szCs w:val="28"/>
          <w:lang w:val="kk-KZ"/>
        </w:rPr>
        <w:t>К</w:t>
      </w:r>
      <w:r w:rsidR="006D3E6E">
        <w:rPr>
          <w:sz w:val="28"/>
          <w:szCs w:val="28"/>
          <w:lang w:val="kk-KZ"/>
        </w:rPr>
        <w:t>есте</w:t>
      </w:r>
      <w:r>
        <w:rPr>
          <w:sz w:val="28"/>
          <w:szCs w:val="28"/>
          <w:lang w:val="kk-KZ"/>
        </w:rPr>
        <w:t xml:space="preserve"> </w:t>
      </w:r>
      <w:r w:rsidRPr="00CE0589">
        <w:rPr>
          <w:sz w:val="28"/>
          <w:szCs w:val="28"/>
          <w:lang w:val="kk-KZ"/>
        </w:rPr>
        <w:t>2.8 –</w:t>
      </w:r>
      <w:r>
        <w:rPr>
          <w:sz w:val="28"/>
          <w:szCs w:val="28"/>
          <w:lang w:val="kk-KZ"/>
        </w:rPr>
        <w:t xml:space="preserve"> </w:t>
      </w:r>
      <w:r w:rsidR="00746C63" w:rsidRPr="00CE0589">
        <w:rPr>
          <w:sz w:val="28"/>
          <w:szCs w:val="28"/>
          <w:lang w:val="kk-KZ"/>
        </w:rPr>
        <w:t xml:space="preserve">Бірнеше рет өлшеу </w:t>
      </w:r>
      <w:r w:rsidR="006D3E6E">
        <w:rPr>
          <w:sz w:val="28"/>
          <w:szCs w:val="28"/>
          <w:lang w:val="kk-KZ"/>
        </w:rPr>
        <w:t xml:space="preserve">барысында болатын </w:t>
      </w:r>
      <w:r w:rsidR="00746C63" w:rsidRPr="00CE0589">
        <w:rPr>
          <w:sz w:val="28"/>
          <w:szCs w:val="28"/>
          <w:lang w:val="kk-KZ"/>
        </w:rPr>
        <w:t>сызықтық өлшем</w:t>
      </w:r>
      <w:r w:rsidR="00746C63">
        <w:rPr>
          <w:sz w:val="28"/>
          <w:szCs w:val="28"/>
          <w:lang w:val="kk-KZ"/>
        </w:rPr>
        <w:t xml:space="preserve">мен </w:t>
      </w:r>
      <w:r w:rsidR="006D3E6E">
        <w:rPr>
          <w:sz w:val="28"/>
          <w:szCs w:val="28"/>
          <w:lang w:val="kk-KZ"/>
        </w:rPr>
        <w:t xml:space="preserve">көрсетілген </w:t>
      </w:r>
      <w:r w:rsidR="00746C63" w:rsidRPr="00CE0589">
        <w:rPr>
          <w:sz w:val="28"/>
          <w:szCs w:val="28"/>
          <w:lang w:val="kk-KZ"/>
        </w:rPr>
        <w:t>қателер</w:t>
      </w:r>
    </w:p>
    <w:tbl>
      <w:tblPr>
        <w:tblStyle w:val="af5"/>
        <w:tblW w:w="9634" w:type="dxa"/>
        <w:tblLayout w:type="fixed"/>
        <w:tblLook w:val="04A0" w:firstRow="1" w:lastRow="0" w:firstColumn="1" w:lastColumn="0" w:noHBand="0" w:noVBand="1"/>
      </w:tblPr>
      <w:tblGrid>
        <w:gridCol w:w="1696"/>
        <w:gridCol w:w="1134"/>
        <w:gridCol w:w="993"/>
        <w:gridCol w:w="992"/>
        <w:gridCol w:w="850"/>
        <w:gridCol w:w="426"/>
        <w:gridCol w:w="992"/>
        <w:gridCol w:w="850"/>
        <w:gridCol w:w="851"/>
        <w:gridCol w:w="850"/>
      </w:tblGrid>
      <w:tr w:rsidR="003D40C7" w:rsidRPr="00305504" w14:paraId="29C60877" w14:textId="77777777" w:rsidTr="00292194">
        <w:trPr>
          <w:cantSplit/>
          <w:trHeight w:val="1134"/>
        </w:trPr>
        <w:tc>
          <w:tcPr>
            <w:tcW w:w="1696" w:type="dxa"/>
            <w:vAlign w:val="center"/>
          </w:tcPr>
          <w:p w14:paraId="0F4513E4" w14:textId="723D9123" w:rsidR="003D40C7" w:rsidRPr="00CE0589" w:rsidRDefault="00746C63" w:rsidP="006141AA">
            <w:pPr>
              <w:jc w:val="center"/>
              <w:rPr>
                <w:sz w:val="24"/>
                <w:szCs w:val="24"/>
                <w:lang w:val="kk-KZ"/>
              </w:rPr>
            </w:pPr>
            <w:r w:rsidRPr="00CE0589">
              <w:rPr>
                <w:sz w:val="24"/>
                <w:szCs w:val="24"/>
                <w:lang w:val="kk-KZ"/>
              </w:rPr>
              <w:t>Қателіктер</w:t>
            </w:r>
          </w:p>
        </w:tc>
        <w:tc>
          <w:tcPr>
            <w:tcW w:w="1134" w:type="dxa"/>
            <w:textDirection w:val="btLr"/>
          </w:tcPr>
          <w:p w14:paraId="6818D1AA" w14:textId="77777777" w:rsidR="003D40C7" w:rsidRPr="00CE0589" w:rsidRDefault="003D40C7" w:rsidP="00292194">
            <w:pPr>
              <w:ind w:left="113" w:right="113"/>
              <w:jc w:val="center"/>
              <w:rPr>
                <w:sz w:val="24"/>
                <w:szCs w:val="24"/>
              </w:rPr>
            </w:pPr>
            <w:r w:rsidRPr="00CE0589">
              <w:rPr>
                <w:sz w:val="24"/>
                <w:szCs w:val="24"/>
              </w:rPr>
              <w:t>0,6</w:t>
            </w:r>
          </w:p>
          <w:p w14:paraId="1B305DAC" w14:textId="77777777" w:rsidR="003D40C7" w:rsidRPr="00CE0589" w:rsidRDefault="003D40C7" w:rsidP="00292194">
            <w:pPr>
              <w:ind w:left="113" w:right="113"/>
              <w:jc w:val="center"/>
              <w:rPr>
                <w:sz w:val="24"/>
                <w:szCs w:val="24"/>
              </w:rPr>
            </w:pPr>
            <w:r w:rsidRPr="00CE0589">
              <w:rPr>
                <w:sz w:val="24"/>
                <w:szCs w:val="24"/>
              </w:rPr>
              <w:t>(-40%)</w:t>
            </w:r>
          </w:p>
        </w:tc>
        <w:tc>
          <w:tcPr>
            <w:tcW w:w="993" w:type="dxa"/>
            <w:textDirection w:val="btLr"/>
          </w:tcPr>
          <w:p w14:paraId="29864D14" w14:textId="77777777" w:rsidR="003D40C7" w:rsidRPr="00CE0589" w:rsidRDefault="003D40C7" w:rsidP="00292194">
            <w:pPr>
              <w:ind w:left="113" w:right="113"/>
              <w:jc w:val="center"/>
              <w:rPr>
                <w:sz w:val="24"/>
                <w:szCs w:val="24"/>
              </w:rPr>
            </w:pPr>
            <w:r w:rsidRPr="00CE0589">
              <w:rPr>
                <w:sz w:val="24"/>
                <w:szCs w:val="24"/>
              </w:rPr>
              <w:t>0,7</w:t>
            </w:r>
          </w:p>
          <w:p w14:paraId="2047B795" w14:textId="77777777" w:rsidR="003D40C7" w:rsidRPr="00CE0589" w:rsidRDefault="003D40C7" w:rsidP="00292194">
            <w:pPr>
              <w:ind w:left="113" w:right="113"/>
              <w:jc w:val="center"/>
              <w:rPr>
                <w:sz w:val="24"/>
                <w:szCs w:val="24"/>
              </w:rPr>
            </w:pPr>
            <w:r w:rsidRPr="00CE0589">
              <w:rPr>
                <w:sz w:val="24"/>
                <w:szCs w:val="24"/>
              </w:rPr>
              <w:t>(-30%)</w:t>
            </w:r>
          </w:p>
        </w:tc>
        <w:tc>
          <w:tcPr>
            <w:tcW w:w="992" w:type="dxa"/>
            <w:textDirection w:val="btLr"/>
          </w:tcPr>
          <w:p w14:paraId="7A5A9542" w14:textId="77777777" w:rsidR="003D40C7" w:rsidRPr="00CE0589" w:rsidRDefault="003D40C7" w:rsidP="00292194">
            <w:pPr>
              <w:ind w:left="113" w:right="113"/>
              <w:jc w:val="center"/>
              <w:rPr>
                <w:sz w:val="24"/>
                <w:szCs w:val="24"/>
              </w:rPr>
            </w:pPr>
            <w:r w:rsidRPr="00CE0589">
              <w:rPr>
                <w:sz w:val="24"/>
                <w:szCs w:val="24"/>
              </w:rPr>
              <w:t>0,8</w:t>
            </w:r>
          </w:p>
          <w:p w14:paraId="001D05C8" w14:textId="77777777" w:rsidR="003D40C7" w:rsidRPr="00CE0589" w:rsidRDefault="003D40C7" w:rsidP="00292194">
            <w:pPr>
              <w:ind w:left="113" w:right="113"/>
              <w:jc w:val="center"/>
              <w:rPr>
                <w:sz w:val="24"/>
                <w:szCs w:val="24"/>
              </w:rPr>
            </w:pPr>
            <w:r w:rsidRPr="00CE0589">
              <w:rPr>
                <w:sz w:val="24"/>
                <w:szCs w:val="24"/>
              </w:rPr>
              <w:t>(-20%)</w:t>
            </w:r>
          </w:p>
        </w:tc>
        <w:tc>
          <w:tcPr>
            <w:tcW w:w="850" w:type="dxa"/>
            <w:textDirection w:val="btLr"/>
          </w:tcPr>
          <w:p w14:paraId="7473866C" w14:textId="77777777" w:rsidR="003D40C7" w:rsidRPr="00CE0589" w:rsidRDefault="003D40C7" w:rsidP="00292194">
            <w:pPr>
              <w:ind w:left="113" w:right="113"/>
              <w:jc w:val="center"/>
              <w:rPr>
                <w:sz w:val="24"/>
                <w:szCs w:val="24"/>
              </w:rPr>
            </w:pPr>
            <w:r w:rsidRPr="00CE0589">
              <w:rPr>
                <w:sz w:val="24"/>
                <w:szCs w:val="24"/>
              </w:rPr>
              <w:t>0,9</w:t>
            </w:r>
          </w:p>
          <w:p w14:paraId="0EF8C2FE" w14:textId="77777777" w:rsidR="003D40C7" w:rsidRPr="00CE0589" w:rsidRDefault="003D40C7" w:rsidP="00292194">
            <w:pPr>
              <w:ind w:left="113" w:right="113"/>
              <w:jc w:val="center"/>
              <w:rPr>
                <w:sz w:val="24"/>
                <w:szCs w:val="24"/>
              </w:rPr>
            </w:pPr>
            <w:r w:rsidRPr="00CE0589">
              <w:rPr>
                <w:sz w:val="24"/>
                <w:szCs w:val="24"/>
              </w:rPr>
              <w:t>(-10%)</w:t>
            </w:r>
          </w:p>
        </w:tc>
        <w:tc>
          <w:tcPr>
            <w:tcW w:w="426" w:type="dxa"/>
            <w:textDirection w:val="btLr"/>
          </w:tcPr>
          <w:p w14:paraId="785D3F65" w14:textId="77777777" w:rsidR="003D40C7" w:rsidRPr="00CE0589" w:rsidRDefault="003D40C7" w:rsidP="00292194">
            <w:pPr>
              <w:ind w:left="113" w:right="113"/>
              <w:jc w:val="center"/>
              <w:rPr>
                <w:sz w:val="24"/>
                <w:szCs w:val="24"/>
                <w:lang w:val="en-US"/>
              </w:rPr>
            </w:pPr>
            <w:r w:rsidRPr="00CE0589">
              <w:rPr>
                <w:sz w:val="24"/>
                <w:szCs w:val="24"/>
                <w:lang w:val="en-US"/>
              </w:rPr>
              <w:t>0</w:t>
            </w:r>
          </w:p>
          <w:p w14:paraId="2C55FD94" w14:textId="77777777" w:rsidR="003D40C7" w:rsidRPr="00CE0589" w:rsidRDefault="003D40C7" w:rsidP="00292194">
            <w:pPr>
              <w:ind w:left="113" w:right="113"/>
              <w:jc w:val="center"/>
              <w:rPr>
                <w:sz w:val="24"/>
                <w:szCs w:val="24"/>
                <w:lang w:val="en-US"/>
              </w:rPr>
            </w:pPr>
          </w:p>
        </w:tc>
        <w:tc>
          <w:tcPr>
            <w:tcW w:w="992" w:type="dxa"/>
            <w:textDirection w:val="btLr"/>
          </w:tcPr>
          <w:p w14:paraId="79EDE237" w14:textId="77777777" w:rsidR="003D40C7" w:rsidRPr="00CE0589" w:rsidRDefault="003D40C7" w:rsidP="00292194">
            <w:pPr>
              <w:ind w:left="113" w:right="113"/>
              <w:jc w:val="center"/>
              <w:rPr>
                <w:sz w:val="24"/>
                <w:szCs w:val="24"/>
              </w:rPr>
            </w:pPr>
            <w:r w:rsidRPr="00CE0589">
              <w:rPr>
                <w:sz w:val="24"/>
                <w:szCs w:val="24"/>
              </w:rPr>
              <w:t>1,1 (10%)</w:t>
            </w:r>
          </w:p>
        </w:tc>
        <w:tc>
          <w:tcPr>
            <w:tcW w:w="850" w:type="dxa"/>
            <w:textDirection w:val="btLr"/>
          </w:tcPr>
          <w:p w14:paraId="360C54D0" w14:textId="77777777" w:rsidR="003D40C7" w:rsidRPr="00CE0589" w:rsidRDefault="003D40C7" w:rsidP="00292194">
            <w:pPr>
              <w:ind w:left="113" w:right="113"/>
              <w:jc w:val="center"/>
              <w:rPr>
                <w:sz w:val="24"/>
                <w:szCs w:val="24"/>
              </w:rPr>
            </w:pPr>
            <w:r w:rsidRPr="00CE0589">
              <w:rPr>
                <w:sz w:val="24"/>
                <w:szCs w:val="24"/>
              </w:rPr>
              <w:t>1,2 (20%)</w:t>
            </w:r>
          </w:p>
        </w:tc>
        <w:tc>
          <w:tcPr>
            <w:tcW w:w="851" w:type="dxa"/>
            <w:textDirection w:val="btLr"/>
          </w:tcPr>
          <w:p w14:paraId="121E7AB8" w14:textId="77777777" w:rsidR="003D40C7" w:rsidRPr="00CE0589" w:rsidRDefault="003D40C7" w:rsidP="00292194">
            <w:pPr>
              <w:ind w:left="113" w:right="113"/>
              <w:jc w:val="center"/>
              <w:rPr>
                <w:sz w:val="24"/>
                <w:szCs w:val="24"/>
              </w:rPr>
            </w:pPr>
            <w:r w:rsidRPr="00CE0589">
              <w:rPr>
                <w:sz w:val="24"/>
                <w:szCs w:val="24"/>
              </w:rPr>
              <w:t xml:space="preserve">1,3 </w:t>
            </w:r>
          </w:p>
          <w:p w14:paraId="36569F70" w14:textId="77777777" w:rsidR="003D40C7" w:rsidRPr="00CE0589" w:rsidRDefault="003D40C7" w:rsidP="00292194">
            <w:pPr>
              <w:ind w:left="113" w:right="113"/>
              <w:jc w:val="center"/>
              <w:rPr>
                <w:sz w:val="24"/>
                <w:szCs w:val="24"/>
              </w:rPr>
            </w:pPr>
            <w:r w:rsidRPr="00CE0589">
              <w:rPr>
                <w:sz w:val="24"/>
                <w:szCs w:val="24"/>
              </w:rPr>
              <w:t>(30%)</w:t>
            </w:r>
          </w:p>
        </w:tc>
        <w:tc>
          <w:tcPr>
            <w:tcW w:w="850" w:type="dxa"/>
            <w:textDirection w:val="btLr"/>
          </w:tcPr>
          <w:p w14:paraId="342F672D" w14:textId="77777777" w:rsidR="003D40C7" w:rsidRPr="00CE0589" w:rsidRDefault="003D40C7" w:rsidP="00292194">
            <w:pPr>
              <w:ind w:left="113" w:right="113"/>
              <w:jc w:val="center"/>
              <w:rPr>
                <w:sz w:val="24"/>
                <w:szCs w:val="24"/>
              </w:rPr>
            </w:pPr>
            <w:r w:rsidRPr="00CE0589">
              <w:rPr>
                <w:sz w:val="24"/>
                <w:szCs w:val="24"/>
              </w:rPr>
              <w:t>1,4</w:t>
            </w:r>
          </w:p>
          <w:p w14:paraId="1995FADF" w14:textId="77777777" w:rsidR="003D40C7" w:rsidRPr="00CE0589" w:rsidRDefault="003D40C7" w:rsidP="00292194">
            <w:pPr>
              <w:ind w:left="113" w:right="113"/>
              <w:jc w:val="center"/>
              <w:rPr>
                <w:sz w:val="24"/>
                <w:szCs w:val="24"/>
              </w:rPr>
            </w:pPr>
            <w:r w:rsidRPr="00CE0589">
              <w:rPr>
                <w:sz w:val="24"/>
                <w:szCs w:val="24"/>
              </w:rPr>
              <w:t>(40%)</w:t>
            </w:r>
          </w:p>
        </w:tc>
      </w:tr>
      <w:tr w:rsidR="003D40C7" w:rsidRPr="00305504" w14:paraId="7328C25F" w14:textId="77777777" w:rsidTr="00292194">
        <w:tc>
          <w:tcPr>
            <w:tcW w:w="1696" w:type="dxa"/>
          </w:tcPr>
          <w:p w14:paraId="2D3F93B3" w14:textId="77777777" w:rsidR="003D40C7" w:rsidRPr="00CE0589" w:rsidRDefault="003D40C7" w:rsidP="00AE259A">
            <w:pPr>
              <w:jc w:val="center"/>
              <w:rPr>
                <w:sz w:val="24"/>
                <w:szCs w:val="24"/>
                <w:vertAlign w:val="subscript"/>
              </w:rPr>
            </w:pPr>
            <w:r w:rsidRPr="00CE0589">
              <w:rPr>
                <w:sz w:val="24"/>
                <w:szCs w:val="24"/>
              </w:rPr>
              <w:t>∆ φ</w:t>
            </w:r>
            <w:r w:rsidRPr="00CE0589">
              <w:rPr>
                <w:sz w:val="24"/>
                <w:szCs w:val="24"/>
                <w:vertAlign w:val="subscript"/>
              </w:rPr>
              <w:t xml:space="preserve">12 </w:t>
            </w:r>
            <w:r w:rsidRPr="00CE0589">
              <w:rPr>
                <w:sz w:val="24"/>
                <w:szCs w:val="24"/>
              </w:rPr>
              <w:t>(м)</w:t>
            </w:r>
          </w:p>
        </w:tc>
        <w:tc>
          <w:tcPr>
            <w:tcW w:w="1134" w:type="dxa"/>
            <w:vAlign w:val="bottom"/>
          </w:tcPr>
          <w:p w14:paraId="7B120507" w14:textId="77777777" w:rsidR="003D40C7" w:rsidRPr="00CE0589" w:rsidRDefault="003D40C7" w:rsidP="00AE259A">
            <w:pPr>
              <w:jc w:val="center"/>
              <w:rPr>
                <w:color w:val="000000"/>
                <w:sz w:val="24"/>
                <w:szCs w:val="24"/>
              </w:rPr>
            </w:pPr>
            <w:r w:rsidRPr="00CE0589">
              <w:rPr>
                <w:color w:val="000000"/>
                <w:sz w:val="24"/>
                <w:szCs w:val="24"/>
              </w:rPr>
              <w:t>183,1</w:t>
            </w:r>
          </w:p>
        </w:tc>
        <w:tc>
          <w:tcPr>
            <w:tcW w:w="993" w:type="dxa"/>
            <w:vAlign w:val="center"/>
          </w:tcPr>
          <w:p w14:paraId="7D57D6EC" w14:textId="77777777" w:rsidR="003D40C7" w:rsidRPr="00CE0589" w:rsidRDefault="003D40C7" w:rsidP="00AE259A">
            <w:pPr>
              <w:jc w:val="center"/>
              <w:rPr>
                <w:color w:val="000000"/>
                <w:sz w:val="24"/>
                <w:szCs w:val="24"/>
              </w:rPr>
            </w:pPr>
            <w:r w:rsidRPr="00CE0589">
              <w:rPr>
                <w:color w:val="000000"/>
                <w:sz w:val="24"/>
                <w:szCs w:val="24"/>
              </w:rPr>
              <w:t>145,1</w:t>
            </w:r>
          </w:p>
        </w:tc>
        <w:tc>
          <w:tcPr>
            <w:tcW w:w="992" w:type="dxa"/>
            <w:vAlign w:val="center"/>
          </w:tcPr>
          <w:p w14:paraId="2DDD25D4" w14:textId="77777777" w:rsidR="003D40C7" w:rsidRPr="00CE0589" w:rsidRDefault="003D40C7" w:rsidP="00AE259A">
            <w:pPr>
              <w:jc w:val="center"/>
              <w:rPr>
                <w:sz w:val="24"/>
                <w:szCs w:val="24"/>
                <w:lang w:val="en-US"/>
              </w:rPr>
            </w:pPr>
            <w:r w:rsidRPr="00CE0589">
              <w:rPr>
                <w:color w:val="000000"/>
                <w:sz w:val="24"/>
                <w:szCs w:val="24"/>
              </w:rPr>
              <w:t>102,0</w:t>
            </w:r>
          </w:p>
        </w:tc>
        <w:tc>
          <w:tcPr>
            <w:tcW w:w="850" w:type="dxa"/>
            <w:vAlign w:val="center"/>
          </w:tcPr>
          <w:p w14:paraId="180106DE" w14:textId="77777777" w:rsidR="003D40C7" w:rsidRPr="00CE0589" w:rsidRDefault="003D40C7" w:rsidP="00AE259A">
            <w:pPr>
              <w:jc w:val="center"/>
              <w:rPr>
                <w:sz w:val="24"/>
                <w:szCs w:val="24"/>
              </w:rPr>
            </w:pPr>
            <w:r w:rsidRPr="00CE0589">
              <w:rPr>
                <w:color w:val="000000"/>
                <w:sz w:val="24"/>
                <w:szCs w:val="24"/>
              </w:rPr>
              <w:t>53,6</w:t>
            </w:r>
          </w:p>
        </w:tc>
        <w:tc>
          <w:tcPr>
            <w:tcW w:w="426" w:type="dxa"/>
            <w:vAlign w:val="center"/>
          </w:tcPr>
          <w:p w14:paraId="7A7125BF" w14:textId="77777777" w:rsidR="003D40C7" w:rsidRPr="00CE0589" w:rsidRDefault="003D40C7" w:rsidP="00AE259A">
            <w:pPr>
              <w:jc w:val="center"/>
              <w:rPr>
                <w:color w:val="000000"/>
                <w:sz w:val="24"/>
                <w:szCs w:val="24"/>
                <w:lang w:val="en-US"/>
              </w:rPr>
            </w:pPr>
            <w:r w:rsidRPr="00CE0589">
              <w:rPr>
                <w:color w:val="000000"/>
                <w:sz w:val="24"/>
                <w:szCs w:val="24"/>
              </w:rPr>
              <w:t>0</w:t>
            </w:r>
          </w:p>
        </w:tc>
        <w:tc>
          <w:tcPr>
            <w:tcW w:w="992" w:type="dxa"/>
            <w:vAlign w:val="center"/>
          </w:tcPr>
          <w:p w14:paraId="61C20BF1" w14:textId="77777777" w:rsidR="003D40C7" w:rsidRPr="00CE0589" w:rsidRDefault="003D40C7" w:rsidP="00AE259A">
            <w:pPr>
              <w:jc w:val="center"/>
              <w:rPr>
                <w:sz w:val="24"/>
                <w:szCs w:val="24"/>
              </w:rPr>
            </w:pPr>
            <w:r w:rsidRPr="00CE0589">
              <w:rPr>
                <w:color w:val="000000"/>
                <w:sz w:val="24"/>
                <w:szCs w:val="24"/>
              </w:rPr>
              <w:t>58,7</w:t>
            </w:r>
          </w:p>
        </w:tc>
        <w:tc>
          <w:tcPr>
            <w:tcW w:w="850" w:type="dxa"/>
            <w:vAlign w:val="center"/>
          </w:tcPr>
          <w:p w14:paraId="6C510A9E" w14:textId="77777777" w:rsidR="003D40C7" w:rsidRPr="00CE0589" w:rsidRDefault="003D40C7" w:rsidP="00AE259A">
            <w:pPr>
              <w:jc w:val="center"/>
              <w:rPr>
                <w:sz w:val="24"/>
                <w:szCs w:val="24"/>
              </w:rPr>
            </w:pPr>
            <w:r w:rsidRPr="00CE0589">
              <w:rPr>
                <w:color w:val="000000"/>
                <w:sz w:val="24"/>
                <w:szCs w:val="24"/>
              </w:rPr>
              <w:t>122,7</w:t>
            </w:r>
          </w:p>
        </w:tc>
        <w:tc>
          <w:tcPr>
            <w:tcW w:w="851" w:type="dxa"/>
            <w:vAlign w:val="center"/>
          </w:tcPr>
          <w:p w14:paraId="7C114914" w14:textId="77777777" w:rsidR="003D40C7" w:rsidRPr="00CE0589" w:rsidRDefault="003D40C7" w:rsidP="00AE259A">
            <w:pPr>
              <w:jc w:val="center"/>
              <w:rPr>
                <w:color w:val="000000"/>
                <w:sz w:val="24"/>
                <w:szCs w:val="24"/>
              </w:rPr>
            </w:pPr>
            <w:r w:rsidRPr="00CE0589">
              <w:rPr>
                <w:color w:val="000000"/>
                <w:sz w:val="24"/>
                <w:szCs w:val="24"/>
              </w:rPr>
              <w:t>191,7</w:t>
            </w:r>
          </w:p>
        </w:tc>
        <w:tc>
          <w:tcPr>
            <w:tcW w:w="850" w:type="dxa"/>
            <w:vAlign w:val="center"/>
          </w:tcPr>
          <w:p w14:paraId="3E2D83DE" w14:textId="77777777" w:rsidR="003D40C7" w:rsidRPr="00CE0589" w:rsidRDefault="003D40C7" w:rsidP="00AE259A">
            <w:pPr>
              <w:jc w:val="center"/>
              <w:rPr>
                <w:color w:val="000000"/>
                <w:sz w:val="24"/>
                <w:szCs w:val="24"/>
              </w:rPr>
            </w:pPr>
            <w:r w:rsidRPr="00CE0589">
              <w:rPr>
                <w:color w:val="000000"/>
                <w:sz w:val="24"/>
                <w:szCs w:val="24"/>
              </w:rPr>
              <w:t>266,0</w:t>
            </w:r>
          </w:p>
        </w:tc>
      </w:tr>
      <w:tr w:rsidR="003D40C7" w:rsidRPr="00305504" w14:paraId="2AC5A963" w14:textId="77777777" w:rsidTr="00292194">
        <w:tc>
          <w:tcPr>
            <w:tcW w:w="1696" w:type="dxa"/>
          </w:tcPr>
          <w:p w14:paraId="7DB5B7D6" w14:textId="77777777" w:rsidR="003D40C7" w:rsidRPr="00CE0589" w:rsidRDefault="003D40C7" w:rsidP="00AE259A">
            <w:pPr>
              <w:jc w:val="center"/>
              <w:rPr>
                <w:sz w:val="24"/>
                <w:szCs w:val="24"/>
                <w:vertAlign w:val="superscript"/>
              </w:rPr>
            </w:pPr>
            <w:r w:rsidRPr="00CE0589">
              <w:rPr>
                <w:sz w:val="24"/>
                <w:szCs w:val="24"/>
              </w:rPr>
              <w:t>∆ φ</w:t>
            </w:r>
            <w:r w:rsidRPr="00CE0589">
              <w:rPr>
                <w:sz w:val="24"/>
                <w:szCs w:val="24"/>
                <w:vertAlign w:val="subscript"/>
              </w:rPr>
              <w:t xml:space="preserve">13 </w:t>
            </w:r>
            <w:r w:rsidRPr="00CE0589">
              <w:rPr>
                <w:sz w:val="24"/>
                <w:szCs w:val="24"/>
              </w:rPr>
              <w:t>(м)</w:t>
            </w:r>
          </w:p>
        </w:tc>
        <w:tc>
          <w:tcPr>
            <w:tcW w:w="1134" w:type="dxa"/>
            <w:vAlign w:val="bottom"/>
          </w:tcPr>
          <w:p w14:paraId="3F5A7A5D" w14:textId="77777777" w:rsidR="003D40C7" w:rsidRPr="00CE0589" w:rsidRDefault="003D40C7" w:rsidP="00AE259A">
            <w:pPr>
              <w:jc w:val="center"/>
              <w:rPr>
                <w:color w:val="000000"/>
                <w:sz w:val="24"/>
                <w:szCs w:val="24"/>
              </w:rPr>
            </w:pPr>
            <w:r w:rsidRPr="00CE0589">
              <w:rPr>
                <w:color w:val="000000"/>
                <w:sz w:val="24"/>
                <w:szCs w:val="24"/>
              </w:rPr>
              <w:t>292,5</w:t>
            </w:r>
          </w:p>
        </w:tc>
        <w:tc>
          <w:tcPr>
            <w:tcW w:w="993" w:type="dxa"/>
            <w:vAlign w:val="center"/>
          </w:tcPr>
          <w:p w14:paraId="0D1511BD" w14:textId="77777777" w:rsidR="003D40C7" w:rsidRPr="00CE0589" w:rsidRDefault="003D40C7" w:rsidP="00AE259A">
            <w:pPr>
              <w:jc w:val="center"/>
              <w:rPr>
                <w:color w:val="000000"/>
                <w:sz w:val="24"/>
                <w:szCs w:val="24"/>
              </w:rPr>
            </w:pPr>
            <w:r w:rsidRPr="00CE0589">
              <w:rPr>
                <w:color w:val="000000"/>
                <w:sz w:val="24"/>
                <w:szCs w:val="24"/>
              </w:rPr>
              <w:t>231,8</w:t>
            </w:r>
          </w:p>
        </w:tc>
        <w:tc>
          <w:tcPr>
            <w:tcW w:w="992" w:type="dxa"/>
            <w:vAlign w:val="center"/>
          </w:tcPr>
          <w:p w14:paraId="7C562BDD" w14:textId="77777777" w:rsidR="003D40C7" w:rsidRPr="00CE0589" w:rsidRDefault="003D40C7" w:rsidP="00AE259A">
            <w:pPr>
              <w:jc w:val="center"/>
              <w:rPr>
                <w:sz w:val="24"/>
                <w:szCs w:val="24"/>
              </w:rPr>
            </w:pPr>
            <w:r w:rsidRPr="00CE0589">
              <w:rPr>
                <w:color w:val="000000"/>
                <w:sz w:val="24"/>
                <w:szCs w:val="24"/>
              </w:rPr>
              <w:t>162,8</w:t>
            </w:r>
          </w:p>
        </w:tc>
        <w:tc>
          <w:tcPr>
            <w:tcW w:w="850" w:type="dxa"/>
            <w:vAlign w:val="center"/>
          </w:tcPr>
          <w:p w14:paraId="10DDC3EF" w14:textId="77777777" w:rsidR="003D40C7" w:rsidRPr="00CE0589" w:rsidRDefault="003D40C7" w:rsidP="00AE259A">
            <w:pPr>
              <w:jc w:val="center"/>
              <w:rPr>
                <w:sz w:val="24"/>
                <w:szCs w:val="24"/>
              </w:rPr>
            </w:pPr>
            <w:r w:rsidRPr="00CE0589">
              <w:rPr>
                <w:color w:val="000000"/>
                <w:sz w:val="24"/>
                <w:szCs w:val="24"/>
              </w:rPr>
              <w:t>85,5</w:t>
            </w:r>
          </w:p>
        </w:tc>
        <w:tc>
          <w:tcPr>
            <w:tcW w:w="426" w:type="dxa"/>
            <w:vAlign w:val="center"/>
          </w:tcPr>
          <w:p w14:paraId="26B26B09" w14:textId="77777777" w:rsidR="003D40C7" w:rsidRPr="00CE0589" w:rsidRDefault="003D40C7" w:rsidP="00AE259A">
            <w:pPr>
              <w:jc w:val="center"/>
              <w:rPr>
                <w:color w:val="000000"/>
                <w:sz w:val="24"/>
                <w:szCs w:val="24"/>
                <w:lang w:val="en-US"/>
              </w:rPr>
            </w:pPr>
            <w:r w:rsidRPr="00CE0589">
              <w:rPr>
                <w:color w:val="000000"/>
                <w:sz w:val="24"/>
                <w:szCs w:val="24"/>
              </w:rPr>
              <w:t>0</w:t>
            </w:r>
          </w:p>
        </w:tc>
        <w:tc>
          <w:tcPr>
            <w:tcW w:w="992" w:type="dxa"/>
            <w:vAlign w:val="center"/>
          </w:tcPr>
          <w:p w14:paraId="25C10F7D" w14:textId="77777777" w:rsidR="003D40C7" w:rsidRPr="00CE0589" w:rsidRDefault="003D40C7" w:rsidP="00AE259A">
            <w:pPr>
              <w:jc w:val="center"/>
              <w:rPr>
                <w:sz w:val="24"/>
                <w:szCs w:val="24"/>
              </w:rPr>
            </w:pPr>
            <w:r w:rsidRPr="00CE0589">
              <w:rPr>
                <w:color w:val="000000"/>
                <w:sz w:val="24"/>
                <w:szCs w:val="24"/>
              </w:rPr>
              <w:t>93,8</w:t>
            </w:r>
          </w:p>
        </w:tc>
        <w:tc>
          <w:tcPr>
            <w:tcW w:w="850" w:type="dxa"/>
            <w:vAlign w:val="center"/>
          </w:tcPr>
          <w:p w14:paraId="7A7BF25E" w14:textId="77777777" w:rsidR="003D40C7" w:rsidRPr="00CE0589" w:rsidRDefault="003D40C7" w:rsidP="00AE259A">
            <w:pPr>
              <w:jc w:val="center"/>
              <w:rPr>
                <w:sz w:val="24"/>
                <w:szCs w:val="24"/>
              </w:rPr>
            </w:pPr>
            <w:r w:rsidRPr="00CE0589">
              <w:rPr>
                <w:color w:val="000000"/>
                <w:sz w:val="24"/>
                <w:szCs w:val="24"/>
              </w:rPr>
              <w:t>195,8</w:t>
            </w:r>
          </w:p>
        </w:tc>
        <w:tc>
          <w:tcPr>
            <w:tcW w:w="851" w:type="dxa"/>
            <w:vAlign w:val="center"/>
          </w:tcPr>
          <w:p w14:paraId="000DF6B0" w14:textId="77777777" w:rsidR="003D40C7" w:rsidRPr="00CE0589" w:rsidRDefault="003D40C7" w:rsidP="00AE259A">
            <w:pPr>
              <w:jc w:val="center"/>
              <w:rPr>
                <w:color w:val="000000"/>
                <w:sz w:val="24"/>
                <w:szCs w:val="24"/>
              </w:rPr>
            </w:pPr>
            <w:r w:rsidRPr="00CE0589">
              <w:rPr>
                <w:color w:val="000000"/>
                <w:sz w:val="24"/>
                <w:szCs w:val="24"/>
              </w:rPr>
              <w:t>306,1</w:t>
            </w:r>
          </w:p>
        </w:tc>
        <w:tc>
          <w:tcPr>
            <w:tcW w:w="850" w:type="dxa"/>
            <w:vAlign w:val="center"/>
          </w:tcPr>
          <w:p w14:paraId="32BD7F34" w14:textId="77777777" w:rsidR="003D40C7" w:rsidRPr="00CE0589" w:rsidRDefault="003D40C7" w:rsidP="00AE259A">
            <w:pPr>
              <w:jc w:val="center"/>
              <w:rPr>
                <w:color w:val="000000"/>
                <w:sz w:val="24"/>
                <w:szCs w:val="24"/>
              </w:rPr>
            </w:pPr>
            <w:r w:rsidRPr="00CE0589">
              <w:rPr>
                <w:color w:val="000000"/>
                <w:sz w:val="24"/>
                <w:szCs w:val="24"/>
              </w:rPr>
              <w:t>424,5</w:t>
            </w:r>
          </w:p>
        </w:tc>
      </w:tr>
      <w:tr w:rsidR="003D40C7" w:rsidRPr="00305504" w14:paraId="06220F9A" w14:textId="77777777" w:rsidTr="00292194">
        <w:tc>
          <w:tcPr>
            <w:tcW w:w="1696" w:type="dxa"/>
          </w:tcPr>
          <w:p w14:paraId="7C00049E" w14:textId="77777777" w:rsidR="003D40C7" w:rsidRPr="00CE0589" w:rsidRDefault="003D40C7" w:rsidP="00AE259A">
            <w:pPr>
              <w:jc w:val="center"/>
              <w:rPr>
                <w:sz w:val="24"/>
                <w:szCs w:val="24"/>
                <w:vertAlign w:val="superscript"/>
              </w:rPr>
            </w:pPr>
            <w:r w:rsidRPr="00CE0589">
              <w:rPr>
                <w:sz w:val="24"/>
                <w:szCs w:val="24"/>
              </w:rPr>
              <w:t>∆ φ</w:t>
            </w:r>
            <w:r w:rsidRPr="00CE0589">
              <w:rPr>
                <w:sz w:val="24"/>
                <w:szCs w:val="24"/>
                <w:vertAlign w:val="subscript"/>
              </w:rPr>
              <w:t xml:space="preserve">14 </w:t>
            </w:r>
            <w:r w:rsidRPr="00CE0589">
              <w:rPr>
                <w:sz w:val="24"/>
                <w:szCs w:val="24"/>
              </w:rPr>
              <w:t>(м)</w:t>
            </w:r>
          </w:p>
        </w:tc>
        <w:tc>
          <w:tcPr>
            <w:tcW w:w="1134" w:type="dxa"/>
            <w:vAlign w:val="bottom"/>
          </w:tcPr>
          <w:p w14:paraId="27BE1072" w14:textId="77777777" w:rsidR="003D40C7" w:rsidRPr="00CE0589" w:rsidRDefault="003D40C7" w:rsidP="00AE259A">
            <w:pPr>
              <w:jc w:val="center"/>
              <w:rPr>
                <w:color w:val="000000"/>
                <w:sz w:val="24"/>
                <w:szCs w:val="24"/>
              </w:rPr>
            </w:pPr>
            <w:r w:rsidRPr="00CE0589">
              <w:rPr>
                <w:color w:val="000000"/>
                <w:sz w:val="24"/>
                <w:szCs w:val="24"/>
              </w:rPr>
              <w:t>425,6</w:t>
            </w:r>
          </w:p>
        </w:tc>
        <w:tc>
          <w:tcPr>
            <w:tcW w:w="993" w:type="dxa"/>
            <w:vAlign w:val="center"/>
          </w:tcPr>
          <w:p w14:paraId="4189A062" w14:textId="77777777" w:rsidR="003D40C7" w:rsidRPr="00CE0589" w:rsidRDefault="003D40C7" w:rsidP="00AE259A">
            <w:pPr>
              <w:jc w:val="center"/>
              <w:rPr>
                <w:color w:val="000000"/>
                <w:sz w:val="24"/>
                <w:szCs w:val="24"/>
              </w:rPr>
            </w:pPr>
            <w:r w:rsidRPr="00CE0589">
              <w:rPr>
                <w:color w:val="000000"/>
                <w:sz w:val="24"/>
                <w:szCs w:val="24"/>
              </w:rPr>
              <w:t>337,2</w:t>
            </w:r>
          </w:p>
        </w:tc>
        <w:tc>
          <w:tcPr>
            <w:tcW w:w="992" w:type="dxa"/>
            <w:vAlign w:val="center"/>
          </w:tcPr>
          <w:p w14:paraId="57DAA791" w14:textId="77777777" w:rsidR="003D40C7" w:rsidRPr="00CE0589" w:rsidRDefault="003D40C7" w:rsidP="00AE259A">
            <w:pPr>
              <w:jc w:val="center"/>
              <w:rPr>
                <w:sz w:val="24"/>
                <w:szCs w:val="24"/>
              </w:rPr>
            </w:pPr>
            <w:r w:rsidRPr="00CE0589">
              <w:rPr>
                <w:color w:val="000000"/>
                <w:sz w:val="24"/>
                <w:szCs w:val="24"/>
              </w:rPr>
              <w:t>236,9</w:t>
            </w:r>
          </w:p>
        </w:tc>
        <w:tc>
          <w:tcPr>
            <w:tcW w:w="850" w:type="dxa"/>
            <w:vAlign w:val="center"/>
          </w:tcPr>
          <w:p w14:paraId="7A5B48F4" w14:textId="77777777" w:rsidR="003D40C7" w:rsidRPr="00CE0589" w:rsidRDefault="003D40C7" w:rsidP="00AE259A">
            <w:pPr>
              <w:jc w:val="center"/>
              <w:rPr>
                <w:sz w:val="24"/>
                <w:szCs w:val="24"/>
              </w:rPr>
            </w:pPr>
            <w:r w:rsidRPr="00CE0589">
              <w:rPr>
                <w:color w:val="000000"/>
                <w:sz w:val="24"/>
                <w:szCs w:val="24"/>
              </w:rPr>
              <w:t>124,4</w:t>
            </w:r>
          </w:p>
        </w:tc>
        <w:tc>
          <w:tcPr>
            <w:tcW w:w="426" w:type="dxa"/>
            <w:vAlign w:val="center"/>
          </w:tcPr>
          <w:p w14:paraId="1B0AAC55" w14:textId="77777777" w:rsidR="003D40C7" w:rsidRPr="00CE0589" w:rsidRDefault="003D40C7" w:rsidP="00AE259A">
            <w:pPr>
              <w:jc w:val="center"/>
              <w:rPr>
                <w:color w:val="000000"/>
                <w:sz w:val="24"/>
                <w:szCs w:val="24"/>
                <w:lang w:val="en-US"/>
              </w:rPr>
            </w:pPr>
            <w:r w:rsidRPr="00CE0589">
              <w:rPr>
                <w:color w:val="000000"/>
                <w:sz w:val="24"/>
                <w:szCs w:val="24"/>
              </w:rPr>
              <w:t>0</w:t>
            </w:r>
          </w:p>
        </w:tc>
        <w:tc>
          <w:tcPr>
            <w:tcW w:w="992" w:type="dxa"/>
            <w:vAlign w:val="center"/>
          </w:tcPr>
          <w:p w14:paraId="0381FDBE" w14:textId="77777777" w:rsidR="003D40C7" w:rsidRPr="00CE0589" w:rsidRDefault="003D40C7" w:rsidP="00AE259A">
            <w:pPr>
              <w:jc w:val="center"/>
              <w:rPr>
                <w:sz w:val="24"/>
                <w:szCs w:val="24"/>
              </w:rPr>
            </w:pPr>
            <w:r w:rsidRPr="00CE0589">
              <w:rPr>
                <w:color w:val="000000"/>
                <w:sz w:val="24"/>
                <w:szCs w:val="24"/>
              </w:rPr>
              <w:t>136,4</w:t>
            </w:r>
          </w:p>
        </w:tc>
        <w:tc>
          <w:tcPr>
            <w:tcW w:w="850" w:type="dxa"/>
            <w:vAlign w:val="center"/>
          </w:tcPr>
          <w:p w14:paraId="2CF012BA" w14:textId="77777777" w:rsidR="003D40C7" w:rsidRPr="00CE0589" w:rsidRDefault="003D40C7" w:rsidP="00AE259A">
            <w:pPr>
              <w:jc w:val="center"/>
              <w:rPr>
                <w:sz w:val="24"/>
                <w:szCs w:val="24"/>
              </w:rPr>
            </w:pPr>
            <w:r w:rsidRPr="00CE0589">
              <w:rPr>
                <w:color w:val="000000"/>
                <w:sz w:val="24"/>
                <w:szCs w:val="24"/>
              </w:rPr>
              <w:t>284,8</w:t>
            </w:r>
          </w:p>
        </w:tc>
        <w:tc>
          <w:tcPr>
            <w:tcW w:w="851" w:type="dxa"/>
            <w:vAlign w:val="center"/>
          </w:tcPr>
          <w:p w14:paraId="110B45F6" w14:textId="77777777" w:rsidR="003D40C7" w:rsidRPr="00CE0589" w:rsidRDefault="003D40C7" w:rsidP="00AE259A">
            <w:pPr>
              <w:jc w:val="center"/>
              <w:rPr>
                <w:color w:val="000000"/>
                <w:sz w:val="24"/>
                <w:szCs w:val="24"/>
              </w:rPr>
            </w:pPr>
            <w:r w:rsidRPr="00CE0589">
              <w:rPr>
                <w:color w:val="000000"/>
                <w:sz w:val="24"/>
                <w:szCs w:val="24"/>
              </w:rPr>
              <w:t>445,1</w:t>
            </w:r>
          </w:p>
        </w:tc>
        <w:tc>
          <w:tcPr>
            <w:tcW w:w="850" w:type="dxa"/>
            <w:vAlign w:val="center"/>
          </w:tcPr>
          <w:p w14:paraId="7887A06B" w14:textId="77777777" w:rsidR="003D40C7" w:rsidRPr="00CE0589" w:rsidRDefault="003D40C7" w:rsidP="00AE259A">
            <w:pPr>
              <w:jc w:val="center"/>
              <w:rPr>
                <w:color w:val="000000"/>
                <w:sz w:val="24"/>
                <w:szCs w:val="24"/>
              </w:rPr>
            </w:pPr>
            <w:r w:rsidRPr="00CE0589">
              <w:rPr>
                <w:color w:val="000000"/>
                <w:sz w:val="24"/>
                <w:szCs w:val="24"/>
              </w:rPr>
              <w:t>617,3</w:t>
            </w:r>
          </w:p>
        </w:tc>
      </w:tr>
    </w:tbl>
    <w:p w14:paraId="63BD3B9E" w14:textId="77777777" w:rsidR="003D40C7" w:rsidRPr="0055554A" w:rsidRDefault="003D40C7" w:rsidP="003D40C7">
      <w:pPr>
        <w:rPr>
          <w:sz w:val="28"/>
          <w:szCs w:val="28"/>
        </w:rPr>
      </w:pPr>
    </w:p>
    <w:p w14:paraId="6DA510D6" w14:textId="77777777" w:rsidR="003D40C7" w:rsidRDefault="003D40C7" w:rsidP="003D40C7">
      <w:pPr>
        <w:jc w:val="center"/>
        <w:rPr>
          <w:sz w:val="24"/>
          <w:szCs w:val="24"/>
        </w:rPr>
      </w:pPr>
      <w:r>
        <w:rPr>
          <w:noProof/>
          <w:lang w:eastAsia="ja-JP"/>
        </w:rPr>
        <w:drawing>
          <wp:inline distT="0" distB="0" distL="0" distR="0" wp14:anchorId="4764D869" wp14:editId="6406BBFC">
            <wp:extent cx="5044440" cy="2712720"/>
            <wp:effectExtent l="0" t="0" r="3810" b="11430"/>
            <wp:docPr id="13" name="Диаграмма 13">
              <a:extLst xmlns:a="http://schemas.openxmlformats.org/drawingml/2006/main">
                <a:ext uri="{FF2B5EF4-FFF2-40B4-BE49-F238E27FC236}">
                  <a16:creationId xmlns:a16="http://schemas.microsoft.com/office/drawing/2014/main" id="{1B89B81B-BF04-4456-9879-6AA9121BDF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083C5EB" w14:textId="77777777" w:rsidR="003D40C7" w:rsidRPr="00CD0C73" w:rsidRDefault="003D40C7" w:rsidP="003D40C7">
      <w:pPr>
        <w:tabs>
          <w:tab w:val="left" w:pos="945"/>
        </w:tabs>
        <w:rPr>
          <w:sz w:val="28"/>
          <w:szCs w:val="28"/>
        </w:rPr>
      </w:pPr>
    </w:p>
    <w:p w14:paraId="27479B9C" w14:textId="4D8A4598" w:rsidR="001E037D" w:rsidRPr="001E037D" w:rsidRDefault="00CE0589" w:rsidP="003D40C7">
      <w:pPr>
        <w:tabs>
          <w:tab w:val="left" w:pos="945"/>
        </w:tabs>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2.15 – </w:t>
      </w:r>
      <w:r w:rsidR="001E037D" w:rsidRPr="001E037D">
        <w:rPr>
          <w:sz w:val="28"/>
          <w:szCs w:val="28"/>
          <w:lang w:val="kk-KZ"/>
        </w:rPr>
        <w:t>Сызықтық өлшем</w:t>
      </w:r>
      <w:r w:rsidR="006D3E6E">
        <w:rPr>
          <w:sz w:val="28"/>
          <w:szCs w:val="28"/>
          <w:lang w:val="kk-KZ"/>
        </w:rPr>
        <w:t>мен көрсетілген</w:t>
      </w:r>
      <w:r w:rsidR="001E037D" w:rsidRPr="001E037D">
        <w:rPr>
          <w:sz w:val="28"/>
          <w:szCs w:val="28"/>
          <w:lang w:val="kk-KZ"/>
        </w:rPr>
        <w:t xml:space="preserve"> радиосәуле</w:t>
      </w:r>
      <w:r w:rsidR="00B27BE0">
        <w:rPr>
          <w:sz w:val="28"/>
          <w:szCs w:val="28"/>
          <w:lang w:val="kk-KZ"/>
        </w:rPr>
        <w:t xml:space="preserve"> тарату</w:t>
      </w:r>
      <w:r w:rsidR="001E037D" w:rsidRPr="001E037D">
        <w:rPr>
          <w:sz w:val="28"/>
          <w:szCs w:val="28"/>
          <w:lang w:val="kk-KZ"/>
        </w:rPr>
        <w:t xml:space="preserve"> көздерінің координаттарын анықтау кезінде туындайтын </w:t>
      </w:r>
      <w:r w:rsidR="009A7D26" w:rsidRPr="009A7D26">
        <w:rPr>
          <w:sz w:val="28"/>
          <w:szCs w:val="28"/>
          <w:lang w:val="kk-KZ"/>
        </w:rPr>
        <w:t>қател</w:t>
      </w:r>
      <w:r w:rsidR="009A7D26">
        <w:rPr>
          <w:sz w:val="28"/>
          <w:szCs w:val="28"/>
          <w:lang w:val="kk-KZ"/>
        </w:rPr>
        <w:t>іктер</w:t>
      </w:r>
    </w:p>
    <w:p w14:paraId="3ED7F393" w14:textId="5945D16D" w:rsidR="007060FD" w:rsidRDefault="007060FD" w:rsidP="007060FD">
      <w:pPr>
        <w:spacing w:line="252" w:lineRule="auto"/>
        <w:ind w:firstLine="709"/>
        <w:jc w:val="both"/>
        <w:rPr>
          <w:sz w:val="28"/>
          <w:szCs w:val="28"/>
          <w:lang w:val="kk-KZ"/>
        </w:rPr>
      </w:pPr>
    </w:p>
    <w:p w14:paraId="6680390F" w14:textId="4714471A" w:rsidR="009A7D26" w:rsidRPr="00C75AA6" w:rsidRDefault="009A7D26" w:rsidP="007060FD">
      <w:pPr>
        <w:spacing w:line="252" w:lineRule="auto"/>
        <w:ind w:firstLine="709"/>
        <w:jc w:val="both"/>
        <w:rPr>
          <w:sz w:val="28"/>
          <w:szCs w:val="28"/>
          <w:lang w:val="kk-KZ"/>
        </w:rPr>
      </w:pPr>
      <w:r>
        <w:rPr>
          <w:sz w:val="28"/>
          <w:szCs w:val="28"/>
          <w:lang w:val="kk-KZ"/>
        </w:rPr>
        <w:t>Ш</w:t>
      </w:r>
      <w:r w:rsidR="00132ACF">
        <w:rPr>
          <w:sz w:val="28"/>
          <w:szCs w:val="28"/>
          <w:lang w:val="kk-KZ"/>
        </w:rPr>
        <w:t>Ғ</w:t>
      </w:r>
      <w:r>
        <w:rPr>
          <w:sz w:val="28"/>
          <w:szCs w:val="28"/>
          <w:lang w:val="kk-KZ"/>
        </w:rPr>
        <w:t>А</w:t>
      </w:r>
      <w:r w:rsidRPr="009A7D26">
        <w:rPr>
          <w:sz w:val="28"/>
          <w:szCs w:val="28"/>
          <w:lang w:val="kk-KZ"/>
        </w:rPr>
        <w:t xml:space="preserve"> </w:t>
      </w:r>
      <w:r w:rsidRPr="00C75AA6">
        <w:rPr>
          <w:sz w:val="28"/>
          <w:szCs w:val="28"/>
          <w:lang w:val="kk-KZ"/>
        </w:rPr>
        <w:t>орбитасының екі түрлі нүктесін</w:t>
      </w:r>
      <w:r w:rsidR="00506CC1" w:rsidRPr="00C75AA6">
        <w:rPr>
          <w:sz w:val="28"/>
          <w:szCs w:val="28"/>
          <w:lang w:val="kk-KZ"/>
        </w:rPr>
        <w:t>ен</w:t>
      </w:r>
      <w:r w:rsidRPr="00C75AA6">
        <w:rPr>
          <w:sz w:val="28"/>
          <w:szCs w:val="28"/>
          <w:lang w:val="kk-KZ"/>
        </w:rPr>
        <w:t xml:space="preserve"> өлшеу арқылы </w:t>
      </w:r>
      <w:r w:rsidR="008769A1" w:rsidRPr="00C75AA6">
        <w:rPr>
          <w:sz w:val="28"/>
          <w:szCs w:val="28"/>
          <w:lang w:val="kk-KZ"/>
        </w:rPr>
        <w:t xml:space="preserve">жерүсті </w:t>
      </w:r>
      <w:r w:rsidRPr="00C75AA6">
        <w:rPr>
          <w:sz w:val="28"/>
          <w:szCs w:val="28"/>
          <w:lang w:val="kk-KZ"/>
        </w:rPr>
        <w:t xml:space="preserve">радиосәуле </w:t>
      </w:r>
      <w:r w:rsidR="008769A1" w:rsidRPr="00C75AA6">
        <w:rPr>
          <w:sz w:val="28"/>
          <w:szCs w:val="28"/>
          <w:lang w:val="kk-KZ"/>
        </w:rPr>
        <w:t>тарату</w:t>
      </w:r>
      <w:r w:rsidRPr="00C75AA6">
        <w:rPr>
          <w:sz w:val="28"/>
          <w:szCs w:val="28"/>
          <w:lang w:val="kk-KZ"/>
        </w:rPr>
        <w:t xml:space="preserve"> көздерінің орналасқан жерін</w:t>
      </w:r>
      <w:r w:rsidR="00506CC1" w:rsidRPr="00C75AA6">
        <w:rPr>
          <w:sz w:val="28"/>
          <w:szCs w:val="28"/>
          <w:lang w:val="kk-KZ"/>
        </w:rPr>
        <w:t>ің</w:t>
      </w:r>
      <w:r w:rsidRPr="00C75AA6">
        <w:rPr>
          <w:sz w:val="28"/>
          <w:szCs w:val="28"/>
          <w:lang w:val="kk-KZ"/>
        </w:rPr>
        <w:t xml:space="preserve"> ендік және бойлық</w:t>
      </w:r>
      <w:r w:rsidR="008769A1" w:rsidRPr="00C75AA6">
        <w:rPr>
          <w:sz w:val="28"/>
          <w:szCs w:val="28"/>
          <w:lang w:val="kk-KZ"/>
        </w:rPr>
        <w:t xml:space="preserve"> мәндерін </w:t>
      </w:r>
      <w:r w:rsidRPr="00C75AA6">
        <w:rPr>
          <w:sz w:val="28"/>
          <w:szCs w:val="28"/>
          <w:lang w:val="kk-KZ"/>
        </w:rPr>
        <w:t xml:space="preserve">анықтау алгоритмінің </w:t>
      </w:r>
      <w:r w:rsidR="00506CC1" w:rsidRPr="00C75AA6">
        <w:rPr>
          <w:sz w:val="28"/>
          <w:szCs w:val="28"/>
          <w:lang w:val="kk-KZ"/>
        </w:rPr>
        <w:t>сұлбасы</w:t>
      </w:r>
      <w:r w:rsidRPr="00C75AA6">
        <w:rPr>
          <w:sz w:val="28"/>
          <w:szCs w:val="28"/>
          <w:lang w:val="kk-KZ"/>
        </w:rPr>
        <w:t xml:space="preserve"> </w:t>
      </w:r>
      <w:r w:rsidR="00506CC1" w:rsidRPr="00C75AA6">
        <w:rPr>
          <w:sz w:val="28"/>
          <w:szCs w:val="28"/>
          <w:lang w:val="kk-KZ"/>
        </w:rPr>
        <w:t>Қосымша</w:t>
      </w:r>
      <w:r w:rsidR="008935E8" w:rsidRPr="00C75AA6">
        <w:rPr>
          <w:sz w:val="28"/>
          <w:szCs w:val="28"/>
          <w:lang w:val="kk-KZ"/>
        </w:rPr>
        <w:t xml:space="preserve"> </w:t>
      </w:r>
      <w:r w:rsidR="000D1D6B">
        <w:rPr>
          <w:sz w:val="28"/>
          <w:szCs w:val="28"/>
          <w:lang w:val="kk-KZ"/>
        </w:rPr>
        <w:t>Д</w:t>
      </w:r>
      <w:r w:rsidR="008935E8" w:rsidRPr="00C75AA6">
        <w:rPr>
          <w:sz w:val="28"/>
          <w:szCs w:val="28"/>
          <w:lang w:val="kk-KZ"/>
        </w:rPr>
        <w:t xml:space="preserve"> </w:t>
      </w:r>
      <w:r w:rsidRPr="00C75AA6">
        <w:rPr>
          <w:sz w:val="28"/>
          <w:szCs w:val="28"/>
          <w:lang w:val="kk-KZ"/>
        </w:rPr>
        <w:t>келтірілген.</w:t>
      </w:r>
    </w:p>
    <w:p w14:paraId="44D6B81F" w14:textId="0D7EFF4F" w:rsidR="009F6827" w:rsidRDefault="009F6827" w:rsidP="003D40C7">
      <w:pPr>
        <w:ind w:firstLine="709"/>
        <w:jc w:val="both"/>
        <w:rPr>
          <w:sz w:val="28"/>
          <w:szCs w:val="28"/>
          <w:lang w:val="kk-KZ"/>
        </w:rPr>
      </w:pPr>
      <w:r w:rsidRPr="00C75AA6">
        <w:rPr>
          <w:sz w:val="28"/>
          <w:szCs w:val="28"/>
          <w:lang w:val="kk-KZ"/>
        </w:rPr>
        <w:t>Осылайша радиосәуле тарату көздерінің координаттарын анықтау кезінде бірнеше нүктелерден өлшеу және орташалау</w:t>
      </w:r>
      <w:r w:rsidRPr="009F6827">
        <w:rPr>
          <w:sz w:val="28"/>
          <w:szCs w:val="28"/>
          <w:lang w:val="kk-KZ"/>
        </w:rPr>
        <w:t xml:space="preserve"> арқылы қателіктерді азайтуға болады.</w:t>
      </w:r>
      <w:r w:rsidRPr="009F6827">
        <w:rPr>
          <w:lang w:val="kk-KZ"/>
        </w:rPr>
        <w:t xml:space="preserve"> </w:t>
      </w:r>
      <w:r w:rsidRPr="009F6827">
        <w:rPr>
          <w:sz w:val="28"/>
          <w:szCs w:val="28"/>
          <w:lang w:val="kk-KZ"/>
        </w:rPr>
        <w:t>Сондай-ақ қарастырылып отырған алгоритм деректерді өңдеуді аз уақыт</w:t>
      </w:r>
      <w:r w:rsidR="0092638C">
        <w:rPr>
          <w:sz w:val="28"/>
          <w:szCs w:val="28"/>
          <w:lang w:val="kk-KZ"/>
        </w:rPr>
        <w:t>та</w:t>
      </w:r>
      <w:r w:rsidRPr="009F6827">
        <w:rPr>
          <w:sz w:val="28"/>
          <w:szCs w:val="28"/>
          <w:lang w:val="kk-KZ"/>
        </w:rPr>
        <w:t xml:space="preserve"> </w:t>
      </w:r>
      <w:r w:rsidR="0092638C">
        <w:rPr>
          <w:sz w:val="28"/>
          <w:szCs w:val="28"/>
          <w:lang w:val="kk-KZ"/>
        </w:rPr>
        <w:t>жүзеге асыруға</w:t>
      </w:r>
      <w:r w:rsidRPr="009F6827">
        <w:rPr>
          <w:sz w:val="28"/>
          <w:szCs w:val="28"/>
          <w:lang w:val="kk-KZ"/>
        </w:rPr>
        <w:t xml:space="preserve"> мүмкіндік береді</w:t>
      </w:r>
      <w:r w:rsidR="0092638C">
        <w:rPr>
          <w:sz w:val="28"/>
          <w:szCs w:val="28"/>
          <w:lang w:val="kk-KZ"/>
        </w:rPr>
        <w:t>.</w:t>
      </w:r>
      <w:r w:rsidRPr="009F6827">
        <w:rPr>
          <w:sz w:val="28"/>
          <w:szCs w:val="28"/>
          <w:lang w:val="kk-KZ"/>
        </w:rPr>
        <w:t xml:space="preserve"> </w:t>
      </w:r>
      <w:r w:rsidR="0092638C">
        <w:rPr>
          <w:sz w:val="28"/>
          <w:szCs w:val="28"/>
          <w:lang w:val="kk-KZ"/>
        </w:rPr>
        <w:t>Қ</w:t>
      </w:r>
      <w:r w:rsidRPr="009F6827">
        <w:rPr>
          <w:sz w:val="28"/>
          <w:szCs w:val="28"/>
          <w:lang w:val="kk-KZ"/>
        </w:rPr>
        <w:t>арастырылған алгоритм деректерді өңдеу</w:t>
      </w:r>
      <w:r>
        <w:rPr>
          <w:sz w:val="28"/>
          <w:szCs w:val="28"/>
          <w:lang w:val="kk-KZ"/>
        </w:rPr>
        <w:t xml:space="preserve"> кезінде</w:t>
      </w:r>
      <w:r w:rsidRPr="009F6827">
        <w:rPr>
          <w:sz w:val="28"/>
          <w:szCs w:val="28"/>
          <w:lang w:val="kk-KZ"/>
        </w:rPr>
        <w:t xml:space="preserve"> аз уақыт шығындарымен орындауға мүмкіндік береді, сондықтан итерация әдісі</w:t>
      </w:r>
      <w:r>
        <w:rPr>
          <w:sz w:val="28"/>
          <w:szCs w:val="28"/>
          <w:lang w:val="kk-KZ"/>
        </w:rPr>
        <w:t>мен салыстырғанда</w:t>
      </w:r>
      <w:r w:rsidRPr="009F6827">
        <w:rPr>
          <w:sz w:val="28"/>
          <w:szCs w:val="28"/>
          <w:lang w:val="kk-KZ"/>
        </w:rPr>
        <w:t xml:space="preserve"> тиімдірек</w:t>
      </w:r>
      <w:r>
        <w:rPr>
          <w:sz w:val="28"/>
          <w:szCs w:val="28"/>
          <w:lang w:val="kk-KZ"/>
        </w:rPr>
        <w:t xml:space="preserve"> болып табылады</w:t>
      </w:r>
      <w:r w:rsidRPr="009F6827">
        <w:rPr>
          <w:sz w:val="28"/>
          <w:szCs w:val="28"/>
          <w:lang w:val="kk-KZ"/>
        </w:rPr>
        <w:t>.</w:t>
      </w:r>
    </w:p>
    <w:p w14:paraId="71AA4E64" w14:textId="77777777" w:rsidR="0092638C" w:rsidRDefault="0092638C" w:rsidP="003D40C7">
      <w:pPr>
        <w:spacing w:line="252" w:lineRule="auto"/>
        <w:ind w:firstLine="709"/>
        <w:jc w:val="both"/>
        <w:rPr>
          <w:b/>
          <w:sz w:val="28"/>
          <w:szCs w:val="28"/>
          <w:lang w:val="kk-KZ"/>
        </w:rPr>
      </w:pPr>
    </w:p>
    <w:p w14:paraId="2A65429C" w14:textId="2314D7DF" w:rsidR="003D40C7" w:rsidRPr="009F6827" w:rsidRDefault="003D40C7" w:rsidP="003D40C7">
      <w:pPr>
        <w:spacing w:line="252" w:lineRule="auto"/>
        <w:ind w:firstLine="709"/>
        <w:jc w:val="both"/>
        <w:rPr>
          <w:b/>
          <w:sz w:val="28"/>
          <w:szCs w:val="28"/>
          <w:lang w:val="kk-KZ"/>
        </w:rPr>
      </w:pPr>
      <w:r w:rsidRPr="009F6827">
        <w:rPr>
          <w:b/>
          <w:sz w:val="28"/>
          <w:szCs w:val="28"/>
          <w:lang w:val="kk-KZ"/>
        </w:rPr>
        <w:lastRenderedPageBreak/>
        <w:t xml:space="preserve">II </w:t>
      </w:r>
      <w:r w:rsidR="009F6827">
        <w:rPr>
          <w:b/>
          <w:sz w:val="28"/>
          <w:szCs w:val="28"/>
          <w:lang w:val="kk-KZ"/>
        </w:rPr>
        <w:t xml:space="preserve">тарау бойынша қорытындылар </w:t>
      </w:r>
    </w:p>
    <w:p w14:paraId="2671626C" w14:textId="65DEAAF1" w:rsidR="009F6827" w:rsidRPr="009F6827" w:rsidRDefault="009F6827" w:rsidP="005A673B">
      <w:pPr>
        <w:spacing w:line="252" w:lineRule="auto"/>
        <w:ind w:firstLine="709"/>
        <w:jc w:val="both"/>
        <w:rPr>
          <w:sz w:val="28"/>
          <w:szCs w:val="28"/>
          <w:lang w:val="kk-KZ"/>
        </w:rPr>
      </w:pPr>
      <w:r w:rsidRPr="009F6827">
        <w:rPr>
          <w:sz w:val="28"/>
          <w:szCs w:val="28"/>
          <w:lang w:val="kk-KZ"/>
        </w:rPr>
        <w:t>Жүргізілген зерттеу қорытынды</w:t>
      </w:r>
      <w:r w:rsidR="0099409B">
        <w:rPr>
          <w:sz w:val="28"/>
          <w:szCs w:val="28"/>
          <w:lang w:val="kk-KZ"/>
        </w:rPr>
        <w:t>лары</w:t>
      </w:r>
      <w:r w:rsidRPr="009F6827">
        <w:rPr>
          <w:sz w:val="28"/>
          <w:szCs w:val="28"/>
          <w:lang w:val="kk-KZ"/>
        </w:rPr>
        <w:t xml:space="preserve"> бойынша </w:t>
      </w:r>
      <w:r w:rsidR="0099409B">
        <w:rPr>
          <w:sz w:val="28"/>
          <w:szCs w:val="28"/>
          <w:lang w:val="kk-KZ"/>
        </w:rPr>
        <w:t>берілген</w:t>
      </w:r>
      <w:r w:rsidRPr="009F6827">
        <w:rPr>
          <w:sz w:val="28"/>
          <w:szCs w:val="28"/>
          <w:lang w:val="kk-KZ"/>
        </w:rPr>
        <w:t xml:space="preserve"> диссертациялық жұмыстың екінші тарауында </w:t>
      </w:r>
      <w:r w:rsidR="0099409B">
        <w:rPr>
          <w:sz w:val="28"/>
          <w:szCs w:val="28"/>
          <w:lang w:val="kk-KZ"/>
        </w:rPr>
        <w:t>келесідей нәтижелер</w:t>
      </w:r>
      <w:r w:rsidRPr="009F6827">
        <w:rPr>
          <w:sz w:val="28"/>
          <w:szCs w:val="28"/>
          <w:lang w:val="kk-KZ"/>
        </w:rPr>
        <w:t xml:space="preserve"> алынды:</w:t>
      </w:r>
    </w:p>
    <w:p w14:paraId="16E91188" w14:textId="28340C9E" w:rsidR="00ED51F9" w:rsidRPr="00407496" w:rsidRDefault="00ED51F9" w:rsidP="003D40C7">
      <w:pPr>
        <w:ind w:firstLine="709"/>
        <w:jc w:val="both"/>
        <w:rPr>
          <w:sz w:val="28"/>
          <w:szCs w:val="22"/>
          <w:lang w:val="kk-KZ"/>
        </w:rPr>
      </w:pPr>
      <w:bookmarkStart w:id="10" w:name="_Hlk79582791"/>
      <w:r w:rsidRPr="0099409B">
        <w:rPr>
          <w:sz w:val="28"/>
          <w:szCs w:val="22"/>
          <w:lang w:val="kk-KZ"/>
        </w:rPr>
        <w:t>Радиосәуле</w:t>
      </w:r>
      <w:r>
        <w:rPr>
          <w:sz w:val="28"/>
          <w:szCs w:val="22"/>
          <w:lang w:val="kk-KZ"/>
        </w:rPr>
        <w:t xml:space="preserve"> тарату</w:t>
      </w:r>
      <w:r w:rsidRPr="0099409B">
        <w:rPr>
          <w:sz w:val="28"/>
          <w:szCs w:val="22"/>
          <w:lang w:val="kk-KZ"/>
        </w:rPr>
        <w:t xml:space="preserve"> көздері</w:t>
      </w:r>
      <w:r>
        <w:rPr>
          <w:sz w:val="28"/>
          <w:szCs w:val="22"/>
          <w:lang w:val="kk-KZ"/>
        </w:rPr>
        <w:t>нің координаттары</w:t>
      </w:r>
      <w:r w:rsidR="00407496">
        <w:rPr>
          <w:sz w:val="28"/>
          <w:szCs w:val="22"/>
          <w:lang w:val="kk-KZ"/>
        </w:rPr>
        <w:t>н</w:t>
      </w:r>
      <w:r w:rsidRPr="00ED51F9">
        <w:rPr>
          <w:lang w:val="kk-KZ"/>
        </w:rPr>
        <w:t xml:space="preserve"> </w:t>
      </w:r>
      <w:r w:rsidR="00407496" w:rsidRPr="00ED51F9">
        <w:rPr>
          <w:sz w:val="28"/>
          <w:szCs w:val="22"/>
          <w:lang w:val="kk-KZ"/>
        </w:rPr>
        <w:t>радиосәуле</w:t>
      </w:r>
      <w:r w:rsidR="00B27BE0">
        <w:rPr>
          <w:sz w:val="28"/>
          <w:szCs w:val="22"/>
          <w:lang w:val="kk-KZ"/>
        </w:rPr>
        <w:t xml:space="preserve"> тарату </w:t>
      </w:r>
      <w:r w:rsidR="00407496" w:rsidRPr="00ED51F9">
        <w:rPr>
          <w:sz w:val="28"/>
          <w:szCs w:val="22"/>
          <w:lang w:val="kk-KZ"/>
        </w:rPr>
        <w:t xml:space="preserve">көздері </w:t>
      </w:r>
      <w:r w:rsidR="00407496">
        <w:rPr>
          <w:sz w:val="28"/>
          <w:szCs w:val="22"/>
          <w:lang w:val="kk-KZ"/>
        </w:rPr>
        <w:t>мен</w:t>
      </w:r>
      <w:r w:rsidR="00407496" w:rsidRPr="00ED51F9">
        <w:rPr>
          <w:sz w:val="28"/>
          <w:szCs w:val="22"/>
          <w:lang w:val="kk-KZ"/>
        </w:rPr>
        <w:t xml:space="preserve"> </w:t>
      </w:r>
      <w:r w:rsidR="00B75F40">
        <w:rPr>
          <w:sz w:val="28"/>
          <w:szCs w:val="22"/>
          <w:lang w:val="kk-KZ"/>
        </w:rPr>
        <w:t>Ж</w:t>
      </w:r>
      <w:r w:rsidR="00407496" w:rsidRPr="00ED51F9">
        <w:rPr>
          <w:sz w:val="28"/>
          <w:szCs w:val="22"/>
          <w:lang w:val="kk-KZ"/>
        </w:rPr>
        <w:t>ер массаларының орталығы,</w:t>
      </w:r>
      <w:r w:rsidR="00407496" w:rsidRPr="00ED51F9">
        <w:rPr>
          <w:lang w:val="kk-KZ"/>
        </w:rPr>
        <w:t xml:space="preserve"> </w:t>
      </w:r>
      <w:r>
        <w:rPr>
          <w:sz w:val="28"/>
          <w:szCs w:val="22"/>
          <w:lang w:val="kk-KZ"/>
        </w:rPr>
        <w:t>ШҒА</w:t>
      </w:r>
      <w:r w:rsidRPr="00ED51F9">
        <w:rPr>
          <w:sz w:val="28"/>
          <w:szCs w:val="22"/>
          <w:lang w:val="kk-KZ"/>
        </w:rPr>
        <w:t xml:space="preserve"> арасындағы қашықтық пен бұрыштардың геометриялық арақатынасын талдау негізінде,</w:t>
      </w:r>
      <w:r w:rsidRPr="00ED51F9">
        <w:rPr>
          <w:lang w:val="kk-KZ"/>
        </w:rPr>
        <w:t xml:space="preserve"> </w:t>
      </w:r>
      <w:r w:rsidRPr="00ED51F9">
        <w:rPr>
          <w:sz w:val="28"/>
          <w:szCs w:val="22"/>
          <w:lang w:val="kk-KZ"/>
        </w:rPr>
        <w:t xml:space="preserve">итерацияларды қолдана отырып, радиосәуле </w:t>
      </w:r>
      <w:r>
        <w:rPr>
          <w:sz w:val="28"/>
          <w:szCs w:val="22"/>
          <w:lang w:val="kk-KZ"/>
        </w:rPr>
        <w:t>тарату</w:t>
      </w:r>
      <w:r w:rsidRPr="00ED51F9">
        <w:rPr>
          <w:sz w:val="28"/>
          <w:szCs w:val="22"/>
          <w:lang w:val="kk-KZ"/>
        </w:rPr>
        <w:t xml:space="preserve"> көзіне </w:t>
      </w:r>
      <w:r>
        <w:rPr>
          <w:sz w:val="28"/>
          <w:szCs w:val="22"/>
          <w:lang w:val="kk-KZ"/>
        </w:rPr>
        <w:t>бағытталған</w:t>
      </w:r>
      <w:r w:rsidRPr="00ED51F9">
        <w:rPr>
          <w:sz w:val="28"/>
          <w:szCs w:val="22"/>
          <w:lang w:val="kk-KZ"/>
        </w:rPr>
        <w:t xml:space="preserve"> пеленг</w:t>
      </w:r>
      <w:r>
        <w:rPr>
          <w:sz w:val="28"/>
          <w:szCs w:val="22"/>
          <w:lang w:val="kk-KZ"/>
        </w:rPr>
        <w:t>термен</w:t>
      </w:r>
      <w:r w:rsidR="00407496" w:rsidRPr="00407496">
        <w:rPr>
          <w:sz w:val="28"/>
          <w:szCs w:val="22"/>
          <w:lang w:val="kk-KZ"/>
        </w:rPr>
        <w:t xml:space="preserve"> </w:t>
      </w:r>
      <w:r w:rsidR="00407496" w:rsidRPr="0099409B">
        <w:rPr>
          <w:sz w:val="28"/>
          <w:szCs w:val="22"/>
          <w:lang w:val="kk-KZ"/>
        </w:rPr>
        <w:t>бұрыштық өлшеу әдісіне негізделген</w:t>
      </w:r>
      <w:r w:rsidR="00407496" w:rsidRPr="00407496">
        <w:rPr>
          <w:sz w:val="28"/>
          <w:szCs w:val="22"/>
          <w:lang w:val="kk-KZ"/>
        </w:rPr>
        <w:t xml:space="preserve"> </w:t>
      </w:r>
      <w:r w:rsidR="00407496">
        <w:rPr>
          <w:sz w:val="28"/>
          <w:szCs w:val="22"/>
          <w:lang w:val="kk-KZ"/>
        </w:rPr>
        <w:t>ШҒА</w:t>
      </w:r>
      <w:r w:rsidR="00407496" w:rsidRPr="00462827">
        <w:rPr>
          <w:sz w:val="28"/>
          <w:szCs w:val="22"/>
          <w:lang w:val="kk-KZ"/>
        </w:rPr>
        <w:t xml:space="preserve"> бортында </w:t>
      </w:r>
      <w:r w:rsidR="00407496">
        <w:rPr>
          <w:sz w:val="28"/>
          <w:szCs w:val="22"/>
          <w:lang w:val="kk-KZ"/>
        </w:rPr>
        <w:t>БФАТ</w:t>
      </w:r>
      <w:r w:rsidR="00407496" w:rsidRPr="00462827">
        <w:rPr>
          <w:sz w:val="28"/>
          <w:szCs w:val="22"/>
          <w:lang w:val="kk-KZ"/>
        </w:rPr>
        <w:t xml:space="preserve"> типті сканерлеуші </w:t>
      </w:r>
      <w:r w:rsidR="00407496">
        <w:rPr>
          <w:sz w:val="28"/>
          <w:szCs w:val="22"/>
          <w:lang w:val="kk-KZ"/>
        </w:rPr>
        <w:t>а</w:t>
      </w:r>
      <w:r w:rsidR="00407496" w:rsidRPr="00462827">
        <w:rPr>
          <w:sz w:val="28"/>
          <w:szCs w:val="22"/>
          <w:lang w:val="kk-KZ"/>
        </w:rPr>
        <w:t>нтенналарды қолданумен</w:t>
      </w:r>
      <w:r w:rsidR="00407496">
        <w:rPr>
          <w:sz w:val="28"/>
          <w:szCs w:val="22"/>
          <w:lang w:val="kk-KZ"/>
        </w:rPr>
        <w:t xml:space="preserve"> б</w:t>
      </w:r>
      <w:r w:rsidR="00407496" w:rsidRPr="00462827">
        <w:rPr>
          <w:sz w:val="28"/>
          <w:szCs w:val="22"/>
          <w:lang w:val="kk-KZ"/>
        </w:rPr>
        <w:t xml:space="preserve">ір төмен орбиталы </w:t>
      </w:r>
      <w:r w:rsidR="00407496">
        <w:rPr>
          <w:sz w:val="28"/>
          <w:szCs w:val="22"/>
          <w:lang w:val="kk-KZ"/>
        </w:rPr>
        <w:t>ШҒА</w:t>
      </w:r>
      <w:r w:rsidR="00407496" w:rsidRPr="00462827">
        <w:rPr>
          <w:sz w:val="28"/>
          <w:szCs w:val="22"/>
          <w:lang w:val="kk-KZ"/>
        </w:rPr>
        <w:t xml:space="preserve"> көмегімен радиосәуле </w:t>
      </w:r>
      <w:r w:rsidR="00407496">
        <w:rPr>
          <w:sz w:val="28"/>
          <w:szCs w:val="22"/>
          <w:lang w:val="kk-KZ"/>
        </w:rPr>
        <w:t>тарату</w:t>
      </w:r>
      <w:r w:rsidR="00407496" w:rsidRPr="00462827">
        <w:rPr>
          <w:sz w:val="28"/>
          <w:szCs w:val="22"/>
          <w:lang w:val="kk-KZ"/>
        </w:rPr>
        <w:t xml:space="preserve"> көздерінің орнын анықтау тәсілі әзірленді</w:t>
      </w:r>
      <w:r w:rsidR="00407496">
        <w:rPr>
          <w:sz w:val="28"/>
          <w:szCs w:val="22"/>
          <w:lang w:val="kk-KZ"/>
        </w:rPr>
        <w:t xml:space="preserve">.     </w:t>
      </w:r>
    </w:p>
    <w:p w14:paraId="4E9FA404" w14:textId="3E991BAC" w:rsidR="00393D3E" w:rsidRPr="00407496" w:rsidRDefault="00407496" w:rsidP="003D40C7">
      <w:pPr>
        <w:ind w:firstLine="709"/>
        <w:jc w:val="both"/>
        <w:rPr>
          <w:sz w:val="28"/>
          <w:szCs w:val="22"/>
          <w:lang w:val="kk-KZ"/>
        </w:rPr>
      </w:pPr>
      <w:r w:rsidRPr="00407496">
        <w:rPr>
          <w:sz w:val="28"/>
          <w:szCs w:val="22"/>
          <w:lang w:val="kk-KZ"/>
        </w:rPr>
        <w:t>Ұсынылған әдіс бойынша радиосәуле</w:t>
      </w:r>
      <w:r w:rsidR="00B27BE0">
        <w:rPr>
          <w:sz w:val="28"/>
          <w:szCs w:val="22"/>
          <w:lang w:val="kk-KZ"/>
        </w:rPr>
        <w:t xml:space="preserve"> тарату</w:t>
      </w:r>
      <w:r w:rsidRPr="00407496">
        <w:rPr>
          <w:sz w:val="28"/>
          <w:szCs w:val="22"/>
          <w:lang w:val="kk-KZ"/>
        </w:rPr>
        <w:t xml:space="preserve"> көздерінің координаттарын анықтау үшін алгоритмдер мен бағдарламалар әзірленді.</w:t>
      </w:r>
    </w:p>
    <w:bookmarkEnd w:id="10"/>
    <w:p w14:paraId="428DF1A6" w14:textId="42BFE975" w:rsidR="00632117" w:rsidRDefault="00632117" w:rsidP="003D40C7">
      <w:pPr>
        <w:ind w:firstLine="709"/>
        <w:jc w:val="both"/>
        <w:rPr>
          <w:sz w:val="28"/>
          <w:szCs w:val="22"/>
          <w:lang w:val="kk-KZ"/>
        </w:rPr>
      </w:pPr>
      <w:r w:rsidRPr="00632117">
        <w:rPr>
          <w:sz w:val="28"/>
          <w:szCs w:val="22"/>
          <w:lang w:val="kk-KZ"/>
        </w:rPr>
        <w:t>Бір төмен орбитал</w:t>
      </w:r>
      <w:r>
        <w:rPr>
          <w:sz w:val="28"/>
          <w:szCs w:val="22"/>
          <w:lang w:val="kk-KZ"/>
        </w:rPr>
        <w:t>ы ШҒА</w:t>
      </w:r>
      <w:r w:rsidRPr="00632117">
        <w:rPr>
          <w:sz w:val="28"/>
          <w:szCs w:val="22"/>
          <w:lang w:val="kk-KZ"/>
        </w:rPr>
        <w:t xml:space="preserve"> көмегімен радиосәуле </w:t>
      </w:r>
      <w:r>
        <w:rPr>
          <w:sz w:val="28"/>
          <w:szCs w:val="22"/>
          <w:lang w:val="kk-KZ"/>
        </w:rPr>
        <w:t>тарату</w:t>
      </w:r>
      <w:r w:rsidRPr="00632117">
        <w:rPr>
          <w:sz w:val="28"/>
          <w:szCs w:val="22"/>
          <w:lang w:val="kk-KZ"/>
        </w:rPr>
        <w:t xml:space="preserve"> көздерінің орналасқан жерін анықтаудың әзірленген әдісі үшін радиосәуле </w:t>
      </w:r>
      <w:r w:rsidR="00B27BE0">
        <w:rPr>
          <w:sz w:val="28"/>
          <w:szCs w:val="22"/>
          <w:lang w:val="kk-KZ"/>
        </w:rPr>
        <w:t>тарату</w:t>
      </w:r>
      <w:r w:rsidRPr="00632117">
        <w:rPr>
          <w:sz w:val="28"/>
          <w:szCs w:val="22"/>
          <w:lang w:val="kk-KZ"/>
        </w:rPr>
        <w:t xml:space="preserve"> көздерінің координаттарын анықтау кезінде қателіктер мен қателіктердің көздері анықталды</w:t>
      </w:r>
      <w:r>
        <w:rPr>
          <w:sz w:val="28"/>
          <w:szCs w:val="22"/>
          <w:lang w:val="kk-KZ"/>
        </w:rPr>
        <w:t>.</w:t>
      </w:r>
    </w:p>
    <w:p w14:paraId="1F6C8D20" w14:textId="12D61F0A" w:rsidR="00AC297D" w:rsidRDefault="00AC297D" w:rsidP="003D40C7">
      <w:pPr>
        <w:ind w:firstLine="709"/>
        <w:jc w:val="both"/>
        <w:rPr>
          <w:sz w:val="28"/>
          <w:szCs w:val="28"/>
          <w:lang w:val="kk-KZ"/>
        </w:rPr>
      </w:pPr>
      <w:r>
        <w:rPr>
          <w:sz w:val="28"/>
          <w:szCs w:val="28"/>
          <w:lang w:val="kk-KZ"/>
        </w:rPr>
        <w:t>ШҒА</w:t>
      </w:r>
      <w:r w:rsidRPr="009A7D26">
        <w:rPr>
          <w:sz w:val="28"/>
          <w:szCs w:val="28"/>
          <w:lang w:val="kk-KZ"/>
        </w:rPr>
        <w:t xml:space="preserve"> орбитасының</w:t>
      </w:r>
      <w:r>
        <w:rPr>
          <w:sz w:val="28"/>
          <w:szCs w:val="28"/>
          <w:lang w:val="kk-KZ"/>
        </w:rPr>
        <w:t xml:space="preserve"> бірнеше </w:t>
      </w:r>
      <w:r w:rsidRPr="00AC297D">
        <w:rPr>
          <w:sz w:val="28"/>
          <w:szCs w:val="28"/>
          <w:lang w:val="kk-KZ"/>
        </w:rPr>
        <w:t>(</w:t>
      </w:r>
      <w:r>
        <w:rPr>
          <w:sz w:val="28"/>
          <w:szCs w:val="28"/>
          <w:lang w:val="kk-KZ"/>
        </w:rPr>
        <w:t xml:space="preserve">кем дегенде </w:t>
      </w:r>
      <w:r w:rsidRPr="009A7D26">
        <w:rPr>
          <w:sz w:val="28"/>
          <w:szCs w:val="28"/>
          <w:lang w:val="kk-KZ"/>
        </w:rPr>
        <w:t>екі түрлі</w:t>
      </w:r>
      <w:r w:rsidR="00D60C5B">
        <w:rPr>
          <w:sz w:val="28"/>
          <w:szCs w:val="28"/>
          <w:lang w:val="kk-KZ"/>
        </w:rPr>
        <w:t xml:space="preserve"> нүкте</w:t>
      </w:r>
      <w:r>
        <w:rPr>
          <w:sz w:val="28"/>
          <w:szCs w:val="28"/>
          <w:lang w:val="kk-KZ"/>
        </w:rPr>
        <w:t>)</w:t>
      </w:r>
      <w:r w:rsidRPr="009A7D26">
        <w:rPr>
          <w:sz w:val="28"/>
          <w:szCs w:val="28"/>
          <w:lang w:val="kk-KZ"/>
        </w:rPr>
        <w:t xml:space="preserve"> нүктесін</w:t>
      </w:r>
      <w:r>
        <w:rPr>
          <w:sz w:val="28"/>
          <w:szCs w:val="28"/>
          <w:lang w:val="kk-KZ"/>
        </w:rPr>
        <w:t>ен</w:t>
      </w:r>
      <w:r w:rsidRPr="009A7D26">
        <w:rPr>
          <w:sz w:val="28"/>
          <w:szCs w:val="28"/>
          <w:lang w:val="kk-KZ"/>
        </w:rPr>
        <w:t xml:space="preserve"> өлшеу арқылы </w:t>
      </w:r>
      <w:r>
        <w:rPr>
          <w:sz w:val="28"/>
          <w:szCs w:val="28"/>
          <w:lang w:val="kk-KZ"/>
        </w:rPr>
        <w:t xml:space="preserve">жерүсті </w:t>
      </w:r>
      <w:r w:rsidRPr="009A7D26">
        <w:rPr>
          <w:sz w:val="28"/>
          <w:szCs w:val="28"/>
          <w:lang w:val="kk-KZ"/>
        </w:rPr>
        <w:t xml:space="preserve">радиосәуле </w:t>
      </w:r>
      <w:r>
        <w:rPr>
          <w:sz w:val="28"/>
          <w:szCs w:val="28"/>
          <w:lang w:val="kk-KZ"/>
        </w:rPr>
        <w:t>тарату</w:t>
      </w:r>
      <w:r w:rsidRPr="009A7D26">
        <w:rPr>
          <w:sz w:val="28"/>
          <w:szCs w:val="28"/>
          <w:lang w:val="kk-KZ"/>
        </w:rPr>
        <w:t xml:space="preserve"> көздерінің орналасқан жерін </w:t>
      </w:r>
      <w:r>
        <w:rPr>
          <w:sz w:val="28"/>
          <w:szCs w:val="28"/>
          <w:lang w:val="kk-KZ"/>
        </w:rPr>
        <w:t xml:space="preserve">анықтау барасында </w:t>
      </w:r>
      <w:r w:rsidRPr="00632117">
        <w:rPr>
          <w:sz w:val="28"/>
          <w:szCs w:val="22"/>
          <w:lang w:val="kk-KZ"/>
        </w:rPr>
        <w:t>дәлді</w:t>
      </w:r>
      <w:r>
        <w:rPr>
          <w:sz w:val="28"/>
          <w:szCs w:val="22"/>
          <w:lang w:val="kk-KZ"/>
        </w:rPr>
        <w:t>лікті</w:t>
      </w:r>
      <w:r w:rsidRPr="00632117">
        <w:rPr>
          <w:sz w:val="28"/>
          <w:szCs w:val="22"/>
          <w:lang w:val="kk-KZ"/>
        </w:rPr>
        <w:t xml:space="preserve"> арттыру мүмкіндігі негізделген.</w:t>
      </w:r>
    </w:p>
    <w:p w14:paraId="0F1A9248" w14:textId="77777777" w:rsidR="00AC297D" w:rsidRDefault="00AC297D" w:rsidP="003D40C7">
      <w:pPr>
        <w:ind w:firstLine="709"/>
        <w:jc w:val="both"/>
        <w:rPr>
          <w:sz w:val="28"/>
          <w:szCs w:val="28"/>
          <w:lang w:val="kk-KZ"/>
        </w:rPr>
      </w:pPr>
    </w:p>
    <w:p w14:paraId="5C8BAD53" w14:textId="77777777" w:rsidR="00AC297D" w:rsidRPr="00B36B22" w:rsidRDefault="00AC297D" w:rsidP="003D40C7">
      <w:pPr>
        <w:jc w:val="both"/>
        <w:rPr>
          <w:sz w:val="24"/>
          <w:lang w:val="kk-KZ"/>
        </w:rPr>
      </w:pPr>
    </w:p>
    <w:p w14:paraId="5A6CF4E8" w14:textId="20FC5F7F" w:rsidR="003D40C7" w:rsidRPr="00B36B22" w:rsidRDefault="003D40C7">
      <w:pPr>
        <w:spacing w:after="160" w:line="259" w:lineRule="auto"/>
        <w:rPr>
          <w:rFonts w:eastAsia="Calibri"/>
          <w:color w:val="000000"/>
          <w:sz w:val="24"/>
          <w:szCs w:val="24"/>
          <w:highlight w:val="yellow"/>
          <w:lang w:val="kk-KZ" w:eastAsia="en-US"/>
        </w:rPr>
      </w:pPr>
      <w:r w:rsidRPr="00B36B22">
        <w:rPr>
          <w:highlight w:val="yellow"/>
          <w:lang w:val="kk-KZ"/>
        </w:rPr>
        <w:br w:type="page"/>
      </w:r>
    </w:p>
    <w:p w14:paraId="19938905" w14:textId="71A5A696" w:rsidR="00590ED7" w:rsidRPr="00B36B22" w:rsidRDefault="00590ED7" w:rsidP="00CD0C73">
      <w:pPr>
        <w:spacing w:line="252" w:lineRule="auto"/>
        <w:ind w:firstLine="709"/>
        <w:jc w:val="both"/>
        <w:rPr>
          <w:b/>
          <w:bCs/>
          <w:sz w:val="28"/>
          <w:szCs w:val="28"/>
          <w:lang w:val="kk-KZ"/>
        </w:rPr>
      </w:pPr>
      <w:r w:rsidRPr="00B36B22">
        <w:rPr>
          <w:rStyle w:val="ad"/>
          <w:sz w:val="28"/>
          <w:szCs w:val="28"/>
          <w:lang w:val="kk-KZ"/>
        </w:rPr>
        <w:lastRenderedPageBreak/>
        <w:t>3</w:t>
      </w:r>
      <w:r w:rsidRPr="00B36B22">
        <w:rPr>
          <w:b/>
          <w:bCs/>
          <w:sz w:val="28"/>
          <w:szCs w:val="28"/>
          <w:lang w:val="kk-KZ"/>
        </w:rPr>
        <w:t xml:space="preserve"> </w:t>
      </w:r>
      <w:r w:rsidR="00A00B88" w:rsidRPr="00A97661">
        <w:rPr>
          <w:b/>
          <w:bCs/>
          <w:sz w:val="28"/>
          <w:lang w:val="kk-KZ"/>
        </w:rPr>
        <w:t>ЖЕРСЕРІК</w:t>
      </w:r>
      <w:r w:rsidR="00A00B88" w:rsidRPr="00521AFE">
        <w:rPr>
          <w:b/>
          <w:bCs/>
          <w:sz w:val="28"/>
          <w:szCs w:val="28"/>
          <w:lang w:val="kk-KZ"/>
        </w:rPr>
        <w:t>Т</w:t>
      </w:r>
      <w:r w:rsidR="00521AFE" w:rsidRPr="00521AFE">
        <w:rPr>
          <w:b/>
          <w:bCs/>
          <w:sz w:val="28"/>
          <w:szCs w:val="28"/>
          <w:lang w:val="kk-KZ"/>
        </w:rPr>
        <w:t xml:space="preserve">ІК РАДИОМОНИТОРИНГ ҮШІН </w:t>
      </w:r>
      <w:r w:rsidR="00521AFE" w:rsidRPr="00B36B22">
        <w:rPr>
          <w:b/>
          <w:bCs/>
          <w:sz w:val="28"/>
          <w:szCs w:val="28"/>
          <w:lang w:val="kk-KZ"/>
        </w:rPr>
        <w:t>СИГНАЛДАРДЫ АНЫҚТАУ</w:t>
      </w:r>
    </w:p>
    <w:p w14:paraId="4BFC573D" w14:textId="77777777" w:rsidR="00590ED7" w:rsidRPr="00BA2D58" w:rsidRDefault="00590ED7" w:rsidP="00CD0C73">
      <w:pPr>
        <w:spacing w:line="252" w:lineRule="auto"/>
        <w:ind w:firstLine="709"/>
        <w:jc w:val="both"/>
        <w:rPr>
          <w:sz w:val="28"/>
          <w:szCs w:val="28"/>
          <w:lang w:val="kk-KZ"/>
        </w:rPr>
      </w:pPr>
    </w:p>
    <w:p w14:paraId="419A8C5D" w14:textId="0C84AE0F" w:rsidR="00521AFE" w:rsidRDefault="00590ED7" w:rsidP="00CD0C73">
      <w:pPr>
        <w:spacing w:line="252" w:lineRule="auto"/>
        <w:ind w:firstLine="709"/>
        <w:jc w:val="both"/>
        <w:rPr>
          <w:b/>
          <w:bCs/>
          <w:sz w:val="28"/>
          <w:szCs w:val="28"/>
          <w:lang w:val="kk-KZ"/>
        </w:rPr>
      </w:pPr>
      <w:r w:rsidRPr="00B36B22">
        <w:rPr>
          <w:rStyle w:val="ad"/>
          <w:sz w:val="28"/>
          <w:szCs w:val="28"/>
          <w:lang w:val="kk-KZ"/>
        </w:rPr>
        <w:t>3.1</w:t>
      </w:r>
      <w:r w:rsidRPr="00B36B22">
        <w:rPr>
          <w:b/>
          <w:bCs/>
          <w:sz w:val="28"/>
          <w:szCs w:val="28"/>
          <w:lang w:val="kk-KZ"/>
        </w:rPr>
        <w:t xml:space="preserve"> </w:t>
      </w:r>
      <w:r w:rsidR="00521AFE" w:rsidRPr="00B36B22">
        <w:rPr>
          <w:b/>
          <w:bCs/>
          <w:sz w:val="28"/>
          <w:szCs w:val="28"/>
          <w:lang w:val="kk-KZ"/>
        </w:rPr>
        <w:t xml:space="preserve">Сигналдардың нақты деңгейлерін бағалау </w:t>
      </w:r>
      <w:r w:rsidR="003B0E9B">
        <w:rPr>
          <w:b/>
          <w:bCs/>
          <w:sz w:val="28"/>
          <w:szCs w:val="28"/>
          <w:lang w:val="kk-KZ"/>
        </w:rPr>
        <w:t>мақсатында</w:t>
      </w:r>
      <w:r w:rsidR="00521AFE" w:rsidRPr="00B36B22">
        <w:rPr>
          <w:b/>
          <w:bCs/>
          <w:sz w:val="28"/>
          <w:szCs w:val="28"/>
          <w:lang w:val="kk-KZ"/>
        </w:rPr>
        <w:t xml:space="preserve"> </w:t>
      </w:r>
      <w:r w:rsidR="003B0E9B">
        <w:rPr>
          <w:b/>
          <w:bCs/>
          <w:sz w:val="28"/>
          <w:szCs w:val="28"/>
          <w:lang w:val="kk-KZ"/>
        </w:rPr>
        <w:t>ж</w:t>
      </w:r>
      <w:r w:rsidR="00521AFE" w:rsidRPr="00B36B22">
        <w:rPr>
          <w:b/>
          <w:bCs/>
          <w:sz w:val="28"/>
          <w:szCs w:val="28"/>
          <w:lang w:val="kk-KZ"/>
        </w:rPr>
        <w:t>ерді</w:t>
      </w:r>
      <w:r w:rsidR="003B0E9B">
        <w:rPr>
          <w:b/>
          <w:bCs/>
          <w:sz w:val="28"/>
          <w:szCs w:val="28"/>
          <w:lang w:val="kk-KZ"/>
        </w:rPr>
        <w:t xml:space="preserve"> қашықтықтан</w:t>
      </w:r>
      <w:r w:rsidR="00521AFE" w:rsidRPr="00B36B22">
        <w:rPr>
          <w:b/>
          <w:bCs/>
          <w:sz w:val="28"/>
          <w:szCs w:val="28"/>
          <w:lang w:val="kk-KZ"/>
        </w:rPr>
        <w:t xml:space="preserve"> </w:t>
      </w:r>
      <w:r w:rsidR="003B0E9B">
        <w:rPr>
          <w:b/>
          <w:bCs/>
          <w:sz w:val="28"/>
          <w:szCs w:val="28"/>
          <w:lang w:val="kk-KZ"/>
        </w:rPr>
        <w:t>сүңгілеу</w:t>
      </w:r>
      <w:r w:rsidR="00521AFE" w:rsidRPr="00B36B22">
        <w:rPr>
          <w:b/>
          <w:bCs/>
          <w:sz w:val="28"/>
          <w:szCs w:val="28"/>
          <w:lang w:val="kk-KZ"/>
        </w:rPr>
        <w:t xml:space="preserve"> төмен орбиталы </w:t>
      </w:r>
      <w:r w:rsidR="00A00B88" w:rsidRPr="00A97661">
        <w:rPr>
          <w:b/>
          <w:bCs/>
          <w:sz w:val="28"/>
          <w:lang w:val="kk-KZ"/>
        </w:rPr>
        <w:t>жерсерік</w:t>
      </w:r>
      <w:r w:rsidR="00521AFE" w:rsidRPr="00B36B22">
        <w:rPr>
          <w:b/>
          <w:bCs/>
          <w:sz w:val="28"/>
          <w:szCs w:val="28"/>
          <w:lang w:val="kk-KZ"/>
        </w:rPr>
        <w:t>тік жүйесінің радиоарналарын талдау</w:t>
      </w:r>
    </w:p>
    <w:p w14:paraId="1A2C84A3" w14:textId="63E1CE52" w:rsidR="00025D42" w:rsidRDefault="00025D42" w:rsidP="00CD0C73">
      <w:pPr>
        <w:tabs>
          <w:tab w:val="left" w:pos="6237"/>
        </w:tabs>
        <w:spacing w:line="252" w:lineRule="auto"/>
        <w:ind w:firstLine="709"/>
        <w:jc w:val="both"/>
        <w:rPr>
          <w:sz w:val="28"/>
          <w:szCs w:val="28"/>
          <w:lang w:val="kk-KZ"/>
        </w:rPr>
      </w:pPr>
      <w:r w:rsidRPr="00025D42">
        <w:rPr>
          <w:sz w:val="28"/>
          <w:szCs w:val="28"/>
          <w:lang w:val="kk-KZ"/>
        </w:rPr>
        <w:t>Диссертациялық жұмыстың бірінші тарауында радио</w:t>
      </w:r>
      <w:r>
        <w:rPr>
          <w:sz w:val="28"/>
          <w:szCs w:val="28"/>
          <w:lang w:val="kk-KZ"/>
        </w:rPr>
        <w:t>жолдар</w:t>
      </w:r>
      <w:r w:rsidRPr="00025D42">
        <w:rPr>
          <w:sz w:val="28"/>
          <w:szCs w:val="28"/>
          <w:lang w:val="kk-KZ"/>
        </w:rPr>
        <w:t>дың энергетикалық бюджетіне талдау жасал</w:t>
      </w:r>
      <w:r>
        <w:rPr>
          <w:sz w:val="28"/>
          <w:szCs w:val="28"/>
          <w:lang w:val="kk-KZ"/>
        </w:rPr>
        <w:t>ып</w:t>
      </w:r>
      <w:r w:rsidRPr="00025D42">
        <w:rPr>
          <w:sz w:val="28"/>
          <w:szCs w:val="28"/>
          <w:lang w:val="kk-KZ"/>
        </w:rPr>
        <w:t xml:space="preserve">, </w:t>
      </w:r>
      <w:r w:rsidR="00A00B88">
        <w:rPr>
          <w:sz w:val="28"/>
          <w:lang w:val="kk-KZ"/>
        </w:rPr>
        <w:t>жерсерік</w:t>
      </w:r>
      <w:r>
        <w:rPr>
          <w:sz w:val="28"/>
          <w:szCs w:val="28"/>
          <w:lang w:val="kk-KZ"/>
        </w:rPr>
        <w:t>тік</w:t>
      </w:r>
      <w:r w:rsidRPr="00025D42">
        <w:rPr>
          <w:sz w:val="28"/>
          <w:szCs w:val="28"/>
          <w:lang w:val="kk-KZ"/>
        </w:rPr>
        <w:t xml:space="preserve"> радиомониторингті жүзеге асыру үшін төмен орбиталы шағын ғарыш аппараттарын қолдану мүмкіндігі көрсет</w:t>
      </w:r>
      <w:r>
        <w:rPr>
          <w:sz w:val="28"/>
          <w:szCs w:val="28"/>
          <w:lang w:val="kk-KZ"/>
        </w:rPr>
        <w:t>ілді</w:t>
      </w:r>
      <w:r w:rsidRPr="00025D42">
        <w:rPr>
          <w:sz w:val="28"/>
          <w:szCs w:val="28"/>
          <w:lang w:val="kk-KZ"/>
        </w:rPr>
        <w:t>.</w:t>
      </w:r>
      <w:r w:rsidRPr="00025D42">
        <w:rPr>
          <w:lang w:val="kk-KZ"/>
        </w:rPr>
        <w:t xml:space="preserve"> </w:t>
      </w:r>
      <w:r w:rsidRPr="00025D42">
        <w:rPr>
          <w:sz w:val="28"/>
          <w:szCs w:val="28"/>
          <w:lang w:val="kk-KZ"/>
        </w:rPr>
        <w:t>Радиомониторинг жүйесінің борттық өлшеу қабылдағышының кіреберісіндегі сигналдардың деңгейіне жасалған талдау жер</w:t>
      </w:r>
      <w:r>
        <w:rPr>
          <w:sz w:val="28"/>
          <w:szCs w:val="28"/>
          <w:lang w:val="kk-KZ"/>
        </w:rPr>
        <w:t>үсті</w:t>
      </w:r>
      <w:r w:rsidRPr="00025D42">
        <w:rPr>
          <w:sz w:val="28"/>
          <w:szCs w:val="28"/>
          <w:lang w:val="kk-KZ"/>
        </w:rPr>
        <w:t xml:space="preserve"> радиоэлектрондық құралдардың көпшілігі үшін сигнал/</w:t>
      </w:r>
      <w:r>
        <w:rPr>
          <w:sz w:val="28"/>
          <w:szCs w:val="28"/>
          <w:lang w:val="kk-KZ"/>
        </w:rPr>
        <w:t>бөгеуліктер</w:t>
      </w:r>
      <w:r w:rsidRPr="00025D42">
        <w:rPr>
          <w:sz w:val="28"/>
          <w:szCs w:val="28"/>
          <w:lang w:val="kk-KZ"/>
        </w:rPr>
        <w:t xml:space="preserve"> қатынасы 10 дБ-ден асатынын көрсетті</w:t>
      </w:r>
      <w:r w:rsidR="002F6F1A">
        <w:rPr>
          <w:sz w:val="28"/>
          <w:szCs w:val="28"/>
          <w:lang w:val="kk-KZ"/>
        </w:rPr>
        <w:t>.</w:t>
      </w:r>
      <w:r w:rsidRPr="00025D42">
        <w:rPr>
          <w:sz w:val="28"/>
          <w:szCs w:val="28"/>
          <w:lang w:val="kk-KZ"/>
        </w:rPr>
        <w:t xml:space="preserve"> </w:t>
      </w:r>
      <w:r w:rsidR="002F6F1A">
        <w:rPr>
          <w:sz w:val="28"/>
          <w:szCs w:val="28"/>
          <w:lang w:val="kk-KZ"/>
        </w:rPr>
        <w:t>Б</w:t>
      </w:r>
      <w:r w:rsidRPr="00025D42">
        <w:rPr>
          <w:sz w:val="28"/>
          <w:szCs w:val="28"/>
          <w:lang w:val="kk-KZ"/>
        </w:rPr>
        <w:t xml:space="preserve">ұл </w:t>
      </w:r>
      <w:r w:rsidR="00A00B88">
        <w:rPr>
          <w:sz w:val="28"/>
          <w:lang w:val="kk-KZ"/>
        </w:rPr>
        <w:t>жерсерік</w:t>
      </w:r>
      <w:r>
        <w:rPr>
          <w:sz w:val="28"/>
          <w:szCs w:val="28"/>
          <w:lang w:val="kk-KZ"/>
        </w:rPr>
        <w:t>тік</w:t>
      </w:r>
      <w:r w:rsidRPr="00025D42">
        <w:rPr>
          <w:sz w:val="28"/>
          <w:szCs w:val="28"/>
          <w:lang w:val="kk-KZ"/>
        </w:rPr>
        <w:t xml:space="preserve"> радиомониторингті жүзеге асыру үшін қолайлы</w:t>
      </w:r>
      <w:r>
        <w:rPr>
          <w:sz w:val="28"/>
          <w:szCs w:val="28"/>
          <w:lang w:val="kk-KZ"/>
        </w:rPr>
        <w:t xml:space="preserve"> шама болып табылады</w:t>
      </w:r>
      <w:r w:rsidRPr="00025D42">
        <w:rPr>
          <w:sz w:val="28"/>
          <w:szCs w:val="28"/>
          <w:lang w:val="kk-KZ"/>
        </w:rPr>
        <w:t>.</w:t>
      </w:r>
      <w:r w:rsidRPr="00025D42">
        <w:rPr>
          <w:lang w:val="kk-KZ"/>
        </w:rPr>
        <w:t xml:space="preserve"> </w:t>
      </w:r>
      <w:r w:rsidRPr="00025D42">
        <w:rPr>
          <w:sz w:val="28"/>
          <w:szCs w:val="28"/>
          <w:lang w:val="kk-KZ"/>
        </w:rPr>
        <w:t xml:space="preserve">Алайда радиомониторингтің сапасын жақсарту </w:t>
      </w:r>
      <w:r w:rsidR="007514CC">
        <w:rPr>
          <w:sz w:val="28"/>
          <w:szCs w:val="28"/>
          <w:lang w:val="kk-KZ"/>
        </w:rPr>
        <w:t>мақсатында</w:t>
      </w:r>
      <w:r w:rsidRPr="00025D42">
        <w:rPr>
          <w:sz w:val="28"/>
          <w:szCs w:val="28"/>
          <w:lang w:val="kk-KZ"/>
        </w:rPr>
        <w:t xml:space="preserve"> </w:t>
      </w:r>
      <w:r w:rsidR="007514CC" w:rsidRPr="00025D42">
        <w:rPr>
          <w:sz w:val="28"/>
          <w:szCs w:val="28"/>
          <w:lang w:val="kk-KZ"/>
        </w:rPr>
        <w:t>радио</w:t>
      </w:r>
      <w:r w:rsidR="007514CC">
        <w:rPr>
          <w:sz w:val="28"/>
          <w:szCs w:val="28"/>
          <w:lang w:val="kk-KZ"/>
        </w:rPr>
        <w:t xml:space="preserve">сәуле тарату </w:t>
      </w:r>
      <w:r w:rsidR="007514CC" w:rsidRPr="00025D42">
        <w:rPr>
          <w:sz w:val="28"/>
          <w:szCs w:val="28"/>
          <w:lang w:val="kk-KZ"/>
        </w:rPr>
        <w:t xml:space="preserve">көздерінен </w:t>
      </w:r>
      <w:r w:rsidR="007514CC">
        <w:rPr>
          <w:sz w:val="28"/>
          <w:szCs w:val="28"/>
          <w:lang w:val="kk-KZ"/>
        </w:rPr>
        <w:t xml:space="preserve">таратылған </w:t>
      </w:r>
      <w:r w:rsidRPr="00025D42">
        <w:rPr>
          <w:sz w:val="28"/>
          <w:szCs w:val="28"/>
          <w:lang w:val="kk-KZ"/>
        </w:rPr>
        <w:t>радиосигналдар</w:t>
      </w:r>
      <w:r w:rsidR="007514CC">
        <w:rPr>
          <w:sz w:val="28"/>
          <w:szCs w:val="28"/>
          <w:lang w:val="kk-KZ"/>
        </w:rPr>
        <w:t>ды</w:t>
      </w:r>
      <w:r w:rsidRPr="00025D42">
        <w:rPr>
          <w:sz w:val="28"/>
          <w:szCs w:val="28"/>
          <w:lang w:val="kk-KZ"/>
        </w:rPr>
        <w:t xml:space="preserve"> анықтау және танудың сенімділігін арттырудың тиімді әдістері</w:t>
      </w:r>
      <w:r w:rsidR="007514CC">
        <w:rPr>
          <w:sz w:val="28"/>
          <w:szCs w:val="28"/>
          <w:lang w:val="kk-KZ"/>
        </w:rPr>
        <w:t>н қарастыру</w:t>
      </w:r>
      <w:r w:rsidRPr="00025D42">
        <w:rPr>
          <w:sz w:val="28"/>
          <w:szCs w:val="28"/>
          <w:lang w:val="kk-KZ"/>
        </w:rPr>
        <w:t xml:space="preserve"> қажет.</w:t>
      </w:r>
      <w:r w:rsidR="00F80DAE">
        <w:rPr>
          <w:sz w:val="28"/>
          <w:szCs w:val="28"/>
          <w:lang w:val="kk-KZ"/>
        </w:rPr>
        <w:t xml:space="preserve"> </w:t>
      </w:r>
      <w:r w:rsidR="007514CC" w:rsidRPr="007514CC">
        <w:rPr>
          <w:sz w:val="28"/>
          <w:szCs w:val="28"/>
          <w:lang w:val="kk-KZ"/>
        </w:rPr>
        <w:t>Радио</w:t>
      </w:r>
      <w:r w:rsidR="003A54E3">
        <w:rPr>
          <w:sz w:val="28"/>
          <w:szCs w:val="28"/>
          <w:lang w:val="kk-KZ"/>
        </w:rPr>
        <w:t>сәуле</w:t>
      </w:r>
      <w:r w:rsidR="007514CC" w:rsidRPr="007514CC">
        <w:rPr>
          <w:sz w:val="28"/>
          <w:szCs w:val="28"/>
          <w:lang w:val="kk-KZ"/>
        </w:rPr>
        <w:t xml:space="preserve"> тарату көздерінен </w:t>
      </w:r>
      <w:r w:rsidR="003A54E3">
        <w:rPr>
          <w:sz w:val="28"/>
          <w:szCs w:val="28"/>
          <w:lang w:val="kk-KZ"/>
        </w:rPr>
        <w:t xml:space="preserve">таратылған </w:t>
      </w:r>
      <w:r w:rsidR="007514CC" w:rsidRPr="007514CC">
        <w:rPr>
          <w:sz w:val="28"/>
          <w:szCs w:val="28"/>
          <w:lang w:val="kk-KZ"/>
        </w:rPr>
        <w:t xml:space="preserve">радиосигналдарды </w:t>
      </w:r>
      <w:r w:rsidR="003A54E3" w:rsidRPr="00025D42">
        <w:rPr>
          <w:sz w:val="28"/>
          <w:szCs w:val="28"/>
          <w:lang w:val="kk-KZ"/>
        </w:rPr>
        <w:t>анықтау</w:t>
      </w:r>
      <w:r w:rsidR="007514CC" w:rsidRPr="007514CC">
        <w:rPr>
          <w:sz w:val="28"/>
          <w:szCs w:val="28"/>
          <w:lang w:val="kk-KZ"/>
        </w:rPr>
        <w:t xml:space="preserve"> және тану сенімділігін арттыру мақсатында 2020 жыл</w:t>
      </w:r>
      <w:r w:rsidR="00F80DAE">
        <w:rPr>
          <w:sz w:val="28"/>
          <w:szCs w:val="28"/>
          <w:lang w:val="kk-KZ"/>
        </w:rPr>
        <w:t>дың</w:t>
      </w:r>
      <w:r w:rsidR="007514CC" w:rsidRPr="007514CC">
        <w:rPr>
          <w:sz w:val="28"/>
          <w:szCs w:val="28"/>
          <w:lang w:val="kk-KZ"/>
        </w:rPr>
        <w:t xml:space="preserve"> 5 қыркүйек пен 19 қазан аралығындағы кезеңде және 2021 жыл</w:t>
      </w:r>
      <w:r w:rsidR="00F80DAE">
        <w:rPr>
          <w:sz w:val="28"/>
          <w:szCs w:val="28"/>
          <w:lang w:val="kk-KZ"/>
        </w:rPr>
        <w:t>дың</w:t>
      </w:r>
      <w:r w:rsidR="007514CC" w:rsidRPr="007514CC">
        <w:rPr>
          <w:sz w:val="28"/>
          <w:szCs w:val="28"/>
          <w:lang w:val="kk-KZ"/>
        </w:rPr>
        <w:t xml:space="preserve"> қаңтар мен маусым </w:t>
      </w:r>
      <w:r w:rsidR="003A54E3">
        <w:rPr>
          <w:sz w:val="28"/>
          <w:szCs w:val="28"/>
          <w:lang w:val="kk-KZ"/>
        </w:rPr>
        <w:t xml:space="preserve">айлар </w:t>
      </w:r>
      <w:r w:rsidR="007514CC" w:rsidRPr="007514CC">
        <w:rPr>
          <w:sz w:val="28"/>
          <w:szCs w:val="28"/>
          <w:lang w:val="kk-KZ"/>
        </w:rPr>
        <w:t xml:space="preserve">аралығында </w:t>
      </w:r>
      <w:r w:rsidR="003A54E3">
        <w:rPr>
          <w:sz w:val="28"/>
          <w:szCs w:val="28"/>
          <w:lang w:val="kk-KZ"/>
        </w:rPr>
        <w:t>«</w:t>
      </w:r>
      <w:r w:rsidR="007514CC" w:rsidRPr="007514CC">
        <w:rPr>
          <w:sz w:val="28"/>
          <w:szCs w:val="28"/>
          <w:lang w:val="kk-KZ"/>
        </w:rPr>
        <w:t>Қазақстан Ғарыш Сапары</w:t>
      </w:r>
      <w:r w:rsidR="003A54E3">
        <w:rPr>
          <w:sz w:val="28"/>
          <w:szCs w:val="28"/>
          <w:lang w:val="kk-KZ"/>
        </w:rPr>
        <w:t xml:space="preserve">» </w:t>
      </w:r>
      <w:r w:rsidR="003A54E3" w:rsidRPr="007514CC">
        <w:rPr>
          <w:sz w:val="28"/>
          <w:szCs w:val="28"/>
          <w:lang w:val="kk-KZ"/>
        </w:rPr>
        <w:t>Ұ</w:t>
      </w:r>
      <w:r w:rsidR="007514CC" w:rsidRPr="007514CC">
        <w:rPr>
          <w:sz w:val="28"/>
          <w:szCs w:val="28"/>
          <w:lang w:val="kk-KZ"/>
        </w:rPr>
        <w:t xml:space="preserve">лттық компаниясының KazEOSat-2 Жерді қашықтықтан </w:t>
      </w:r>
      <w:r w:rsidR="003A54E3">
        <w:rPr>
          <w:sz w:val="28"/>
          <w:szCs w:val="28"/>
          <w:lang w:val="kk-KZ"/>
        </w:rPr>
        <w:t>сүігілеу</w:t>
      </w:r>
      <w:r w:rsidR="007514CC" w:rsidRPr="007514CC">
        <w:rPr>
          <w:sz w:val="28"/>
          <w:szCs w:val="28"/>
          <w:lang w:val="kk-KZ"/>
        </w:rPr>
        <w:t xml:space="preserve"> </w:t>
      </w:r>
      <w:r w:rsidR="00A00B88">
        <w:rPr>
          <w:sz w:val="28"/>
          <w:lang w:val="kk-KZ"/>
        </w:rPr>
        <w:t>жерсерік</w:t>
      </w:r>
      <w:r w:rsidR="007514CC" w:rsidRPr="007514CC">
        <w:rPr>
          <w:sz w:val="28"/>
          <w:szCs w:val="28"/>
          <w:lang w:val="kk-KZ"/>
        </w:rPr>
        <w:t>тік жүйесінің</w:t>
      </w:r>
      <w:r w:rsidR="003A54E3">
        <w:rPr>
          <w:sz w:val="28"/>
          <w:szCs w:val="28"/>
          <w:lang w:val="kk-KZ"/>
        </w:rPr>
        <w:t xml:space="preserve"> негізінде</w:t>
      </w:r>
      <w:r w:rsidR="007514CC" w:rsidRPr="007514CC">
        <w:rPr>
          <w:sz w:val="28"/>
          <w:szCs w:val="28"/>
          <w:lang w:val="kk-KZ"/>
        </w:rPr>
        <w:t xml:space="preserve"> телеметрия сигналдарына өлшеу жүргізілді</w:t>
      </w:r>
      <w:r w:rsidR="003A54E3">
        <w:rPr>
          <w:sz w:val="28"/>
          <w:szCs w:val="28"/>
          <w:lang w:val="kk-KZ"/>
        </w:rPr>
        <w:t xml:space="preserve"> </w:t>
      </w:r>
      <w:r w:rsidR="003A54E3" w:rsidRPr="007514CC">
        <w:rPr>
          <w:sz w:val="28"/>
          <w:szCs w:val="28"/>
          <w:lang w:val="kk-KZ"/>
        </w:rPr>
        <w:t>(3.1</w:t>
      </w:r>
      <w:r w:rsidR="003A54E3">
        <w:rPr>
          <w:sz w:val="28"/>
          <w:szCs w:val="28"/>
          <w:lang w:val="kk-KZ"/>
        </w:rPr>
        <w:t xml:space="preserve"> </w:t>
      </w:r>
      <w:r w:rsidR="003A54E3" w:rsidRPr="007514CC">
        <w:rPr>
          <w:sz w:val="28"/>
          <w:szCs w:val="28"/>
          <w:lang w:val="kk-KZ"/>
        </w:rPr>
        <w:t>сурет)</w:t>
      </w:r>
      <w:r w:rsidR="007514CC" w:rsidRPr="007514CC">
        <w:rPr>
          <w:sz w:val="28"/>
          <w:szCs w:val="28"/>
          <w:lang w:val="kk-KZ"/>
        </w:rPr>
        <w:t>.</w:t>
      </w:r>
      <w:r w:rsidR="003A54E3">
        <w:rPr>
          <w:sz w:val="28"/>
          <w:szCs w:val="28"/>
          <w:lang w:val="kk-KZ"/>
        </w:rPr>
        <w:t xml:space="preserve"> </w:t>
      </w:r>
    </w:p>
    <w:p w14:paraId="3CEA6260" w14:textId="6B5E5AFE" w:rsidR="00AA4BAE" w:rsidRDefault="00BD3916" w:rsidP="00CD0C73">
      <w:pPr>
        <w:spacing w:line="252" w:lineRule="auto"/>
        <w:ind w:firstLine="709"/>
        <w:jc w:val="both"/>
        <w:rPr>
          <w:sz w:val="28"/>
          <w:szCs w:val="28"/>
          <w:lang w:val="kk-KZ"/>
        </w:rPr>
      </w:pPr>
      <w:r w:rsidRPr="00BD3916">
        <w:rPr>
          <w:sz w:val="28"/>
          <w:szCs w:val="28"/>
          <w:lang w:val="kk-KZ"/>
        </w:rPr>
        <w:t>KazEOSat</w:t>
      </w:r>
      <w:r>
        <w:rPr>
          <w:sz w:val="28"/>
          <w:szCs w:val="28"/>
          <w:lang w:val="kk-KZ"/>
        </w:rPr>
        <w:t>-</w:t>
      </w:r>
      <w:r w:rsidRPr="00BD3916">
        <w:rPr>
          <w:sz w:val="28"/>
          <w:szCs w:val="28"/>
          <w:lang w:val="kk-KZ"/>
        </w:rPr>
        <w:t>2 (</w:t>
      </w:r>
      <w:r w:rsidRPr="00F80DAE">
        <w:rPr>
          <w:sz w:val="28"/>
          <w:szCs w:val="28"/>
          <w:lang w:val="kk-KZ"/>
        </w:rPr>
        <w:t>Kazakhstan Earth Observation Satellite</w:t>
      </w:r>
      <w:r w:rsidRPr="00BD3916">
        <w:rPr>
          <w:sz w:val="28"/>
          <w:szCs w:val="28"/>
          <w:lang w:val="kk-KZ"/>
        </w:rPr>
        <w:t xml:space="preserve">) - Қазақстан Республикасы Үкіметінің тапсырысы бойынша құрылған </w:t>
      </w:r>
      <w:r w:rsidR="00AA4BAE">
        <w:rPr>
          <w:sz w:val="28"/>
          <w:szCs w:val="28"/>
          <w:lang w:val="kk-KZ"/>
        </w:rPr>
        <w:t>ж</w:t>
      </w:r>
      <w:r w:rsidRPr="00BD3916">
        <w:rPr>
          <w:sz w:val="28"/>
          <w:szCs w:val="28"/>
          <w:lang w:val="kk-KZ"/>
        </w:rPr>
        <w:t xml:space="preserve">ерді қашықтықтан </w:t>
      </w:r>
      <w:r>
        <w:rPr>
          <w:sz w:val="28"/>
          <w:szCs w:val="28"/>
          <w:lang w:val="kk-KZ"/>
        </w:rPr>
        <w:t xml:space="preserve">сүңгілеуге арналған </w:t>
      </w:r>
      <w:r w:rsidRPr="00BD3916">
        <w:rPr>
          <w:sz w:val="28"/>
          <w:szCs w:val="28"/>
          <w:lang w:val="kk-KZ"/>
        </w:rPr>
        <w:t xml:space="preserve">қазақстандық екінші </w:t>
      </w:r>
      <w:r w:rsidR="00A00B88">
        <w:rPr>
          <w:sz w:val="28"/>
          <w:lang w:val="kk-KZ"/>
        </w:rPr>
        <w:t>жерсерік</w:t>
      </w:r>
      <w:r w:rsidR="00AA4BAE">
        <w:rPr>
          <w:sz w:val="28"/>
          <w:szCs w:val="28"/>
          <w:lang w:val="kk-KZ"/>
        </w:rPr>
        <w:t>тік жүйе</w:t>
      </w:r>
      <w:r w:rsidR="00801D68">
        <w:rPr>
          <w:sz w:val="28"/>
          <w:szCs w:val="28"/>
          <w:lang w:val="kk-KZ"/>
        </w:rPr>
        <w:t>сі</w:t>
      </w:r>
      <w:r w:rsidRPr="00BD3916">
        <w:rPr>
          <w:sz w:val="28"/>
          <w:szCs w:val="28"/>
          <w:lang w:val="kk-KZ"/>
        </w:rPr>
        <w:t>.</w:t>
      </w:r>
      <w:r w:rsidR="00BA2D58">
        <w:rPr>
          <w:sz w:val="28"/>
          <w:szCs w:val="28"/>
          <w:lang w:val="kk-KZ"/>
        </w:rPr>
        <w:t xml:space="preserve"> </w:t>
      </w:r>
      <w:r w:rsidR="00AA4BAE" w:rsidRPr="00AA4BAE">
        <w:rPr>
          <w:sz w:val="28"/>
          <w:szCs w:val="28"/>
          <w:lang w:val="kk-KZ"/>
        </w:rPr>
        <w:t xml:space="preserve">KazEOSat-2 </w:t>
      </w:r>
      <w:r w:rsidR="00801D68">
        <w:rPr>
          <w:sz w:val="28"/>
          <w:szCs w:val="28"/>
          <w:lang w:val="kk-KZ"/>
        </w:rPr>
        <w:t>Ж</w:t>
      </w:r>
      <w:r w:rsidR="00BA2D58" w:rsidRPr="00BD3916">
        <w:rPr>
          <w:sz w:val="28"/>
          <w:szCs w:val="28"/>
          <w:lang w:val="kk-KZ"/>
        </w:rPr>
        <w:t xml:space="preserve">ерді қашықтықтан </w:t>
      </w:r>
      <w:r w:rsidR="00BA2D58">
        <w:rPr>
          <w:sz w:val="28"/>
          <w:szCs w:val="28"/>
          <w:lang w:val="kk-KZ"/>
        </w:rPr>
        <w:t>сүңгілеуге арналған</w:t>
      </w:r>
      <w:r w:rsidR="00AA4BAE" w:rsidRPr="00AA4BAE">
        <w:rPr>
          <w:sz w:val="28"/>
          <w:szCs w:val="28"/>
          <w:lang w:val="kk-KZ"/>
        </w:rPr>
        <w:t xml:space="preserve"> қазақстандық </w:t>
      </w:r>
      <w:r w:rsidR="00A00B88">
        <w:rPr>
          <w:sz w:val="28"/>
          <w:lang w:val="kk-KZ"/>
        </w:rPr>
        <w:t>жерсерік</w:t>
      </w:r>
      <w:r w:rsidR="00AA4BAE" w:rsidRPr="00AA4BAE">
        <w:rPr>
          <w:sz w:val="28"/>
          <w:szCs w:val="28"/>
          <w:lang w:val="kk-KZ"/>
        </w:rPr>
        <w:t xml:space="preserve"> Гилфорд қаласында (Ұлыбритания) </w:t>
      </w:r>
      <w:r w:rsidR="00BA2D58">
        <w:rPr>
          <w:sz w:val="28"/>
          <w:szCs w:val="28"/>
          <w:lang w:val="kk-KZ"/>
        </w:rPr>
        <w:t>жасалған</w:t>
      </w:r>
      <w:r w:rsidR="007D1C3B">
        <w:rPr>
          <w:sz w:val="28"/>
          <w:szCs w:val="28"/>
          <w:lang w:val="kk-KZ"/>
        </w:rPr>
        <w:t>.</w:t>
      </w:r>
      <w:r w:rsidR="00BA2D58">
        <w:rPr>
          <w:sz w:val="28"/>
          <w:szCs w:val="28"/>
          <w:lang w:val="kk-KZ"/>
        </w:rPr>
        <w:t xml:space="preserve"> </w:t>
      </w:r>
      <w:r w:rsidR="007D1C3B">
        <w:rPr>
          <w:sz w:val="28"/>
          <w:szCs w:val="28"/>
          <w:lang w:val="kk-KZ"/>
        </w:rPr>
        <w:t>О</w:t>
      </w:r>
      <w:r w:rsidR="00BA2D58">
        <w:rPr>
          <w:sz w:val="28"/>
          <w:szCs w:val="28"/>
          <w:lang w:val="kk-KZ"/>
        </w:rPr>
        <w:t xml:space="preserve">л </w:t>
      </w:r>
      <w:r w:rsidR="00AA4BAE" w:rsidRPr="00AA4BAE">
        <w:rPr>
          <w:sz w:val="28"/>
          <w:szCs w:val="28"/>
          <w:lang w:val="kk-KZ"/>
        </w:rPr>
        <w:t>2014 жыл</w:t>
      </w:r>
      <w:r w:rsidR="00BA2D58">
        <w:rPr>
          <w:sz w:val="28"/>
          <w:szCs w:val="28"/>
          <w:lang w:val="kk-KZ"/>
        </w:rPr>
        <w:t>дың</w:t>
      </w:r>
      <w:r w:rsidR="00AA4BAE" w:rsidRPr="00AA4BAE">
        <w:rPr>
          <w:sz w:val="28"/>
          <w:szCs w:val="28"/>
          <w:lang w:val="kk-KZ"/>
        </w:rPr>
        <w:t xml:space="preserve"> 20 маусымда Ресейдің </w:t>
      </w:r>
      <w:r w:rsidR="00BA2D58">
        <w:rPr>
          <w:sz w:val="28"/>
          <w:szCs w:val="28"/>
          <w:lang w:val="kk-KZ"/>
        </w:rPr>
        <w:t>«</w:t>
      </w:r>
      <w:r w:rsidR="00AA4BAE" w:rsidRPr="00AA4BAE">
        <w:rPr>
          <w:sz w:val="28"/>
          <w:szCs w:val="28"/>
          <w:lang w:val="kk-KZ"/>
        </w:rPr>
        <w:t>Ясный</w:t>
      </w:r>
      <w:r w:rsidR="00BA2D58">
        <w:rPr>
          <w:sz w:val="28"/>
          <w:szCs w:val="28"/>
          <w:lang w:val="kk-KZ"/>
        </w:rPr>
        <w:t>»</w:t>
      </w:r>
      <w:r w:rsidR="00AA4BAE" w:rsidRPr="00AA4BAE">
        <w:rPr>
          <w:sz w:val="28"/>
          <w:szCs w:val="28"/>
          <w:lang w:val="kk-KZ"/>
        </w:rPr>
        <w:t xml:space="preserve"> ұшыру базасынан (Орынбор облысы) </w:t>
      </w:r>
      <w:r w:rsidR="00BA2D58">
        <w:rPr>
          <w:sz w:val="28"/>
          <w:szCs w:val="28"/>
          <w:lang w:val="kk-KZ"/>
        </w:rPr>
        <w:t>«</w:t>
      </w:r>
      <w:r w:rsidR="00AA4BAE" w:rsidRPr="00AA4BAE">
        <w:rPr>
          <w:sz w:val="28"/>
          <w:szCs w:val="28"/>
          <w:lang w:val="kk-KZ"/>
        </w:rPr>
        <w:t>Днепр</w:t>
      </w:r>
      <w:r w:rsidR="00BA2D58">
        <w:rPr>
          <w:sz w:val="28"/>
          <w:szCs w:val="28"/>
          <w:lang w:val="kk-KZ"/>
        </w:rPr>
        <w:t>»</w:t>
      </w:r>
      <w:r w:rsidR="00AA4BAE" w:rsidRPr="00AA4BAE">
        <w:rPr>
          <w:sz w:val="28"/>
          <w:szCs w:val="28"/>
          <w:lang w:val="kk-KZ"/>
        </w:rPr>
        <w:t xml:space="preserve"> зымыран тасығышы</w:t>
      </w:r>
      <w:r w:rsidR="00BA2D58">
        <w:rPr>
          <w:sz w:val="28"/>
          <w:szCs w:val="28"/>
          <w:lang w:val="kk-KZ"/>
        </w:rPr>
        <w:t>ның көмегімен</w:t>
      </w:r>
      <w:r w:rsidR="00AA4BAE" w:rsidRPr="00AA4BAE">
        <w:rPr>
          <w:sz w:val="28"/>
          <w:szCs w:val="28"/>
          <w:lang w:val="kk-KZ"/>
        </w:rPr>
        <w:t xml:space="preserve"> ұшырылған.</w:t>
      </w:r>
    </w:p>
    <w:p w14:paraId="66DBA0F2" w14:textId="77777777" w:rsidR="00BA2D58" w:rsidRDefault="00BA2D58" w:rsidP="00CD0C73">
      <w:pPr>
        <w:spacing w:line="252" w:lineRule="auto"/>
        <w:ind w:firstLine="709"/>
        <w:jc w:val="both"/>
        <w:rPr>
          <w:sz w:val="28"/>
          <w:szCs w:val="28"/>
          <w:lang w:val="kk-KZ"/>
        </w:rPr>
      </w:pPr>
    </w:p>
    <w:p w14:paraId="18A2775D" w14:textId="77777777" w:rsidR="00590ED7" w:rsidRDefault="00590ED7" w:rsidP="00590ED7">
      <w:pPr>
        <w:jc w:val="center"/>
        <w:rPr>
          <w:sz w:val="28"/>
          <w:szCs w:val="28"/>
        </w:rPr>
      </w:pPr>
      <w:r>
        <w:rPr>
          <w:noProof/>
          <w:sz w:val="28"/>
          <w:szCs w:val="28"/>
          <w:lang w:eastAsia="ja-JP"/>
        </w:rPr>
        <w:drawing>
          <wp:inline distT="0" distB="0" distL="0" distR="0" wp14:anchorId="5AA9527E" wp14:editId="1678EF68">
            <wp:extent cx="2722618" cy="2065020"/>
            <wp:effectExtent l="0" t="0" r="190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35328" cy="2074660"/>
                    </a:xfrm>
                    <a:prstGeom prst="rect">
                      <a:avLst/>
                    </a:prstGeom>
                    <a:noFill/>
                    <a:ln>
                      <a:noFill/>
                    </a:ln>
                  </pic:spPr>
                </pic:pic>
              </a:graphicData>
            </a:graphic>
          </wp:inline>
        </w:drawing>
      </w:r>
    </w:p>
    <w:p w14:paraId="2BC9E9CD" w14:textId="77777777" w:rsidR="00590ED7" w:rsidRDefault="00590ED7" w:rsidP="00590ED7">
      <w:pPr>
        <w:ind w:firstLine="709"/>
        <w:jc w:val="both"/>
        <w:rPr>
          <w:sz w:val="28"/>
          <w:szCs w:val="28"/>
        </w:rPr>
      </w:pPr>
    </w:p>
    <w:p w14:paraId="0C2301D7" w14:textId="7DD42387" w:rsidR="00925D9E" w:rsidRDefault="001B3959" w:rsidP="00590ED7">
      <w:pPr>
        <w:ind w:firstLine="709"/>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3.1 – </w:t>
      </w:r>
      <w:r w:rsidR="00925D9E" w:rsidRPr="00925D9E">
        <w:rPr>
          <w:sz w:val="28"/>
          <w:szCs w:val="28"/>
          <w:lang w:val="kk-KZ"/>
        </w:rPr>
        <w:t>Қазақстан Республикасының</w:t>
      </w:r>
      <w:r w:rsidR="00925D9E">
        <w:rPr>
          <w:sz w:val="28"/>
          <w:szCs w:val="28"/>
          <w:lang w:val="kk-KZ"/>
        </w:rPr>
        <w:t xml:space="preserve"> </w:t>
      </w:r>
      <w:r w:rsidR="00925D9E" w:rsidRPr="00280BA6">
        <w:rPr>
          <w:sz w:val="28"/>
          <w:szCs w:val="28"/>
          <w:lang w:val="kk-KZ"/>
        </w:rPr>
        <w:t>KazEOSat-2</w:t>
      </w:r>
      <w:r w:rsidR="00925D9E">
        <w:rPr>
          <w:sz w:val="28"/>
          <w:szCs w:val="28"/>
          <w:lang w:val="kk-KZ"/>
        </w:rPr>
        <w:t xml:space="preserve"> жерді қашықтықтаң сүңгілеу ғ</w:t>
      </w:r>
      <w:r w:rsidR="00925D9E" w:rsidRPr="00280BA6">
        <w:rPr>
          <w:sz w:val="28"/>
          <w:szCs w:val="28"/>
          <w:lang w:val="kk-KZ"/>
        </w:rPr>
        <w:t>арыш жүйесі</w:t>
      </w:r>
    </w:p>
    <w:p w14:paraId="37E42A36" w14:textId="0883DA45" w:rsidR="00590ED7" w:rsidRPr="00925D9E" w:rsidRDefault="00925D9E" w:rsidP="00925D9E">
      <w:pPr>
        <w:spacing w:line="252" w:lineRule="auto"/>
        <w:ind w:firstLine="709"/>
        <w:jc w:val="both"/>
        <w:rPr>
          <w:sz w:val="28"/>
          <w:szCs w:val="28"/>
          <w:lang w:val="kk-KZ"/>
        </w:rPr>
      </w:pPr>
      <w:r w:rsidRPr="00280BA6">
        <w:rPr>
          <w:sz w:val="28"/>
          <w:szCs w:val="28"/>
          <w:lang w:val="kk-KZ"/>
        </w:rPr>
        <w:lastRenderedPageBreak/>
        <w:t>KazEOSat-2</w:t>
      </w:r>
      <w:r>
        <w:rPr>
          <w:sz w:val="28"/>
          <w:szCs w:val="28"/>
          <w:lang w:val="kk-KZ"/>
        </w:rPr>
        <w:t xml:space="preserve"> жерді қашықтықтаң сүңгілеу ғ</w:t>
      </w:r>
      <w:r w:rsidRPr="00280BA6">
        <w:rPr>
          <w:sz w:val="28"/>
          <w:szCs w:val="28"/>
          <w:lang w:val="kk-KZ"/>
        </w:rPr>
        <w:t>арыш жүйесі</w:t>
      </w:r>
      <w:r>
        <w:rPr>
          <w:sz w:val="28"/>
          <w:szCs w:val="28"/>
          <w:lang w:val="kk-KZ"/>
        </w:rPr>
        <w:t>нің көмегімен а</w:t>
      </w:r>
      <w:r w:rsidRPr="00925D9E">
        <w:rPr>
          <w:sz w:val="28"/>
          <w:szCs w:val="28"/>
          <w:lang w:val="kk-KZ"/>
        </w:rPr>
        <w:t>лынған деректерді пайдаланудың негізгі бағыттары</w:t>
      </w:r>
      <w:r w:rsidR="00590ED7" w:rsidRPr="00925D9E">
        <w:rPr>
          <w:sz w:val="28"/>
          <w:szCs w:val="28"/>
          <w:lang w:val="kk-KZ"/>
        </w:rPr>
        <w:t xml:space="preserve">: </w:t>
      </w:r>
    </w:p>
    <w:p w14:paraId="47342718" w14:textId="1E1FBF8D" w:rsidR="00590ED7" w:rsidRPr="0045423D" w:rsidRDefault="00590ED7" w:rsidP="00CD0C73">
      <w:pPr>
        <w:spacing w:line="252" w:lineRule="auto"/>
        <w:ind w:firstLine="709"/>
        <w:rPr>
          <w:sz w:val="28"/>
          <w:szCs w:val="28"/>
          <w:lang w:val="kk-KZ"/>
        </w:rPr>
      </w:pPr>
      <w:r w:rsidRPr="0045423D">
        <w:rPr>
          <w:sz w:val="28"/>
          <w:szCs w:val="28"/>
          <w:lang w:val="kk-KZ"/>
        </w:rPr>
        <w:t xml:space="preserve">- </w:t>
      </w:r>
      <w:r w:rsidR="00280BA6">
        <w:rPr>
          <w:sz w:val="28"/>
          <w:szCs w:val="28"/>
          <w:lang w:val="kk-KZ"/>
        </w:rPr>
        <w:t>табиғи ресурстарды бақылау</w:t>
      </w:r>
      <w:r w:rsidRPr="0045423D">
        <w:rPr>
          <w:sz w:val="28"/>
          <w:szCs w:val="28"/>
          <w:lang w:val="kk-KZ"/>
        </w:rPr>
        <w:t>;</w:t>
      </w:r>
    </w:p>
    <w:p w14:paraId="36CC9684" w14:textId="0A1C6279" w:rsidR="00590ED7" w:rsidRPr="00212D5A" w:rsidRDefault="00590ED7" w:rsidP="00CD0C73">
      <w:pPr>
        <w:spacing w:line="252" w:lineRule="auto"/>
        <w:ind w:firstLine="709"/>
        <w:rPr>
          <w:sz w:val="28"/>
          <w:szCs w:val="28"/>
          <w:lang w:val="kk-KZ"/>
        </w:rPr>
      </w:pPr>
      <w:r w:rsidRPr="0045423D">
        <w:rPr>
          <w:sz w:val="28"/>
          <w:szCs w:val="28"/>
          <w:lang w:val="kk-KZ"/>
        </w:rPr>
        <w:t xml:space="preserve">- </w:t>
      </w:r>
      <w:r w:rsidR="00280BA6">
        <w:rPr>
          <w:sz w:val="28"/>
          <w:szCs w:val="28"/>
          <w:lang w:val="kk-KZ"/>
        </w:rPr>
        <w:t xml:space="preserve">жерді </w:t>
      </w:r>
      <w:r w:rsidR="002F6F1A">
        <w:rPr>
          <w:sz w:val="28"/>
          <w:szCs w:val="28"/>
          <w:lang w:val="kk-KZ"/>
        </w:rPr>
        <w:t>игеруді</w:t>
      </w:r>
      <w:r w:rsidR="00280BA6">
        <w:rPr>
          <w:sz w:val="28"/>
          <w:szCs w:val="28"/>
          <w:lang w:val="kk-KZ"/>
        </w:rPr>
        <w:t xml:space="preserve"> бақылау</w:t>
      </w:r>
      <w:r w:rsidRPr="0045423D">
        <w:rPr>
          <w:sz w:val="28"/>
          <w:szCs w:val="28"/>
          <w:lang w:val="kk-KZ"/>
        </w:rPr>
        <w:t>;</w:t>
      </w:r>
    </w:p>
    <w:p w14:paraId="61B714C7" w14:textId="1DE028F4" w:rsidR="00590ED7" w:rsidRPr="0045423D" w:rsidRDefault="00590ED7" w:rsidP="00CD0C73">
      <w:pPr>
        <w:spacing w:line="252" w:lineRule="auto"/>
        <w:ind w:firstLine="709"/>
        <w:rPr>
          <w:sz w:val="28"/>
          <w:szCs w:val="28"/>
          <w:lang w:val="kk-KZ"/>
        </w:rPr>
      </w:pPr>
      <w:r w:rsidRPr="0045423D">
        <w:rPr>
          <w:sz w:val="28"/>
          <w:szCs w:val="28"/>
          <w:lang w:val="kk-KZ"/>
        </w:rPr>
        <w:t xml:space="preserve">- </w:t>
      </w:r>
      <w:r w:rsidR="00280BA6">
        <w:rPr>
          <w:sz w:val="28"/>
          <w:szCs w:val="28"/>
          <w:lang w:val="kk-KZ"/>
        </w:rPr>
        <w:t>ауыл-шаруашылық</w:t>
      </w:r>
      <w:r w:rsidR="00964FCA">
        <w:rPr>
          <w:sz w:val="28"/>
          <w:szCs w:val="28"/>
          <w:lang w:val="kk-KZ"/>
        </w:rPr>
        <w:t>ты</w:t>
      </w:r>
      <w:r w:rsidR="00280BA6">
        <w:rPr>
          <w:sz w:val="28"/>
          <w:szCs w:val="28"/>
          <w:lang w:val="kk-KZ"/>
        </w:rPr>
        <w:t xml:space="preserve"> бақылау және басқалар</w:t>
      </w:r>
      <w:r w:rsidRPr="0045423D">
        <w:rPr>
          <w:sz w:val="28"/>
          <w:szCs w:val="28"/>
          <w:lang w:val="kk-KZ"/>
        </w:rPr>
        <w:t>.</w:t>
      </w:r>
    </w:p>
    <w:p w14:paraId="761CC995" w14:textId="4F2C1071" w:rsidR="008B21DF" w:rsidRDefault="008B21DF" w:rsidP="00CD0C73">
      <w:pPr>
        <w:spacing w:line="252" w:lineRule="auto"/>
        <w:ind w:firstLine="709"/>
        <w:jc w:val="both"/>
        <w:rPr>
          <w:sz w:val="28"/>
          <w:szCs w:val="28"/>
          <w:lang w:val="kk-KZ"/>
        </w:rPr>
      </w:pPr>
      <w:r w:rsidRPr="00280BA6">
        <w:rPr>
          <w:sz w:val="28"/>
          <w:szCs w:val="28"/>
          <w:lang w:val="kk-KZ"/>
        </w:rPr>
        <w:t>KazEOSat-2</w:t>
      </w:r>
      <w:r>
        <w:rPr>
          <w:sz w:val="28"/>
          <w:szCs w:val="28"/>
          <w:lang w:val="kk-KZ"/>
        </w:rPr>
        <w:t xml:space="preserve"> жерді қашықтықтаң сүңгілеу ғ</w:t>
      </w:r>
      <w:r w:rsidRPr="00280BA6">
        <w:rPr>
          <w:sz w:val="28"/>
          <w:szCs w:val="28"/>
          <w:lang w:val="kk-KZ"/>
        </w:rPr>
        <w:t>арыш жүйесінің</w:t>
      </w:r>
      <w:r>
        <w:rPr>
          <w:sz w:val="28"/>
          <w:szCs w:val="28"/>
          <w:lang w:val="kk-KZ"/>
        </w:rPr>
        <w:t xml:space="preserve"> техникалық сипаттамалары 3.1 кестеде көрсетілген.</w:t>
      </w:r>
    </w:p>
    <w:p w14:paraId="1E1B9456" w14:textId="77777777" w:rsidR="00590ED7" w:rsidRPr="00801D68" w:rsidRDefault="00590ED7" w:rsidP="00590ED7">
      <w:pPr>
        <w:ind w:firstLine="708"/>
        <w:jc w:val="both"/>
        <w:rPr>
          <w:sz w:val="24"/>
          <w:szCs w:val="24"/>
          <w:lang w:val="kk-KZ"/>
        </w:rPr>
      </w:pPr>
    </w:p>
    <w:p w14:paraId="231664C3" w14:textId="5DAC2DC4" w:rsidR="00590ED7" w:rsidRDefault="001B3959" w:rsidP="001B3959">
      <w:pPr>
        <w:spacing w:after="240"/>
        <w:jc w:val="both"/>
        <w:rPr>
          <w:sz w:val="28"/>
          <w:szCs w:val="28"/>
          <w:lang w:val="kk-KZ"/>
        </w:rPr>
      </w:pPr>
      <w:r>
        <w:rPr>
          <w:sz w:val="28"/>
          <w:szCs w:val="28"/>
          <w:lang w:val="kk-KZ"/>
        </w:rPr>
        <w:t>К</w:t>
      </w:r>
      <w:r w:rsidR="00FF7357">
        <w:rPr>
          <w:sz w:val="28"/>
          <w:szCs w:val="28"/>
          <w:lang w:val="kk-KZ"/>
        </w:rPr>
        <w:t>есте</w:t>
      </w:r>
      <w:r>
        <w:rPr>
          <w:sz w:val="28"/>
          <w:szCs w:val="28"/>
          <w:lang w:val="kk-KZ"/>
        </w:rPr>
        <w:t xml:space="preserve"> 3.</w:t>
      </w:r>
      <w:r w:rsidRPr="00B160D1">
        <w:rPr>
          <w:sz w:val="28"/>
          <w:szCs w:val="28"/>
          <w:lang w:val="kk-KZ"/>
        </w:rPr>
        <w:t>1 –</w:t>
      </w:r>
      <w:r w:rsidR="00590ED7" w:rsidRPr="00B160D1">
        <w:rPr>
          <w:sz w:val="28"/>
          <w:szCs w:val="28"/>
          <w:lang w:val="kk-KZ"/>
        </w:rPr>
        <w:t xml:space="preserve"> </w:t>
      </w:r>
      <w:r w:rsidR="008B21DF" w:rsidRPr="00280BA6">
        <w:rPr>
          <w:sz w:val="28"/>
          <w:szCs w:val="28"/>
          <w:lang w:val="kk-KZ"/>
        </w:rPr>
        <w:t>KazEOSat-2</w:t>
      </w:r>
      <w:r w:rsidR="008B21DF">
        <w:rPr>
          <w:sz w:val="28"/>
          <w:szCs w:val="28"/>
          <w:lang w:val="kk-KZ"/>
        </w:rPr>
        <w:t xml:space="preserve"> ж</w:t>
      </w:r>
      <w:r w:rsidR="00280BA6">
        <w:rPr>
          <w:sz w:val="28"/>
          <w:szCs w:val="28"/>
          <w:lang w:val="kk-KZ"/>
        </w:rPr>
        <w:t xml:space="preserve">ерді қашықтықтаң сүңгілеу </w:t>
      </w:r>
      <w:r w:rsidR="00861BA6">
        <w:rPr>
          <w:sz w:val="28"/>
          <w:szCs w:val="28"/>
          <w:lang w:val="kk-KZ"/>
        </w:rPr>
        <w:t>ғ</w:t>
      </w:r>
      <w:r w:rsidR="00280BA6" w:rsidRPr="00280BA6">
        <w:rPr>
          <w:sz w:val="28"/>
          <w:szCs w:val="28"/>
          <w:lang w:val="kk-KZ"/>
        </w:rPr>
        <w:t>арыш жүйесінің параметрлері</w:t>
      </w:r>
      <w:r w:rsidR="00590ED7" w:rsidRPr="00B160D1">
        <w:rPr>
          <w:sz w:val="28"/>
          <w:szCs w:val="28"/>
          <w:lang w:val="kk-KZ"/>
        </w:rPr>
        <w:t xml:space="preserve"> </w:t>
      </w:r>
    </w:p>
    <w:tbl>
      <w:tblPr>
        <w:tblStyle w:val="af5"/>
        <w:tblW w:w="0" w:type="auto"/>
        <w:tblLook w:val="04A0" w:firstRow="1" w:lastRow="0" w:firstColumn="1" w:lastColumn="0" w:noHBand="0" w:noVBand="1"/>
      </w:tblPr>
      <w:tblGrid>
        <w:gridCol w:w="6374"/>
        <w:gridCol w:w="3254"/>
      </w:tblGrid>
      <w:tr w:rsidR="00964FCA" w14:paraId="26BEB605" w14:textId="77777777" w:rsidTr="00964FCA">
        <w:tc>
          <w:tcPr>
            <w:tcW w:w="6374" w:type="dxa"/>
          </w:tcPr>
          <w:p w14:paraId="4233A5B7" w14:textId="71AD4C1D" w:rsidR="00964FCA" w:rsidRPr="00801D68" w:rsidRDefault="00964FCA" w:rsidP="00964FCA">
            <w:pPr>
              <w:jc w:val="both"/>
              <w:rPr>
                <w:sz w:val="28"/>
                <w:szCs w:val="28"/>
                <w:lang w:val="kk-KZ"/>
              </w:rPr>
            </w:pPr>
            <w:r w:rsidRPr="00801D68">
              <w:rPr>
                <w:sz w:val="28"/>
                <w:szCs w:val="28"/>
              </w:rPr>
              <w:t>Жерүсті таратқыштың жиілігі, МГц</w:t>
            </w:r>
          </w:p>
        </w:tc>
        <w:tc>
          <w:tcPr>
            <w:tcW w:w="3254" w:type="dxa"/>
          </w:tcPr>
          <w:p w14:paraId="52692509" w14:textId="204DF0C5" w:rsidR="00964FCA" w:rsidRPr="00801D68" w:rsidRDefault="00964FCA" w:rsidP="00964FCA">
            <w:pPr>
              <w:jc w:val="center"/>
              <w:rPr>
                <w:sz w:val="28"/>
                <w:szCs w:val="28"/>
                <w:lang w:val="kk-KZ"/>
              </w:rPr>
            </w:pPr>
            <w:r w:rsidRPr="00801D68">
              <w:rPr>
                <w:sz w:val="28"/>
                <w:szCs w:val="28"/>
              </w:rPr>
              <w:t>2060</w:t>
            </w:r>
          </w:p>
        </w:tc>
      </w:tr>
      <w:tr w:rsidR="00964FCA" w14:paraId="2F6F309C" w14:textId="77777777" w:rsidTr="00964FCA">
        <w:tc>
          <w:tcPr>
            <w:tcW w:w="6374" w:type="dxa"/>
          </w:tcPr>
          <w:p w14:paraId="7D5998EE" w14:textId="3C301CD9" w:rsidR="00964FCA" w:rsidRPr="00801D68" w:rsidRDefault="00964FCA" w:rsidP="00964FCA">
            <w:pPr>
              <w:jc w:val="both"/>
              <w:rPr>
                <w:sz w:val="28"/>
                <w:szCs w:val="28"/>
                <w:lang w:val="kk-KZ"/>
              </w:rPr>
            </w:pPr>
            <w:r w:rsidRPr="00801D68">
              <w:rPr>
                <w:sz w:val="28"/>
                <w:szCs w:val="28"/>
              </w:rPr>
              <w:t>Борттық таратқыштың жиілігі, МГц</w:t>
            </w:r>
          </w:p>
        </w:tc>
        <w:tc>
          <w:tcPr>
            <w:tcW w:w="3254" w:type="dxa"/>
          </w:tcPr>
          <w:p w14:paraId="714CEEB9" w14:textId="1CCF7252" w:rsidR="00964FCA" w:rsidRPr="00801D68" w:rsidRDefault="00964FCA" w:rsidP="00964FCA">
            <w:pPr>
              <w:jc w:val="center"/>
              <w:rPr>
                <w:sz w:val="28"/>
                <w:szCs w:val="28"/>
                <w:lang w:val="kk-KZ"/>
              </w:rPr>
            </w:pPr>
            <w:r w:rsidRPr="00801D68">
              <w:rPr>
                <w:sz w:val="28"/>
                <w:szCs w:val="28"/>
              </w:rPr>
              <w:t>2226,666</w:t>
            </w:r>
          </w:p>
        </w:tc>
      </w:tr>
      <w:tr w:rsidR="00964FCA" w14:paraId="42F99DC9" w14:textId="77777777" w:rsidTr="00964FCA">
        <w:tc>
          <w:tcPr>
            <w:tcW w:w="6374" w:type="dxa"/>
          </w:tcPr>
          <w:p w14:paraId="57A89ED2" w14:textId="046C0925" w:rsidR="00964FCA" w:rsidRPr="00801D68" w:rsidRDefault="00964FCA" w:rsidP="00964FCA">
            <w:pPr>
              <w:jc w:val="both"/>
              <w:rPr>
                <w:sz w:val="28"/>
                <w:szCs w:val="28"/>
                <w:lang w:val="kk-KZ"/>
              </w:rPr>
            </w:pPr>
            <w:r w:rsidRPr="00801D68">
              <w:rPr>
                <w:sz w:val="28"/>
                <w:szCs w:val="28"/>
              </w:rPr>
              <w:t>Жерүсті таратқыштың қуаты, дБВт</w:t>
            </w:r>
          </w:p>
        </w:tc>
        <w:tc>
          <w:tcPr>
            <w:tcW w:w="3254" w:type="dxa"/>
          </w:tcPr>
          <w:p w14:paraId="7AE1C96F" w14:textId="3FA77DEC" w:rsidR="00964FCA" w:rsidRPr="00801D68" w:rsidRDefault="00964FCA" w:rsidP="00964FCA">
            <w:pPr>
              <w:jc w:val="center"/>
              <w:rPr>
                <w:sz w:val="28"/>
                <w:szCs w:val="28"/>
                <w:lang w:val="kk-KZ"/>
              </w:rPr>
            </w:pPr>
            <w:r w:rsidRPr="00801D68">
              <w:rPr>
                <w:sz w:val="28"/>
                <w:szCs w:val="28"/>
              </w:rPr>
              <w:t>13</w:t>
            </w:r>
          </w:p>
        </w:tc>
      </w:tr>
      <w:tr w:rsidR="00964FCA" w14:paraId="0516C10D" w14:textId="77777777" w:rsidTr="00964FCA">
        <w:tc>
          <w:tcPr>
            <w:tcW w:w="6374" w:type="dxa"/>
          </w:tcPr>
          <w:p w14:paraId="2A5A56F8" w14:textId="08A22A36" w:rsidR="00964FCA" w:rsidRPr="00801D68" w:rsidRDefault="00964FCA" w:rsidP="00964FCA">
            <w:pPr>
              <w:jc w:val="both"/>
              <w:rPr>
                <w:sz w:val="28"/>
                <w:szCs w:val="28"/>
              </w:rPr>
            </w:pPr>
            <w:r w:rsidRPr="00801D68">
              <w:rPr>
                <w:sz w:val="28"/>
                <w:szCs w:val="28"/>
              </w:rPr>
              <w:t>Борттағы таратқыштың қуаты, дБВт</w:t>
            </w:r>
          </w:p>
        </w:tc>
        <w:tc>
          <w:tcPr>
            <w:tcW w:w="3254" w:type="dxa"/>
          </w:tcPr>
          <w:p w14:paraId="66C74108" w14:textId="503A05C0" w:rsidR="00964FCA" w:rsidRPr="00801D68" w:rsidRDefault="00964FCA" w:rsidP="00964FCA">
            <w:pPr>
              <w:jc w:val="center"/>
              <w:rPr>
                <w:sz w:val="28"/>
                <w:szCs w:val="28"/>
              </w:rPr>
            </w:pPr>
            <w:r w:rsidRPr="00801D68">
              <w:rPr>
                <w:sz w:val="28"/>
                <w:szCs w:val="28"/>
              </w:rPr>
              <w:t>-7,5</w:t>
            </w:r>
          </w:p>
        </w:tc>
      </w:tr>
      <w:tr w:rsidR="00964FCA" w14:paraId="374A5205" w14:textId="77777777" w:rsidTr="00964FCA">
        <w:tc>
          <w:tcPr>
            <w:tcW w:w="6374" w:type="dxa"/>
          </w:tcPr>
          <w:p w14:paraId="3C37D541" w14:textId="5CFB7010" w:rsidR="00964FCA" w:rsidRPr="00801D68" w:rsidRDefault="00964FCA" w:rsidP="00964FCA">
            <w:pPr>
              <w:jc w:val="both"/>
              <w:rPr>
                <w:sz w:val="28"/>
                <w:szCs w:val="28"/>
                <w:lang w:val="kk-KZ"/>
              </w:rPr>
            </w:pPr>
            <w:r w:rsidRPr="00801D68">
              <w:rPr>
                <w:sz w:val="28"/>
                <w:szCs w:val="28"/>
                <w:lang w:val="kk-KZ"/>
              </w:rPr>
              <w:t>Антеннаның күшейту коэффициенті (жерүсті), дБи</w:t>
            </w:r>
          </w:p>
        </w:tc>
        <w:tc>
          <w:tcPr>
            <w:tcW w:w="3254" w:type="dxa"/>
            <w:vAlign w:val="center"/>
          </w:tcPr>
          <w:p w14:paraId="44FCF4DB" w14:textId="3507036F" w:rsidR="00964FCA" w:rsidRPr="00801D68" w:rsidRDefault="00964FCA" w:rsidP="00964FCA">
            <w:pPr>
              <w:jc w:val="center"/>
              <w:rPr>
                <w:sz w:val="28"/>
                <w:szCs w:val="28"/>
              </w:rPr>
            </w:pPr>
            <w:r w:rsidRPr="00801D68">
              <w:rPr>
                <w:sz w:val="28"/>
                <w:szCs w:val="28"/>
              </w:rPr>
              <w:t>39,5</w:t>
            </w:r>
          </w:p>
        </w:tc>
      </w:tr>
      <w:tr w:rsidR="00964FCA" w14:paraId="62C58428" w14:textId="77777777" w:rsidTr="00964FCA">
        <w:tc>
          <w:tcPr>
            <w:tcW w:w="6374" w:type="dxa"/>
          </w:tcPr>
          <w:p w14:paraId="25296FB1" w14:textId="691B8932" w:rsidR="00964FCA" w:rsidRPr="00801D68" w:rsidRDefault="00964FCA" w:rsidP="00964FCA">
            <w:pPr>
              <w:jc w:val="both"/>
              <w:rPr>
                <w:sz w:val="28"/>
                <w:szCs w:val="28"/>
                <w:lang w:val="kk-KZ"/>
              </w:rPr>
            </w:pPr>
            <w:r w:rsidRPr="00801D68">
              <w:rPr>
                <w:sz w:val="28"/>
                <w:szCs w:val="28"/>
                <w:lang w:val="kk-KZ"/>
              </w:rPr>
              <w:t>Антеннаның күшейту коэффициенті (борттық), дБи</w:t>
            </w:r>
          </w:p>
        </w:tc>
        <w:tc>
          <w:tcPr>
            <w:tcW w:w="3254" w:type="dxa"/>
            <w:vAlign w:val="center"/>
          </w:tcPr>
          <w:p w14:paraId="41AE9CE3" w14:textId="606B3521" w:rsidR="00964FCA" w:rsidRPr="00801D68" w:rsidRDefault="00964FCA" w:rsidP="00964FCA">
            <w:pPr>
              <w:jc w:val="center"/>
              <w:rPr>
                <w:sz w:val="28"/>
                <w:szCs w:val="28"/>
              </w:rPr>
            </w:pPr>
            <w:r w:rsidRPr="00801D68">
              <w:rPr>
                <w:sz w:val="28"/>
                <w:szCs w:val="28"/>
              </w:rPr>
              <w:t>0</w:t>
            </w:r>
          </w:p>
        </w:tc>
      </w:tr>
      <w:tr w:rsidR="00964FCA" w14:paraId="0B0CA6BD" w14:textId="77777777" w:rsidTr="00964FCA">
        <w:tc>
          <w:tcPr>
            <w:tcW w:w="6374" w:type="dxa"/>
          </w:tcPr>
          <w:p w14:paraId="025E3365" w14:textId="1AD8CA89" w:rsidR="00964FCA" w:rsidRPr="00801D68" w:rsidRDefault="00212D5A" w:rsidP="00964FCA">
            <w:pPr>
              <w:jc w:val="both"/>
              <w:rPr>
                <w:sz w:val="28"/>
                <w:szCs w:val="28"/>
              </w:rPr>
            </w:pPr>
            <w:r>
              <w:rPr>
                <w:sz w:val="28"/>
                <w:szCs w:val="28"/>
                <w:lang w:val="kk-KZ"/>
              </w:rPr>
              <w:t>Жерсерік</w:t>
            </w:r>
            <w:r w:rsidR="00964FCA" w:rsidRPr="00801D68">
              <w:rPr>
                <w:sz w:val="28"/>
                <w:szCs w:val="28"/>
              </w:rPr>
              <w:t>тің биіктігі, км</w:t>
            </w:r>
          </w:p>
        </w:tc>
        <w:tc>
          <w:tcPr>
            <w:tcW w:w="3254" w:type="dxa"/>
            <w:vAlign w:val="center"/>
          </w:tcPr>
          <w:p w14:paraId="72E66063" w14:textId="7BA84073" w:rsidR="00964FCA" w:rsidRPr="00801D68" w:rsidRDefault="00964FCA" w:rsidP="00964FCA">
            <w:pPr>
              <w:jc w:val="center"/>
              <w:rPr>
                <w:sz w:val="28"/>
                <w:szCs w:val="28"/>
              </w:rPr>
            </w:pPr>
            <w:r w:rsidRPr="00801D68">
              <w:rPr>
                <w:sz w:val="28"/>
                <w:szCs w:val="28"/>
              </w:rPr>
              <w:t>630</w:t>
            </w:r>
          </w:p>
        </w:tc>
      </w:tr>
      <w:tr w:rsidR="00964FCA" w14:paraId="72EC3D82" w14:textId="77777777" w:rsidTr="00964FCA">
        <w:tc>
          <w:tcPr>
            <w:tcW w:w="6374" w:type="dxa"/>
          </w:tcPr>
          <w:p w14:paraId="263273F9" w14:textId="2101D5CE" w:rsidR="00964FCA" w:rsidRPr="00801D68" w:rsidRDefault="00964FCA" w:rsidP="00964FCA">
            <w:pPr>
              <w:jc w:val="both"/>
              <w:rPr>
                <w:sz w:val="28"/>
                <w:szCs w:val="28"/>
              </w:rPr>
            </w:pPr>
            <w:r w:rsidRPr="00801D68">
              <w:rPr>
                <w:sz w:val="28"/>
                <w:szCs w:val="28"/>
              </w:rPr>
              <w:t>Орбита түрі</w:t>
            </w:r>
          </w:p>
        </w:tc>
        <w:tc>
          <w:tcPr>
            <w:tcW w:w="3254" w:type="dxa"/>
            <w:vAlign w:val="center"/>
          </w:tcPr>
          <w:p w14:paraId="7897CEFA" w14:textId="5E740CC9" w:rsidR="00964FCA" w:rsidRPr="00801D68" w:rsidRDefault="00964FCA" w:rsidP="00964FCA">
            <w:pPr>
              <w:jc w:val="center"/>
              <w:rPr>
                <w:sz w:val="28"/>
                <w:szCs w:val="28"/>
              </w:rPr>
            </w:pPr>
            <w:r w:rsidRPr="00801D68">
              <w:rPr>
                <w:sz w:val="28"/>
                <w:szCs w:val="28"/>
              </w:rPr>
              <w:t>Күн-синхронды</w:t>
            </w:r>
          </w:p>
        </w:tc>
      </w:tr>
      <w:tr w:rsidR="00964FCA" w14:paraId="7E37EEE6" w14:textId="77777777" w:rsidTr="00964FCA">
        <w:tc>
          <w:tcPr>
            <w:tcW w:w="6374" w:type="dxa"/>
          </w:tcPr>
          <w:p w14:paraId="2DB84F7B" w14:textId="251B69C4" w:rsidR="00964FCA" w:rsidRPr="00801D68" w:rsidRDefault="00964FCA" w:rsidP="00964FCA">
            <w:pPr>
              <w:jc w:val="both"/>
              <w:rPr>
                <w:sz w:val="28"/>
                <w:szCs w:val="28"/>
              </w:rPr>
            </w:pPr>
            <w:r w:rsidRPr="00801D68">
              <w:rPr>
                <w:sz w:val="28"/>
                <w:szCs w:val="28"/>
              </w:rPr>
              <w:t>Көлбеу, град</w:t>
            </w:r>
          </w:p>
        </w:tc>
        <w:tc>
          <w:tcPr>
            <w:tcW w:w="3254" w:type="dxa"/>
            <w:vAlign w:val="center"/>
          </w:tcPr>
          <w:p w14:paraId="12CDDA2F" w14:textId="27B54983" w:rsidR="00964FCA" w:rsidRPr="00801D68" w:rsidRDefault="00964FCA" w:rsidP="00964FCA">
            <w:pPr>
              <w:jc w:val="center"/>
              <w:rPr>
                <w:sz w:val="28"/>
                <w:szCs w:val="28"/>
              </w:rPr>
            </w:pPr>
            <w:r w:rsidRPr="00801D68">
              <w:rPr>
                <w:sz w:val="28"/>
                <w:szCs w:val="28"/>
              </w:rPr>
              <w:t>98</w:t>
            </w:r>
          </w:p>
        </w:tc>
      </w:tr>
      <w:tr w:rsidR="00964FCA" w14:paraId="11A92BE5" w14:textId="77777777" w:rsidTr="00964FCA">
        <w:tc>
          <w:tcPr>
            <w:tcW w:w="6374" w:type="dxa"/>
          </w:tcPr>
          <w:p w14:paraId="4A3772B1" w14:textId="70D2011A" w:rsidR="00964FCA" w:rsidRPr="00801D68" w:rsidRDefault="00964FCA" w:rsidP="00964FCA">
            <w:pPr>
              <w:jc w:val="both"/>
              <w:rPr>
                <w:sz w:val="28"/>
                <w:szCs w:val="28"/>
              </w:rPr>
            </w:pPr>
            <w:r w:rsidRPr="00801D68">
              <w:rPr>
                <w:sz w:val="28"/>
                <w:szCs w:val="28"/>
              </w:rPr>
              <w:t>Спектрлік диапазондар, мкм</w:t>
            </w:r>
          </w:p>
        </w:tc>
        <w:tc>
          <w:tcPr>
            <w:tcW w:w="3254" w:type="dxa"/>
            <w:vAlign w:val="center"/>
          </w:tcPr>
          <w:p w14:paraId="4C37BF0D" w14:textId="6087861C" w:rsidR="00964FCA" w:rsidRPr="00801D68" w:rsidRDefault="00964FCA" w:rsidP="00964FCA">
            <w:pPr>
              <w:jc w:val="center"/>
              <w:rPr>
                <w:sz w:val="28"/>
                <w:szCs w:val="28"/>
              </w:rPr>
            </w:pPr>
            <w:r w:rsidRPr="00801D68">
              <w:rPr>
                <w:sz w:val="28"/>
                <w:szCs w:val="28"/>
              </w:rPr>
              <w:t>көк: 0,45-0,52</w:t>
            </w:r>
            <w:r w:rsidRPr="00801D68">
              <w:rPr>
                <w:sz w:val="28"/>
                <w:szCs w:val="28"/>
              </w:rPr>
              <w:br/>
              <w:t>жасыл: 0,53-0,60</w:t>
            </w:r>
            <w:r w:rsidRPr="00801D68">
              <w:rPr>
                <w:sz w:val="28"/>
                <w:szCs w:val="28"/>
              </w:rPr>
              <w:br/>
              <w:t>қызыл: 0,62-0,69</w:t>
            </w:r>
            <w:r w:rsidRPr="00801D68">
              <w:rPr>
                <w:sz w:val="28"/>
                <w:szCs w:val="28"/>
              </w:rPr>
              <w:br/>
              <w:t>күлгін қызыл: 0,69-0,73</w:t>
            </w:r>
          </w:p>
        </w:tc>
      </w:tr>
      <w:tr w:rsidR="00964FCA" w14:paraId="364F314B" w14:textId="77777777" w:rsidTr="00964FCA">
        <w:tc>
          <w:tcPr>
            <w:tcW w:w="6374" w:type="dxa"/>
          </w:tcPr>
          <w:p w14:paraId="7BE70E2E" w14:textId="4E0FE543" w:rsidR="00964FCA" w:rsidRPr="00801D68" w:rsidRDefault="00964FCA" w:rsidP="00964FCA">
            <w:pPr>
              <w:jc w:val="both"/>
              <w:rPr>
                <w:sz w:val="28"/>
                <w:szCs w:val="28"/>
              </w:rPr>
            </w:pPr>
            <w:r w:rsidRPr="00801D68">
              <w:rPr>
                <w:sz w:val="28"/>
                <w:szCs w:val="28"/>
              </w:rPr>
              <w:t>Ақпаратты тарату жылдамдығы, Мбит/сек</w:t>
            </w:r>
          </w:p>
        </w:tc>
        <w:tc>
          <w:tcPr>
            <w:tcW w:w="3254" w:type="dxa"/>
            <w:vAlign w:val="center"/>
          </w:tcPr>
          <w:p w14:paraId="6A18039B" w14:textId="52DB1ED8" w:rsidR="00964FCA" w:rsidRPr="00801D68" w:rsidRDefault="00964FCA" w:rsidP="00964FCA">
            <w:pPr>
              <w:jc w:val="center"/>
              <w:rPr>
                <w:sz w:val="28"/>
                <w:szCs w:val="28"/>
              </w:rPr>
            </w:pPr>
            <w:r w:rsidRPr="00801D68">
              <w:rPr>
                <w:sz w:val="28"/>
                <w:szCs w:val="28"/>
              </w:rPr>
              <w:t>160</w:t>
            </w:r>
          </w:p>
        </w:tc>
      </w:tr>
      <w:tr w:rsidR="00964FCA" w14:paraId="4BF81594" w14:textId="77777777" w:rsidTr="00964FCA">
        <w:tc>
          <w:tcPr>
            <w:tcW w:w="6374" w:type="dxa"/>
          </w:tcPr>
          <w:p w14:paraId="57EDB796" w14:textId="4FECA9E2" w:rsidR="00964FCA" w:rsidRPr="00801D68" w:rsidRDefault="00F04017" w:rsidP="00964FCA">
            <w:pPr>
              <w:jc w:val="both"/>
              <w:rPr>
                <w:sz w:val="28"/>
                <w:szCs w:val="28"/>
                <w:lang w:val="kk-KZ"/>
              </w:rPr>
            </w:pPr>
            <w:r>
              <w:rPr>
                <w:sz w:val="28"/>
                <w:szCs w:val="28"/>
                <w:lang w:val="kk-KZ"/>
              </w:rPr>
              <w:t>Жерсерік</w:t>
            </w:r>
            <w:r w:rsidR="00964FCA" w:rsidRPr="00801D68">
              <w:rPr>
                <w:sz w:val="28"/>
                <w:szCs w:val="28"/>
                <w:lang w:val="kk-KZ"/>
              </w:rPr>
              <w:t xml:space="preserve"> аппараттың көлемі, м×м×м</w:t>
            </w:r>
            <w:r>
              <w:rPr>
                <w:sz w:val="28"/>
                <w:szCs w:val="28"/>
                <w:lang w:val="kk-KZ"/>
              </w:rPr>
              <w:t xml:space="preserve"> </w:t>
            </w:r>
          </w:p>
        </w:tc>
        <w:tc>
          <w:tcPr>
            <w:tcW w:w="3254" w:type="dxa"/>
            <w:vAlign w:val="center"/>
          </w:tcPr>
          <w:p w14:paraId="55A8E8CE" w14:textId="67487FE2" w:rsidR="00964FCA" w:rsidRPr="00801D68" w:rsidRDefault="00964FCA" w:rsidP="00964FCA">
            <w:pPr>
              <w:jc w:val="center"/>
              <w:rPr>
                <w:sz w:val="28"/>
                <w:szCs w:val="28"/>
              </w:rPr>
            </w:pPr>
            <w:r w:rsidRPr="00801D68">
              <w:rPr>
                <w:sz w:val="28"/>
                <w:szCs w:val="28"/>
              </w:rPr>
              <w:t>7,0 х 8,0 х 9,0</w:t>
            </w:r>
          </w:p>
        </w:tc>
      </w:tr>
      <w:tr w:rsidR="00964FCA" w14:paraId="1C7C8C10" w14:textId="77777777" w:rsidTr="00964FCA">
        <w:tc>
          <w:tcPr>
            <w:tcW w:w="6374" w:type="dxa"/>
          </w:tcPr>
          <w:p w14:paraId="554ECF8D" w14:textId="7D83FD37" w:rsidR="00964FCA" w:rsidRPr="00801D68" w:rsidRDefault="00F04017" w:rsidP="00964FCA">
            <w:pPr>
              <w:jc w:val="both"/>
              <w:rPr>
                <w:sz w:val="28"/>
                <w:szCs w:val="28"/>
              </w:rPr>
            </w:pPr>
            <w:r>
              <w:rPr>
                <w:sz w:val="28"/>
                <w:szCs w:val="28"/>
                <w:lang w:val="kk-KZ"/>
              </w:rPr>
              <w:t>Жерсерік</w:t>
            </w:r>
            <w:r w:rsidR="00964FCA" w:rsidRPr="00801D68">
              <w:rPr>
                <w:sz w:val="28"/>
                <w:szCs w:val="28"/>
              </w:rPr>
              <w:t xml:space="preserve"> аппараттың массасы, кг</w:t>
            </w:r>
          </w:p>
        </w:tc>
        <w:tc>
          <w:tcPr>
            <w:tcW w:w="3254" w:type="dxa"/>
            <w:vAlign w:val="center"/>
          </w:tcPr>
          <w:p w14:paraId="4B7D2EE3" w14:textId="4E82A1DA" w:rsidR="00964FCA" w:rsidRPr="00801D68" w:rsidRDefault="00964FCA" w:rsidP="00964FCA">
            <w:pPr>
              <w:jc w:val="center"/>
              <w:rPr>
                <w:sz w:val="28"/>
                <w:szCs w:val="28"/>
              </w:rPr>
            </w:pPr>
            <w:r w:rsidRPr="00801D68">
              <w:rPr>
                <w:sz w:val="28"/>
                <w:szCs w:val="28"/>
              </w:rPr>
              <w:t>180</w:t>
            </w:r>
          </w:p>
        </w:tc>
      </w:tr>
      <w:tr w:rsidR="00964FCA" w14:paraId="0C300BC0" w14:textId="77777777" w:rsidTr="00964FCA">
        <w:tc>
          <w:tcPr>
            <w:tcW w:w="6374" w:type="dxa"/>
          </w:tcPr>
          <w:p w14:paraId="78A0E6B6" w14:textId="04880F86" w:rsidR="00964FCA" w:rsidRPr="00801D68" w:rsidRDefault="00964FCA" w:rsidP="00964FCA">
            <w:pPr>
              <w:jc w:val="both"/>
              <w:rPr>
                <w:sz w:val="28"/>
                <w:szCs w:val="28"/>
                <w:lang w:val="kk-KZ"/>
              </w:rPr>
            </w:pPr>
            <w:r w:rsidRPr="00801D68">
              <w:rPr>
                <w:sz w:val="28"/>
                <w:szCs w:val="28"/>
                <w:lang w:val="kk-KZ"/>
              </w:rPr>
              <w:t>Белсенді жұмыс жасау мерзімі, жыл</w:t>
            </w:r>
          </w:p>
        </w:tc>
        <w:tc>
          <w:tcPr>
            <w:tcW w:w="3254" w:type="dxa"/>
            <w:vAlign w:val="center"/>
          </w:tcPr>
          <w:p w14:paraId="4FBFCD33" w14:textId="72C84DA9" w:rsidR="00964FCA" w:rsidRPr="00801D68" w:rsidRDefault="00964FCA" w:rsidP="00964FCA">
            <w:pPr>
              <w:jc w:val="center"/>
              <w:rPr>
                <w:sz w:val="28"/>
                <w:szCs w:val="28"/>
              </w:rPr>
            </w:pPr>
            <w:r w:rsidRPr="00801D68">
              <w:rPr>
                <w:sz w:val="28"/>
                <w:szCs w:val="28"/>
              </w:rPr>
              <w:t>7</w:t>
            </w:r>
          </w:p>
        </w:tc>
      </w:tr>
    </w:tbl>
    <w:p w14:paraId="79E15C1C" w14:textId="6F6FEA12" w:rsidR="00964FCA" w:rsidRDefault="00964FCA" w:rsidP="00590ED7">
      <w:pPr>
        <w:ind w:firstLine="708"/>
        <w:jc w:val="both"/>
        <w:rPr>
          <w:sz w:val="28"/>
          <w:szCs w:val="28"/>
          <w:lang w:val="kk-KZ"/>
        </w:rPr>
      </w:pPr>
    </w:p>
    <w:p w14:paraId="33739785" w14:textId="5626D20E" w:rsidR="00256784" w:rsidRDefault="00826489" w:rsidP="00590ED7">
      <w:pPr>
        <w:ind w:firstLine="708"/>
        <w:jc w:val="both"/>
        <w:rPr>
          <w:sz w:val="28"/>
          <w:szCs w:val="28"/>
          <w:lang w:val="kk-KZ"/>
        </w:rPr>
      </w:pPr>
      <w:r>
        <w:rPr>
          <w:sz w:val="28"/>
          <w:szCs w:val="28"/>
          <w:lang w:val="kk-KZ"/>
        </w:rPr>
        <w:t>С</w:t>
      </w:r>
      <w:r w:rsidRPr="00826489">
        <w:rPr>
          <w:sz w:val="28"/>
          <w:szCs w:val="28"/>
          <w:lang w:val="kk-KZ"/>
        </w:rPr>
        <w:t xml:space="preserve">игналдар деңгейін бағалау </w:t>
      </w:r>
      <w:r>
        <w:rPr>
          <w:sz w:val="28"/>
          <w:szCs w:val="28"/>
          <w:lang w:val="kk-KZ"/>
        </w:rPr>
        <w:t xml:space="preserve">мақсатымен </w:t>
      </w:r>
      <w:r w:rsidRPr="00826489">
        <w:rPr>
          <w:sz w:val="28"/>
          <w:szCs w:val="28"/>
          <w:lang w:val="kk-KZ"/>
        </w:rPr>
        <w:t xml:space="preserve">KazEOSat-2 </w:t>
      </w:r>
      <w:r w:rsidR="00A00B88">
        <w:rPr>
          <w:sz w:val="28"/>
          <w:lang w:val="kk-KZ"/>
        </w:rPr>
        <w:t>жерсерік</w:t>
      </w:r>
      <w:r>
        <w:rPr>
          <w:sz w:val="28"/>
          <w:szCs w:val="28"/>
          <w:lang w:val="kk-KZ"/>
        </w:rPr>
        <w:t>тік</w:t>
      </w:r>
      <w:r w:rsidRPr="00826489">
        <w:rPr>
          <w:sz w:val="28"/>
          <w:szCs w:val="28"/>
          <w:lang w:val="kk-KZ"/>
        </w:rPr>
        <w:t xml:space="preserve"> жүйесінің радиоарналарына мониторинг жүргізу кезінде </w:t>
      </w:r>
      <w:r>
        <w:rPr>
          <w:sz w:val="28"/>
          <w:szCs w:val="28"/>
          <w:lang w:val="kk-KZ"/>
        </w:rPr>
        <w:t>мәліметтерді</w:t>
      </w:r>
      <w:r w:rsidRPr="00826489">
        <w:rPr>
          <w:sz w:val="28"/>
          <w:szCs w:val="28"/>
          <w:lang w:val="kk-KZ"/>
        </w:rPr>
        <w:t xml:space="preserve"> қабылдау және өңдеудің жерүсті кешенінің жабдығы пайдаланылды</w:t>
      </w:r>
      <w:r>
        <w:rPr>
          <w:sz w:val="28"/>
          <w:szCs w:val="28"/>
          <w:lang w:val="kk-KZ"/>
        </w:rPr>
        <w:t xml:space="preserve">. </w:t>
      </w:r>
    </w:p>
    <w:p w14:paraId="389D4A91" w14:textId="6AFF05B7" w:rsidR="00256784" w:rsidRDefault="00826489" w:rsidP="00590ED7">
      <w:pPr>
        <w:ind w:firstLine="708"/>
        <w:jc w:val="both"/>
        <w:rPr>
          <w:sz w:val="28"/>
          <w:szCs w:val="28"/>
          <w:lang w:val="kk-KZ"/>
        </w:rPr>
      </w:pPr>
      <w:r w:rsidRPr="00826489">
        <w:rPr>
          <w:sz w:val="28"/>
          <w:szCs w:val="28"/>
          <w:lang w:val="kk-KZ"/>
        </w:rPr>
        <w:t xml:space="preserve">Жерді қашықтықтан </w:t>
      </w:r>
      <w:r>
        <w:rPr>
          <w:sz w:val="28"/>
          <w:szCs w:val="28"/>
          <w:lang w:val="kk-KZ"/>
        </w:rPr>
        <w:t>сүңгілеу</w:t>
      </w:r>
      <w:r w:rsidR="009E2032">
        <w:rPr>
          <w:sz w:val="28"/>
          <w:szCs w:val="28"/>
          <w:lang w:val="kk-KZ"/>
        </w:rPr>
        <w:t xml:space="preserve"> жүйесінің</w:t>
      </w:r>
      <w:r w:rsidRPr="00826489">
        <w:rPr>
          <w:sz w:val="28"/>
          <w:szCs w:val="28"/>
          <w:lang w:val="kk-KZ"/>
        </w:rPr>
        <w:t xml:space="preserve"> </w:t>
      </w:r>
      <w:r w:rsidR="009E2032">
        <w:rPr>
          <w:sz w:val="28"/>
          <w:szCs w:val="28"/>
          <w:lang w:val="kk-KZ"/>
        </w:rPr>
        <w:t>мәліметтерді</w:t>
      </w:r>
      <w:r w:rsidRPr="00826489">
        <w:rPr>
          <w:sz w:val="28"/>
          <w:szCs w:val="28"/>
          <w:lang w:val="kk-KZ"/>
        </w:rPr>
        <w:t xml:space="preserve"> қабылдау мен өңдеу</w:t>
      </w:r>
      <w:r w:rsidR="009E2032">
        <w:rPr>
          <w:sz w:val="28"/>
          <w:szCs w:val="28"/>
          <w:lang w:val="kk-KZ"/>
        </w:rPr>
        <w:t>ге арналған</w:t>
      </w:r>
      <w:r w:rsidRPr="00826489">
        <w:rPr>
          <w:sz w:val="28"/>
          <w:szCs w:val="28"/>
          <w:lang w:val="kk-KZ"/>
        </w:rPr>
        <w:t xml:space="preserve"> жерүсті кешені </w:t>
      </w:r>
      <w:r w:rsidR="009E2032">
        <w:rPr>
          <w:sz w:val="28"/>
          <w:szCs w:val="28"/>
          <w:lang w:val="kk-KZ"/>
        </w:rPr>
        <w:t>мәліметтерді</w:t>
      </w:r>
      <w:r w:rsidRPr="00826489">
        <w:rPr>
          <w:sz w:val="28"/>
          <w:szCs w:val="28"/>
          <w:lang w:val="kk-KZ"/>
        </w:rPr>
        <w:t xml:space="preserve"> алуға, өңдеуге</w:t>
      </w:r>
      <w:r w:rsidR="009E2032">
        <w:rPr>
          <w:sz w:val="28"/>
          <w:szCs w:val="28"/>
          <w:lang w:val="kk-KZ"/>
        </w:rPr>
        <w:t>,</w:t>
      </w:r>
      <w:r w:rsidRPr="00826489">
        <w:rPr>
          <w:sz w:val="28"/>
          <w:szCs w:val="28"/>
          <w:lang w:val="kk-KZ"/>
        </w:rPr>
        <w:t xml:space="preserve"> сақтауға және оларды кейіннен тұтынушыға беруге арналған.</w:t>
      </w:r>
    </w:p>
    <w:p w14:paraId="4C0A02B2" w14:textId="0F121B36" w:rsidR="00590ED7" w:rsidRPr="00826489" w:rsidRDefault="009E2032" w:rsidP="009E2032">
      <w:pPr>
        <w:spacing w:line="252" w:lineRule="auto"/>
        <w:ind w:firstLine="708"/>
        <w:jc w:val="both"/>
        <w:rPr>
          <w:sz w:val="28"/>
          <w:szCs w:val="28"/>
          <w:lang w:val="kk-KZ"/>
        </w:rPr>
      </w:pPr>
      <w:r w:rsidRPr="00826489">
        <w:rPr>
          <w:sz w:val="28"/>
          <w:szCs w:val="28"/>
          <w:lang w:val="kk-KZ"/>
        </w:rPr>
        <w:t xml:space="preserve">Жерді қашықтықтан </w:t>
      </w:r>
      <w:r>
        <w:rPr>
          <w:sz w:val="28"/>
          <w:szCs w:val="28"/>
          <w:lang w:val="kk-KZ"/>
        </w:rPr>
        <w:t>сүңгілеу жүйесінің</w:t>
      </w:r>
      <w:r w:rsidRPr="00826489">
        <w:rPr>
          <w:sz w:val="28"/>
          <w:szCs w:val="28"/>
          <w:lang w:val="kk-KZ"/>
        </w:rPr>
        <w:t xml:space="preserve"> </w:t>
      </w:r>
      <w:r>
        <w:rPr>
          <w:sz w:val="28"/>
          <w:szCs w:val="28"/>
          <w:lang w:val="kk-KZ"/>
        </w:rPr>
        <w:t>мәліметтерді</w:t>
      </w:r>
      <w:r w:rsidRPr="00826489">
        <w:rPr>
          <w:sz w:val="28"/>
          <w:szCs w:val="28"/>
          <w:lang w:val="kk-KZ"/>
        </w:rPr>
        <w:t xml:space="preserve"> қабылдау мен өңдеу</w:t>
      </w:r>
      <w:r>
        <w:rPr>
          <w:sz w:val="28"/>
          <w:szCs w:val="28"/>
          <w:lang w:val="kk-KZ"/>
        </w:rPr>
        <w:t>ге арналған</w:t>
      </w:r>
      <w:r w:rsidRPr="00826489">
        <w:rPr>
          <w:sz w:val="28"/>
          <w:szCs w:val="28"/>
          <w:lang w:val="kk-KZ"/>
        </w:rPr>
        <w:t xml:space="preserve"> жерүсті кешені </w:t>
      </w:r>
      <w:r w:rsidRPr="009E2032">
        <w:rPr>
          <w:sz w:val="28"/>
          <w:szCs w:val="28"/>
          <w:lang w:val="kk-KZ"/>
        </w:rPr>
        <w:t>мыналарды қамтамасыз етеді:</w:t>
      </w:r>
      <w:r>
        <w:rPr>
          <w:sz w:val="28"/>
          <w:szCs w:val="28"/>
          <w:lang w:val="kk-KZ"/>
        </w:rPr>
        <w:t xml:space="preserve">  </w:t>
      </w:r>
    </w:p>
    <w:p w14:paraId="0BB332B7" w14:textId="4A87D1A0" w:rsidR="009E2032" w:rsidRDefault="00590ED7" w:rsidP="00CD0C73">
      <w:pPr>
        <w:spacing w:line="252" w:lineRule="auto"/>
        <w:ind w:firstLine="709"/>
        <w:jc w:val="both"/>
        <w:rPr>
          <w:sz w:val="28"/>
          <w:szCs w:val="28"/>
          <w:lang w:val="kk-KZ"/>
        </w:rPr>
      </w:pPr>
      <w:r w:rsidRPr="009E2032">
        <w:rPr>
          <w:sz w:val="28"/>
          <w:szCs w:val="28"/>
          <w:lang w:val="kk-KZ"/>
        </w:rPr>
        <w:t xml:space="preserve">- </w:t>
      </w:r>
      <w:r w:rsidR="00801D68" w:rsidRPr="009E2032">
        <w:rPr>
          <w:sz w:val="28"/>
          <w:szCs w:val="28"/>
          <w:lang w:val="kk-KZ"/>
        </w:rPr>
        <w:t>Ж</w:t>
      </w:r>
      <w:r w:rsidR="009E2032" w:rsidRPr="009E2032">
        <w:rPr>
          <w:sz w:val="28"/>
          <w:szCs w:val="28"/>
          <w:lang w:val="kk-KZ"/>
        </w:rPr>
        <w:t>ер бетінің түсірілімін жүргізуге өтінімдерді қалыптастыру, ғарыш аппаратымен байланыс сеанстарын жоспарлау;</w:t>
      </w:r>
      <w:r w:rsidR="009E2032">
        <w:rPr>
          <w:sz w:val="28"/>
          <w:szCs w:val="28"/>
          <w:lang w:val="kk-KZ"/>
        </w:rPr>
        <w:t xml:space="preserve"> </w:t>
      </w:r>
    </w:p>
    <w:p w14:paraId="67F1C492" w14:textId="626C583A" w:rsidR="00590ED7" w:rsidRPr="009E2032" w:rsidRDefault="00590ED7" w:rsidP="00CD0C73">
      <w:pPr>
        <w:spacing w:line="252" w:lineRule="auto"/>
        <w:ind w:firstLine="709"/>
        <w:jc w:val="both"/>
        <w:outlineLvl w:val="1"/>
        <w:rPr>
          <w:bCs/>
          <w:sz w:val="28"/>
          <w:szCs w:val="28"/>
          <w:lang w:val="kk-KZ"/>
        </w:rPr>
      </w:pPr>
      <w:r w:rsidRPr="009E2032">
        <w:rPr>
          <w:sz w:val="28"/>
          <w:szCs w:val="28"/>
          <w:lang w:val="kk-KZ"/>
        </w:rPr>
        <w:t xml:space="preserve">- </w:t>
      </w:r>
      <w:r w:rsidR="009E2032">
        <w:rPr>
          <w:sz w:val="28"/>
          <w:szCs w:val="28"/>
          <w:lang w:val="kk-KZ"/>
        </w:rPr>
        <w:t>мәліметтерді қабылдау</w:t>
      </w:r>
      <w:r w:rsidRPr="009E2032">
        <w:rPr>
          <w:sz w:val="28"/>
          <w:szCs w:val="28"/>
          <w:lang w:val="kk-KZ"/>
        </w:rPr>
        <w:t xml:space="preserve"> (</w:t>
      </w:r>
      <w:bookmarkStart w:id="11" w:name="_Toc325962500"/>
      <w:r w:rsidRPr="009E2032">
        <w:rPr>
          <w:bCs/>
          <w:sz w:val="28"/>
          <w:szCs w:val="28"/>
          <w:lang w:val="kk-KZ"/>
        </w:rPr>
        <w:t>Cortex HDR</w:t>
      </w:r>
      <w:bookmarkEnd w:id="11"/>
      <w:r w:rsidR="009E2032">
        <w:rPr>
          <w:bCs/>
          <w:sz w:val="28"/>
          <w:szCs w:val="28"/>
          <w:lang w:val="kk-KZ"/>
        </w:rPr>
        <w:t xml:space="preserve"> </w:t>
      </w:r>
      <w:r w:rsidR="009E2032" w:rsidRPr="009E2032">
        <w:rPr>
          <w:bCs/>
          <w:sz w:val="28"/>
          <w:szCs w:val="28"/>
          <w:lang w:val="kk-KZ"/>
        </w:rPr>
        <w:t>қабылдағыш</w:t>
      </w:r>
      <w:r w:rsidR="009E2032">
        <w:rPr>
          <w:bCs/>
          <w:sz w:val="28"/>
          <w:szCs w:val="28"/>
          <w:lang w:val="kk-KZ"/>
        </w:rPr>
        <w:t>ы</w:t>
      </w:r>
      <w:r w:rsidRPr="009E2032">
        <w:rPr>
          <w:bCs/>
          <w:sz w:val="28"/>
          <w:szCs w:val="28"/>
          <w:lang w:val="kk-KZ"/>
        </w:rPr>
        <w:t xml:space="preserve">, </w:t>
      </w:r>
      <w:r w:rsidR="009E2032" w:rsidRPr="009E2032">
        <w:rPr>
          <w:bCs/>
          <w:sz w:val="28"/>
          <w:szCs w:val="28"/>
          <w:lang w:val="kk-KZ"/>
        </w:rPr>
        <w:t xml:space="preserve">Rohde&amp;Schwarz </w:t>
      </w:r>
      <w:r w:rsidR="009E2032">
        <w:rPr>
          <w:bCs/>
          <w:sz w:val="28"/>
          <w:szCs w:val="28"/>
          <w:lang w:val="kk-KZ"/>
        </w:rPr>
        <w:t xml:space="preserve">компаниясының </w:t>
      </w:r>
      <w:r w:rsidRPr="009E2032">
        <w:rPr>
          <w:bCs/>
          <w:sz w:val="28"/>
          <w:szCs w:val="28"/>
          <w:lang w:val="kk-KZ"/>
        </w:rPr>
        <w:t>FSL6</w:t>
      </w:r>
      <w:r w:rsidR="009E2032">
        <w:rPr>
          <w:bCs/>
          <w:sz w:val="28"/>
          <w:szCs w:val="28"/>
          <w:lang w:val="kk-KZ"/>
        </w:rPr>
        <w:t xml:space="preserve"> </w:t>
      </w:r>
      <w:r w:rsidR="009E2032" w:rsidRPr="009E2032">
        <w:rPr>
          <w:bCs/>
          <w:sz w:val="28"/>
          <w:szCs w:val="28"/>
          <w:lang w:val="kk-KZ"/>
        </w:rPr>
        <w:t>спектр талдағышы</w:t>
      </w:r>
      <w:r w:rsidRPr="009E2032">
        <w:rPr>
          <w:bCs/>
          <w:sz w:val="28"/>
          <w:szCs w:val="28"/>
          <w:lang w:val="kk-KZ"/>
        </w:rPr>
        <w:t xml:space="preserve">, </w:t>
      </w:r>
      <w:r w:rsidR="009E2032" w:rsidRPr="009E2032">
        <w:rPr>
          <w:bCs/>
          <w:sz w:val="28"/>
          <w:szCs w:val="28"/>
          <w:lang w:val="kk-KZ"/>
        </w:rPr>
        <w:t xml:space="preserve">Novella SatComs </w:t>
      </w:r>
      <w:r w:rsidR="009E2032">
        <w:rPr>
          <w:bCs/>
          <w:sz w:val="28"/>
          <w:szCs w:val="28"/>
          <w:lang w:val="kk-KZ"/>
        </w:rPr>
        <w:t>компаниясының</w:t>
      </w:r>
      <w:r w:rsidR="009E2032" w:rsidRPr="009E2032">
        <w:rPr>
          <w:bCs/>
          <w:sz w:val="28"/>
          <w:szCs w:val="28"/>
          <w:lang w:val="kk-KZ"/>
        </w:rPr>
        <w:t xml:space="preserve"> S-диапазон</w:t>
      </w:r>
      <w:r w:rsidR="009E2032">
        <w:rPr>
          <w:bCs/>
          <w:sz w:val="28"/>
          <w:szCs w:val="28"/>
          <w:lang w:val="kk-KZ"/>
        </w:rPr>
        <w:t xml:space="preserve">дағы </w:t>
      </w:r>
      <w:r w:rsidR="009E2032" w:rsidRPr="009E2032">
        <w:rPr>
          <w:bCs/>
          <w:sz w:val="28"/>
          <w:szCs w:val="28"/>
          <w:lang w:val="kk-KZ"/>
        </w:rPr>
        <w:t xml:space="preserve">U492 </w:t>
      </w:r>
      <w:r w:rsidRPr="009E2032">
        <w:rPr>
          <w:bCs/>
          <w:sz w:val="28"/>
          <w:szCs w:val="28"/>
          <w:lang w:val="kk-KZ"/>
        </w:rPr>
        <w:t>UP-</w:t>
      </w:r>
      <w:r w:rsidR="009E2032" w:rsidRPr="009E2032">
        <w:rPr>
          <w:bCs/>
          <w:sz w:val="28"/>
          <w:szCs w:val="28"/>
          <w:lang w:val="kk-KZ"/>
        </w:rPr>
        <w:t>түрлендіргіш</w:t>
      </w:r>
      <w:r w:rsidR="009E2032">
        <w:rPr>
          <w:bCs/>
          <w:sz w:val="28"/>
          <w:szCs w:val="28"/>
          <w:lang w:val="kk-KZ"/>
        </w:rPr>
        <w:t>і</w:t>
      </w:r>
      <w:r w:rsidR="006D5DAB">
        <w:rPr>
          <w:bCs/>
          <w:sz w:val="28"/>
          <w:szCs w:val="28"/>
          <w:lang w:val="kk-KZ"/>
        </w:rPr>
        <w:t xml:space="preserve">, </w:t>
      </w:r>
      <w:r w:rsidR="006D5DAB" w:rsidRPr="009E2032">
        <w:rPr>
          <w:bCs/>
          <w:sz w:val="28"/>
          <w:szCs w:val="28"/>
          <w:lang w:val="kk-KZ"/>
        </w:rPr>
        <w:t xml:space="preserve">Novella SatComs </w:t>
      </w:r>
      <w:r w:rsidR="006D5DAB">
        <w:rPr>
          <w:bCs/>
          <w:sz w:val="28"/>
          <w:szCs w:val="28"/>
          <w:lang w:val="kk-KZ"/>
        </w:rPr>
        <w:t xml:space="preserve">компаниясының </w:t>
      </w:r>
      <w:r w:rsidR="006D5DAB" w:rsidRPr="009E2032">
        <w:rPr>
          <w:bCs/>
          <w:sz w:val="28"/>
          <w:szCs w:val="28"/>
          <w:lang w:val="kk-KZ"/>
        </w:rPr>
        <w:t>S-диапазон</w:t>
      </w:r>
      <w:r w:rsidR="006D5DAB">
        <w:rPr>
          <w:bCs/>
          <w:sz w:val="28"/>
          <w:szCs w:val="28"/>
          <w:lang w:val="kk-KZ"/>
        </w:rPr>
        <w:t xml:space="preserve">дағы </w:t>
      </w:r>
      <w:r w:rsidR="006D5DAB" w:rsidRPr="009E2032">
        <w:rPr>
          <w:bCs/>
          <w:sz w:val="28"/>
          <w:szCs w:val="28"/>
          <w:lang w:val="kk-KZ"/>
        </w:rPr>
        <w:t>D492 Down -түрлендіргіш</w:t>
      </w:r>
      <w:r w:rsidR="006D5DAB">
        <w:rPr>
          <w:bCs/>
          <w:sz w:val="28"/>
          <w:szCs w:val="28"/>
          <w:lang w:val="kk-KZ"/>
        </w:rPr>
        <w:t>і</w:t>
      </w:r>
      <w:r w:rsidRPr="009E2032">
        <w:rPr>
          <w:bCs/>
          <w:sz w:val="28"/>
          <w:szCs w:val="28"/>
          <w:lang w:val="kk-KZ"/>
        </w:rPr>
        <w:t>);</w:t>
      </w:r>
    </w:p>
    <w:p w14:paraId="522F4827" w14:textId="3F23D488" w:rsidR="006D5DAB" w:rsidRDefault="00590ED7" w:rsidP="00CD0C73">
      <w:pPr>
        <w:spacing w:line="252" w:lineRule="auto"/>
        <w:ind w:firstLine="709"/>
        <w:jc w:val="both"/>
        <w:rPr>
          <w:sz w:val="28"/>
          <w:szCs w:val="28"/>
          <w:lang w:val="kk-KZ"/>
        </w:rPr>
      </w:pPr>
      <w:r w:rsidRPr="006D5DAB">
        <w:rPr>
          <w:sz w:val="28"/>
          <w:szCs w:val="28"/>
          <w:lang w:val="kk-KZ"/>
        </w:rPr>
        <w:lastRenderedPageBreak/>
        <w:t xml:space="preserve">- </w:t>
      </w:r>
      <w:r w:rsidR="006D5DAB" w:rsidRPr="006D5DAB">
        <w:rPr>
          <w:sz w:val="28"/>
          <w:szCs w:val="28"/>
          <w:lang w:val="kk-KZ"/>
        </w:rPr>
        <w:t>демодуляция, декодтау, радиометриялық түзету, сүз</w:t>
      </w:r>
      <w:r w:rsidR="006D5DAB">
        <w:rPr>
          <w:sz w:val="28"/>
          <w:szCs w:val="28"/>
          <w:lang w:val="kk-KZ"/>
        </w:rPr>
        <w:t>гілеу</w:t>
      </w:r>
      <w:r w:rsidR="006D5DAB" w:rsidRPr="006D5DAB">
        <w:rPr>
          <w:sz w:val="28"/>
          <w:szCs w:val="28"/>
          <w:lang w:val="kk-KZ"/>
        </w:rPr>
        <w:t xml:space="preserve">, диапазонды түрлендіру, шолу кескінін қалыптастыру және басқа </w:t>
      </w:r>
      <w:r w:rsidR="006D5DAB">
        <w:rPr>
          <w:sz w:val="28"/>
          <w:szCs w:val="28"/>
          <w:lang w:val="kk-KZ"/>
        </w:rPr>
        <w:t>да цифрлық</w:t>
      </w:r>
      <w:r w:rsidR="006D5DAB" w:rsidRPr="006D5DAB">
        <w:rPr>
          <w:sz w:val="28"/>
          <w:szCs w:val="28"/>
          <w:lang w:val="kk-KZ"/>
        </w:rPr>
        <w:t xml:space="preserve"> бастапқы өңдеу </w:t>
      </w:r>
      <w:r w:rsidR="006D5DAB">
        <w:rPr>
          <w:sz w:val="28"/>
          <w:szCs w:val="28"/>
          <w:lang w:val="kk-KZ"/>
        </w:rPr>
        <w:t>жұмыстарын</w:t>
      </w:r>
      <w:r w:rsidR="006D5DAB" w:rsidRPr="006D5DAB">
        <w:rPr>
          <w:sz w:val="28"/>
          <w:szCs w:val="28"/>
          <w:lang w:val="kk-KZ"/>
        </w:rPr>
        <w:t xml:space="preserve"> орындау;</w:t>
      </w:r>
      <w:r w:rsidR="006D5DAB">
        <w:rPr>
          <w:sz w:val="28"/>
          <w:szCs w:val="28"/>
          <w:lang w:val="kk-KZ"/>
        </w:rPr>
        <w:t xml:space="preserve"> </w:t>
      </w:r>
    </w:p>
    <w:p w14:paraId="5C9D3222" w14:textId="134C09B4" w:rsidR="006D5DAB" w:rsidRDefault="006D5DAB" w:rsidP="00CD0C73">
      <w:pPr>
        <w:spacing w:line="252" w:lineRule="auto"/>
        <w:ind w:firstLine="709"/>
        <w:jc w:val="both"/>
        <w:rPr>
          <w:sz w:val="28"/>
          <w:szCs w:val="28"/>
          <w:lang w:val="kk-KZ"/>
        </w:rPr>
      </w:pPr>
      <w:r>
        <w:rPr>
          <w:sz w:val="28"/>
          <w:szCs w:val="28"/>
          <w:lang w:val="kk-KZ"/>
        </w:rPr>
        <w:t xml:space="preserve">- </w:t>
      </w:r>
      <w:r w:rsidRPr="006D5DAB">
        <w:rPr>
          <w:sz w:val="28"/>
          <w:szCs w:val="28"/>
          <w:lang w:val="kk-KZ"/>
        </w:rPr>
        <w:t>ақпаратты каталогтау, мұрағаттау және оны кейіннен тұтынушыға беру;</w:t>
      </w:r>
    </w:p>
    <w:p w14:paraId="50C25956" w14:textId="77777777" w:rsidR="006D5DAB" w:rsidRDefault="006D5DAB" w:rsidP="006D5DAB">
      <w:pPr>
        <w:spacing w:line="252" w:lineRule="auto"/>
        <w:ind w:firstLine="709"/>
        <w:jc w:val="both"/>
        <w:rPr>
          <w:sz w:val="28"/>
          <w:szCs w:val="28"/>
          <w:lang w:val="kk-KZ"/>
        </w:rPr>
      </w:pPr>
      <w:r w:rsidRPr="006D5DAB">
        <w:rPr>
          <w:sz w:val="28"/>
          <w:szCs w:val="28"/>
          <w:lang w:val="kk-KZ"/>
        </w:rPr>
        <w:t>- сараптамалық және бағдарламалық әдістерді қолдана отырып, алынған суреттердің сапасын талдау.</w:t>
      </w:r>
    </w:p>
    <w:p w14:paraId="4145EF07" w14:textId="69C80003" w:rsidR="006D5DAB" w:rsidRDefault="006D5DAB" w:rsidP="006D5DAB">
      <w:pPr>
        <w:spacing w:line="252" w:lineRule="auto"/>
        <w:ind w:firstLine="709"/>
        <w:jc w:val="both"/>
        <w:rPr>
          <w:sz w:val="28"/>
          <w:szCs w:val="28"/>
          <w:lang w:val="kk-KZ"/>
        </w:rPr>
      </w:pPr>
      <w:r w:rsidRPr="00826489">
        <w:rPr>
          <w:sz w:val="28"/>
          <w:szCs w:val="28"/>
          <w:lang w:val="kk-KZ"/>
        </w:rPr>
        <w:t xml:space="preserve">Жерді қашықтықтан </w:t>
      </w:r>
      <w:r>
        <w:rPr>
          <w:sz w:val="28"/>
          <w:szCs w:val="28"/>
          <w:lang w:val="kk-KZ"/>
        </w:rPr>
        <w:t>сүңгілеу жүйесінің</w:t>
      </w:r>
      <w:r w:rsidRPr="006D5DAB">
        <w:rPr>
          <w:sz w:val="28"/>
          <w:szCs w:val="28"/>
          <w:lang w:val="kk-KZ"/>
        </w:rPr>
        <w:t xml:space="preserve"> </w:t>
      </w:r>
      <w:r>
        <w:rPr>
          <w:sz w:val="28"/>
          <w:szCs w:val="28"/>
          <w:lang w:val="kk-KZ"/>
        </w:rPr>
        <w:t>мәліметтерді</w:t>
      </w:r>
      <w:r w:rsidRPr="00826489">
        <w:rPr>
          <w:sz w:val="28"/>
          <w:szCs w:val="28"/>
          <w:lang w:val="kk-KZ"/>
        </w:rPr>
        <w:t xml:space="preserve"> қабылдау мен өңдеу</w:t>
      </w:r>
      <w:r>
        <w:rPr>
          <w:sz w:val="28"/>
          <w:szCs w:val="28"/>
          <w:lang w:val="kk-KZ"/>
        </w:rPr>
        <w:t>ге арналған</w:t>
      </w:r>
      <w:r w:rsidRPr="00826489">
        <w:rPr>
          <w:sz w:val="28"/>
          <w:szCs w:val="28"/>
          <w:lang w:val="kk-KZ"/>
        </w:rPr>
        <w:t xml:space="preserve"> жерүсті кешені</w:t>
      </w:r>
      <w:r>
        <w:rPr>
          <w:sz w:val="28"/>
          <w:szCs w:val="28"/>
          <w:lang w:val="kk-KZ"/>
        </w:rPr>
        <w:t xml:space="preserve">нің негізгі </w:t>
      </w:r>
      <w:r w:rsidRPr="006D5DAB">
        <w:rPr>
          <w:sz w:val="28"/>
          <w:szCs w:val="28"/>
          <w:lang w:val="kk-KZ"/>
        </w:rPr>
        <w:t>құрамы</w:t>
      </w:r>
      <w:r>
        <w:rPr>
          <w:sz w:val="28"/>
          <w:szCs w:val="28"/>
          <w:lang w:val="kk-KZ"/>
        </w:rPr>
        <w:t xml:space="preserve"> мыналар болып табылады</w:t>
      </w:r>
      <w:r w:rsidRPr="006D5DAB">
        <w:rPr>
          <w:sz w:val="28"/>
          <w:szCs w:val="28"/>
          <w:lang w:val="kk-KZ"/>
        </w:rPr>
        <w:t>:</w:t>
      </w:r>
    </w:p>
    <w:p w14:paraId="38B55493" w14:textId="3FDEE791" w:rsidR="006D5DAB" w:rsidRDefault="006D5DAB" w:rsidP="006D5DAB">
      <w:pPr>
        <w:spacing w:line="252" w:lineRule="auto"/>
        <w:ind w:firstLine="709"/>
        <w:jc w:val="both"/>
        <w:rPr>
          <w:sz w:val="28"/>
          <w:szCs w:val="28"/>
          <w:lang w:val="kk-KZ"/>
        </w:rPr>
      </w:pPr>
      <w:r w:rsidRPr="006D5DAB">
        <w:rPr>
          <w:sz w:val="28"/>
          <w:szCs w:val="28"/>
          <w:lang w:val="kk-KZ"/>
        </w:rPr>
        <w:t>- қабылдау-өңдеу жолы (қабылданған сигнал</w:t>
      </w:r>
      <w:r w:rsidR="00AA4C22">
        <w:rPr>
          <w:sz w:val="28"/>
          <w:szCs w:val="28"/>
          <w:lang w:val="kk-KZ"/>
        </w:rPr>
        <w:t>дар</w:t>
      </w:r>
      <w:r w:rsidRPr="006D5DAB">
        <w:rPr>
          <w:sz w:val="28"/>
          <w:szCs w:val="28"/>
          <w:lang w:val="kk-KZ"/>
        </w:rPr>
        <w:t>ды бағдарламалық құралдармен одан әрі өңдеуге жарамды деңгейге дейін таратып жазу және түрлендіру) (3.2</w:t>
      </w:r>
      <w:r w:rsidR="00AA4C22">
        <w:rPr>
          <w:sz w:val="28"/>
          <w:szCs w:val="28"/>
          <w:lang w:val="kk-KZ"/>
        </w:rPr>
        <w:t xml:space="preserve"> </w:t>
      </w:r>
      <w:r w:rsidRPr="006D5DAB">
        <w:rPr>
          <w:sz w:val="28"/>
          <w:szCs w:val="28"/>
          <w:lang w:val="kk-KZ"/>
        </w:rPr>
        <w:t>сурет);</w:t>
      </w:r>
    </w:p>
    <w:p w14:paraId="2DF65B1D" w14:textId="23541EAB" w:rsidR="006D5DAB" w:rsidRDefault="00AA4C22" w:rsidP="006D5DAB">
      <w:pPr>
        <w:spacing w:line="252" w:lineRule="auto"/>
        <w:ind w:firstLine="709"/>
        <w:jc w:val="both"/>
        <w:rPr>
          <w:sz w:val="28"/>
          <w:szCs w:val="28"/>
          <w:lang w:val="kk-KZ"/>
        </w:rPr>
      </w:pPr>
      <w:r w:rsidRPr="00AA4C22">
        <w:rPr>
          <w:sz w:val="28"/>
          <w:szCs w:val="28"/>
          <w:lang w:val="kk-KZ"/>
        </w:rPr>
        <w:t>- антенна жүйесі (</w:t>
      </w:r>
      <w:r w:rsidR="00A00B88">
        <w:rPr>
          <w:sz w:val="28"/>
          <w:lang w:val="kk-KZ"/>
        </w:rPr>
        <w:t>жерсерік</w:t>
      </w:r>
      <w:r w:rsidRPr="00AA4C22">
        <w:rPr>
          <w:sz w:val="28"/>
          <w:szCs w:val="28"/>
          <w:lang w:val="kk-KZ"/>
        </w:rPr>
        <w:t xml:space="preserve"> бортынан сигналдарды қабылдау) (3.3</w:t>
      </w:r>
      <w:r>
        <w:rPr>
          <w:sz w:val="28"/>
          <w:szCs w:val="28"/>
          <w:lang w:val="kk-KZ"/>
        </w:rPr>
        <w:t xml:space="preserve"> </w:t>
      </w:r>
      <w:r w:rsidRPr="00AA4C22">
        <w:rPr>
          <w:sz w:val="28"/>
          <w:szCs w:val="28"/>
          <w:lang w:val="kk-KZ"/>
        </w:rPr>
        <w:t>сурет);</w:t>
      </w:r>
      <w:r>
        <w:rPr>
          <w:sz w:val="28"/>
          <w:szCs w:val="28"/>
          <w:lang w:val="kk-KZ"/>
        </w:rPr>
        <w:t xml:space="preserve"> </w:t>
      </w:r>
    </w:p>
    <w:p w14:paraId="07982A2C" w14:textId="63EF1918" w:rsidR="00AA4C22" w:rsidRDefault="00AA4C22" w:rsidP="00CD0C73">
      <w:pPr>
        <w:spacing w:line="252" w:lineRule="auto"/>
        <w:ind w:firstLine="709"/>
        <w:jc w:val="both"/>
        <w:rPr>
          <w:sz w:val="28"/>
          <w:szCs w:val="28"/>
          <w:lang w:val="kk-KZ"/>
        </w:rPr>
      </w:pPr>
      <w:r w:rsidRPr="00AA4C22">
        <w:rPr>
          <w:sz w:val="28"/>
          <w:szCs w:val="28"/>
          <w:lang w:val="kk-KZ"/>
        </w:rPr>
        <w:t xml:space="preserve">- бағдарламалық қамтамасыз ету (түсіру жүргізуге өтінімдерді қалыптастыру, байланыс сеанстарын жоспарлау, </w:t>
      </w:r>
      <w:r w:rsidR="00A00B88">
        <w:rPr>
          <w:sz w:val="28"/>
          <w:lang w:val="kk-KZ"/>
        </w:rPr>
        <w:t>жерсерік</w:t>
      </w:r>
      <w:r w:rsidRPr="00AA4C22">
        <w:rPr>
          <w:sz w:val="28"/>
          <w:szCs w:val="28"/>
          <w:lang w:val="kk-KZ"/>
        </w:rPr>
        <w:t>тің жеке ерекшеліктеріне сәйкес деректерді өңдеу және түзету);</w:t>
      </w:r>
    </w:p>
    <w:p w14:paraId="68C606A4" w14:textId="1174DDA3" w:rsidR="00AA4C22" w:rsidRDefault="00AA4C22" w:rsidP="00CD0C73">
      <w:pPr>
        <w:spacing w:line="252" w:lineRule="auto"/>
        <w:ind w:firstLine="709"/>
        <w:jc w:val="both"/>
        <w:rPr>
          <w:sz w:val="28"/>
          <w:szCs w:val="28"/>
          <w:lang w:val="kk-KZ"/>
        </w:rPr>
      </w:pPr>
      <w:r w:rsidRPr="00AA4C22">
        <w:rPr>
          <w:sz w:val="28"/>
          <w:szCs w:val="28"/>
          <w:lang w:val="kk-KZ"/>
        </w:rPr>
        <w:t>- нақты жерсеріктермен жұмыс істеуге лицензиялар (тұтынушының деректерге қол жеткізуін және оларды өңдеу мүмкіндігін қамтамасыз етеді).</w:t>
      </w:r>
    </w:p>
    <w:p w14:paraId="3A3C4D44" w14:textId="77777777" w:rsidR="00590ED7" w:rsidRPr="008C16BB" w:rsidRDefault="00590ED7" w:rsidP="00590ED7">
      <w:pPr>
        <w:ind w:firstLine="708"/>
        <w:jc w:val="both"/>
        <w:rPr>
          <w:sz w:val="28"/>
          <w:szCs w:val="28"/>
          <w:lang w:val="kk-KZ"/>
        </w:rPr>
      </w:pPr>
    </w:p>
    <w:p w14:paraId="366D07E4" w14:textId="77777777" w:rsidR="00590ED7" w:rsidRDefault="00590ED7" w:rsidP="00590ED7">
      <w:pPr>
        <w:ind w:firstLine="708"/>
        <w:jc w:val="center"/>
        <w:rPr>
          <w:sz w:val="28"/>
          <w:szCs w:val="28"/>
          <w:lang w:val="kk-KZ"/>
        </w:rPr>
      </w:pPr>
      <w:r>
        <w:rPr>
          <w:noProof/>
          <w:lang w:eastAsia="ja-JP"/>
        </w:rPr>
        <w:drawing>
          <wp:inline distT="0" distB="0" distL="0" distR="0" wp14:anchorId="0E079A3F" wp14:editId="7F264622">
            <wp:extent cx="2678928" cy="3643654"/>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04598" cy="3678568"/>
                    </a:xfrm>
                    <a:prstGeom prst="rect">
                      <a:avLst/>
                    </a:prstGeom>
                    <a:noFill/>
                    <a:ln>
                      <a:noFill/>
                    </a:ln>
                  </pic:spPr>
                </pic:pic>
              </a:graphicData>
            </a:graphic>
          </wp:inline>
        </w:drawing>
      </w:r>
    </w:p>
    <w:p w14:paraId="0FD475AC" w14:textId="77777777" w:rsidR="00590ED7" w:rsidRDefault="00590ED7" w:rsidP="00590ED7">
      <w:pPr>
        <w:ind w:firstLine="708"/>
        <w:jc w:val="center"/>
        <w:rPr>
          <w:sz w:val="24"/>
          <w:szCs w:val="24"/>
          <w:lang w:val="kk-KZ"/>
        </w:rPr>
      </w:pPr>
    </w:p>
    <w:p w14:paraId="64B2F1AB" w14:textId="5C1A50CF" w:rsidR="00590ED7" w:rsidRPr="00AA4C22" w:rsidRDefault="00590ED7" w:rsidP="00550BA4">
      <w:pPr>
        <w:jc w:val="center"/>
        <w:rPr>
          <w:sz w:val="28"/>
          <w:szCs w:val="28"/>
          <w:lang w:val="kk-KZ"/>
        </w:rPr>
      </w:pPr>
      <w:r w:rsidRPr="005E688E">
        <w:rPr>
          <w:i/>
          <w:iCs/>
          <w:sz w:val="28"/>
          <w:szCs w:val="28"/>
          <w:lang w:val="kk-KZ"/>
        </w:rPr>
        <w:t xml:space="preserve">1 – </w:t>
      </w:r>
      <w:r w:rsidR="00666C05" w:rsidRPr="005E688E">
        <w:rPr>
          <w:i/>
          <w:iCs/>
          <w:sz w:val="28"/>
          <w:szCs w:val="28"/>
          <w:lang w:val="kk-KZ"/>
        </w:rPr>
        <w:t>тіректің қуат көзі</w:t>
      </w:r>
      <w:r w:rsidRPr="005E688E">
        <w:rPr>
          <w:i/>
          <w:iCs/>
          <w:sz w:val="28"/>
          <w:szCs w:val="28"/>
          <w:lang w:val="kk-KZ"/>
        </w:rPr>
        <w:t>; 2 - Cisco</w:t>
      </w:r>
      <w:r w:rsidR="00666C05" w:rsidRPr="005E688E">
        <w:rPr>
          <w:i/>
          <w:iCs/>
          <w:sz w:val="28"/>
          <w:szCs w:val="28"/>
          <w:lang w:val="kk-KZ"/>
        </w:rPr>
        <w:t xml:space="preserve"> маршрутизаторы</w:t>
      </w:r>
      <w:r w:rsidRPr="005E688E">
        <w:rPr>
          <w:i/>
          <w:iCs/>
          <w:sz w:val="28"/>
          <w:szCs w:val="28"/>
          <w:lang w:val="kk-KZ"/>
        </w:rPr>
        <w:t xml:space="preserve">; 3 </w:t>
      </w:r>
      <w:r w:rsidR="00AA4C22" w:rsidRPr="005E688E">
        <w:rPr>
          <w:i/>
          <w:iCs/>
          <w:sz w:val="28"/>
          <w:szCs w:val="28"/>
          <w:lang w:val="kk-KZ"/>
        </w:rPr>
        <w:t>–</w:t>
      </w:r>
      <w:r w:rsidRPr="005E688E">
        <w:rPr>
          <w:i/>
          <w:iCs/>
          <w:sz w:val="28"/>
          <w:szCs w:val="28"/>
          <w:lang w:val="kk-KZ"/>
        </w:rPr>
        <w:t xml:space="preserve"> </w:t>
      </w:r>
      <w:r w:rsidR="00AA4C22" w:rsidRPr="005E688E">
        <w:rPr>
          <w:i/>
          <w:iCs/>
          <w:sz w:val="28"/>
          <w:szCs w:val="28"/>
          <w:lang w:val="kk-KZ"/>
        </w:rPr>
        <w:t>мәліметтерді (сурет) қабылдау құрылғысы</w:t>
      </w:r>
      <w:r w:rsidRPr="005E688E">
        <w:rPr>
          <w:i/>
          <w:iCs/>
          <w:sz w:val="28"/>
          <w:szCs w:val="28"/>
          <w:lang w:val="kk-KZ"/>
        </w:rPr>
        <w:t xml:space="preserve">; 4 - демодулятор – </w:t>
      </w:r>
      <w:r w:rsidR="00AA4C22" w:rsidRPr="005E688E">
        <w:rPr>
          <w:i/>
          <w:iCs/>
          <w:sz w:val="28"/>
          <w:szCs w:val="28"/>
          <w:lang w:val="kk-KZ"/>
        </w:rPr>
        <w:t>қабылдағыш</w:t>
      </w:r>
      <w:r w:rsidRPr="005E688E">
        <w:rPr>
          <w:i/>
          <w:iCs/>
          <w:sz w:val="28"/>
          <w:szCs w:val="28"/>
          <w:lang w:val="kk-KZ"/>
        </w:rPr>
        <w:t xml:space="preserve">; 5 – </w:t>
      </w:r>
      <w:r w:rsidR="00AA4C22" w:rsidRPr="005E688E">
        <w:rPr>
          <w:i/>
          <w:iCs/>
          <w:sz w:val="28"/>
          <w:szCs w:val="28"/>
          <w:lang w:val="kk-KZ"/>
        </w:rPr>
        <w:t>басқарушы компьютер</w:t>
      </w:r>
      <w:r w:rsidRPr="005E688E">
        <w:rPr>
          <w:i/>
          <w:iCs/>
          <w:sz w:val="28"/>
          <w:szCs w:val="28"/>
          <w:lang w:val="kk-KZ"/>
        </w:rPr>
        <w:t xml:space="preserve">; 6 – </w:t>
      </w:r>
      <w:r w:rsidR="00AA4C22" w:rsidRPr="005E688E">
        <w:rPr>
          <w:i/>
          <w:iCs/>
          <w:sz w:val="28"/>
          <w:szCs w:val="28"/>
          <w:lang w:val="kk-KZ"/>
        </w:rPr>
        <w:t>жиілік түрлендіргіші</w:t>
      </w:r>
      <w:r w:rsidRPr="005E688E">
        <w:rPr>
          <w:i/>
          <w:iCs/>
          <w:sz w:val="28"/>
          <w:szCs w:val="28"/>
          <w:lang w:val="kk-KZ"/>
        </w:rPr>
        <w:t xml:space="preserve">; 7 – </w:t>
      </w:r>
      <w:r w:rsidR="00AA4C22" w:rsidRPr="005E688E">
        <w:rPr>
          <w:i/>
          <w:iCs/>
          <w:sz w:val="28"/>
          <w:szCs w:val="28"/>
          <w:lang w:val="kk-KZ"/>
        </w:rPr>
        <w:t>радиожиілік сигналдарының генераторы</w:t>
      </w:r>
      <w:r w:rsidRPr="005E688E">
        <w:rPr>
          <w:i/>
          <w:iCs/>
          <w:sz w:val="28"/>
          <w:szCs w:val="28"/>
          <w:lang w:val="kk-KZ"/>
        </w:rPr>
        <w:t xml:space="preserve">; 8 – </w:t>
      </w:r>
      <w:r w:rsidR="00AA4C22" w:rsidRPr="005E688E">
        <w:rPr>
          <w:i/>
          <w:iCs/>
          <w:sz w:val="28"/>
          <w:szCs w:val="28"/>
          <w:lang w:val="kk-KZ"/>
        </w:rPr>
        <w:t>аралық жиілік матрицасы</w:t>
      </w:r>
      <w:r w:rsidRPr="00AA4C22">
        <w:rPr>
          <w:sz w:val="28"/>
          <w:szCs w:val="28"/>
          <w:lang w:val="kk-KZ"/>
        </w:rPr>
        <w:t xml:space="preserve"> </w:t>
      </w:r>
    </w:p>
    <w:p w14:paraId="3FEE1113" w14:textId="77777777" w:rsidR="00590ED7" w:rsidRDefault="00590ED7" w:rsidP="00590ED7">
      <w:pPr>
        <w:ind w:firstLine="708"/>
        <w:jc w:val="center"/>
        <w:rPr>
          <w:sz w:val="28"/>
          <w:szCs w:val="28"/>
          <w:lang w:val="kk-KZ"/>
        </w:rPr>
      </w:pPr>
    </w:p>
    <w:p w14:paraId="2B11EB95" w14:textId="19138FAE" w:rsidR="00590ED7" w:rsidRDefault="001B3959" w:rsidP="00590ED7">
      <w:pPr>
        <w:ind w:firstLine="708"/>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3.2 – </w:t>
      </w:r>
      <w:r w:rsidR="00AA4C22" w:rsidRPr="00AA4C22">
        <w:rPr>
          <w:sz w:val="28"/>
          <w:szCs w:val="28"/>
          <w:lang w:val="kk-KZ"/>
        </w:rPr>
        <w:t>Жерүсті сегментінің қабылдау-</w:t>
      </w:r>
      <w:r w:rsidR="00AA4C22">
        <w:rPr>
          <w:sz w:val="28"/>
          <w:szCs w:val="28"/>
          <w:lang w:val="kk-KZ"/>
        </w:rPr>
        <w:t>тарату</w:t>
      </w:r>
      <w:r w:rsidR="00AA4C22" w:rsidRPr="00AA4C22">
        <w:rPr>
          <w:sz w:val="28"/>
          <w:szCs w:val="28"/>
          <w:lang w:val="kk-KZ"/>
        </w:rPr>
        <w:t xml:space="preserve"> жабдықтары </w:t>
      </w:r>
      <w:r w:rsidR="00AA4C22">
        <w:rPr>
          <w:sz w:val="28"/>
          <w:szCs w:val="28"/>
          <w:lang w:val="kk-KZ"/>
        </w:rPr>
        <w:t>орналасқан</w:t>
      </w:r>
      <w:r w:rsidR="00AA4C22" w:rsidRPr="00AA4C22">
        <w:rPr>
          <w:sz w:val="28"/>
          <w:szCs w:val="28"/>
          <w:lang w:val="kk-KZ"/>
        </w:rPr>
        <w:t xml:space="preserve"> тіреу</w:t>
      </w:r>
    </w:p>
    <w:p w14:paraId="69877942" w14:textId="77777777" w:rsidR="00590ED7" w:rsidRDefault="00590ED7" w:rsidP="00671635">
      <w:pPr>
        <w:jc w:val="center"/>
        <w:rPr>
          <w:sz w:val="28"/>
          <w:szCs w:val="28"/>
          <w:lang w:val="kk-KZ"/>
        </w:rPr>
      </w:pPr>
      <w:r>
        <w:rPr>
          <w:noProof/>
          <w:lang w:eastAsia="ja-JP"/>
        </w:rPr>
        <w:lastRenderedPageBreak/>
        <w:drawing>
          <wp:inline distT="0" distB="0" distL="0" distR="0" wp14:anchorId="45667A15" wp14:editId="5E2DD4EA">
            <wp:extent cx="1559474" cy="186690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9374" r="7015"/>
                    <a:stretch/>
                  </pic:blipFill>
                  <pic:spPr bwMode="auto">
                    <a:xfrm>
                      <a:off x="0" y="0"/>
                      <a:ext cx="1586709" cy="1899503"/>
                    </a:xfrm>
                    <a:prstGeom prst="rect">
                      <a:avLst/>
                    </a:prstGeom>
                    <a:noFill/>
                    <a:ln>
                      <a:noFill/>
                    </a:ln>
                    <a:extLst>
                      <a:ext uri="{53640926-AAD7-44D8-BBD7-CCE9431645EC}">
                        <a14:shadowObscured xmlns:a14="http://schemas.microsoft.com/office/drawing/2010/main"/>
                      </a:ext>
                    </a:extLst>
                  </pic:spPr>
                </pic:pic>
              </a:graphicData>
            </a:graphic>
          </wp:inline>
        </w:drawing>
      </w:r>
    </w:p>
    <w:p w14:paraId="0D43D9C8" w14:textId="77777777" w:rsidR="00590ED7" w:rsidRPr="001B3959" w:rsidRDefault="00590ED7" w:rsidP="00671635">
      <w:pPr>
        <w:jc w:val="center"/>
        <w:rPr>
          <w:sz w:val="28"/>
          <w:szCs w:val="28"/>
          <w:lang w:val="kk-KZ"/>
        </w:rPr>
      </w:pPr>
    </w:p>
    <w:p w14:paraId="7F068A58" w14:textId="28A57EF9" w:rsidR="00590ED7" w:rsidRDefault="001B3959" w:rsidP="00671635">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3.3 – </w:t>
      </w:r>
      <w:r w:rsidR="00E71FD7" w:rsidRPr="00E71FD7">
        <w:rPr>
          <w:sz w:val="28"/>
          <w:szCs w:val="28"/>
          <w:lang w:val="kk-KZ"/>
        </w:rPr>
        <w:t>Қабылдау-тарату жер антеннасы</w:t>
      </w:r>
    </w:p>
    <w:p w14:paraId="6387DE5E" w14:textId="77777777" w:rsidR="005C3049" w:rsidRDefault="005C3049" w:rsidP="00590ED7">
      <w:pPr>
        <w:ind w:firstLine="708"/>
        <w:jc w:val="both"/>
        <w:rPr>
          <w:sz w:val="28"/>
          <w:szCs w:val="28"/>
          <w:lang w:val="kk-KZ"/>
        </w:rPr>
      </w:pPr>
    </w:p>
    <w:p w14:paraId="7B987687" w14:textId="5FDEFCF7" w:rsidR="005C3049" w:rsidRPr="005C3049" w:rsidRDefault="005C3049" w:rsidP="00590ED7">
      <w:pPr>
        <w:ind w:firstLine="708"/>
        <w:jc w:val="both"/>
        <w:rPr>
          <w:sz w:val="28"/>
          <w:szCs w:val="28"/>
          <w:lang w:val="kk-KZ"/>
        </w:rPr>
      </w:pPr>
      <w:r w:rsidRPr="005C3049">
        <w:rPr>
          <w:sz w:val="28"/>
          <w:szCs w:val="28"/>
          <w:lang w:val="kk-KZ"/>
        </w:rPr>
        <w:t>Жер</w:t>
      </w:r>
      <w:r>
        <w:rPr>
          <w:sz w:val="28"/>
          <w:szCs w:val="28"/>
          <w:lang w:val="kk-KZ"/>
        </w:rPr>
        <w:t xml:space="preserve">үсті </w:t>
      </w:r>
      <w:r w:rsidRPr="005C3049">
        <w:rPr>
          <w:sz w:val="28"/>
          <w:szCs w:val="28"/>
          <w:lang w:val="kk-KZ"/>
        </w:rPr>
        <w:t xml:space="preserve">таратқыштан сигнал 47 дБ Вт қуатымен </w:t>
      </w:r>
      <w:r>
        <w:rPr>
          <w:sz w:val="28"/>
          <w:szCs w:val="28"/>
          <w:lang w:val="kk-KZ"/>
        </w:rPr>
        <w:t>таратылды</w:t>
      </w:r>
      <w:r w:rsidRPr="005C3049">
        <w:rPr>
          <w:sz w:val="28"/>
          <w:szCs w:val="28"/>
          <w:lang w:val="kk-KZ"/>
        </w:rPr>
        <w:t>.</w:t>
      </w:r>
      <w:r w:rsidR="0015002E">
        <w:rPr>
          <w:sz w:val="28"/>
          <w:szCs w:val="28"/>
          <w:lang w:val="kk-KZ"/>
        </w:rPr>
        <w:t xml:space="preserve"> </w:t>
      </w:r>
      <w:r w:rsidRPr="005C3049">
        <w:rPr>
          <w:sz w:val="28"/>
          <w:szCs w:val="28"/>
          <w:lang w:val="kk-KZ"/>
        </w:rPr>
        <w:t>3.4 және 3.5</w:t>
      </w:r>
      <w:r>
        <w:rPr>
          <w:sz w:val="28"/>
          <w:szCs w:val="28"/>
          <w:lang w:val="kk-KZ"/>
        </w:rPr>
        <w:t xml:space="preserve"> </w:t>
      </w:r>
      <w:r w:rsidRPr="005C3049">
        <w:rPr>
          <w:sz w:val="28"/>
          <w:szCs w:val="28"/>
          <w:lang w:val="kk-KZ"/>
        </w:rPr>
        <w:t>суретте</w:t>
      </w:r>
      <w:r>
        <w:rPr>
          <w:sz w:val="28"/>
          <w:szCs w:val="28"/>
          <w:lang w:val="kk-KZ"/>
        </w:rPr>
        <w:t>рде</w:t>
      </w:r>
      <w:r w:rsidRPr="005C3049">
        <w:rPr>
          <w:sz w:val="28"/>
          <w:szCs w:val="28"/>
          <w:lang w:val="kk-KZ"/>
        </w:rPr>
        <w:t xml:space="preserve"> 24 сағат ішінде </w:t>
      </w:r>
      <w:r>
        <w:rPr>
          <w:sz w:val="28"/>
          <w:szCs w:val="28"/>
          <w:lang w:val="kk-KZ"/>
        </w:rPr>
        <w:t>ж</w:t>
      </w:r>
      <w:r w:rsidRPr="005C3049">
        <w:rPr>
          <w:sz w:val="28"/>
          <w:szCs w:val="28"/>
          <w:lang w:val="kk-KZ"/>
        </w:rPr>
        <w:t xml:space="preserve">ерді қашықтықтан </w:t>
      </w:r>
      <w:r>
        <w:rPr>
          <w:sz w:val="28"/>
          <w:szCs w:val="28"/>
          <w:lang w:val="kk-KZ"/>
        </w:rPr>
        <w:t>сүңгілеу</w:t>
      </w:r>
      <w:r w:rsidR="0015002E">
        <w:rPr>
          <w:sz w:val="28"/>
          <w:szCs w:val="28"/>
          <w:lang w:val="kk-KZ"/>
        </w:rPr>
        <w:t>дің</w:t>
      </w:r>
      <w:r w:rsidRPr="005C3049">
        <w:rPr>
          <w:sz w:val="28"/>
          <w:szCs w:val="28"/>
          <w:lang w:val="kk-KZ"/>
        </w:rPr>
        <w:t xml:space="preserve"> жер</w:t>
      </w:r>
      <w:r>
        <w:rPr>
          <w:sz w:val="28"/>
          <w:szCs w:val="28"/>
          <w:lang w:val="kk-KZ"/>
        </w:rPr>
        <w:t>үсті</w:t>
      </w:r>
      <w:r w:rsidRPr="005C3049">
        <w:rPr>
          <w:sz w:val="28"/>
          <w:szCs w:val="28"/>
          <w:lang w:val="kk-KZ"/>
        </w:rPr>
        <w:t xml:space="preserve"> таратқыш</w:t>
      </w:r>
      <w:r w:rsidR="0015002E">
        <w:rPr>
          <w:sz w:val="28"/>
          <w:szCs w:val="28"/>
          <w:lang w:val="kk-KZ"/>
        </w:rPr>
        <w:t>ының</w:t>
      </w:r>
      <w:r w:rsidRPr="005C3049">
        <w:rPr>
          <w:sz w:val="28"/>
          <w:szCs w:val="28"/>
          <w:lang w:val="kk-KZ"/>
        </w:rPr>
        <w:t xml:space="preserve"> шығысындағы сигналдардың деңгейі көрсетілген (202</w:t>
      </w:r>
      <w:r w:rsidR="005E688E">
        <w:rPr>
          <w:sz w:val="28"/>
          <w:szCs w:val="28"/>
          <w:lang w:val="kk-KZ"/>
        </w:rPr>
        <w:t>1</w:t>
      </w:r>
      <w:r w:rsidRPr="005C3049">
        <w:rPr>
          <w:sz w:val="28"/>
          <w:szCs w:val="28"/>
          <w:lang w:val="kk-KZ"/>
        </w:rPr>
        <w:t xml:space="preserve"> жыл</w:t>
      </w:r>
      <w:r>
        <w:rPr>
          <w:sz w:val="28"/>
          <w:szCs w:val="28"/>
          <w:lang w:val="kk-KZ"/>
        </w:rPr>
        <w:t>дың</w:t>
      </w:r>
      <w:r w:rsidRPr="005C3049">
        <w:rPr>
          <w:sz w:val="28"/>
          <w:szCs w:val="28"/>
          <w:lang w:val="kk-KZ"/>
        </w:rPr>
        <w:t xml:space="preserve"> </w:t>
      </w:r>
      <w:r w:rsidR="005E688E">
        <w:rPr>
          <w:sz w:val="28"/>
          <w:szCs w:val="28"/>
          <w:lang w:val="kk-KZ"/>
        </w:rPr>
        <w:t>5</w:t>
      </w:r>
      <w:r w:rsidRPr="005C3049">
        <w:rPr>
          <w:sz w:val="28"/>
          <w:szCs w:val="28"/>
          <w:lang w:val="kk-KZ"/>
        </w:rPr>
        <w:t xml:space="preserve"> </w:t>
      </w:r>
      <w:r w:rsidR="005E688E">
        <w:rPr>
          <w:sz w:val="28"/>
          <w:szCs w:val="28"/>
          <w:lang w:val="kk-KZ"/>
        </w:rPr>
        <w:t>мамыр</w:t>
      </w:r>
      <w:r w:rsidRPr="005C3049">
        <w:rPr>
          <w:sz w:val="28"/>
          <w:szCs w:val="28"/>
          <w:lang w:val="kk-KZ"/>
        </w:rPr>
        <w:t xml:space="preserve"> </w:t>
      </w:r>
      <w:r>
        <w:rPr>
          <w:sz w:val="28"/>
          <w:szCs w:val="28"/>
          <w:lang w:val="kk-KZ"/>
        </w:rPr>
        <w:t>мен</w:t>
      </w:r>
      <w:r w:rsidRPr="005C3049">
        <w:rPr>
          <w:sz w:val="28"/>
          <w:szCs w:val="28"/>
          <w:lang w:val="kk-KZ"/>
        </w:rPr>
        <w:t xml:space="preserve"> 12 </w:t>
      </w:r>
      <w:r w:rsidR="005E688E">
        <w:rPr>
          <w:sz w:val="28"/>
          <w:szCs w:val="28"/>
          <w:lang w:val="kk-KZ"/>
        </w:rPr>
        <w:t>мамыр</w:t>
      </w:r>
      <w:r w:rsidR="0015002E">
        <w:rPr>
          <w:sz w:val="28"/>
          <w:szCs w:val="28"/>
          <w:lang w:val="kk-KZ"/>
        </w:rPr>
        <w:t xml:space="preserve"> күндері</w:t>
      </w:r>
      <w:r w:rsidRPr="005C3049">
        <w:rPr>
          <w:sz w:val="28"/>
          <w:szCs w:val="28"/>
          <w:lang w:val="kk-KZ"/>
        </w:rPr>
        <w:t>).</w:t>
      </w:r>
    </w:p>
    <w:p w14:paraId="2CF68DB7" w14:textId="77777777" w:rsidR="005C3049" w:rsidRDefault="005C3049" w:rsidP="00590ED7">
      <w:pPr>
        <w:ind w:firstLine="708"/>
        <w:jc w:val="both"/>
        <w:rPr>
          <w:sz w:val="28"/>
          <w:szCs w:val="28"/>
          <w:lang w:val="kk-KZ"/>
        </w:rPr>
      </w:pPr>
    </w:p>
    <w:p w14:paraId="75664DBB" w14:textId="77777777" w:rsidR="00590ED7" w:rsidRPr="00AA636D" w:rsidRDefault="00590ED7" w:rsidP="00590ED7">
      <w:pPr>
        <w:jc w:val="center"/>
        <w:rPr>
          <w:noProof/>
          <w:lang w:val="kk-KZ"/>
        </w:rPr>
      </w:pPr>
      <w:r>
        <w:rPr>
          <w:noProof/>
          <w:lang w:eastAsia="ja-JP"/>
        </w:rPr>
        <w:drawing>
          <wp:inline distT="0" distB="0" distL="0" distR="0" wp14:anchorId="7AFCDE03" wp14:editId="469B6E66">
            <wp:extent cx="2918460" cy="1605280"/>
            <wp:effectExtent l="0" t="0" r="15240" b="13970"/>
            <wp:docPr id="53" name="Диаграмма 53">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Pr="00AA636D">
        <w:rPr>
          <w:noProof/>
          <w:lang w:val="kk-KZ"/>
        </w:rPr>
        <w:t xml:space="preserve">  </w:t>
      </w:r>
      <w:r>
        <w:rPr>
          <w:noProof/>
          <w:lang w:eastAsia="ja-JP"/>
        </w:rPr>
        <w:drawing>
          <wp:inline distT="0" distB="0" distL="0" distR="0" wp14:anchorId="51157D10" wp14:editId="0D3E9EB6">
            <wp:extent cx="2799080" cy="1610360"/>
            <wp:effectExtent l="0" t="0" r="1270" b="8890"/>
            <wp:docPr id="54" name="Диаграмма 5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0C0EF2D" w14:textId="77777777" w:rsidR="00590ED7" w:rsidRPr="00AA636D" w:rsidRDefault="00590ED7" w:rsidP="00590ED7">
      <w:pPr>
        <w:jc w:val="center"/>
        <w:rPr>
          <w:noProof/>
          <w:sz w:val="12"/>
          <w:szCs w:val="12"/>
          <w:lang w:val="kk-KZ"/>
        </w:rPr>
      </w:pPr>
    </w:p>
    <w:p w14:paraId="34A48603" w14:textId="77777777" w:rsidR="00590ED7" w:rsidRPr="00AA636D" w:rsidRDefault="00590ED7" w:rsidP="00590ED7">
      <w:pPr>
        <w:jc w:val="center"/>
        <w:rPr>
          <w:noProof/>
          <w:lang w:val="kk-KZ"/>
        </w:rPr>
      </w:pPr>
      <w:r>
        <w:rPr>
          <w:noProof/>
          <w:lang w:eastAsia="ja-JP"/>
        </w:rPr>
        <w:drawing>
          <wp:inline distT="0" distB="0" distL="0" distR="0" wp14:anchorId="7EE3ECCF" wp14:editId="102CF518">
            <wp:extent cx="2950845" cy="1645920"/>
            <wp:effectExtent l="0" t="0" r="1905" b="11430"/>
            <wp:docPr id="55" name="Диаграмма 55">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Pr="00AA636D">
        <w:rPr>
          <w:noProof/>
          <w:lang w:val="kk-KZ"/>
        </w:rPr>
        <w:t xml:space="preserve">  </w:t>
      </w:r>
      <w:r>
        <w:rPr>
          <w:noProof/>
          <w:lang w:eastAsia="ja-JP"/>
        </w:rPr>
        <w:drawing>
          <wp:inline distT="0" distB="0" distL="0" distR="0" wp14:anchorId="7BB24D7A" wp14:editId="17DFE21C">
            <wp:extent cx="2786380" cy="1661160"/>
            <wp:effectExtent l="0" t="0" r="13970" b="15240"/>
            <wp:docPr id="14" name="Диаграмма 14">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6B5F3E3" w14:textId="77777777" w:rsidR="00590ED7" w:rsidRPr="00AA636D" w:rsidRDefault="00590ED7" w:rsidP="00590ED7">
      <w:pPr>
        <w:jc w:val="center"/>
        <w:rPr>
          <w:noProof/>
          <w:sz w:val="12"/>
          <w:szCs w:val="12"/>
          <w:lang w:val="kk-KZ"/>
        </w:rPr>
      </w:pPr>
    </w:p>
    <w:p w14:paraId="2D5A1A4A" w14:textId="77777777" w:rsidR="00590ED7" w:rsidRPr="00AA636D" w:rsidRDefault="00590ED7" w:rsidP="00590ED7">
      <w:pPr>
        <w:jc w:val="center"/>
        <w:rPr>
          <w:noProof/>
          <w:lang w:val="kk-KZ"/>
        </w:rPr>
      </w:pPr>
      <w:r>
        <w:rPr>
          <w:noProof/>
          <w:lang w:eastAsia="ja-JP"/>
        </w:rPr>
        <w:drawing>
          <wp:inline distT="0" distB="0" distL="0" distR="0" wp14:anchorId="4DB532A2" wp14:editId="12792320">
            <wp:extent cx="2922905" cy="1604010"/>
            <wp:effectExtent l="0" t="0" r="10795" b="15240"/>
            <wp:docPr id="15" name="Диаграмма 15">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AA636D">
        <w:rPr>
          <w:noProof/>
          <w:lang w:val="kk-KZ"/>
        </w:rPr>
        <w:t xml:space="preserve">  </w:t>
      </w:r>
      <w:r>
        <w:rPr>
          <w:noProof/>
          <w:lang w:eastAsia="ja-JP"/>
        </w:rPr>
        <w:drawing>
          <wp:inline distT="0" distB="0" distL="0" distR="0" wp14:anchorId="111C7648" wp14:editId="372E34F0">
            <wp:extent cx="2809875" cy="1604010"/>
            <wp:effectExtent l="0" t="0" r="9525" b="15240"/>
            <wp:docPr id="16" name="Диаграмма 16">
              <a:extLst xmlns:a="http://schemas.openxmlformats.org/drawingml/2006/main">
                <a:ext uri="{FF2B5EF4-FFF2-40B4-BE49-F238E27FC236}">
                  <a16:creationId xmlns:a16="http://schemas.microsoft.com/office/drawing/2014/main" id="{CD118BFC-6F11-47BC-9DE4-BAFBD0857F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4AF6604" w14:textId="77777777" w:rsidR="00590ED7" w:rsidRPr="00AA636D" w:rsidRDefault="00590ED7" w:rsidP="00590ED7">
      <w:pPr>
        <w:jc w:val="center"/>
        <w:rPr>
          <w:noProof/>
          <w:lang w:val="kk-KZ"/>
        </w:rPr>
      </w:pPr>
    </w:p>
    <w:p w14:paraId="07E99F31" w14:textId="7C71DE43" w:rsidR="00590ED7" w:rsidRPr="00AA636D" w:rsidRDefault="001B3959" w:rsidP="00590ED7">
      <w:pPr>
        <w:jc w:val="center"/>
        <w:rPr>
          <w:lang w:val="kk-KZ"/>
        </w:rPr>
      </w:pPr>
      <w:r>
        <w:rPr>
          <w:sz w:val="28"/>
          <w:szCs w:val="28"/>
          <w:lang w:val="kk-KZ"/>
        </w:rPr>
        <w:t>С</w:t>
      </w:r>
      <w:r w:rsidRPr="00374943">
        <w:rPr>
          <w:sz w:val="28"/>
          <w:szCs w:val="28"/>
          <w:lang w:val="kk-KZ"/>
        </w:rPr>
        <w:t>урет</w:t>
      </w:r>
      <w:r>
        <w:rPr>
          <w:sz w:val="28"/>
          <w:szCs w:val="28"/>
          <w:lang w:val="kk-KZ"/>
        </w:rPr>
        <w:t xml:space="preserve"> 3.4 – </w:t>
      </w:r>
      <w:r w:rsidR="00DE5045" w:rsidRPr="00AA636D">
        <w:rPr>
          <w:sz w:val="28"/>
          <w:szCs w:val="28"/>
          <w:lang w:val="kk-KZ"/>
        </w:rPr>
        <w:t>Жер</w:t>
      </w:r>
      <w:r w:rsidR="00DE5045">
        <w:rPr>
          <w:sz w:val="28"/>
          <w:szCs w:val="28"/>
          <w:lang w:val="kk-KZ"/>
        </w:rPr>
        <w:t>үсті</w:t>
      </w:r>
      <w:r w:rsidR="00DE5045" w:rsidRPr="00AA636D">
        <w:rPr>
          <w:sz w:val="28"/>
          <w:szCs w:val="28"/>
          <w:lang w:val="kk-KZ"/>
        </w:rPr>
        <w:t xml:space="preserve"> таратқыш</w:t>
      </w:r>
      <w:r w:rsidR="00DE5045">
        <w:rPr>
          <w:sz w:val="28"/>
          <w:szCs w:val="28"/>
          <w:lang w:val="kk-KZ"/>
        </w:rPr>
        <w:t>т</w:t>
      </w:r>
      <w:r w:rsidR="00DE5045" w:rsidRPr="00AA636D">
        <w:rPr>
          <w:sz w:val="28"/>
          <w:szCs w:val="28"/>
          <w:lang w:val="kk-KZ"/>
        </w:rPr>
        <w:t>ың шығысындағы сигнал деңгейі</w:t>
      </w:r>
    </w:p>
    <w:p w14:paraId="288CD878" w14:textId="3443EF4D" w:rsidR="00590ED7" w:rsidRPr="00AA636D" w:rsidRDefault="00590ED7" w:rsidP="00590ED7">
      <w:pPr>
        <w:jc w:val="center"/>
        <w:rPr>
          <w:lang w:val="kk-KZ"/>
        </w:rPr>
      </w:pPr>
      <w:r w:rsidRPr="00AA636D">
        <w:rPr>
          <w:sz w:val="28"/>
          <w:szCs w:val="28"/>
          <w:lang w:val="kk-KZ"/>
        </w:rPr>
        <w:t>(0</w:t>
      </w:r>
      <w:r w:rsidR="005E688E">
        <w:rPr>
          <w:sz w:val="28"/>
          <w:szCs w:val="28"/>
          <w:lang w:val="kk-KZ"/>
        </w:rPr>
        <w:t>5</w:t>
      </w:r>
      <w:r w:rsidRPr="00AA636D">
        <w:rPr>
          <w:sz w:val="28"/>
          <w:szCs w:val="28"/>
          <w:lang w:val="kk-KZ"/>
        </w:rPr>
        <w:t>.</w:t>
      </w:r>
      <w:r w:rsidR="005E688E">
        <w:rPr>
          <w:sz w:val="28"/>
          <w:szCs w:val="28"/>
          <w:lang w:val="kk-KZ"/>
        </w:rPr>
        <w:t>05</w:t>
      </w:r>
      <w:r w:rsidRPr="00AA636D">
        <w:rPr>
          <w:sz w:val="28"/>
          <w:szCs w:val="28"/>
          <w:lang w:val="kk-KZ"/>
        </w:rPr>
        <w:t>.202</w:t>
      </w:r>
      <w:r w:rsidR="005E688E">
        <w:rPr>
          <w:sz w:val="28"/>
          <w:szCs w:val="28"/>
          <w:lang w:val="kk-KZ"/>
        </w:rPr>
        <w:t>1</w:t>
      </w:r>
      <w:r w:rsidRPr="00AA636D">
        <w:rPr>
          <w:sz w:val="28"/>
          <w:szCs w:val="28"/>
          <w:lang w:val="kk-KZ"/>
        </w:rPr>
        <w:t xml:space="preserve"> </w:t>
      </w:r>
      <w:r w:rsidR="005E688E">
        <w:rPr>
          <w:sz w:val="28"/>
          <w:szCs w:val="28"/>
          <w:lang w:val="kk-KZ"/>
        </w:rPr>
        <w:t>ж</w:t>
      </w:r>
      <w:r w:rsidRPr="00AA636D">
        <w:rPr>
          <w:sz w:val="28"/>
          <w:szCs w:val="28"/>
          <w:lang w:val="kk-KZ"/>
        </w:rPr>
        <w:t>.)</w:t>
      </w:r>
    </w:p>
    <w:p w14:paraId="3E5939E0" w14:textId="77777777" w:rsidR="00590ED7" w:rsidRPr="00DE5045" w:rsidRDefault="00590ED7" w:rsidP="00590ED7">
      <w:pPr>
        <w:spacing w:after="120"/>
        <w:jc w:val="center"/>
        <w:rPr>
          <w:lang w:val="kk-KZ"/>
        </w:rPr>
      </w:pPr>
      <w:r w:rsidRPr="00DE5045">
        <w:rPr>
          <w:noProof/>
          <w:sz w:val="24"/>
          <w:szCs w:val="24"/>
          <w:lang w:eastAsia="ja-JP"/>
        </w:rPr>
        <w:lastRenderedPageBreak/>
        <w:drawing>
          <wp:inline distT="0" distB="0" distL="0" distR="0" wp14:anchorId="6C981D2D" wp14:editId="1B5723A4">
            <wp:extent cx="3030674" cy="1709420"/>
            <wp:effectExtent l="0" t="0" r="17780" b="5080"/>
            <wp:docPr id="17"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Pr="00AA636D">
        <w:rPr>
          <w:noProof/>
          <w:sz w:val="24"/>
          <w:szCs w:val="24"/>
          <w:lang w:val="kk-KZ"/>
        </w:rPr>
        <w:t xml:space="preserve">  </w:t>
      </w:r>
      <w:r w:rsidRPr="00DE5045">
        <w:rPr>
          <w:noProof/>
          <w:sz w:val="24"/>
          <w:szCs w:val="24"/>
          <w:lang w:eastAsia="ja-JP"/>
        </w:rPr>
        <w:drawing>
          <wp:inline distT="0" distB="0" distL="0" distR="0" wp14:anchorId="0FDEA610" wp14:editId="33E1457E">
            <wp:extent cx="2804160" cy="1699260"/>
            <wp:effectExtent l="0" t="0" r="15240" b="15240"/>
            <wp:docPr id="56" name="Диаграмма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00E2EC1" w14:textId="77777777" w:rsidR="00590ED7" w:rsidRPr="00AA636D" w:rsidRDefault="00590ED7" w:rsidP="00590ED7">
      <w:pPr>
        <w:tabs>
          <w:tab w:val="left" w:pos="3840"/>
        </w:tabs>
        <w:spacing w:after="120"/>
        <w:jc w:val="center"/>
        <w:rPr>
          <w:lang w:val="kk-KZ"/>
        </w:rPr>
      </w:pPr>
      <w:r w:rsidRPr="00DE5045">
        <w:rPr>
          <w:noProof/>
          <w:lang w:eastAsia="ja-JP"/>
        </w:rPr>
        <w:drawing>
          <wp:inline distT="0" distB="0" distL="0" distR="0" wp14:anchorId="605D1463" wp14:editId="3ED19471">
            <wp:extent cx="3031490" cy="1684020"/>
            <wp:effectExtent l="0" t="0" r="16510" b="11430"/>
            <wp:docPr id="57" name="Диаграмма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Pr="00AA636D">
        <w:rPr>
          <w:noProof/>
          <w:lang w:val="kk-KZ"/>
        </w:rPr>
        <w:t xml:space="preserve">  </w:t>
      </w:r>
      <w:r w:rsidRPr="00DE5045">
        <w:rPr>
          <w:noProof/>
          <w:lang w:eastAsia="ja-JP"/>
        </w:rPr>
        <w:drawing>
          <wp:inline distT="0" distB="0" distL="0" distR="0" wp14:anchorId="5DA270C8" wp14:editId="391131BC">
            <wp:extent cx="2807335" cy="1690370"/>
            <wp:effectExtent l="0" t="0" r="12065" b="5080"/>
            <wp:docPr id="58" name="Диаграмма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B245690" w14:textId="77777777" w:rsidR="00590ED7" w:rsidRPr="00AA636D" w:rsidRDefault="00590ED7" w:rsidP="00590ED7">
      <w:pPr>
        <w:tabs>
          <w:tab w:val="left" w:pos="3840"/>
        </w:tabs>
        <w:spacing w:after="120"/>
        <w:jc w:val="center"/>
        <w:rPr>
          <w:lang w:val="kk-KZ"/>
        </w:rPr>
      </w:pPr>
      <w:r w:rsidRPr="00DE5045">
        <w:rPr>
          <w:noProof/>
          <w:lang w:eastAsia="ja-JP"/>
        </w:rPr>
        <w:drawing>
          <wp:inline distT="0" distB="0" distL="0" distR="0" wp14:anchorId="5869F8E8" wp14:editId="0130E4E8">
            <wp:extent cx="3023469" cy="1666240"/>
            <wp:effectExtent l="0" t="0" r="5715" b="10160"/>
            <wp:docPr id="59" name="Диаграмма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Pr="00AA636D">
        <w:rPr>
          <w:noProof/>
          <w:lang w:val="kk-KZ"/>
        </w:rPr>
        <w:t xml:space="preserve">   </w:t>
      </w:r>
      <w:r w:rsidRPr="00DE5045">
        <w:rPr>
          <w:noProof/>
          <w:lang w:eastAsia="ja-JP"/>
        </w:rPr>
        <w:drawing>
          <wp:inline distT="0" distB="0" distL="0" distR="0" wp14:anchorId="3FD22A42" wp14:editId="287EBD89">
            <wp:extent cx="2791327" cy="1670050"/>
            <wp:effectExtent l="0" t="0" r="9525" b="6350"/>
            <wp:docPr id="60" name="Диаграмма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C19B1D8" w14:textId="77777777" w:rsidR="00590ED7" w:rsidRPr="00AA636D" w:rsidRDefault="00590ED7" w:rsidP="00590ED7">
      <w:pPr>
        <w:tabs>
          <w:tab w:val="left" w:pos="3840"/>
        </w:tabs>
        <w:jc w:val="center"/>
        <w:rPr>
          <w:sz w:val="24"/>
          <w:szCs w:val="24"/>
          <w:lang w:val="kk-KZ"/>
        </w:rPr>
      </w:pPr>
    </w:p>
    <w:p w14:paraId="00C8A9A7" w14:textId="149A37C2" w:rsidR="00590ED7" w:rsidRPr="00AE5F29" w:rsidRDefault="001B3959" w:rsidP="00590ED7">
      <w:pPr>
        <w:tabs>
          <w:tab w:val="left" w:pos="3840"/>
        </w:tabs>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3.5 – </w:t>
      </w:r>
      <w:r w:rsidR="0071161D" w:rsidRPr="00AE5F29">
        <w:rPr>
          <w:sz w:val="28"/>
          <w:szCs w:val="28"/>
          <w:lang w:val="kk-KZ"/>
        </w:rPr>
        <w:t>Жер</w:t>
      </w:r>
      <w:r w:rsidR="0071161D">
        <w:rPr>
          <w:sz w:val="28"/>
          <w:szCs w:val="28"/>
          <w:lang w:val="kk-KZ"/>
        </w:rPr>
        <w:t>үсті</w:t>
      </w:r>
      <w:r w:rsidR="0071161D" w:rsidRPr="00AE5F29">
        <w:rPr>
          <w:sz w:val="28"/>
          <w:szCs w:val="28"/>
          <w:lang w:val="kk-KZ"/>
        </w:rPr>
        <w:t xml:space="preserve"> таратқыш</w:t>
      </w:r>
      <w:r w:rsidR="0071161D">
        <w:rPr>
          <w:sz w:val="28"/>
          <w:szCs w:val="28"/>
          <w:lang w:val="kk-KZ"/>
        </w:rPr>
        <w:t>т</w:t>
      </w:r>
      <w:r w:rsidR="0071161D" w:rsidRPr="00AE5F29">
        <w:rPr>
          <w:sz w:val="28"/>
          <w:szCs w:val="28"/>
          <w:lang w:val="kk-KZ"/>
        </w:rPr>
        <w:t>ың шығысындағы сигнал деңгейі</w:t>
      </w:r>
    </w:p>
    <w:p w14:paraId="2D211AA6" w14:textId="4CBBC786" w:rsidR="00590ED7" w:rsidRPr="00AE5F29" w:rsidRDefault="00590ED7" w:rsidP="00590ED7">
      <w:pPr>
        <w:tabs>
          <w:tab w:val="left" w:pos="3840"/>
        </w:tabs>
        <w:jc w:val="center"/>
        <w:rPr>
          <w:sz w:val="28"/>
          <w:szCs w:val="28"/>
          <w:lang w:val="kk-KZ"/>
        </w:rPr>
      </w:pPr>
      <w:r w:rsidRPr="00AE5F29">
        <w:rPr>
          <w:sz w:val="28"/>
          <w:szCs w:val="28"/>
          <w:lang w:val="kk-KZ"/>
        </w:rPr>
        <w:t xml:space="preserve"> (12.</w:t>
      </w:r>
      <w:r w:rsidR="005E688E">
        <w:rPr>
          <w:sz w:val="28"/>
          <w:szCs w:val="28"/>
          <w:lang w:val="kk-KZ"/>
        </w:rPr>
        <w:t>05</w:t>
      </w:r>
      <w:r w:rsidRPr="00AE5F29">
        <w:rPr>
          <w:sz w:val="28"/>
          <w:szCs w:val="28"/>
          <w:lang w:val="kk-KZ"/>
        </w:rPr>
        <w:t>.202</w:t>
      </w:r>
      <w:r w:rsidR="005E688E">
        <w:rPr>
          <w:sz w:val="28"/>
          <w:szCs w:val="28"/>
          <w:lang w:val="kk-KZ"/>
        </w:rPr>
        <w:t>1</w:t>
      </w:r>
      <w:r w:rsidRPr="00AE5F29">
        <w:rPr>
          <w:sz w:val="28"/>
          <w:szCs w:val="28"/>
          <w:lang w:val="kk-KZ"/>
        </w:rPr>
        <w:t xml:space="preserve"> </w:t>
      </w:r>
      <w:r w:rsidR="00A8523A">
        <w:rPr>
          <w:sz w:val="28"/>
          <w:szCs w:val="28"/>
          <w:lang w:val="kk-KZ"/>
        </w:rPr>
        <w:t>ж</w:t>
      </w:r>
      <w:r w:rsidRPr="00AE5F29">
        <w:rPr>
          <w:sz w:val="28"/>
          <w:szCs w:val="28"/>
          <w:lang w:val="kk-KZ"/>
        </w:rPr>
        <w:t>.)</w:t>
      </w:r>
    </w:p>
    <w:p w14:paraId="6A0827DF" w14:textId="77777777" w:rsidR="00590ED7" w:rsidRPr="00902A1C" w:rsidRDefault="00590ED7" w:rsidP="00590ED7">
      <w:pPr>
        <w:ind w:firstLine="708"/>
        <w:jc w:val="both"/>
        <w:rPr>
          <w:sz w:val="28"/>
          <w:szCs w:val="28"/>
          <w:lang w:val="kk-KZ"/>
        </w:rPr>
      </w:pPr>
    </w:p>
    <w:p w14:paraId="68A7FEAA" w14:textId="1DD5B6DD" w:rsidR="001C4E0E" w:rsidRDefault="002C5D40" w:rsidP="00075592">
      <w:pPr>
        <w:ind w:firstLine="709"/>
        <w:jc w:val="both"/>
        <w:rPr>
          <w:sz w:val="28"/>
          <w:szCs w:val="28"/>
          <w:lang w:val="kk-KZ"/>
        </w:rPr>
      </w:pPr>
      <w:r>
        <w:rPr>
          <w:sz w:val="28"/>
          <w:szCs w:val="28"/>
          <w:lang w:val="kk-KZ"/>
        </w:rPr>
        <w:t>Р</w:t>
      </w:r>
      <w:r w:rsidRPr="00902A1C">
        <w:rPr>
          <w:sz w:val="28"/>
          <w:szCs w:val="28"/>
          <w:lang w:val="kk-KZ"/>
        </w:rPr>
        <w:t xml:space="preserve">адиомониторинг сапасын арттыру үшін </w:t>
      </w:r>
      <w:r>
        <w:rPr>
          <w:sz w:val="28"/>
          <w:szCs w:val="28"/>
          <w:lang w:val="kk-KZ"/>
        </w:rPr>
        <w:t>р</w:t>
      </w:r>
      <w:r w:rsidR="00902A1C" w:rsidRPr="00902A1C">
        <w:rPr>
          <w:sz w:val="28"/>
          <w:szCs w:val="28"/>
          <w:lang w:val="kk-KZ"/>
        </w:rPr>
        <w:t>адиосәуле</w:t>
      </w:r>
      <w:r w:rsidR="00902A1C">
        <w:rPr>
          <w:sz w:val="28"/>
          <w:szCs w:val="28"/>
          <w:lang w:val="kk-KZ"/>
        </w:rPr>
        <w:t xml:space="preserve"> тарату</w:t>
      </w:r>
      <w:r w:rsidR="00902A1C" w:rsidRPr="00902A1C">
        <w:rPr>
          <w:sz w:val="28"/>
          <w:szCs w:val="28"/>
          <w:lang w:val="kk-KZ"/>
        </w:rPr>
        <w:t xml:space="preserve"> көздерінен</w:t>
      </w:r>
      <w:r w:rsidR="004709BA">
        <w:rPr>
          <w:sz w:val="28"/>
          <w:szCs w:val="28"/>
          <w:lang w:val="kk-KZ"/>
        </w:rPr>
        <w:t xml:space="preserve"> таратылған</w:t>
      </w:r>
      <w:r w:rsidR="00902A1C" w:rsidRPr="00902A1C">
        <w:rPr>
          <w:sz w:val="28"/>
          <w:szCs w:val="28"/>
          <w:lang w:val="kk-KZ"/>
        </w:rPr>
        <w:t xml:space="preserve"> радиосигналдарды анықтау </w:t>
      </w:r>
      <w:r w:rsidR="004709BA">
        <w:rPr>
          <w:sz w:val="28"/>
          <w:szCs w:val="28"/>
          <w:lang w:val="kk-KZ"/>
        </w:rPr>
        <w:t>мен</w:t>
      </w:r>
      <w:r w:rsidR="00902A1C" w:rsidRPr="00902A1C">
        <w:rPr>
          <w:sz w:val="28"/>
          <w:szCs w:val="28"/>
          <w:lang w:val="kk-KZ"/>
        </w:rPr>
        <w:t xml:space="preserve"> тану сенімділігін арттыру мақсатында </w:t>
      </w:r>
      <w:r w:rsidR="00902A1C">
        <w:rPr>
          <w:sz w:val="28"/>
          <w:szCs w:val="28"/>
          <w:lang w:val="kk-KZ"/>
        </w:rPr>
        <w:t>«</w:t>
      </w:r>
      <w:r w:rsidR="00902A1C" w:rsidRPr="00902A1C">
        <w:rPr>
          <w:sz w:val="28"/>
          <w:szCs w:val="28"/>
          <w:lang w:val="kk-KZ"/>
        </w:rPr>
        <w:t>Қазақстан Ғарыш Сапары</w:t>
      </w:r>
      <w:r w:rsidR="00902A1C">
        <w:rPr>
          <w:sz w:val="28"/>
          <w:szCs w:val="28"/>
          <w:lang w:val="kk-KZ"/>
        </w:rPr>
        <w:t xml:space="preserve">» </w:t>
      </w:r>
      <w:r w:rsidR="00902A1C" w:rsidRPr="00902A1C">
        <w:rPr>
          <w:sz w:val="28"/>
          <w:szCs w:val="28"/>
          <w:lang w:val="kk-KZ"/>
        </w:rPr>
        <w:t xml:space="preserve">Ұлттық компаниясының </w:t>
      </w:r>
      <w:r w:rsidR="00902A1C">
        <w:rPr>
          <w:sz w:val="28"/>
          <w:szCs w:val="28"/>
          <w:lang w:val="kk-KZ"/>
        </w:rPr>
        <w:t xml:space="preserve">негізінде </w:t>
      </w:r>
      <w:r w:rsidR="00902A1C" w:rsidRPr="00902A1C">
        <w:rPr>
          <w:sz w:val="28"/>
          <w:szCs w:val="28"/>
          <w:lang w:val="kk-KZ"/>
        </w:rPr>
        <w:t>2020 жыл</w:t>
      </w:r>
      <w:r>
        <w:rPr>
          <w:sz w:val="28"/>
          <w:szCs w:val="28"/>
          <w:lang w:val="kk-KZ"/>
        </w:rPr>
        <w:t>ғы</w:t>
      </w:r>
      <w:r w:rsidR="00902A1C" w:rsidRPr="00902A1C">
        <w:rPr>
          <w:sz w:val="28"/>
          <w:szCs w:val="28"/>
          <w:lang w:val="kk-KZ"/>
        </w:rPr>
        <w:t xml:space="preserve"> 5 қыркүйек пен 19 қазан аралығында және 2021 жылғы қаңтар-маусым айлары аралығында </w:t>
      </w:r>
      <w:r w:rsidRPr="00902A1C">
        <w:rPr>
          <w:sz w:val="28"/>
          <w:szCs w:val="28"/>
          <w:lang w:val="kk-KZ"/>
        </w:rPr>
        <w:t xml:space="preserve">телеметрия сигналдарының деңгейлерін </w:t>
      </w:r>
      <w:r w:rsidR="00902A1C" w:rsidRPr="00902A1C">
        <w:rPr>
          <w:sz w:val="28"/>
          <w:szCs w:val="28"/>
          <w:lang w:val="kk-KZ"/>
        </w:rPr>
        <w:t xml:space="preserve">борттық өлшеу қабылдағышының кіреберісіндегі </w:t>
      </w:r>
      <w:r w:rsidRPr="00902A1C">
        <w:rPr>
          <w:sz w:val="28"/>
          <w:szCs w:val="28"/>
          <w:lang w:val="kk-KZ"/>
        </w:rPr>
        <w:t>сигналдар</w:t>
      </w:r>
      <w:r>
        <w:rPr>
          <w:sz w:val="28"/>
          <w:szCs w:val="28"/>
          <w:lang w:val="kk-KZ"/>
        </w:rPr>
        <w:t xml:space="preserve">ға </w:t>
      </w:r>
      <w:r w:rsidR="00902A1C" w:rsidRPr="00902A1C">
        <w:rPr>
          <w:sz w:val="28"/>
          <w:szCs w:val="28"/>
          <w:lang w:val="kk-KZ"/>
        </w:rPr>
        <w:t>өлшеу жүргізілді.</w:t>
      </w:r>
      <w:r w:rsidR="00075592">
        <w:rPr>
          <w:sz w:val="28"/>
          <w:szCs w:val="28"/>
          <w:lang w:val="kk-KZ"/>
        </w:rPr>
        <w:t xml:space="preserve"> </w:t>
      </w:r>
      <w:r w:rsidR="001C4E0E" w:rsidRPr="001C4E0E">
        <w:rPr>
          <w:sz w:val="28"/>
          <w:szCs w:val="28"/>
          <w:lang w:val="kk-KZ"/>
        </w:rPr>
        <w:t>Өлшеу жұмыстарын жүргізу барысында радио</w:t>
      </w:r>
      <w:r w:rsidR="001C4E0E">
        <w:rPr>
          <w:sz w:val="28"/>
          <w:szCs w:val="28"/>
          <w:lang w:val="kk-KZ"/>
        </w:rPr>
        <w:t>көру</w:t>
      </w:r>
      <w:r w:rsidR="001C4E0E" w:rsidRPr="001C4E0E">
        <w:rPr>
          <w:sz w:val="28"/>
          <w:szCs w:val="28"/>
          <w:lang w:val="kk-KZ"/>
        </w:rPr>
        <w:t xml:space="preserve"> аймағындағы телеметрия сигналдарының деңгейі борттық өлшеу қабылдағышының кіреберісіндегі</w:t>
      </w:r>
      <w:r w:rsidR="001C4E0E">
        <w:rPr>
          <w:sz w:val="28"/>
          <w:szCs w:val="28"/>
          <w:lang w:val="kk-KZ"/>
        </w:rPr>
        <w:t xml:space="preserve"> сигналдың деңгейі</w:t>
      </w:r>
      <w:r w:rsidR="00075592">
        <w:rPr>
          <w:sz w:val="28"/>
          <w:szCs w:val="28"/>
          <w:lang w:val="kk-KZ"/>
        </w:rPr>
        <w:t xml:space="preserve"> 3.6-3.7 суреттерге сәйкес</w:t>
      </w:r>
      <w:r w:rsidR="001C4E0E" w:rsidRPr="001C4E0E">
        <w:rPr>
          <w:sz w:val="28"/>
          <w:szCs w:val="28"/>
          <w:lang w:val="kk-KZ"/>
        </w:rPr>
        <w:t xml:space="preserve"> -85 дБм-</w:t>
      </w:r>
      <w:r w:rsidR="001C4E0E">
        <w:rPr>
          <w:sz w:val="28"/>
          <w:szCs w:val="28"/>
          <w:lang w:val="kk-KZ"/>
        </w:rPr>
        <w:t>н</w:t>
      </w:r>
      <w:r w:rsidR="001C4E0E" w:rsidRPr="001C4E0E">
        <w:rPr>
          <w:sz w:val="28"/>
          <w:szCs w:val="28"/>
          <w:lang w:val="kk-KZ"/>
        </w:rPr>
        <w:t>ен -135,5 дБм-ге дейінгі диапазонда болды</w:t>
      </w:r>
      <w:r w:rsidR="001C4E0E">
        <w:rPr>
          <w:sz w:val="28"/>
          <w:szCs w:val="28"/>
          <w:lang w:val="kk-KZ"/>
        </w:rPr>
        <w:t xml:space="preserve"> </w:t>
      </w:r>
      <w:r w:rsidR="001C4E0E" w:rsidRPr="001C4E0E">
        <w:rPr>
          <w:sz w:val="28"/>
          <w:szCs w:val="28"/>
          <w:lang w:val="kk-KZ"/>
        </w:rPr>
        <w:t xml:space="preserve">(KazEOSat-2 </w:t>
      </w:r>
      <w:r w:rsidR="00550BA4">
        <w:rPr>
          <w:sz w:val="28"/>
          <w:szCs w:val="28"/>
          <w:lang w:val="kk-KZ"/>
        </w:rPr>
        <w:t>жерсері</w:t>
      </w:r>
      <w:r w:rsidR="001C4E0E" w:rsidRPr="001C4E0E">
        <w:rPr>
          <w:sz w:val="28"/>
          <w:szCs w:val="28"/>
          <w:lang w:val="kk-KZ"/>
        </w:rPr>
        <w:t>гінің ұшу биіктігі 630 км құрайды</w:t>
      </w:r>
      <w:r w:rsidR="001C4E0E">
        <w:rPr>
          <w:sz w:val="28"/>
          <w:szCs w:val="28"/>
          <w:lang w:val="kk-KZ"/>
        </w:rPr>
        <w:t>)</w:t>
      </w:r>
      <w:r w:rsidR="001C4E0E" w:rsidRPr="001C4E0E">
        <w:rPr>
          <w:sz w:val="28"/>
          <w:szCs w:val="28"/>
          <w:lang w:val="kk-KZ"/>
        </w:rPr>
        <w:t>.</w:t>
      </w:r>
      <w:r w:rsidR="00640983">
        <w:rPr>
          <w:sz w:val="28"/>
          <w:szCs w:val="28"/>
          <w:lang w:val="kk-KZ"/>
        </w:rPr>
        <w:t xml:space="preserve"> Осылайша</w:t>
      </w:r>
      <w:r w:rsidR="0017071B" w:rsidRPr="0017071B">
        <w:rPr>
          <w:sz w:val="28"/>
          <w:szCs w:val="28"/>
          <w:lang w:val="kk-KZ"/>
        </w:rPr>
        <w:t xml:space="preserve"> сигналдың ең төменгі деңгейі -132,5 дБм-</w:t>
      </w:r>
      <w:r w:rsidR="0017071B">
        <w:rPr>
          <w:sz w:val="28"/>
          <w:szCs w:val="28"/>
          <w:lang w:val="kk-KZ"/>
        </w:rPr>
        <w:t>н</w:t>
      </w:r>
      <w:r w:rsidR="0017071B" w:rsidRPr="0017071B">
        <w:rPr>
          <w:sz w:val="28"/>
          <w:szCs w:val="28"/>
          <w:lang w:val="kk-KZ"/>
        </w:rPr>
        <w:t xml:space="preserve">ен 135,5 дБм-ге дейінгі диапазонда, </w:t>
      </w:r>
      <w:r w:rsidR="00640983">
        <w:rPr>
          <w:sz w:val="28"/>
          <w:szCs w:val="28"/>
          <w:lang w:val="kk-KZ"/>
        </w:rPr>
        <w:t xml:space="preserve">ал </w:t>
      </w:r>
      <w:r w:rsidR="0017071B" w:rsidRPr="0017071B">
        <w:rPr>
          <w:sz w:val="28"/>
          <w:szCs w:val="28"/>
          <w:lang w:val="kk-KZ"/>
        </w:rPr>
        <w:t>сигнал деңгейінің ең жоғарғы мәні -85 дБм-</w:t>
      </w:r>
      <w:r w:rsidR="0017071B">
        <w:rPr>
          <w:sz w:val="28"/>
          <w:szCs w:val="28"/>
          <w:lang w:val="kk-KZ"/>
        </w:rPr>
        <w:t>н</w:t>
      </w:r>
      <w:r w:rsidR="0017071B" w:rsidRPr="0017071B">
        <w:rPr>
          <w:sz w:val="28"/>
          <w:szCs w:val="28"/>
          <w:lang w:val="kk-KZ"/>
        </w:rPr>
        <w:t>ен -120 дБм-ге дейінгі диапазонда, сигнал деңгейінің орташа мәні -122 дБм-</w:t>
      </w:r>
      <w:r w:rsidR="0017071B">
        <w:rPr>
          <w:sz w:val="28"/>
          <w:szCs w:val="28"/>
          <w:lang w:val="kk-KZ"/>
        </w:rPr>
        <w:t>н</w:t>
      </w:r>
      <w:r w:rsidR="0017071B" w:rsidRPr="0017071B">
        <w:rPr>
          <w:sz w:val="28"/>
          <w:szCs w:val="28"/>
          <w:lang w:val="kk-KZ"/>
        </w:rPr>
        <w:t>ен 126 дБм-ге дейінгі диапазонда болды.</w:t>
      </w:r>
      <w:r w:rsidR="00640983" w:rsidRPr="00640983">
        <w:rPr>
          <w:lang w:val="kk-KZ"/>
        </w:rPr>
        <w:t xml:space="preserve"> </w:t>
      </w:r>
      <w:r w:rsidR="00640983" w:rsidRPr="00640983">
        <w:rPr>
          <w:sz w:val="28"/>
          <w:szCs w:val="28"/>
          <w:lang w:val="kk-KZ"/>
        </w:rPr>
        <w:t>Шу</w:t>
      </w:r>
      <w:r w:rsidR="00640983">
        <w:rPr>
          <w:sz w:val="28"/>
          <w:szCs w:val="28"/>
          <w:lang w:val="kk-KZ"/>
        </w:rPr>
        <w:t>ыл</w:t>
      </w:r>
      <w:r w:rsidR="00640983" w:rsidRPr="00640983">
        <w:rPr>
          <w:sz w:val="28"/>
          <w:szCs w:val="28"/>
          <w:lang w:val="kk-KZ"/>
        </w:rPr>
        <w:t xml:space="preserve"> мен </w:t>
      </w:r>
      <w:r w:rsidR="00640983">
        <w:rPr>
          <w:sz w:val="28"/>
          <w:szCs w:val="28"/>
          <w:lang w:val="kk-KZ"/>
        </w:rPr>
        <w:t>бөгеуліктерден</w:t>
      </w:r>
      <w:r w:rsidR="00640983" w:rsidRPr="00640983">
        <w:rPr>
          <w:sz w:val="28"/>
          <w:szCs w:val="28"/>
          <w:lang w:val="kk-KZ"/>
        </w:rPr>
        <w:t xml:space="preserve"> сигналдарды </w:t>
      </w:r>
      <w:r w:rsidR="00640983">
        <w:rPr>
          <w:sz w:val="28"/>
          <w:szCs w:val="28"/>
          <w:lang w:val="kk-KZ"/>
        </w:rPr>
        <w:t>бөліп алу үшін</w:t>
      </w:r>
      <w:r w:rsidR="00640983" w:rsidRPr="00640983">
        <w:rPr>
          <w:sz w:val="28"/>
          <w:szCs w:val="28"/>
          <w:lang w:val="kk-KZ"/>
        </w:rPr>
        <w:t xml:space="preserve"> оңтайлы әдіс</w:t>
      </w:r>
      <w:r w:rsidR="00640983">
        <w:rPr>
          <w:sz w:val="28"/>
          <w:szCs w:val="28"/>
          <w:lang w:val="kk-KZ"/>
        </w:rPr>
        <w:t>т</w:t>
      </w:r>
      <w:r w:rsidR="00640983" w:rsidRPr="00640983">
        <w:rPr>
          <w:sz w:val="28"/>
          <w:szCs w:val="28"/>
          <w:lang w:val="kk-KZ"/>
        </w:rPr>
        <w:t xml:space="preserve">і таңдағанда сигналдың максималды деңгейіне </w:t>
      </w:r>
      <w:r w:rsidR="00640983">
        <w:rPr>
          <w:sz w:val="28"/>
          <w:szCs w:val="28"/>
          <w:lang w:val="kk-KZ"/>
        </w:rPr>
        <w:t>бағдар</w:t>
      </w:r>
      <w:r w:rsidR="00640983" w:rsidRPr="00640983">
        <w:rPr>
          <w:sz w:val="28"/>
          <w:szCs w:val="28"/>
          <w:lang w:val="kk-KZ"/>
        </w:rPr>
        <w:t xml:space="preserve"> </w:t>
      </w:r>
      <w:r w:rsidR="00640983">
        <w:rPr>
          <w:sz w:val="28"/>
          <w:szCs w:val="28"/>
          <w:lang w:val="kk-KZ"/>
        </w:rPr>
        <w:lastRenderedPageBreak/>
        <w:t>жасаймыз</w:t>
      </w:r>
      <w:r w:rsidR="00640983" w:rsidRPr="00640983">
        <w:rPr>
          <w:sz w:val="28"/>
          <w:szCs w:val="28"/>
          <w:lang w:val="kk-KZ"/>
        </w:rPr>
        <w:t>.</w:t>
      </w:r>
      <w:r w:rsidR="00640983">
        <w:rPr>
          <w:sz w:val="28"/>
          <w:szCs w:val="28"/>
          <w:lang w:val="kk-KZ"/>
        </w:rPr>
        <w:t xml:space="preserve"> </w:t>
      </w:r>
      <w:r w:rsidR="00640983" w:rsidRPr="00640983">
        <w:rPr>
          <w:sz w:val="28"/>
          <w:szCs w:val="28"/>
          <w:lang w:val="kk-KZ"/>
        </w:rPr>
        <w:t>Өйткені бұл KazEOSat-2 аппараты</w:t>
      </w:r>
      <w:r w:rsidR="00640983">
        <w:rPr>
          <w:sz w:val="28"/>
          <w:szCs w:val="28"/>
          <w:lang w:val="kk-KZ"/>
        </w:rPr>
        <w:t>ның</w:t>
      </w:r>
      <w:r w:rsidR="00640983" w:rsidRPr="00640983">
        <w:rPr>
          <w:sz w:val="28"/>
          <w:szCs w:val="28"/>
          <w:lang w:val="kk-KZ"/>
        </w:rPr>
        <w:t xml:space="preserve"> жерүсті радиосәуле</w:t>
      </w:r>
      <w:r w:rsidR="00640983">
        <w:rPr>
          <w:sz w:val="28"/>
          <w:szCs w:val="28"/>
          <w:lang w:val="kk-KZ"/>
        </w:rPr>
        <w:t xml:space="preserve"> тарату </w:t>
      </w:r>
      <w:r w:rsidR="00640983" w:rsidRPr="00640983">
        <w:rPr>
          <w:sz w:val="28"/>
          <w:szCs w:val="28"/>
          <w:lang w:val="kk-KZ"/>
        </w:rPr>
        <w:t>көзінен тікелей жоғары болған кезде сигналдар деңгейіне сәйкес келеді.</w:t>
      </w:r>
      <w:r w:rsidR="00640983" w:rsidRPr="00640983">
        <w:rPr>
          <w:lang w:val="kk-KZ"/>
        </w:rPr>
        <w:t xml:space="preserve"> </w:t>
      </w:r>
      <w:r w:rsidR="00640983" w:rsidRPr="00640983">
        <w:rPr>
          <w:sz w:val="28"/>
          <w:szCs w:val="28"/>
          <w:lang w:val="kk-KZ"/>
        </w:rPr>
        <w:t xml:space="preserve">Сигналдардың </w:t>
      </w:r>
      <w:r w:rsidR="00640983">
        <w:rPr>
          <w:sz w:val="28"/>
          <w:szCs w:val="28"/>
          <w:lang w:val="kk-KZ"/>
        </w:rPr>
        <w:t>мұндай</w:t>
      </w:r>
      <w:r w:rsidR="00640983" w:rsidRPr="00640983">
        <w:rPr>
          <w:sz w:val="28"/>
          <w:szCs w:val="28"/>
          <w:lang w:val="kk-KZ"/>
        </w:rPr>
        <w:t xml:space="preserve"> деңгейі </w:t>
      </w:r>
      <w:r w:rsidR="00A00B88">
        <w:rPr>
          <w:sz w:val="28"/>
          <w:lang w:val="kk-KZ"/>
        </w:rPr>
        <w:t>жерсерік</w:t>
      </w:r>
      <w:r w:rsidR="00640983" w:rsidRPr="00640983">
        <w:rPr>
          <w:sz w:val="28"/>
          <w:szCs w:val="28"/>
          <w:lang w:val="kk-KZ"/>
        </w:rPr>
        <w:t xml:space="preserve">тік </w:t>
      </w:r>
      <w:r w:rsidR="00640983">
        <w:rPr>
          <w:sz w:val="28"/>
          <w:szCs w:val="28"/>
          <w:lang w:val="kk-KZ"/>
        </w:rPr>
        <w:t>радиомониторинг</w:t>
      </w:r>
      <w:r w:rsidR="00640983" w:rsidRPr="00640983">
        <w:rPr>
          <w:sz w:val="28"/>
          <w:szCs w:val="28"/>
          <w:lang w:val="kk-KZ"/>
        </w:rPr>
        <w:t xml:space="preserve"> тұрғысынан оңтайлы болып саналады.</w:t>
      </w:r>
    </w:p>
    <w:p w14:paraId="76FC5859" w14:textId="77777777" w:rsidR="00640983" w:rsidRDefault="00640983" w:rsidP="00590ED7">
      <w:pPr>
        <w:ind w:firstLine="709"/>
        <w:jc w:val="both"/>
        <w:rPr>
          <w:sz w:val="28"/>
          <w:szCs w:val="28"/>
          <w:lang w:val="kk-KZ"/>
        </w:rPr>
      </w:pPr>
    </w:p>
    <w:p w14:paraId="4C8E12EB" w14:textId="2AC26F91" w:rsidR="00590ED7" w:rsidRDefault="006C10B5" w:rsidP="00590ED7">
      <w:pPr>
        <w:jc w:val="center"/>
        <w:rPr>
          <w:noProof/>
        </w:rPr>
      </w:pPr>
      <w:r>
        <w:rPr>
          <w:noProof/>
          <w:lang w:eastAsia="ja-JP"/>
        </w:rPr>
        <w:drawing>
          <wp:inline distT="0" distB="0" distL="0" distR="0" wp14:anchorId="14C0E5BF" wp14:editId="4D2D57BE">
            <wp:extent cx="5104765" cy="2360954"/>
            <wp:effectExtent l="0" t="0" r="635"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15920" cy="2366113"/>
                    </a:xfrm>
                    <a:prstGeom prst="rect">
                      <a:avLst/>
                    </a:prstGeom>
                    <a:noFill/>
                    <a:ln>
                      <a:noFill/>
                    </a:ln>
                  </pic:spPr>
                </pic:pic>
              </a:graphicData>
            </a:graphic>
          </wp:inline>
        </w:drawing>
      </w:r>
    </w:p>
    <w:p w14:paraId="017893F2" w14:textId="52571677" w:rsidR="00590ED7" w:rsidRPr="006C10B5" w:rsidRDefault="00590ED7" w:rsidP="00590ED7">
      <w:pPr>
        <w:jc w:val="center"/>
        <w:rPr>
          <w:noProof/>
          <w:sz w:val="28"/>
          <w:szCs w:val="28"/>
        </w:rPr>
      </w:pPr>
      <w:r w:rsidRPr="006C10B5">
        <w:rPr>
          <w:noProof/>
          <w:sz w:val="28"/>
          <w:szCs w:val="28"/>
        </w:rPr>
        <w:t xml:space="preserve">а) </w:t>
      </w:r>
      <w:r w:rsidR="00651009" w:rsidRPr="006C10B5">
        <w:rPr>
          <w:noProof/>
          <w:sz w:val="28"/>
          <w:szCs w:val="28"/>
        </w:rPr>
        <w:t>Сигналдардың максималды деңгейі</w:t>
      </w:r>
    </w:p>
    <w:p w14:paraId="09D064D6" w14:textId="77777777" w:rsidR="00590ED7" w:rsidRPr="006C10B5" w:rsidRDefault="00590ED7" w:rsidP="00590ED7">
      <w:pPr>
        <w:jc w:val="center"/>
        <w:rPr>
          <w:noProof/>
          <w:sz w:val="28"/>
          <w:szCs w:val="28"/>
        </w:rPr>
      </w:pPr>
    </w:p>
    <w:p w14:paraId="1AB928E2" w14:textId="008E8D10" w:rsidR="00590ED7" w:rsidRDefault="006C10B5" w:rsidP="00590ED7">
      <w:pPr>
        <w:jc w:val="center"/>
      </w:pPr>
      <w:r>
        <w:rPr>
          <w:noProof/>
        </w:rPr>
        <w:drawing>
          <wp:inline distT="0" distB="0" distL="0" distR="0" wp14:anchorId="31B31A5C" wp14:editId="45FD35A3">
            <wp:extent cx="4960620" cy="195047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72969" cy="1994649"/>
                    </a:xfrm>
                    <a:prstGeom prst="rect">
                      <a:avLst/>
                    </a:prstGeom>
                    <a:noFill/>
                    <a:ln>
                      <a:noFill/>
                    </a:ln>
                  </pic:spPr>
                </pic:pic>
              </a:graphicData>
            </a:graphic>
          </wp:inline>
        </w:drawing>
      </w:r>
    </w:p>
    <w:p w14:paraId="4C621B7D" w14:textId="13D86556" w:rsidR="00590ED7" w:rsidRPr="006C10B5" w:rsidRDefault="00590ED7" w:rsidP="00590ED7">
      <w:pPr>
        <w:jc w:val="center"/>
        <w:rPr>
          <w:sz w:val="22"/>
          <w:szCs w:val="22"/>
        </w:rPr>
      </w:pPr>
      <w:r w:rsidRPr="006C10B5">
        <w:rPr>
          <w:noProof/>
          <w:sz w:val="28"/>
          <w:szCs w:val="28"/>
        </w:rPr>
        <w:t xml:space="preserve">б) </w:t>
      </w:r>
      <w:r w:rsidR="00651009" w:rsidRPr="006C10B5">
        <w:rPr>
          <w:sz w:val="28"/>
          <w:szCs w:val="28"/>
        </w:rPr>
        <w:t>Сигналдардың м</w:t>
      </w:r>
      <w:r w:rsidR="00651009" w:rsidRPr="006C10B5">
        <w:rPr>
          <w:sz w:val="28"/>
          <w:szCs w:val="28"/>
          <w:lang w:val="kk-KZ"/>
        </w:rPr>
        <w:t>инималды</w:t>
      </w:r>
      <w:r w:rsidR="00651009" w:rsidRPr="006C10B5">
        <w:rPr>
          <w:sz w:val="28"/>
          <w:szCs w:val="28"/>
        </w:rPr>
        <w:t xml:space="preserve"> деңгейі</w:t>
      </w:r>
    </w:p>
    <w:p w14:paraId="6AC56123" w14:textId="77777777" w:rsidR="00590ED7" w:rsidRPr="006C10B5" w:rsidRDefault="00590ED7" w:rsidP="00590ED7">
      <w:pPr>
        <w:rPr>
          <w:sz w:val="28"/>
          <w:szCs w:val="28"/>
        </w:rPr>
      </w:pPr>
    </w:p>
    <w:p w14:paraId="312C7241" w14:textId="7E13D4B3" w:rsidR="00590ED7" w:rsidRPr="006F7520" w:rsidRDefault="006C10B5" w:rsidP="00590ED7">
      <w:pPr>
        <w:jc w:val="center"/>
      </w:pPr>
      <w:r>
        <w:rPr>
          <w:noProof/>
          <w:lang w:eastAsia="ja-JP"/>
        </w:rPr>
        <w:drawing>
          <wp:inline distT="0" distB="0" distL="0" distR="0" wp14:anchorId="557F9CF2" wp14:editId="499BEE5A">
            <wp:extent cx="4785360" cy="2106274"/>
            <wp:effectExtent l="0" t="0" r="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95205" cy="2110607"/>
                    </a:xfrm>
                    <a:prstGeom prst="rect">
                      <a:avLst/>
                    </a:prstGeom>
                    <a:noFill/>
                    <a:ln>
                      <a:noFill/>
                    </a:ln>
                  </pic:spPr>
                </pic:pic>
              </a:graphicData>
            </a:graphic>
          </wp:inline>
        </w:drawing>
      </w:r>
    </w:p>
    <w:p w14:paraId="1127E8E1" w14:textId="6D6D2E0B" w:rsidR="00590ED7" w:rsidRPr="006C10B5" w:rsidRDefault="00590ED7" w:rsidP="00590ED7">
      <w:pPr>
        <w:jc w:val="center"/>
        <w:rPr>
          <w:sz w:val="22"/>
          <w:szCs w:val="22"/>
        </w:rPr>
      </w:pPr>
      <w:r w:rsidRPr="006C10B5">
        <w:rPr>
          <w:noProof/>
          <w:sz w:val="28"/>
          <w:szCs w:val="28"/>
        </w:rPr>
        <w:t xml:space="preserve">в) </w:t>
      </w:r>
      <w:r w:rsidR="00651009" w:rsidRPr="006C10B5">
        <w:rPr>
          <w:sz w:val="28"/>
          <w:szCs w:val="28"/>
        </w:rPr>
        <w:t xml:space="preserve">Сигналдардың </w:t>
      </w:r>
      <w:r w:rsidR="00651009" w:rsidRPr="006C10B5">
        <w:rPr>
          <w:sz w:val="28"/>
          <w:szCs w:val="28"/>
          <w:lang w:val="kk-KZ"/>
        </w:rPr>
        <w:t>орташа</w:t>
      </w:r>
      <w:r w:rsidR="00651009" w:rsidRPr="006C10B5">
        <w:rPr>
          <w:sz w:val="28"/>
          <w:szCs w:val="28"/>
        </w:rPr>
        <w:t xml:space="preserve"> деңгейі</w:t>
      </w:r>
    </w:p>
    <w:p w14:paraId="431DBB3B" w14:textId="77777777" w:rsidR="00590ED7" w:rsidRPr="004D69B7" w:rsidRDefault="00590ED7" w:rsidP="00590ED7">
      <w:pPr>
        <w:jc w:val="center"/>
        <w:rPr>
          <w:sz w:val="28"/>
          <w:szCs w:val="28"/>
        </w:rPr>
      </w:pPr>
    </w:p>
    <w:p w14:paraId="6562B268" w14:textId="0D79524D" w:rsidR="000102D6" w:rsidRPr="00AE5F29" w:rsidRDefault="001B3959" w:rsidP="000102D6">
      <w:pPr>
        <w:tabs>
          <w:tab w:val="left" w:pos="3840"/>
        </w:tabs>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3.6 – </w:t>
      </w:r>
      <w:r w:rsidR="004D69B7">
        <w:rPr>
          <w:sz w:val="28"/>
          <w:szCs w:val="28"/>
          <w:lang w:val="kk-KZ"/>
        </w:rPr>
        <w:t>Б</w:t>
      </w:r>
      <w:r w:rsidR="00640983" w:rsidRPr="00640983">
        <w:rPr>
          <w:sz w:val="28"/>
          <w:szCs w:val="28"/>
          <w:lang w:val="kk-KZ"/>
        </w:rPr>
        <w:t>орттық өлшеу қабылдағышының кіреберісіндегі телеметрия сигналдар деңгейлерінің мәні</w:t>
      </w:r>
      <w:r w:rsidR="000102D6">
        <w:rPr>
          <w:sz w:val="28"/>
          <w:szCs w:val="28"/>
          <w:lang w:val="kk-KZ"/>
        </w:rPr>
        <w:t xml:space="preserve"> </w:t>
      </w:r>
      <w:r w:rsidR="000102D6" w:rsidRPr="00AE5F29">
        <w:rPr>
          <w:sz w:val="28"/>
          <w:szCs w:val="28"/>
          <w:lang w:val="kk-KZ"/>
        </w:rPr>
        <w:t xml:space="preserve"> </w:t>
      </w:r>
    </w:p>
    <w:p w14:paraId="04FF3960" w14:textId="5B9E4404" w:rsidR="00590ED7" w:rsidRPr="004875D5" w:rsidRDefault="00590ED7" w:rsidP="00590ED7">
      <w:pPr>
        <w:jc w:val="center"/>
        <w:rPr>
          <w:sz w:val="24"/>
          <w:szCs w:val="24"/>
        </w:rPr>
      </w:pPr>
      <w:r>
        <w:rPr>
          <w:noProof/>
          <w:sz w:val="24"/>
          <w:szCs w:val="24"/>
        </w:rPr>
        <w:lastRenderedPageBreak/>
        <w:t>.</w:t>
      </w:r>
      <w:r w:rsidR="00C8253D">
        <w:rPr>
          <w:noProof/>
          <w:sz w:val="24"/>
          <w:szCs w:val="24"/>
          <w:lang w:eastAsia="ja-JP"/>
        </w:rPr>
        <w:drawing>
          <wp:inline distT="0" distB="0" distL="0" distR="0" wp14:anchorId="679E686A" wp14:editId="0B886B89">
            <wp:extent cx="5514387" cy="249936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45103" cy="2513282"/>
                    </a:xfrm>
                    <a:prstGeom prst="rect">
                      <a:avLst/>
                    </a:prstGeom>
                    <a:noFill/>
                    <a:ln>
                      <a:noFill/>
                    </a:ln>
                  </pic:spPr>
                </pic:pic>
              </a:graphicData>
            </a:graphic>
          </wp:inline>
        </w:drawing>
      </w:r>
    </w:p>
    <w:p w14:paraId="4E48C415" w14:textId="41BECD96" w:rsidR="00590ED7" w:rsidRPr="00C8253D" w:rsidRDefault="00590ED7" w:rsidP="00590ED7">
      <w:pPr>
        <w:jc w:val="center"/>
        <w:rPr>
          <w:sz w:val="28"/>
          <w:szCs w:val="28"/>
        </w:rPr>
      </w:pPr>
      <w:r w:rsidRPr="00C8253D">
        <w:rPr>
          <w:sz w:val="28"/>
          <w:szCs w:val="28"/>
        </w:rPr>
        <w:t xml:space="preserve">а) </w:t>
      </w:r>
      <w:r w:rsidR="00651009" w:rsidRPr="00C8253D">
        <w:rPr>
          <w:sz w:val="28"/>
          <w:szCs w:val="28"/>
        </w:rPr>
        <w:t>Сигналдардың м</w:t>
      </w:r>
      <w:r w:rsidR="00651009" w:rsidRPr="00C8253D">
        <w:rPr>
          <w:sz w:val="28"/>
          <w:szCs w:val="28"/>
          <w:lang w:val="kk-KZ"/>
        </w:rPr>
        <w:t>инималды</w:t>
      </w:r>
      <w:r w:rsidR="00651009" w:rsidRPr="00C8253D">
        <w:rPr>
          <w:sz w:val="28"/>
          <w:szCs w:val="28"/>
        </w:rPr>
        <w:t xml:space="preserve"> деңгейі</w:t>
      </w:r>
    </w:p>
    <w:p w14:paraId="589739E9" w14:textId="77777777" w:rsidR="00590ED7" w:rsidRPr="006071DD" w:rsidRDefault="00590ED7" w:rsidP="00590ED7">
      <w:pPr>
        <w:jc w:val="center"/>
        <w:rPr>
          <w:sz w:val="28"/>
          <w:szCs w:val="28"/>
        </w:rPr>
      </w:pPr>
    </w:p>
    <w:p w14:paraId="3C958925" w14:textId="1A868C4F" w:rsidR="00590ED7" w:rsidRPr="004875D5" w:rsidRDefault="006071DD" w:rsidP="00590ED7">
      <w:pPr>
        <w:jc w:val="center"/>
        <w:rPr>
          <w:sz w:val="24"/>
          <w:szCs w:val="24"/>
        </w:rPr>
      </w:pPr>
      <w:r>
        <w:rPr>
          <w:noProof/>
          <w:sz w:val="24"/>
          <w:szCs w:val="24"/>
          <w:lang w:eastAsia="ja-JP"/>
        </w:rPr>
        <w:drawing>
          <wp:inline distT="0" distB="0" distL="0" distR="0" wp14:anchorId="2F868852" wp14:editId="35978E31">
            <wp:extent cx="5508625" cy="2414740"/>
            <wp:effectExtent l="0" t="0" r="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47176" cy="2431639"/>
                    </a:xfrm>
                    <a:prstGeom prst="rect">
                      <a:avLst/>
                    </a:prstGeom>
                    <a:noFill/>
                    <a:ln>
                      <a:noFill/>
                    </a:ln>
                  </pic:spPr>
                </pic:pic>
              </a:graphicData>
            </a:graphic>
          </wp:inline>
        </w:drawing>
      </w:r>
    </w:p>
    <w:p w14:paraId="4FBB20B0" w14:textId="1A0E16E9" w:rsidR="00590ED7" w:rsidRPr="006071DD" w:rsidRDefault="00590ED7" w:rsidP="00590ED7">
      <w:pPr>
        <w:jc w:val="center"/>
        <w:rPr>
          <w:color w:val="FF0000"/>
          <w:sz w:val="28"/>
          <w:szCs w:val="28"/>
        </w:rPr>
      </w:pPr>
      <w:r w:rsidRPr="006071DD">
        <w:rPr>
          <w:sz w:val="28"/>
          <w:szCs w:val="28"/>
        </w:rPr>
        <w:t xml:space="preserve">б) </w:t>
      </w:r>
      <w:r w:rsidR="00651009" w:rsidRPr="006071DD">
        <w:rPr>
          <w:sz w:val="28"/>
          <w:szCs w:val="28"/>
        </w:rPr>
        <w:t>Сигналдардың максималды деңгейі</w:t>
      </w:r>
    </w:p>
    <w:p w14:paraId="58E1EE61" w14:textId="77777777" w:rsidR="00590ED7" w:rsidRPr="00D4491E" w:rsidRDefault="00590ED7" w:rsidP="00590ED7">
      <w:pPr>
        <w:jc w:val="center"/>
        <w:rPr>
          <w:sz w:val="28"/>
          <w:szCs w:val="28"/>
        </w:rPr>
      </w:pPr>
    </w:p>
    <w:p w14:paraId="6E82F566" w14:textId="04557976" w:rsidR="00590ED7" w:rsidRPr="004875D5" w:rsidRDefault="006071DD" w:rsidP="00590ED7">
      <w:pPr>
        <w:jc w:val="center"/>
        <w:rPr>
          <w:sz w:val="24"/>
          <w:szCs w:val="24"/>
        </w:rPr>
      </w:pPr>
      <w:r>
        <w:rPr>
          <w:noProof/>
          <w:sz w:val="24"/>
          <w:szCs w:val="24"/>
          <w:lang w:eastAsia="ja-JP"/>
        </w:rPr>
        <w:drawing>
          <wp:inline distT="0" distB="0" distL="0" distR="0" wp14:anchorId="448F9935" wp14:editId="11105F81">
            <wp:extent cx="5486400" cy="253746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17552" cy="2551868"/>
                    </a:xfrm>
                    <a:prstGeom prst="rect">
                      <a:avLst/>
                    </a:prstGeom>
                    <a:noFill/>
                    <a:ln>
                      <a:noFill/>
                    </a:ln>
                  </pic:spPr>
                </pic:pic>
              </a:graphicData>
            </a:graphic>
          </wp:inline>
        </w:drawing>
      </w:r>
    </w:p>
    <w:p w14:paraId="62B91C3F" w14:textId="271E0619" w:rsidR="00590ED7" w:rsidRPr="006071DD" w:rsidRDefault="00590ED7" w:rsidP="00590ED7">
      <w:pPr>
        <w:jc w:val="center"/>
        <w:rPr>
          <w:color w:val="FF0000"/>
          <w:sz w:val="28"/>
          <w:szCs w:val="28"/>
        </w:rPr>
      </w:pPr>
      <w:r w:rsidRPr="006071DD">
        <w:rPr>
          <w:sz w:val="28"/>
          <w:szCs w:val="28"/>
        </w:rPr>
        <w:t xml:space="preserve">в) </w:t>
      </w:r>
      <w:r w:rsidR="00651009" w:rsidRPr="006071DD">
        <w:rPr>
          <w:sz w:val="28"/>
          <w:szCs w:val="28"/>
        </w:rPr>
        <w:t xml:space="preserve">Сигналдардың </w:t>
      </w:r>
      <w:r w:rsidR="00651009" w:rsidRPr="006071DD">
        <w:rPr>
          <w:sz w:val="28"/>
          <w:szCs w:val="28"/>
          <w:lang w:val="kk-KZ"/>
        </w:rPr>
        <w:t>орташа</w:t>
      </w:r>
      <w:r w:rsidR="00651009" w:rsidRPr="006071DD">
        <w:rPr>
          <w:sz w:val="28"/>
          <w:szCs w:val="28"/>
        </w:rPr>
        <w:t xml:space="preserve"> деңгейі</w:t>
      </w:r>
    </w:p>
    <w:p w14:paraId="727D85A2" w14:textId="77777777" w:rsidR="00590ED7" w:rsidRPr="006071DD" w:rsidRDefault="00590ED7" w:rsidP="00590ED7">
      <w:pPr>
        <w:jc w:val="center"/>
        <w:rPr>
          <w:sz w:val="32"/>
          <w:szCs w:val="32"/>
        </w:rPr>
      </w:pPr>
    </w:p>
    <w:p w14:paraId="7A94AD5D" w14:textId="0257128B" w:rsidR="00640983" w:rsidRDefault="001B3959" w:rsidP="008B6D66">
      <w:pPr>
        <w:spacing w:line="252" w:lineRule="auto"/>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3.7 – </w:t>
      </w:r>
      <w:r w:rsidR="004D69B7">
        <w:rPr>
          <w:sz w:val="28"/>
          <w:szCs w:val="28"/>
          <w:lang w:val="kk-KZ"/>
        </w:rPr>
        <w:t>Б</w:t>
      </w:r>
      <w:r w:rsidR="00640983" w:rsidRPr="00640983">
        <w:rPr>
          <w:sz w:val="28"/>
          <w:szCs w:val="28"/>
          <w:lang w:val="kk-KZ"/>
        </w:rPr>
        <w:t>орттық өлшеу қабылдағышының кіреберісіндегі телеметрия сигналдары деңгейлерінің мәні</w:t>
      </w:r>
      <w:r w:rsidR="000102D6">
        <w:rPr>
          <w:sz w:val="28"/>
          <w:szCs w:val="28"/>
          <w:lang w:val="kk-KZ"/>
        </w:rPr>
        <w:t xml:space="preserve"> </w:t>
      </w:r>
    </w:p>
    <w:p w14:paraId="463B07D0" w14:textId="7F87CE4A" w:rsidR="004501AC" w:rsidRDefault="004501AC" w:rsidP="004501AC">
      <w:pPr>
        <w:spacing w:line="252" w:lineRule="auto"/>
        <w:ind w:firstLine="709"/>
        <w:jc w:val="both"/>
        <w:rPr>
          <w:color w:val="000000" w:themeColor="text1"/>
          <w:sz w:val="28"/>
          <w:szCs w:val="28"/>
          <w:lang w:val="kk-KZ"/>
        </w:rPr>
      </w:pPr>
      <w:r w:rsidRPr="004501AC">
        <w:rPr>
          <w:color w:val="000000" w:themeColor="text1"/>
          <w:sz w:val="28"/>
          <w:szCs w:val="28"/>
          <w:lang w:val="kk-KZ"/>
        </w:rPr>
        <w:lastRenderedPageBreak/>
        <w:t>Осылайша шу</w:t>
      </w:r>
      <w:r>
        <w:rPr>
          <w:color w:val="000000" w:themeColor="text1"/>
          <w:sz w:val="28"/>
          <w:szCs w:val="28"/>
          <w:lang w:val="kk-KZ"/>
        </w:rPr>
        <w:t>ыл мен бөгеуліктер</w:t>
      </w:r>
      <w:r w:rsidRPr="004501AC">
        <w:rPr>
          <w:color w:val="000000" w:themeColor="text1"/>
          <w:sz w:val="28"/>
          <w:szCs w:val="28"/>
          <w:lang w:val="kk-KZ"/>
        </w:rPr>
        <w:t xml:space="preserve"> </w:t>
      </w:r>
      <w:r>
        <w:rPr>
          <w:color w:val="000000" w:themeColor="text1"/>
          <w:sz w:val="28"/>
          <w:szCs w:val="28"/>
          <w:lang w:val="kk-KZ"/>
        </w:rPr>
        <w:t>арасынан</w:t>
      </w:r>
      <w:r w:rsidRPr="004501AC">
        <w:rPr>
          <w:color w:val="000000" w:themeColor="text1"/>
          <w:sz w:val="28"/>
          <w:szCs w:val="28"/>
          <w:lang w:val="kk-KZ"/>
        </w:rPr>
        <w:t xml:space="preserve"> </w:t>
      </w:r>
      <w:r>
        <w:rPr>
          <w:color w:val="000000" w:themeColor="text1"/>
          <w:sz w:val="28"/>
          <w:szCs w:val="28"/>
          <w:lang w:val="kk-KZ"/>
        </w:rPr>
        <w:t xml:space="preserve">детерминделген </w:t>
      </w:r>
      <w:r w:rsidRPr="004501AC">
        <w:rPr>
          <w:color w:val="000000" w:themeColor="text1"/>
          <w:sz w:val="28"/>
          <w:szCs w:val="28"/>
          <w:lang w:val="kk-KZ"/>
        </w:rPr>
        <w:t xml:space="preserve">сигналдарды анықтаудың қолданыстағы әдістеріне талдау жасау </w:t>
      </w:r>
      <w:r>
        <w:rPr>
          <w:color w:val="000000" w:themeColor="text1"/>
          <w:sz w:val="28"/>
          <w:szCs w:val="28"/>
          <w:lang w:val="kk-KZ"/>
        </w:rPr>
        <w:t xml:space="preserve">керек </w:t>
      </w:r>
      <w:r w:rsidRPr="004501AC">
        <w:rPr>
          <w:color w:val="000000" w:themeColor="text1"/>
          <w:sz w:val="28"/>
          <w:szCs w:val="28"/>
          <w:lang w:val="kk-KZ"/>
        </w:rPr>
        <w:t xml:space="preserve">және </w:t>
      </w:r>
      <w:r w:rsidR="00A00B88">
        <w:rPr>
          <w:sz w:val="28"/>
          <w:lang w:val="kk-KZ"/>
        </w:rPr>
        <w:t>жерсерік</w:t>
      </w:r>
      <w:r w:rsidRPr="004501AC">
        <w:rPr>
          <w:color w:val="000000" w:themeColor="text1"/>
          <w:sz w:val="28"/>
          <w:szCs w:val="28"/>
          <w:lang w:val="kk-KZ"/>
        </w:rPr>
        <w:t>тік радио</w:t>
      </w:r>
      <w:r>
        <w:rPr>
          <w:color w:val="000000" w:themeColor="text1"/>
          <w:sz w:val="28"/>
          <w:szCs w:val="28"/>
          <w:lang w:val="kk-KZ"/>
        </w:rPr>
        <w:t xml:space="preserve">иониторинг </w:t>
      </w:r>
      <w:r w:rsidRPr="004501AC">
        <w:rPr>
          <w:color w:val="000000" w:themeColor="text1"/>
          <w:sz w:val="28"/>
          <w:szCs w:val="28"/>
          <w:lang w:val="kk-KZ"/>
        </w:rPr>
        <w:t>мәселелерін шешу үшін олардың ең қолайлысын таңдау қажет.</w:t>
      </w:r>
      <w:r>
        <w:rPr>
          <w:color w:val="000000" w:themeColor="text1"/>
          <w:sz w:val="28"/>
          <w:szCs w:val="28"/>
          <w:lang w:val="kk-KZ"/>
        </w:rPr>
        <w:t xml:space="preserve"> </w:t>
      </w:r>
      <w:r w:rsidRPr="004501AC">
        <w:rPr>
          <w:color w:val="000000" w:themeColor="text1"/>
          <w:sz w:val="28"/>
          <w:szCs w:val="28"/>
          <w:lang w:val="kk-KZ"/>
        </w:rPr>
        <w:t>Осы жұмысты орындау барысында -85 дБм-</w:t>
      </w:r>
      <w:r>
        <w:rPr>
          <w:color w:val="000000" w:themeColor="text1"/>
          <w:sz w:val="28"/>
          <w:szCs w:val="28"/>
          <w:lang w:val="kk-KZ"/>
        </w:rPr>
        <w:t>н</w:t>
      </w:r>
      <w:r w:rsidRPr="004501AC">
        <w:rPr>
          <w:color w:val="000000" w:themeColor="text1"/>
          <w:sz w:val="28"/>
          <w:szCs w:val="28"/>
          <w:lang w:val="kk-KZ"/>
        </w:rPr>
        <w:t xml:space="preserve">ен -120 дБм-ге дейінгі диапазондағы сигналдардың максималды деңгейіне </w:t>
      </w:r>
      <w:r>
        <w:rPr>
          <w:color w:val="000000" w:themeColor="text1"/>
          <w:sz w:val="28"/>
          <w:szCs w:val="28"/>
          <w:lang w:val="kk-KZ"/>
        </w:rPr>
        <w:t>бағдар жасаймыз</w:t>
      </w:r>
      <w:r w:rsidRPr="004501AC">
        <w:rPr>
          <w:color w:val="000000" w:themeColor="text1"/>
          <w:sz w:val="28"/>
          <w:szCs w:val="28"/>
          <w:lang w:val="kk-KZ"/>
        </w:rPr>
        <w:t>.</w:t>
      </w:r>
    </w:p>
    <w:p w14:paraId="07BCC4B1" w14:textId="77777777" w:rsidR="004501AC" w:rsidRPr="004501AC" w:rsidRDefault="004501AC" w:rsidP="00CD0C73">
      <w:pPr>
        <w:spacing w:line="252" w:lineRule="auto"/>
        <w:ind w:firstLine="709"/>
        <w:jc w:val="both"/>
        <w:rPr>
          <w:color w:val="000000" w:themeColor="text1"/>
          <w:sz w:val="28"/>
          <w:szCs w:val="28"/>
          <w:lang w:val="kk-KZ"/>
        </w:rPr>
      </w:pPr>
    </w:p>
    <w:p w14:paraId="364645BE" w14:textId="1D130839" w:rsidR="00884AF1" w:rsidRPr="00884AF1" w:rsidRDefault="00A4316C" w:rsidP="008B6D66">
      <w:pPr>
        <w:spacing w:line="252" w:lineRule="auto"/>
        <w:ind w:firstLine="708"/>
        <w:jc w:val="both"/>
        <w:rPr>
          <w:b/>
          <w:bCs/>
          <w:sz w:val="28"/>
          <w:szCs w:val="28"/>
          <w:shd w:val="clear" w:color="auto" w:fill="FFFFFF"/>
          <w:lang w:val="kk-KZ"/>
        </w:rPr>
      </w:pPr>
      <w:r w:rsidRPr="00884AF1">
        <w:rPr>
          <w:b/>
          <w:bCs/>
          <w:sz w:val="28"/>
          <w:szCs w:val="28"/>
          <w:shd w:val="clear" w:color="auto" w:fill="FFFFFF"/>
          <w:lang w:val="kk-KZ"/>
        </w:rPr>
        <w:t xml:space="preserve">3.2 </w:t>
      </w:r>
      <w:r w:rsidR="00A00B88" w:rsidRPr="006071DD">
        <w:rPr>
          <w:b/>
          <w:bCs/>
          <w:sz w:val="28"/>
          <w:lang w:val="kk-KZ"/>
        </w:rPr>
        <w:t>Жерсерік</w:t>
      </w:r>
      <w:r w:rsidR="00884AF1" w:rsidRPr="006071DD">
        <w:rPr>
          <w:b/>
          <w:bCs/>
          <w:sz w:val="28"/>
          <w:szCs w:val="28"/>
          <w:shd w:val="clear" w:color="auto" w:fill="FFFFFF"/>
          <w:lang w:val="kk-KZ"/>
        </w:rPr>
        <w:t>ті</w:t>
      </w:r>
      <w:r w:rsidR="00884AF1" w:rsidRPr="00884AF1">
        <w:rPr>
          <w:b/>
          <w:bCs/>
          <w:sz w:val="28"/>
          <w:szCs w:val="28"/>
          <w:shd w:val="clear" w:color="auto" w:fill="FFFFFF"/>
          <w:lang w:val="kk-KZ"/>
        </w:rPr>
        <w:t>к радио</w:t>
      </w:r>
      <w:r w:rsidR="00884AF1">
        <w:rPr>
          <w:b/>
          <w:bCs/>
          <w:sz w:val="28"/>
          <w:szCs w:val="28"/>
          <w:shd w:val="clear" w:color="auto" w:fill="FFFFFF"/>
          <w:lang w:val="kk-KZ"/>
        </w:rPr>
        <w:t>мониторинг</w:t>
      </w:r>
      <w:r w:rsidR="00884AF1" w:rsidRPr="00884AF1">
        <w:rPr>
          <w:b/>
          <w:bCs/>
          <w:sz w:val="28"/>
          <w:szCs w:val="28"/>
          <w:shd w:val="clear" w:color="auto" w:fill="FFFFFF"/>
          <w:lang w:val="kk-KZ"/>
        </w:rPr>
        <w:t xml:space="preserve"> кезінде Калман сүзгі</w:t>
      </w:r>
      <w:r w:rsidR="00884AF1">
        <w:rPr>
          <w:b/>
          <w:bCs/>
          <w:sz w:val="28"/>
          <w:szCs w:val="28"/>
          <w:shd w:val="clear" w:color="auto" w:fill="FFFFFF"/>
          <w:lang w:val="kk-KZ"/>
        </w:rPr>
        <w:t>ш</w:t>
      </w:r>
      <w:r w:rsidR="00884AF1" w:rsidRPr="00884AF1">
        <w:rPr>
          <w:b/>
          <w:bCs/>
          <w:sz w:val="28"/>
          <w:szCs w:val="28"/>
          <w:shd w:val="clear" w:color="auto" w:fill="FFFFFF"/>
          <w:lang w:val="kk-KZ"/>
        </w:rPr>
        <w:t>інің көмегімен сигнал</w:t>
      </w:r>
      <w:r w:rsidR="00884AF1">
        <w:rPr>
          <w:b/>
          <w:bCs/>
          <w:sz w:val="28"/>
          <w:szCs w:val="28"/>
          <w:shd w:val="clear" w:color="auto" w:fill="FFFFFF"/>
          <w:lang w:val="kk-KZ"/>
        </w:rPr>
        <w:t>дар</w:t>
      </w:r>
      <w:r w:rsidR="00884AF1" w:rsidRPr="00884AF1">
        <w:rPr>
          <w:b/>
          <w:bCs/>
          <w:sz w:val="28"/>
          <w:szCs w:val="28"/>
          <w:shd w:val="clear" w:color="auto" w:fill="FFFFFF"/>
          <w:lang w:val="kk-KZ"/>
        </w:rPr>
        <w:t>ды бағалау</w:t>
      </w:r>
    </w:p>
    <w:p w14:paraId="238BC734" w14:textId="1801F435" w:rsidR="00A120D6" w:rsidRDefault="00A00B88" w:rsidP="008B6D66">
      <w:pPr>
        <w:pStyle w:val="ae"/>
        <w:shd w:val="clear" w:color="auto" w:fill="FFFFFF"/>
        <w:spacing w:before="0" w:beforeAutospacing="0" w:after="0" w:afterAutospacing="0" w:line="252" w:lineRule="auto"/>
        <w:ind w:firstLine="720"/>
        <w:jc w:val="both"/>
        <w:rPr>
          <w:iCs/>
          <w:sz w:val="28"/>
          <w:szCs w:val="28"/>
          <w:lang w:val="kk-KZ"/>
        </w:rPr>
      </w:pPr>
      <w:r>
        <w:rPr>
          <w:sz w:val="28"/>
          <w:lang w:val="kk-KZ"/>
        </w:rPr>
        <w:t>Жерсерік</w:t>
      </w:r>
      <w:r w:rsidR="001D6560" w:rsidRPr="001D6560">
        <w:rPr>
          <w:sz w:val="28"/>
          <w:szCs w:val="28"/>
          <w:shd w:val="clear" w:color="auto" w:fill="FFFFFF"/>
          <w:lang w:val="kk-KZ"/>
        </w:rPr>
        <w:t>тік</w:t>
      </w:r>
      <w:r w:rsidR="001D6560" w:rsidRPr="001D6560">
        <w:rPr>
          <w:iCs/>
          <w:sz w:val="28"/>
          <w:szCs w:val="28"/>
          <w:lang w:val="kk-KZ"/>
        </w:rPr>
        <w:t xml:space="preserve"> радиомониторинг</w:t>
      </w:r>
      <w:r w:rsidR="001D6560">
        <w:rPr>
          <w:iCs/>
          <w:sz w:val="28"/>
          <w:szCs w:val="28"/>
          <w:lang w:val="kk-KZ"/>
        </w:rPr>
        <w:t xml:space="preserve"> кезінде</w:t>
      </w:r>
      <w:r w:rsidR="001D6560" w:rsidRPr="001D6560">
        <w:rPr>
          <w:iCs/>
          <w:sz w:val="28"/>
          <w:szCs w:val="28"/>
          <w:lang w:val="kk-KZ"/>
        </w:rPr>
        <w:t xml:space="preserve"> (x) радиосәуле тарату көздерінің ағымдағы орналасқан жерін анықтау үшін төмен орбиталы </w:t>
      </w:r>
      <w:r w:rsidR="001D6560">
        <w:rPr>
          <w:iCs/>
          <w:sz w:val="28"/>
          <w:szCs w:val="28"/>
          <w:lang w:val="kk-KZ"/>
        </w:rPr>
        <w:t>ШҒА</w:t>
      </w:r>
      <w:r w:rsidR="001D6560" w:rsidRPr="001D6560">
        <w:rPr>
          <w:iCs/>
          <w:sz w:val="28"/>
          <w:szCs w:val="28"/>
          <w:lang w:val="kk-KZ"/>
        </w:rPr>
        <w:t xml:space="preserve"> бортында орналасқан радиоқабылдағыш жабды</w:t>
      </w:r>
      <w:r w:rsidR="00A120D6">
        <w:rPr>
          <w:iCs/>
          <w:sz w:val="28"/>
          <w:szCs w:val="28"/>
          <w:lang w:val="kk-KZ"/>
        </w:rPr>
        <w:t>ғ</w:t>
      </w:r>
      <w:r w:rsidR="001D6560" w:rsidRPr="001D6560">
        <w:rPr>
          <w:iCs/>
          <w:sz w:val="28"/>
          <w:szCs w:val="28"/>
          <w:lang w:val="kk-KZ"/>
        </w:rPr>
        <w:t>ы</w:t>
      </w:r>
      <w:r w:rsidR="00A120D6">
        <w:rPr>
          <w:iCs/>
          <w:sz w:val="28"/>
          <w:szCs w:val="28"/>
          <w:lang w:val="kk-KZ"/>
        </w:rPr>
        <w:t>н</w:t>
      </w:r>
      <w:r w:rsidR="001D6560" w:rsidRPr="001D6560">
        <w:rPr>
          <w:iCs/>
          <w:sz w:val="28"/>
          <w:szCs w:val="28"/>
          <w:lang w:val="kk-KZ"/>
        </w:rPr>
        <w:t xml:space="preserve"> пайдалану ұсынылады.</w:t>
      </w:r>
      <w:r w:rsidR="001D6560">
        <w:rPr>
          <w:iCs/>
          <w:sz w:val="28"/>
          <w:szCs w:val="28"/>
          <w:lang w:val="kk-KZ"/>
        </w:rPr>
        <w:t xml:space="preserve"> </w:t>
      </w:r>
      <w:r w:rsidR="00A120D6" w:rsidRPr="00A120D6">
        <w:rPr>
          <w:iCs/>
          <w:sz w:val="28"/>
          <w:szCs w:val="28"/>
          <w:lang w:val="kk-KZ"/>
        </w:rPr>
        <w:t>Белгілі бір уақытта борттық өлшеу қабылдағышының кіреберісінде, яғни өлшенген (z) мән</w:t>
      </w:r>
      <w:r w:rsidR="00A120D6">
        <w:rPr>
          <w:iCs/>
          <w:sz w:val="28"/>
          <w:szCs w:val="28"/>
          <w:lang w:val="kk-KZ"/>
        </w:rPr>
        <w:t>і</w:t>
      </w:r>
      <w:r w:rsidR="00A120D6" w:rsidRPr="00A120D6">
        <w:rPr>
          <w:iCs/>
          <w:sz w:val="28"/>
          <w:szCs w:val="28"/>
          <w:lang w:val="kk-KZ"/>
        </w:rPr>
        <w:t xml:space="preserve"> белгіленеді деп болжан</w:t>
      </w:r>
      <w:r w:rsidR="00A120D6">
        <w:rPr>
          <w:iCs/>
          <w:sz w:val="28"/>
          <w:szCs w:val="28"/>
          <w:lang w:val="kk-KZ"/>
        </w:rPr>
        <w:t>ыла</w:t>
      </w:r>
      <w:r w:rsidR="00A120D6" w:rsidRPr="00A120D6">
        <w:rPr>
          <w:iCs/>
          <w:sz w:val="28"/>
          <w:szCs w:val="28"/>
          <w:lang w:val="kk-KZ"/>
        </w:rPr>
        <w:t>ды.</w:t>
      </w:r>
      <w:r w:rsidR="00A120D6" w:rsidRPr="00A120D6">
        <w:rPr>
          <w:lang w:val="kk-KZ"/>
        </w:rPr>
        <w:t xml:space="preserve"> </w:t>
      </w:r>
      <w:r w:rsidR="00A120D6" w:rsidRPr="00A120D6">
        <w:rPr>
          <w:iCs/>
          <w:sz w:val="28"/>
          <w:szCs w:val="28"/>
          <w:lang w:val="kk-KZ"/>
        </w:rPr>
        <w:t xml:space="preserve">Бұл жағдайда (x) сигналының n </w:t>
      </w:r>
      <w:r w:rsidR="00A120D6">
        <w:rPr>
          <w:iCs/>
          <w:sz w:val="28"/>
          <w:szCs w:val="28"/>
          <w:lang w:val="kk-KZ"/>
        </w:rPr>
        <w:t xml:space="preserve">бөгеуліктерімен </w:t>
      </w:r>
      <w:r w:rsidR="00A120D6" w:rsidRPr="00A120D6">
        <w:rPr>
          <w:iCs/>
          <w:sz w:val="28"/>
          <w:szCs w:val="28"/>
          <w:lang w:val="kk-KZ"/>
        </w:rPr>
        <w:t>(шуы</w:t>
      </w:r>
      <w:r w:rsidR="00A120D6">
        <w:rPr>
          <w:iCs/>
          <w:sz w:val="28"/>
          <w:szCs w:val="28"/>
          <w:lang w:val="kk-KZ"/>
        </w:rPr>
        <w:t>л</w:t>
      </w:r>
      <w:r w:rsidR="00A120D6" w:rsidRPr="00A120D6">
        <w:rPr>
          <w:iCs/>
          <w:sz w:val="28"/>
          <w:szCs w:val="28"/>
          <w:lang w:val="kk-KZ"/>
        </w:rPr>
        <w:t>) бұрмалануы байқалады. n</w:t>
      </w:r>
      <w:r w:rsidR="00A120D6">
        <w:rPr>
          <w:iCs/>
          <w:sz w:val="28"/>
          <w:szCs w:val="28"/>
          <w:lang w:val="kk-KZ"/>
        </w:rPr>
        <w:t xml:space="preserve"> </w:t>
      </w:r>
      <w:r w:rsidR="00A120D6" w:rsidRPr="00A120D6">
        <w:rPr>
          <w:iCs/>
          <w:sz w:val="28"/>
          <w:szCs w:val="28"/>
          <w:lang w:val="kk-KZ"/>
        </w:rPr>
        <w:t xml:space="preserve">өлшеу нәтижесінде </w:t>
      </w:r>
      <w:r w:rsidR="00A120D6">
        <w:rPr>
          <w:iCs/>
          <w:sz w:val="28"/>
          <w:szCs w:val="28"/>
          <w:lang w:val="kk-KZ"/>
        </w:rPr>
        <w:t xml:space="preserve">және </w:t>
      </w:r>
      <w:r w:rsidR="00A120D6" w:rsidRPr="00A120D6">
        <w:rPr>
          <w:iCs/>
          <w:sz w:val="28"/>
          <w:szCs w:val="28"/>
          <w:lang w:val="kk-KZ"/>
        </w:rPr>
        <w:t xml:space="preserve">байланыс арнасы арқылы берілгенде </w:t>
      </w:r>
      <w:r w:rsidR="00A120D6">
        <w:rPr>
          <w:iCs/>
          <w:sz w:val="28"/>
          <w:szCs w:val="28"/>
          <w:lang w:val="kk-KZ"/>
        </w:rPr>
        <w:t xml:space="preserve">пайда болатын </w:t>
      </w:r>
      <w:r w:rsidR="00A120D6" w:rsidRPr="00A120D6">
        <w:rPr>
          <w:iCs/>
          <w:sz w:val="28"/>
          <w:szCs w:val="28"/>
          <w:lang w:val="kk-KZ"/>
        </w:rPr>
        <w:t>кездейсоқ шама.</w:t>
      </w:r>
      <w:r w:rsidR="00A120D6">
        <w:rPr>
          <w:iCs/>
          <w:sz w:val="28"/>
          <w:szCs w:val="28"/>
          <w:lang w:val="kk-KZ"/>
        </w:rPr>
        <w:t xml:space="preserve"> </w:t>
      </w:r>
      <w:r w:rsidR="00A120D6" w:rsidRPr="00A120D6">
        <w:rPr>
          <w:iCs/>
          <w:sz w:val="28"/>
          <w:szCs w:val="28"/>
          <w:lang w:val="kk-KZ"/>
        </w:rPr>
        <w:t>Сондықтан борттық өлшеу қабылдағышы</w:t>
      </w:r>
      <w:r w:rsidR="00A120D6">
        <w:rPr>
          <w:iCs/>
          <w:sz w:val="28"/>
          <w:szCs w:val="28"/>
          <w:lang w:val="kk-KZ"/>
        </w:rPr>
        <w:t>ны</w:t>
      </w:r>
      <w:r w:rsidR="00A120D6" w:rsidRPr="00A120D6">
        <w:rPr>
          <w:iCs/>
          <w:sz w:val="28"/>
          <w:szCs w:val="28"/>
          <w:lang w:val="kk-KZ"/>
        </w:rPr>
        <w:t xml:space="preserve">ң кіреберісінде сигнал параметрлерінің шынайы мәндері анықталмайды (олар арқылы радиосәуле </w:t>
      </w:r>
      <w:r w:rsidR="00A120D6">
        <w:rPr>
          <w:iCs/>
          <w:sz w:val="28"/>
          <w:szCs w:val="28"/>
          <w:lang w:val="kk-KZ"/>
        </w:rPr>
        <w:t>тарату</w:t>
      </w:r>
      <w:r w:rsidR="00A120D6" w:rsidRPr="00A120D6">
        <w:rPr>
          <w:iCs/>
          <w:sz w:val="28"/>
          <w:szCs w:val="28"/>
          <w:lang w:val="kk-KZ"/>
        </w:rPr>
        <w:t xml:space="preserve"> көздерінің координаттары анықталады), </w:t>
      </w:r>
      <w:r w:rsidR="00A120D6">
        <w:rPr>
          <w:iCs/>
          <w:sz w:val="28"/>
          <w:szCs w:val="28"/>
          <w:lang w:val="kk-KZ"/>
        </w:rPr>
        <w:t xml:space="preserve">ал тек </w:t>
      </w:r>
      <w:r w:rsidR="00A120D6" w:rsidRPr="00A120D6">
        <w:rPr>
          <w:iCs/>
          <w:sz w:val="28"/>
          <w:szCs w:val="28"/>
          <w:lang w:val="kk-KZ"/>
        </w:rPr>
        <w:t>бұрмаланған мәндер анықталады.</w:t>
      </w:r>
      <w:r w:rsidR="00A120D6">
        <w:rPr>
          <w:iCs/>
          <w:sz w:val="28"/>
          <w:szCs w:val="28"/>
          <w:lang w:val="kk-KZ"/>
        </w:rPr>
        <w:t xml:space="preserve"> </w:t>
      </w:r>
      <w:r w:rsidR="00A120D6" w:rsidRPr="00A120D6">
        <w:rPr>
          <w:iCs/>
          <w:sz w:val="28"/>
          <w:szCs w:val="28"/>
          <w:lang w:val="kk-KZ"/>
        </w:rPr>
        <w:t xml:space="preserve">Осылайша борттық өлшеу қабылдағышының міндеті </w:t>
      </w:r>
      <w:r w:rsidR="001F6BA6" w:rsidRPr="00A120D6">
        <w:rPr>
          <w:iCs/>
          <w:sz w:val="28"/>
          <w:szCs w:val="28"/>
          <w:lang w:val="kk-KZ"/>
        </w:rPr>
        <w:t xml:space="preserve">(x) </w:t>
      </w:r>
      <w:r w:rsidR="00A120D6" w:rsidRPr="00A120D6">
        <w:rPr>
          <w:iCs/>
          <w:sz w:val="28"/>
          <w:szCs w:val="28"/>
          <w:lang w:val="kk-KZ"/>
        </w:rPr>
        <w:t>пайдалы сигналды сенімді түрде анықтау болып табылады.</w:t>
      </w:r>
      <w:r w:rsidR="00A53E98">
        <w:rPr>
          <w:iCs/>
          <w:sz w:val="28"/>
          <w:szCs w:val="28"/>
          <w:lang w:val="kk-KZ"/>
        </w:rPr>
        <w:t xml:space="preserve"> </w:t>
      </w:r>
      <w:r w:rsidR="001F6BA6" w:rsidRPr="001F6BA6">
        <w:rPr>
          <w:iCs/>
          <w:sz w:val="28"/>
          <w:szCs w:val="28"/>
          <w:lang w:val="kk-KZ"/>
        </w:rPr>
        <w:t xml:space="preserve">Алайда радиосәуле </w:t>
      </w:r>
      <w:r w:rsidR="00316D17">
        <w:rPr>
          <w:iCs/>
          <w:sz w:val="28"/>
          <w:szCs w:val="28"/>
          <w:lang w:val="kk-KZ"/>
        </w:rPr>
        <w:t>тарату</w:t>
      </w:r>
      <w:r w:rsidR="001F6BA6" w:rsidRPr="001F6BA6">
        <w:rPr>
          <w:iCs/>
          <w:sz w:val="28"/>
          <w:szCs w:val="28"/>
          <w:lang w:val="kk-KZ"/>
        </w:rPr>
        <w:t xml:space="preserve"> көздері (x) сигналдарының параметрлерінің нақты мәндерін есептеу мүмкін емес, сигнал параметрлерінің </w:t>
      </w:r>
      <w:r w:rsidR="00A53E98" w:rsidRPr="001F6BA6">
        <w:rPr>
          <w:iCs/>
          <w:sz w:val="28"/>
          <w:szCs w:val="28"/>
          <w:lang w:val="kk-KZ"/>
        </w:rPr>
        <w:t xml:space="preserve">мәндерін </w:t>
      </w:r>
      <w:r w:rsidR="001F6BA6" w:rsidRPr="001F6BA6">
        <w:rPr>
          <w:iCs/>
          <w:sz w:val="28"/>
          <w:szCs w:val="28"/>
          <w:lang w:val="kk-KZ"/>
        </w:rPr>
        <w:t xml:space="preserve">шамамен </w:t>
      </w:r>
      <m:oMath>
        <m:acc>
          <m:accPr>
            <m:chr m:val="̇"/>
            <m:ctrlPr>
              <w:rPr>
                <w:rFonts w:ascii="Cambria Math" w:hAnsi="Cambria Math"/>
                <w:i/>
                <w:sz w:val="28"/>
                <w:szCs w:val="28"/>
              </w:rPr>
            </m:ctrlPr>
          </m:accPr>
          <m:e>
            <m:r>
              <w:rPr>
                <w:rFonts w:ascii="Cambria Math" w:hAnsi="Cambria Math"/>
                <w:sz w:val="28"/>
                <w:szCs w:val="28"/>
                <w:lang w:val="kk-KZ"/>
              </w:rPr>
              <m:t>x</m:t>
            </m:r>
          </m:e>
        </m:acc>
      </m:oMath>
      <w:r w:rsidR="001F6BA6" w:rsidRPr="001F6BA6">
        <w:rPr>
          <w:iCs/>
          <w:sz w:val="28"/>
          <w:szCs w:val="28"/>
          <w:lang w:val="kk-KZ"/>
        </w:rPr>
        <w:t xml:space="preserve"> </w:t>
      </w:r>
      <w:r w:rsidR="00A53E98">
        <w:rPr>
          <w:iCs/>
          <w:sz w:val="28"/>
          <w:szCs w:val="28"/>
          <w:lang w:val="kk-KZ"/>
        </w:rPr>
        <w:t xml:space="preserve">деп </w:t>
      </w:r>
      <w:r w:rsidR="001F6BA6" w:rsidRPr="001F6BA6">
        <w:rPr>
          <w:iCs/>
          <w:sz w:val="28"/>
          <w:szCs w:val="28"/>
          <w:lang w:val="kk-KZ"/>
        </w:rPr>
        <w:t>белгілеу арқылы есептеуге болады.</w:t>
      </w:r>
    </w:p>
    <w:p w14:paraId="21AC2BDE" w14:textId="1016DECF" w:rsidR="001F6BA6" w:rsidRDefault="00A53E98" w:rsidP="008B6D66">
      <w:pPr>
        <w:pStyle w:val="ae"/>
        <w:shd w:val="clear" w:color="auto" w:fill="FFFFFF"/>
        <w:spacing w:before="0" w:beforeAutospacing="0" w:after="0" w:afterAutospacing="0" w:line="252" w:lineRule="auto"/>
        <w:ind w:firstLine="720"/>
        <w:jc w:val="both"/>
        <w:rPr>
          <w:iCs/>
          <w:sz w:val="28"/>
          <w:szCs w:val="28"/>
          <w:lang w:val="kk-KZ"/>
        </w:rPr>
      </w:pPr>
      <w:r w:rsidRPr="00A53E98">
        <w:rPr>
          <w:iCs/>
          <w:sz w:val="28"/>
          <w:szCs w:val="28"/>
          <w:lang w:val="kk-KZ"/>
        </w:rPr>
        <w:t>Сигналды қабылдаған кезде жүйенің математикалық моделі келесідей болады:</w:t>
      </w:r>
    </w:p>
    <w:p w14:paraId="40C7F693" w14:textId="77777777" w:rsidR="00A4316C" w:rsidRPr="007169F2" w:rsidRDefault="00A4316C" w:rsidP="008B6D66">
      <w:pPr>
        <w:pStyle w:val="ae"/>
        <w:shd w:val="clear" w:color="auto" w:fill="FFFFFF"/>
        <w:spacing w:before="0" w:beforeAutospacing="0" w:after="0" w:afterAutospacing="0" w:line="252" w:lineRule="auto"/>
        <w:ind w:firstLine="720"/>
        <w:rPr>
          <w:sz w:val="28"/>
          <w:szCs w:val="28"/>
          <w:lang w:val="kk-KZ"/>
        </w:rPr>
      </w:pPr>
    </w:p>
    <w:p w14:paraId="524B3965" w14:textId="42BA6B26" w:rsidR="00A4316C" w:rsidRPr="0045423D" w:rsidRDefault="006B1258" w:rsidP="00C75AA6">
      <w:pPr>
        <w:pStyle w:val="ae"/>
        <w:shd w:val="clear" w:color="auto" w:fill="FFFFFF"/>
        <w:spacing w:before="0" w:beforeAutospacing="0" w:after="0" w:afterAutospacing="0" w:line="252" w:lineRule="auto"/>
        <w:jc w:val="right"/>
        <w:rPr>
          <w:iCs/>
          <w:sz w:val="28"/>
          <w:szCs w:val="28"/>
          <w:lang w:val="kk-KZ"/>
        </w:rPr>
      </w:pPr>
      <m:oMath>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dx</m:t>
            </m:r>
          </m:num>
          <m:den>
            <m:r>
              <w:rPr>
                <w:rFonts w:ascii="Cambria Math" w:hAnsi="Cambria Math"/>
                <w:sz w:val="28"/>
                <w:szCs w:val="28"/>
                <w:lang w:val="kk-KZ"/>
              </w:rPr>
              <m:t>dt</m:t>
            </m:r>
          </m:den>
        </m:f>
        <m:r>
          <w:rPr>
            <w:rFonts w:ascii="Cambria Math" w:hAnsi="Cambria Math"/>
            <w:sz w:val="28"/>
            <w:szCs w:val="28"/>
            <w:lang w:val="kk-KZ"/>
          </w:rPr>
          <m:t>=F</m:t>
        </m:r>
        <m:d>
          <m:dPr>
            <m:ctrlPr>
              <w:rPr>
                <w:rFonts w:ascii="Cambria Math" w:hAnsi="Cambria Math"/>
                <w:i/>
                <w:sz w:val="28"/>
                <w:szCs w:val="28"/>
              </w:rPr>
            </m:ctrlPr>
          </m:dPr>
          <m:e>
            <m:r>
              <w:rPr>
                <w:rFonts w:ascii="Cambria Math" w:hAnsi="Cambria Math"/>
                <w:sz w:val="28"/>
                <w:szCs w:val="28"/>
                <w:lang w:val="kk-KZ"/>
              </w:rPr>
              <m:t>x,t</m:t>
            </m:r>
          </m:e>
        </m:d>
        <m:r>
          <w:rPr>
            <w:rFonts w:ascii="Cambria Math" w:hAnsi="Cambria Math"/>
            <w:sz w:val="28"/>
            <w:szCs w:val="28"/>
            <w:lang w:val="kk-KZ"/>
          </w:rPr>
          <m:t>,</m:t>
        </m:r>
      </m:oMath>
      <w:r w:rsidR="00C75AA6">
        <w:rPr>
          <w:iCs/>
          <w:sz w:val="28"/>
          <w:szCs w:val="28"/>
          <w:lang w:val="kk-KZ"/>
        </w:rPr>
        <w:t xml:space="preserve"> </w:t>
      </w:r>
      <w:r w:rsidR="00A4316C" w:rsidRPr="0045423D">
        <w:rPr>
          <w:iCs/>
          <w:sz w:val="28"/>
          <w:szCs w:val="28"/>
          <w:lang w:val="kk-KZ"/>
        </w:rPr>
        <w:tab/>
      </w:r>
      <w:r w:rsidR="00C75AA6">
        <w:rPr>
          <w:iCs/>
          <w:sz w:val="28"/>
          <w:szCs w:val="28"/>
          <w:lang w:val="kk-KZ"/>
        </w:rPr>
        <w:tab/>
      </w:r>
      <w:r w:rsidR="008B6D66" w:rsidRPr="0045423D">
        <w:rPr>
          <w:iCs/>
          <w:sz w:val="28"/>
          <w:szCs w:val="28"/>
          <w:lang w:val="kk-KZ"/>
        </w:rPr>
        <w:tab/>
      </w:r>
      <w:r w:rsidR="00691788">
        <w:rPr>
          <w:iCs/>
          <w:sz w:val="28"/>
          <w:szCs w:val="28"/>
          <w:lang w:val="kk-KZ"/>
        </w:rPr>
        <w:tab/>
      </w:r>
      <w:r w:rsidR="008B6D66" w:rsidRPr="0045423D">
        <w:rPr>
          <w:iCs/>
          <w:sz w:val="28"/>
          <w:szCs w:val="28"/>
          <w:lang w:val="kk-KZ"/>
        </w:rPr>
        <w:tab/>
      </w:r>
      <w:r w:rsidR="00C75AA6">
        <w:rPr>
          <w:iCs/>
          <w:sz w:val="28"/>
          <w:szCs w:val="28"/>
          <w:lang w:val="kk-KZ"/>
        </w:rPr>
        <w:t xml:space="preserve">      </w:t>
      </w:r>
      <w:r w:rsidR="00A4316C" w:rsidRPr="0045423D">
        <w:rPr>
          <w:iCs/>
          <w:sz w:val="28"/>
          <w:szCs w:val="28"/>
          <w:lang w:val="kk-KZ"/>
        </w:rPr>
        <w:t>(</w:t>
      </w:r>
      <w:r w:rsidR="008B6D66" w:rsidRPr="0045423D">
        <w:rPr>
          <w:iCs/>
          <w:sz w:val="28"/>
          <w:szCs w:val="28"/>
          <w:lang w:val="kk-KZ"/>
        </w:rPr>
        <w:t>3.</w:t>
      </w:r>
      <w:r w:rsidR="00A4316C" w:rsidRPr="0045423D">
        <w:rPr>
          <w:iCs/>
          <w:sz w:val="28"/>
          <w:szCs w:val="28"/>
          <w:lang w:val="kk-KZ"/>
        </w:rPr>
        <w:t>1)</w:t>
      </w:r>
    </w:p>
    <w:p w14:paraId="2AE5C949" w14:textId="77777777" w:rsidR="00A4316C" w:rsidRPr="0045423D" w:rsidRDefault="00A4316C" w:rsidP="008B6D66">
      <w:pPr>
        <w:pStyle w:val="ae"/>
        <w:shd w:val="clear" w:color="auto" w:fill="FFFFFF"/>
        <w:spacing w:before="0" w:beforeAutospacing="0" w:after="0" w:afterAutospacing="0" w:line="252" w:lineRule="auto"/>
        <w:jc w:val="center"/>
        <w:rPr>
          <w:i/>
          <w:lang w:val="kk-KZ"/>
        </w:rPr>
      </w:pPr>
    </w:p>
    <w:p w14:paraId="41E777FF" w14:textId="618F6A7F" w:rsidR="00A4316C" w:rsidRPr="0045423D" w:rsidRDefault="005937B5" w:rsidP="008B6D66">
      <w:pPr>
        <w:pStyle w:val="ae"/>
        <w:shd w:val="clear" w:color="auto" w:fill="FFFFFF"/>
        <w:spacing w:before="0" w:beforeAutospacing="0" w:after="0" w:afterAutospacing="0" w:line="252" w:lineRule="auto"/>
        <w:jc w:val="both"/>
        <w:rPr>
          <w:iCs/>
          <w:sz w:val="28"/>
          <w:szCs w:val="28"/>
          <w:lang w:val="kk-KZ"/>
        </w:rPr>
      </w:pPr>
      <w:r>
        <w:rPr>
          <w:iCs/>
          <w:sz w:val="28"/>
          <w:szCs w:val="28"/>
          <w:lang w:val="kk-KZ"/>
        </w:rPr>
        <w:t>мұндағы</w:t>
      </w:r>
      <w:r w:rsidR="00A4316C" w:rsidRPr="0045423D">
        <w:rPr>
          <w:iCs/>
          <w:sz w:val="28"/>
          <w:szCs w:val="28"/>
          <w:lang w:val="kk-KZ"/>
        </w:rPr>
        <w:t xml:space="preserve"> </w:t>
      </w:r>
      <m:oMath>
        <m:r>
          <m:rPr>
            <m:sty m:val="p"/>
          </m:rPr>
          <w:rPr>
            <w:rFonts w:ascii="Cambria Math" w:hAnsi="Cambria Math"/>
            <w:sz w:val="28"/>
            <w:szCs w:val="28"/>
            <w:lang w:val="kk-KZ"/>
          </w:rPr>
          <m:t>x</m:t>
        </m:r>
      </m:oMath>
      <w:r w:rsidR="00A4316C" w:rsidRPr="0045423D">
        <w:rPr>
          <w:iCs/>
          <w:sz w:val="28"/>
          <w:szCs w:val="28"/>
          <w:lang w:val="kk-KZ"/>
        </w:rPr>
        <w:t xml:space="preserve"> – </w:t>
      </w:r>
      <w:r w:rsidRPr="0045423D">
        <w:rPr>
          <w:iCs/>
          <w:sz w:val="28"/>
          <w:szCs w:val="28"/>
          <w:lang w:val="kk-KZ"/>
        </w:rPr>
        <w:t>зерттелетін жүйе векторы</w:t>
      </w:r>
      <w:r>
        <w:rPr>
          <w:iCs/>
          <w:sz w:val="28"/>
          <w:szCs w:val="28"/>
          <w:lang w:val="kk-KZ"/>
        </w:rPr>
        <w:t>ның</w:t>
      </w:r>
      <w:r w:rsidRPr="0045423D">
        <w:rPr>
          <w:iCs/>
          <w:sz w:val="28"/>
          <w:szCs w:val="28"/>
          <w:lang w:val="kk-KZ"/>
        </w:rPr>
        <w:t xml:space="preserve"> күй</w:t>
      </w:r>
      <w:r>
        <w:rPr>
          <w:iCs/>
          <w:sz w:val="28"/>
          <w:szCs w:val="28"/>
          <w:lang w:val="kk-KZ"/>
        </w:rPr>
        <w:t>і</w:t>
      </w:r>
      <w:r w:rsidR="00A4316C" w:rsidRPr="0045423D">
        <w:rPr>
          <w:iCs/>
          <w:sz w:val="28"/>
          <w:szCs w:val="28"/>
          <w:lang w:val="kk-KZ"/>
        </w:rPr>
        <w:t>;</w:t>
      </w:r>
      <w:r w:rsidR="008B6D66" w:rsidRPr="0045423D">
        <w:rPr>
          <w:iCs/>
          <w:sz w:val="28"/>
          <w:szCs w:val="28"/>
          <w:lang w:val="kk-KZ"/>
        </w:rPr>
        <w:t xml:space="preserve"> </w:t>
      </w:r>
      <m:oMath>
        <m:r>
          <w:rPr>
            <w:rFonts w:ascii="Cambria Math" w:hAnsi="Cambria Math"/>
            <w:sz w:val="28"/>
            <w:szCs w:val="28"/>
            <w:lang w:val="kk-KZ"/>
          </w:rPr>
          <m:t>F(x,t)</m:t>
        </m:r>
      </m:oMath>
      <w:r w:rsidR="00A4316C" w:rsidRPr="0045423D">
        <w:rPr>
          <w:sz w:val="28"/>
          <w:szCs w:val="28"/>
          <w:lang w:val="kk-KZ"/>
        </w:rPr>
        <w:t xml:space="preserve"> – </w:t>
      </w:r>
      <w:r w:rsidRPr="0045423D">
        <w:rPr>
          <w:sz w:val="28"/>
          <w:szCs w:val="28"/>
          <w:lang w:val="kk-KZ"/>
        </w:rPr>
        <w:t>жүйенің эволюциясын анықтайтын функция</w:t>
      </w:r>
      <w:r w:rsidR="00A4316C" w:rsidRPr="0045423D">
        <w:rPr>
          <w:sz w:val="28"/>
          <w:szCs w:val="28"/>
          <w:lang w:val="kk-KZ"/>
        </w:rPr>
        <w:t>.</w:t>
      </w:r>
    </w:p>
    <w:p w14:paraId="4E15CAB6" w14:textId="1E024A88" w:rsidR="00F323A1" w:rsidRDefault="00F323A1" w:rsidP="008B6D66">
      <w:pPr>
        <w:pStyle w:val="ae"/>
        <w:shd w:val="clear" w:color="auto" w:fill="FFFFFF"/>
        <w:spacing w:before="0" w:beforeAutospacing="0" w:after="0" w:afterAutospacing="0" w:line="252" w:lineRule="auto"/>
        <w:ind w:firstLine="720"/>
        <w:jc w:val="both"/>
        <w:rPr>
          <w:iCs/>
          <w:sz w:val="28"/>
          <w:szCs w:val="28"/>
          <w:lang w:val="kk-KZ"/>
        </w:rPr>
      </w:pPr>
      <w:r w:rsidRPr="00F323A1">
        <w:rPr>
          <w:iCs/>
          <w:sz w:val="28"/>
          <w:szCs w:val="28"/>
          <w:lang w:val="kk-KZ"/>
        </w:rPr>
        <w:t xml:space="preserve">Сондықтан егер бақыланатын сигнал </w:t>
      </w:r>
      <m:oMath>
        <m:acc>
          <m:accPr>
            <m:chr m:val="̇"/>
            <m:ctrlPr>
              <w:rPr>
                <w:rFonts w:ascii="Cambria Math" w:hAnsi="Cambria Math"/>
                <w:i/>
                <w:sz w:val="28"/>
                <w:szCs w:val="28"/>
              </w:rPr>
            </m:ctrlPr>
          </m:accPr>
          <m:e>
            <m:r>
              <w:rPr>
                <w:rFonts w:ascii="Cambria Math" w:hAnsi="Cambria Math"/>
                <w:sz w:val="28"/>
                <w:szCs w:val="28"/>
                <w:lang w:val="kk-KZ"/>
              </w:rPr>
              <m:t>x</m:t>
            </m:r>
          </m:e>
        </m:acc>
      </m:oMath>
      <w:r w:rsidRPr="00F323A1">
        <w:rPr>
          <w:iCs/>
          <w:sz w:val="28"/>
          <w:szCs w:val="28"/>
          <w:lang w:val="kk-KZ"/>
        </w:rPr>
        <w:t xml:space="preserve"> түрінде ұсынылса, онда бұл сигналды </w:t>
      </w:r>
      <w:r>
        <w:rPr>
          <w:iCs/>
          <w:sz w:val="28"/>
          <w:szCs w:val="28"/>
          <w:lang w:val="kk-KZ"/>
        </w:rPr>
        <w:t>бөгеуліктерден бөліп алу</w:t>
      </w:r>
      <w:r w:rsidRPr="00F323A1">
        <w:rPr>
          <w:iCs/>
          <w:sz w:val="28"/>
          <w:szCs w:val="28"/>
          <w:lang w:val="kk-KZ"/>
        </w:rPr>
        <w:t xml:space="preserve"> үшін Калман сүзгі</w:t>
      </w:r>
      <w:r>
        <w:rPr>
          <w:iCs/>
          <w:sz w:val="28"/>
          <w:szCs w:val="28"/>
          <w:lang w:val="kk-KZ"/>
        </w:rPr>
        <w:t>ші</w:t>
      </w:r>
      <w:r w:rsidRPr="00F323A1">
        <w:rPr>
          <w:iCs/>
          <w:sz w:val="28"/>
          <w:szCs w:val="28"/>
          <w:lang w:val="kk-KZ"/>
        </w:rPr>
        <w:t>н қолданамыз.</w:t>
      </w:r>
    </w:p>
    <w:p w14:paraId="3E3A0CF1" w14:textId="58F1FC80" w:rsidR="00F323A1" w:rsidRDefault="00F323A1" w:rsidP="008B6D66">
      <w:pPr>
        <w:pStyle w:val="ae"/>
        <w:shd w:val="clear" w:color="auto" w:fill="FFFFFF"/>
        <w:spacing w:before="0" w:beforeAutospacing="0" w:after="0" w:afterAutospacing="0" w:line="252" w:lineRule="auto"/>
        <w:ind w:firstLine="720"/>
        <w:jc w:val="both"/>
        <w:rPr>
          <w:iCs/>
          <w:sz w:val="28"/>
          <w:szCs w:val="28"/>
          <w:lang w:val="kk-KZ"/>
        </w:rPr>
      </w:pPr>
      <w:r w:rsidRPr="00F323A1">
        <w:rPr>
          <w:iCs/>
          <w:sz w:val="28"/>
          <w:szCs w:val="28"/>
          <w:lang w:val="kk-KZ"/>
        </w:rPr>
        <w:t xml:space="preserve">Бір төмен орбиталы </w:t>
      </w:r>
      <w:r>
        <w:rPr>
          <w:iCs/>
          <w:sz w:val="28"/>
          <w:szCs w:val="28"/>
          <w:lang w:val="kk-KZ"/>
        </w:rPr>
        <w:t>ШҒА</w:t>
      </w:r>
      <w:r w:rsidRPr="00F323A1">
        <w:rPr>
          <w:iCs/>
          <w:sz w:val="28"/>
          <w:szCs w:val="28"/>
          <w:lang w:val="kk-KZ"/>
        </w:rPr>
        <w:t xml:space="preserve"> негізінде радиосәуле </w:t>
      </w:r>
      <w:r>
        <w:rPr>
          <w:iCs/>
          <w:sz w:val="28"/>
          <w:szCs w:val="28"/>
          <w:lang w:val="kk-KZ"/>
        </w:rPr>
        <w:t>тарату</w:t>
      </w:r>
      <w:r w:rsidRPr="00F323A1">
        <w:rPr>
          <w:iCs/>
          <w:sz w:val="28"/>
          <w:szCs w:val="28"/>
          <w:lang w:val="kk-KZ"/>
        </w:rPr>
        <w:t xml:space="preserve"> көздерінің координаттарын анықтау кезінде гармоникалық сигналды (</w:t>
      </w:r>
      <w:r w:rsidR="00785CAB">
        <w:rPr>
          <w:iCs/>
          <w:sz w:val="28"/>
          <w:szCs w:val="28"/>
          <w:lang w:val="kk-KZ"/>
        </w:rPr>
        <w:t>тасымалдаушы сигнал</w:t>
      </w:r>
      <w:r w:rsidRPr="00F323A1">
        <w:rPr>
          <w:iCs/>
          <w:sz w:val="28"/>
          <w:szCs w:val="28"/>
          <w:lang w:val="kk-KZ"/>
        </w:rPr>
        <w:t xml:space="preserve">) анықтау </w:t>
      </w:r>
      <w:r w:rsidR="00785CAB">
        <w:rPr>
          <w:iCs/>
          <w:sz w:val="28"/>
          <w:szCs w:val="28"/>
          <w:lang w:val="kk-KZ"/>
        </w:rPr>
        <w:t>керек деп таңдалды, онда оны келесі түрде жазуға болады</w:t>
      </w:r>
      <w:r w:rsidR="00785CAB" w:rsidRPr="007169F2">
        <w:rPr>
          <w:iCs/>
          <w:sz w:val="28"/>
          <w:szCs w:val="28"/>
          <w:lang w:val="kk-KZ"/>
        </w:rPr>
        <w:t>:</w:t>
      </w:r>
    </w:p>
    <w:p w14:paraId="51829579" w14:textId="77777777" w:rsidR="00785CAB" w:rsidRDefault="00785CAB" w:rsidP="008B6D66">
      <w:pPr>
        <w:pStyle w:val="ae"/>
        <w:shd w:val="clear" w:color="auto" w:fill="FFFFFF"/>
        <w:spacing w:before="0" w:beforeAutospacing="0" w:after="0" w:afterAutospacing="0" w:line="252" w:lineRule="auto"/>
        <w:ind w:firstLine="720"/>
        <w:jc w:val="both"/>
        <w:rPr>
          <w:iCs/>
          <w:sz w:val="28"/>
          <w:szCs w:val="28"/>
          <w:lang w:val="kk-KZ"/>
        </w:rPr>
      </w:pPr>
    </w:p>
    <w:p w14:paraId="1B720941" w14:textId="0AC3BD04" w:rsidR="00A4316C" w:rsidRPr="007169F2" w:rsidRDefault="00A4316C" w:rsidP="00C75AA6">
      <w:pPr>
        <w:pStyle w:val="ae"/>
        <w:shd w:val="clear" w:color="auto" w:fill="FFFFFF"/>
        <w:spacing w:before="0" w:beforeAutospacing="0" w:after="0" w:afterAutospacing="0" w:line="252" w:lineRule="auto"/>
        <w:ind w:firstLine="720"/>
        <w:jc w:val="right"/>
        <w:rPr>
          <w:iCs/>
          <w:sz w:val="28"/>
          <w:szCs w:val="28"/>
          <w:lang w:val="kk-KZ"/>
        </w:rPr>
      </w:pPr>
      <m:oMath>
        <m:r>
          <w:rPr>
            <w:rFonts w:ascii="Cambria Math" w:hAnsi="Cambria Math"/>
            <w:sz w:val="28"/>
            <w:szCs w:val="28"/>
            <w:lang w:val="kk-KZ"/>
          </w:rPr>
          <m:t>x</m:t>
        </m:r>
        <m:d>
          <m:dPr>
            <m:ctrlPr>
              <w:rPr>
                <w:rFonts w:ascii="Cambria Math" w:hAnsi="Cambria Math"/>
                <w:i/>
                <w:iCs/>
                <w:sz w:val="28"/>
                <w:szCs w:val="28"/>
                <w:lang w:val="kk-KZ"/>
              </w:rPr>
            </m:ctrlPr>
          </m:dPr>
          <m:e>
            <m:r>
              <w:rPr>
                <w:rFonts w:ascii="Cambria Math" w:hAnsi="Cambria Math"/>
                <w:sz w:val="28"/>
                <w:szCs w:val="28"/>
                <w:lang w:val="kk-KZ"/>
              </w:rPr>
              <m:t>t</m:t>
            </m:r>
          </m:e>
        </m:d>
        <m:r>
          <w:rPr>
            <w:rFonts w:ascii="Cambria Math" w:hAnsi="Cambria Math"/>
            <w:sz w:val="28"/>
            <w:szCs w:val="28"/>
            <w:lang w:val="kk-KZ"/>
          </w:rPr>
          <m:t>=Ucos(</m:t>
        </m:r>
        <m:sSub>
          <m:sSubPr>
            <m:ctrlPr>
              <w:rPr>
                <w:rFonts w:ascii="Cambria Math" w:hAnsi="Cambria Math"/>
                <w:i/>
                <w:iCs/>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0</m:t>
            </m:r>
          </m:sub>
        </m:sSub>
        <m:r>
          <w:rPr>
            <w:rFonts w:ascii="Cambria Math" w:hAnsi="Cambria Math"/>
            <w:sz w:val="28"/>
            <w:szCs w:val="28"/>
            <w:lang w:val="kk-KZ"/>
          </w:rPr>
          <m:t>t+</m:t>
        </m:r>
        <m:sSub>
          <m:sSubPr>
            <m:ctrlPr>
              <w:rPr>
                <w:rFonts w:ascii="Cambria Math" w:hAnsi="Cambria Math"/>
                <w:i/>
                <w:iCs/>
                <w:sz w:val="28"/>
                <w:szCs w:val="28"/>
                <w:lang w:val="kk-KZ"/>
              </w:rPr>
            </m:ctrlPr>
          </m:sSubPr>
          <m:e>
            <m:r>
              <w:rPr>
                <w:rFonts w:ascii="Cambria Math" w:hAnsi="Cambria Math"/>
                <w:sz w:val="28"/>
                <w:szCs w:val="28"/>
                <w:lang w:val="kk-KZ"/>
              </w:rPr>
              <m:t>φ</m:t>
            </m:r>
          </m:e>
          <m:sub>
            <m:r>
              <w:rPr>
                <w:rFonts w:ascii="Cambria Math" w:hAnsi="Cambria Math"/>
                <w:sz w:val="28"/>
                <w:szCs w:val="28"/>
                <w:lang w:val="kk-KZ"/>
              </w:rPr>
              <m:t>0</m:t>
            </m:r>
          </m:sub>
        </m:sSub>
        <m:r>
          <w:rPr>
            <w:rFonts w:ascii="Cambria Math" w:hAnsi="Cambria Math"/>
            <w:sz w:val="28"/>
            <w:szCs w:val="28"/>
            <w:lang w:val="kk-KZ"/>
          </w:rPr>
          <m:t>)</m:t>
        </m:r>
      </m:oMath>
      <w:r w:rsidRPr="007169F2">
        <w:rPr>
          <w:iCs/>
          <w:sz w:val="28"/>
          <w:szCs w:val="28"/>
          <w:lang w:val="kk-KZ"/>
        </w:rPr>
        <w:tab/>
      </w:r>
      <w:r w:rsidRPr="007169F2">
        <w:rPr>
          <w:iCs/>
          <w:sz w:val="28"/>
          <w:szCs w:val="28"/>
          <w:lang w:val="kk-KZ"/>
        </w:rPr>
        <w:tab/>
      </w:r>
      <w:r w:rsidR="008B6D66">
        <w:rPr>
          <w:iCs/>
          <w:sz w:val="28"/>
          <w:szCs w:val="28"/>
          <w:lang w:val="kk-KZ"/>
        </w:rPr>
        <w:tab/>
      </w:r>
      <w:r w:rsidR="00C75AA6">
        <w:rPr>
          <w:iCs/>
          <w:sz w:val="28"/>
          <w:szCs w:val="28"/>
          <w:lang w:val="kk-KZ"/>
        </w:rPr>
        <w:tab/>
      </w:r>
      <w:r w:rsidR="00691788">
        <w:rPr>
          <w:iCs/>
          <w:sz w:val="28"/>
          <w:szCs w:val="28"/>
          <w:lang w:val="kk-KZ"/>
        </w:rPr>
        <w:tab/>
      </w:r>
      <w:r w:rsidRPr="007169F2">
        <w:rPr>
          <w:iCs/>
          <w:sz w:val="28"/>
          <w:szCs w:val="28"/>
          <w:lang w:val="kk-KZ"/>
        </w:rPr>
        <w:t>(</w:t>
      </w:r>
      <w:r w:rsidR="008B6D66">
        <w:rPr>
          <w:iCs/>
          <w:sz w:val="28"/>
          <w:szCs w:val="28"/>
          <w:lang w:val="kk-KZ"/>
        </w:rPr>
        <w:t>3.</w:t>
      </w:r>
      <w:r w:rsidRPr="007169F2">
        <w:rPr>
          <w:iCs/>
          <w:sz w:val="28"/>
          <w:szCs w:val="28"/>
          <w:lang w:val="kk-KZ"/>
        </w:rPr>
        <w:t>2)</w:t>
      </w:r>
    </w:p>
    <w:p w14:paraId="00D9CF92" w14:textId="77777777" w:rsidR="00A4316C" w:rsidRPr="007F2B18" w:rsidRDefault="00A4316C" w:rsidP="008B6D66">
      <w:pPr>
        <w:pStyle w:val="ae"/>
        <w:shd w:val="clear" w:color="auto" w:fill="FFFFFF"/>
        <w:spacing w:before="0" w:beforeAutospacing="0" w:after="0" w:afterAutospacing="0" w:line="252" w:lineRule="auto"/>
        <w:ind w:firstLine="720"/>
        <w:jc w:val="both"/>
        <w:rPr>
          <w:iCs/>
          <w:sz w:val="28"/>
          <w:szCs w:val="28"/>
          <w:lang w:val="kk-KZ"/>
        </w:rPr>
      </w:pPr>
    </w:p>
    <w:p w14:paraId="657C098D" w14:textId="5670A413" w:rsidR="00345A63" w:rsidRDefault="00785CAB" w:rsidP="008B6D66">
      <w:pPr>
        <w:pStyle w:val="ae"/>
        <w:shd w:val="clear" w:color="auto" w:fill="FFFFFF"/>
        <w:spacing w:before="0" w:beforeAutospacing="0" w:after="0" w:afterAutospacing="0" w:line="252" w:lineRule="auto"/>
        <w:ind w:firstLine="720"/>
        <w:jc w:val="both"/>
        <w:rPr>
          <w:iCs/>
          <w:sz w:val="28"/>
          <w:szCs w:val="28"/>
          <w:lang w:val="kk-KZ"/>
        </w:rPr>
      </w:pPr>
      <w:r w:rsidRPr="00785CAB">
        <w:rPr>
          <w:iCs/>
          <w:sz w:val="28"/>
          <w:szCs w:val="28"/>
          <w:lang w:val="kk-KZ"/>
        </w:rPr>
        <w:t>Алайда мұндай жазба Калман сүзгі</w:t>
      </w:r>
      <w:r>
        <w:rPr>
          <w:iCs/>
          <w:sz w:val="28"/>
          <w:szCs w:val="28"/>
          <w:lang w:val="kk-KZ"/>
        </w:rPr>
        <w:t>ш</w:t>
      </w:r>
      <w:r w:rsidRPr="00785CAB">
        <w:rPr>
          <w:iCs/>
          <w:sz w:val="28"/>
          <w:szCs w:val="28"/>
          <w:lang w:val="kk-KZ"/>
        </w:rPr>
        <w:t>інің талаптарына сәйкес келмейді.</w:t>
      </w:r>
      <w:r>
        <w:rPr>
          <w:iCs/>
          <w:sz w:val="28"/>
          <w:szCs w:val="28"/>
          <w:lang w:val="kk-KZ"/>
        </w:rPr>
        <w:t xml:space="preserve"> Ол үшін оны</w:t>
      </w:r>
      <w:r w:rsidRPr="00785CAB">
        <w:rPr>
          <w:iCs/>
          <w:sz w:val="28"/>
          <w:szCs w:val="28"/>
          <w:lang w:val="kk-KZ"/>
        </w:rPr>
        <w:t xml:space="preserve"> дифференциалды түрде көрсет</w:t>
      </w:r>
      <w:r>
        <w:rPr>
          <w:iCs/>
          <w:sz w:val="28"/>
          <w:szCs w:val="28"/>
          <w:lang w:val="kk-KZ"/>
        </w:rPr>
        <w:t>у керек</w:t>
      </w:r>
      <w:r w:rsidRPr="00785CAB">
        <w:rPr>
          <w:iCs/>
          <w:sz w:val="28"/>
          <w:szCs w:val="28"/>
          <w:lang w:val="kk-KZ"/>
        </w:rPr>
        <w:t>.</w:t>
      </w:r>
      <w:r w:rsidR="00345A63">
        <w:rPr>
          <w:iCs/>
          <w:sz w:val="28"/>
          <w:szCs w:val="28"/>
          <w:lang w:val="kk-KZ"/>
        </w:rPr>
        <w:t xml:space="preserve"> </w:t>
      </w:r>
      <w:r w:rsidR="00AA6DA6">
        <w:rPr>
          <w:iCs/>
          <w:sz w:val="28"/>
          <w:szCs w:val="28"/>
          <w:lang w:val="kk-KZ"/>
        </w:rPr>
        <w:t>Со</w:t>
      </w:r>
      <w:r w:rsidRPr="00785CAB">
        <w:rPr>
          <w:iCs/>
          <w:sz w:val="28"/>
          <w:szCs w:val="28"/>
          <w:lang w:val="kk-KZ"/>
        </w:rPr>
        <w:t>л үшін дифференциалдық теңдеулерді табу керек</w:t>
      </w:r>
      <w:r w:rsidR="00345A63">
        <w:rPr>
          <w:iCs/>
          <w:sz w:val="28"/>
          <w:szCs w:val="28"/>
          <w:lang w:val="kk-KZ"/>
        </w:rPr>
        <w:t xml:space="preserve"> және</w:t>
      </w:r>
      <w:r w:rsidRPr="00785CAB">
        <w:rPr>
          <w:iCs/>
          <w:sz w:val="28"/>
          <w:szCs w:val="28"/>
          <w:lang w:val="kk-KZ"/>
        </w:rPr>
        <w:t xml:space="preserve"> оларды шешу </w:t>
      </w:r>
      <w:r w:rsidR="00345A63">
        <w:rPr>
          <w:iCs/>
          <w:sz w:val="28"/>
          <w:szCs w:val="28"/>
          <w:lang w:val="kk-KZ"/>
        </w:rPr>
        <w:t>барысында</w:t>
      </w:r>
      <w:r w:rsidRPr="00785CAB">
        <w:rPr>
          <w:iCs/>
          <w:sz w:val="28"/>
          <w:szCs w:val="28"/>
          <w:lang w:val="kk-KZ"/>
        </w:rPr>
        <w:t xml:space="preserve"> </w:t>
      </w:r>
      <w:r w:rsidR="00345A63" w:rsidRPr="00785CAB">
        <w:rPr>
          <w:iCs/>
          <w:sz w:val="28"/>
          <w:szCs w:val="28"/>
          <w:lang w:val="kk-KZ"/>
        </w:rPr>
        <w:t>(3.2)</w:t>
      </w:r>
      <w:r w:rsidR="00345A63">
        <w:rPr>
          <w:iCs/>
          <w:sz w:val="28"/>
          <w:szCs w:val="28"/>
          <w:lang w:val="kk-KZ"/>
        </w:rPr>
        <w:t xml:space="preserve"> </w:t>
      </w:r>
      <w:r w:rsidRPr="00785CAB">
        <w:rPr>
          <w:iCs/>
          <w:sz w:val="28"/>
          <w:szCs w:val="28"/>
          <w:lang w:val="kk-KZ"/>
        </w:rPr>
        <w:t>функция</w:t>
      </w:r>
      <w:r w:rsidR="00345A63">
        <w:rPr>
          <w:iCs/>
          <w:sz w:val="28"/>
          <w:szCs w:val="28"/>
          <w:lang w:val="kk-KZ"/>
        </w:rPr>
        <w:t>с</w:t>
      </w:r>
      <w:r w:rsidRPr="00785CAB">
        <w:rPr>
          <w:iCs/>
          <w:sz w:val="28"/>
          <w:szCs w:val="28"/>
          <w:lang w:val="kk-KZ"/>
        </w:rPr>
        <w:t>ы</w:t>
      </w:r>
      <w:r w:rsidR="00345A63">
        <w:rPr>
          <w:iCs/>
          <w:sz w:val="28"/>
          <w:szCs w:val="28"/>
          <w:lang w:val="kk-KZ"/>
        </w:rPr>
        <w:t>н</w:t>
      </w:r>
      <w:r w:rsidRPr="00785CAB">
        <w:rPr>
          <w:iCs/>
          <w:sz w:val="28"/>
          <w:szCs w:val="28"/>
          <w:lang w:val="kk-KZ"/>
        </w:rPr>
        <w:t xml:space="preserve"> алу керек.</w:t>
      </w:r>
      <w:r w:rsidR="00345A63" w:rsidRPr="00345A63">
        <w:rPr>
          <w:lang w:val="kk-KZ"/>
        </w:rPr>
        <w:t xml:space="preserve"> </w:t>
      </w:r>
      <w:r w:rsidR="00345A63" w:rsidRPr="00345A63">
        <w:rPr>
          <w:iCs/>
          <w:sz w:val="28"/>
          <w:szCs w:val="28"/>
          <w:lang w:val="kk-KZ"/>
        </w:rPr>
        <w:t>Калман сүзгі</w:t>
      </w:r>
      <w:r w:rsidR="00345A63">
        <w:rPr>
          <w:iCs/>
          <w:sz w:val="28"/>
          <w:szCs w:val="28"/>
          <w:lang w:val="kk-KZ"/>
        </w:rPr>
        <w:t>ш</w:t>
      </w:r>
      <w:r w:rsidR="00345A63" w:rsidRPr="00345A63">
        <w:rPr>
          <w:iCs/>
          <w:sz w:val="28"/>
          <w:szCs w:val="28"/>
          <w:lang w:val="kk-KZ"/>
        </w:rPr>
        <w:t>ін қолданар алдында аралық мәселені шешу керек</w:t>
      </w:r>
      <w:r w:rsidR="00345A63">
        <w:rPr>
          <w:iCs/>
          <w:sz w:val="28"/>
          <w:szCs w:val="28"/>
          <w:lang w:val="kk-KZ"/>
        </w:rPr>
        <w:t>, ол дегеніміз</w:t>
      </w:r>
      <w:r w:rsidR="00345A63" w:rsidRPr="00345A63">
        <w:rPr>
          <w:iCs/>
          <w:sz w:val="28"/>
          <w:szCs w:val="28"/>
          <w:lang w:val="kk-KZ"/>
        </w:rPr>
        <w:t xml:space="preserve"> дифференциалдық теңдеулер жүйесін табу.</w:t>
      </w:r>
      <w:r w:rsidR="00345A63">
        <w:rPr>
          <w:iCs/>
          <w:sz w:val="28"/>
          <w:szCs w:val="28"/>
          <w:lang w:val="kk-KZ"/>
        </w:rPr>
        <w:t xml:space="preserve"> </w:t>
      </w:r>
      <w:r w:rsidR="00345A63" w:rsidRPr="00345A63">
        <w:rPr>
          <w:iCs/>
          <w:sz w:val="28"/>
          <w:szCs w:val="28"/>
          <w:lang w:val="kk-KZ"/>
        </w:rPr>
        <w:t xml:space="preserve">Дифференциалдық </w:t>
      </w:r>
      <w:r w:rsidR="00345A63" w:rsidRPr="00345A63">
        <w:rPr>
          <w:iCs/>
          <w:sz w:val="28"/>
          <w:szCs w:val="28"/>
          <w:lang w:val="kk-KZ"/>
        </w:rPr>
        <w:lastRenderedPageBreak/>
        <w:t>теңдеуді шешкен кезде (3.2) функцияны табу керек</w:t>
      </w:r>
      <w:r w:rsidR="008F60E7">
        <w:rPr>
          <w:iCs/>
          <w:sz w:val="28"/>
          <w:szCs w:val="28"/>
          <w:lang w:val="kk-KZ"/>
        </w:rPr>
        <w:t>.</w:t>
      </w:r>
      <w:r w:rsidR="00345A63" w:rsidRPr="00345A63">
        <w:rPr>
          <w:iCs/>
          <w:sz w:val="28"/>
          <w:szCs w:val="28"/>
          <w:lang w:val="kk-KZ"/>
        </w:rPr>
        <w:t xml:space="preserve"> </w:t>
      </w:r>
      <w:r w:rsidR="008F60E7">
        <w:rPr>
          <w:iCs/>
          <w:sz w:val="28"/>
          <w:szCs w:val="28"/>
          <w:lang w:val="kk-KZ"/>
        </w:rPr>
        <w:t>Е</w:t>
      </w:r>
      <w:r w:rsidR="00345A63" w:rsidRPr="00345A63">
        <w:rPr>
          <w:iCs/>
          <w:sz w:val="28"/>
          <w:szCs w:val="28"/>
          <w:lang w:val="kk-KZ"/>
        </w:rPr>
        <w:t>гер бұл талап орындалса, онда бұл дифференциалдық теңдеулерді Калман сүзгі</w:t>
      </w:r>
      <w:r w:rsidR="00345A63">
        <w:rPr>
          <w:iCs/>
          <w:sz w:val="28"/>
          <w:szCs w:val="28"/>
          <w:lang w:val="kk-KZ"/>
        </w:rPr>
        <w:t>ш</w:t>
      </w:r>
      <w:r w:rsidR="00345A63" w:rsidRPr="00345A63">
        <w:rPr>
          <w:iCs/>
          <w:sz w:val="28"/>
          <w:szCs w:val="28"/>
          <w:lang w:val="kk-KZ"/>
        </w:rPr>
        <w:t>ін қолдану логикасында қолдануға болады.</w:t>
      </w:r>
      <w:r w:rsidR="00345A63">
        <w:rPr>
          <w:iCs/>
          <w:sz w:val="28"/>
          <w:szCs w:val="28"/>
          <w:lang w:val="kk-KZ"/>
        </w:rPr>
        <w:t xml:space="preserve"> </w:t>
      </w:r>
      <w:r w:rsidR="00345A63" w:rsidRPr="00345A63">
        <w:rPr>
          <w:iCs/>
          <w:sz w:val="28"/>
          <w:szCs w:val="28"/>
          <w:lang w:val="kk-KZ"/>
        </w:rPr>
        <w:t>Әрі қарай гармоникалық осциллятордың динамикасын сипаттайтын теңдеуді жазу керек:</w:t>
      </w:r>
    </w:p>
    <w:p w14:paraId="20B4C56B" w14:textId="77777777" w:rsidR="00345A63" w:rsidRDefault="00345A63" w:rsidP="008B6D66">
      <w:pPr>
        <w:pStyle w:val="ae"/>
        <w:shd w:val="clear" w:color="auto" w:fill="FFFFFF"/>
        <w:spacing w:before="0" w:beforeAutospacing="0" w:after="0" w:afterAutospacing="0" w:line="252" w:lineRule="auto"/>
        <w:ind w:firstLine="720"/>
        <w:jc w:val="both"/>
        <w:rPr>
          <w:iCs/>
          <w:sz w:val="28"/>
          <w:szCs w:val="28"/>
          <w:lang w:val="kk-KZ"/>
        </w:rPr>
      </w:pPr>
    </w:p>
    <w:p w14:paraId="7AFF5273" w14:textId="7372C523" w:rsidR="00A4316C" w:rsidRPr="00345A63" w:rsidRDefault="006B1258" w:rsidP="00C75AA6">
      <w:pPr>
        <w:pStyle w:val="ae"/>
        <w:shd w:val="clear" w:color="auto" w:fill="FFFFFF"/>
        <w:spacing w:before="0" w:beforeAutospacing="0" w:after="0" w:afterAutospacing="0"/>
        <w:ind w:firstLine="720"/>
        <w:jc w:val="right"/>
        <w:rPr>
          <w:sz w:val="28"/>
          <w:szCs w:val="28"/>
          <w:lang w:val="kk-KZ"/>
        </w:rPr>
      </w:pPr>
      <m:oMath>
        <m:acc>
          <m:accPr>
            <m:chr m:val="̈"/>
            <m:ctrlPr>
              <w:rPr>
                <w:rFonts w:ascii="Cambria Math" w:hAnsi="Cambria Math"/>
                <w:i/>
                <w:iCs/>
                <w:sz w:val="28"/>
                <w:szCs w:val="28"/>
                <w:lang w:val="kk-KZ"/>
              </w:rPr>
            </m:ctrlPr>
          </m:accPr>
          <m:e>
            <m:r>
              <w:rPr>
                <w:rFonts w:ascii="Cambria Math" w:hAnsi="Cambria Math"/>
                <w:sz w:val="28"/>
                <w:szCs w:val="28"/>
                <w:lang w:val="kk-KZ"/>
              </w:rPr>
              <m:t>x</m:t>
            </m:r>
          </m:e>
        </m:acc>
        <m:r>
          <w:rPr>
            <w:rFonts w:ascii="Cambria Math" w:hAnsi="Cambria Math"/>
            <w:sz w:val="28"/>
            <w:szCs w:val="28"/>
            <w:lang w:val="kk-KZ"/>
          </w:rPr>
          <m:t>+</m:t>
        </m:r>
        <m:sSubSup>
          <m:sSubSupPr>
            <m:ctrlPr>
              <w:rPr>
                <w:rFonts w:ascii="Cambria Math" w:hAnsi="Cambria Math"/>
                <w:i/>
                <w:iCs/>
                <w:sz w:val="28"/>
                <w:szCs w:val="28"/>
                <w:lang w:val="kk-KZ"/>
              </w:rPr>
            </m:ctrlPr>
          </m:sSubSupPr>
          <m:e>
            <m:r>
              <w:rPr>
                <w:rFonts w:ascii="Cambria Math" w:hAnsi="Cambria Math"/>
                <w:sz w:val="28"/>
                <w:szCs w:val="28"/>
                <w:lang w:val="kk-KZ"/>
              </w:rPr>
              <m:t>ω</m:t>
            </m:r>
          </m:e>
          <m:sub>
            <m:r>
              <w:rPr>
                <w:rFonts w:ascii="Cambria Math" w:hAnsi="Cambria Math"/>
                <w:sz w:val="28"/>
                <w:szCs w:val="28"/>
                <w:lang w:val="kk-KZ"/>
              </w:rPr>
              <m:t>0</m:t>
            </m:r>
          </m:sub>
          <m:sup>
            <m:r>
              <w:rPr>
                <w:rFonts w:ascii="Cambria Math" w:hAnsi="Cambria Math"/>
                <w:sz w:val="28"/>
                <w:szCs w:val="28"/>
                <w:lang w:val="kk-KZ"/>
              </w:rPr>
              <m:t>2</m:t>
            </m:r>
          </m:sup>
        </m:sSubSup>
        <m:r>
          <w:rPr>
            <w:rFonts w:ascii="Cambria Math" w:hAnsi="Cambria Math"/>
            <w:sz w:val="28"/>
            <w:szCs w:val="28"/>
            <w:lang w:val="kk-KZ"/>
          </w:rPr>
          <m:t>x=0</m:t>
        </m:r>
      </m:oMath>
      <w:r w:rsidR="00A4316C" w:rsidRPr="00345A63">
        <w:rPr>
          <w:sz w:val="28"/>
          <w:szCs w:val="28"/>
          <w:lang w:val="kk-KZ"/>
        </w:rPr>
        <w:t xml:space="preserve">                              </w:t>
      </w:r>
      <w:r w:rsidR="00C75AA6">
        <w:rPr>
          <w:sz w:val="28"/>
          <w:szCs w:val="28"/>
          <w:lang w:val="kk-KZ"/>
        </w:rPr>
        <w:t xml:space="preserve">                      </w:t>
      </w:r>
      <w:r w:rsidR="00A4316C" w:rsidRPr="00345A63">
        <w:rPr>
          <w:sz w:val="28"/>
          <w:szCs w:val="28"/>
          <w:lang w:val="kk-KZ"/>
        </w:rPr>
        <w:t>(</w:t>
      </w:r>
      <w:r w:rsidR="008B6D66" w:rsidRPr="00345A63">
        <w:rPr>
          <w:sz w:val="28"/>
          <w:szCs w:val="28"/>
          <w:lang w:val="kk-KZ"/>
        </w:rPr>
        <w:t>3.</w:t>
      </w:r>
      <w:r w:rsidR="00A4316C" w:rsidRPr="00345A63">
        <w:rPr>
          <w:sz w:val="28"/>
          <w:szCs w:val="28"/>
          <w:lang w:val="kk-KZ"/>
        </w:rPr>
        <w:t>3)</w:t>
      </w:r>
    </w:p>
    <w:p w14:paraId="300B0E39" w14:textId="77777777" w:rsidR="00A4316C" w:rsidRPr="00345A63" w:rsidRDefault="00A4316C" w:rsidP="00A4316C">
      <w:pPr>
        <w:pStyle w:val="ae"/>
        <w:shd w:val="clear" w:color="auto" w:fill="FFFFFF"/>
        <w:spacing w:before="0" w:beforeAutospacing="0" w:after="0" w:afterAutospacing="0"/>
        <w:ind w:firstLine="720"/>
        <w:jc w:val="both"/>
        <w:rPr>
          <w:sz w:val="28"/>
          <w:szCs w:val="28"/>
          <w:lang w:val="kk-KZ"/>
        </w:rPr>
      </w:pPr>
    </w:p>
    <w:p w14:paraId="26DBD014" w14:textId="01A35B8C" w:rsidR="00F25F79" w:rsidRDefault="00F25F79" w:rsidP="00A4316C">
      <w:pPr>
        <w:pStyle w:val="ae"/>
        <w:shd w:val="clear" w:color="auto" w:fill="FFFFFF"/>
        <w:spacing w:before="0" w:beforeAutospacing="0" w:after="0" w:afterAutospacing="0"/>
        <w:ind w:firstLine="720"/>
        <w:jc w:val="both"/>
        <w:rPr>
          <w:iCs/>
          <w:sz w:val="28"/>
          <w:szCs w:val="28"/>
          <w:lang w:val="kk-KZ"/>
        </w:rPr>
      </w:pPr>
      <w:r w:rsidRPr="00F25F79">
        <w:rPr>
          <w:sz w:val="28"/>
          <w:szCs w:val="28"/>
          <w:lang w:val="kk-KZ"/>
        </w:rPr>
        <w:t>Әрі қарай дифференциалдық теңдеудің ретін төмендету керек.</w:t>
      </w:r>
      <w:r>
        <w:rPr>
          <w:sz w:val="28"/>
          <w:szCs w:val="28"/>
          <w:lang w:val="kk-KZ"/>
        </w:rPr>
        <w:t xml:space="preserve"> </w:t>
      </w:r>
      <w:r w:rsidRPr="00F25F79">
        <w:rPr>
          <w:iCs/>
          <w:sz w:val="28"/>
          <w:szCs w:val="28"/>
          <w:lang w:val="kk-KZ"/>
        </w:rPr>
        <w:t xml:space="preserve">Төмендету үшін көмекші параметрлерді </w:t>
      </w:r>
      <w:r>
        <w:rPr>
          <w:iCs/>
          <w:sz w:val="28"/>
          <w:szCs w:val="28"/>
          <w:lang w:val="kk-KZ"/>
        </w:rPr>
        <w:t>еңгізу</w:t>
      </w:r>
      <w:r w:rsidRPr="00F25F79">
        <w:rPr>
          <w:iCs/>
          <w:sz w:val="28"/>
          <w:szCs w:val="28"/>
          <w:lang w:val="kk-KZ"/>
        </w:rPr>
        <w:t xml:space="preserve"> керек, мысалы:</w:t>
      </w:r>
    </w:p>
    <w:p w14:paraId="41B3EA92" w14:textId="77777777" w:rsidR="00F25F79" w:rsidRDefault="00F25F79" w:rsidP="00A4316C">
      <w:pPr>
        <w:pStyle w:val="ae"/>
        <w:shd w:val="clear" w:color="auto" w:fill="FFFFFF"/>
        <w:spacing w:before="0" w:beforeAutospacing="0" w:after="0" w:afterAutospacing="0"/>
        <w:ind w:firstLine="720"/>
        <w:jc w:val="both"/>
        <w:rPr>
          <w:iCs/>
          <w:sz w:val="28"/>
          <w:szCs w:val="28"/>
          <w:lang w:val="kk-KZ"/>
        </w:rPr>
      </w:pPr>
    </w:p>
    <w:p w14:paraId="716FEDCA" w14:textId="320084EF" w:rsidR="00A4316C" w:rsidRPr="007169F2" w:rsidRDefault="00F25F79" w:rsidP="00C75AA6">
      <w:pPr>
        <w:pStyle w:val="ae"/>
        <w:shd w:val="clear" w:color="auto" w:fill="FFFFFF"/>
        <w:spacing w:before="0" w:beforeAutospacing="0" w:after="0" w:afterAutospacing="0"/>
        <w:ind w:firstLine="720"/>
        <w:jc w:val="right"/>
        <w:rPr>
          <w:iCs/>
          <w:sz w:val="28"/>
          <w:szCs w:val="28"/>
          <w:lang w:val="kk-KZ"/>
        </w:rPr>
      </w:pPr>
      <w:r>
        <w:rPr>
          <w:iCs/>
          <w:sz w:val="28"/>
          <w:szCs w:val="28"/>
          <w:lang w:val="kk-KZ"/>
        </w:rPr>
        <w:t xml:space="preserve">Т </w:t>
      </w:r>
      <m:oMath>
        <m:d>
          <m:dPr>
            <m:begChr m:val="{"/>
            <m:endChr m:val=""/>
            <m:ctrlPr>
              <w:rPr>
                <w:rFonts w:ascii="Cambria Math" w:hAnsi="Cambria Math"/>
                <w:i/>
                <w:iCs/>
                <w:sz w:val="28"/>
                <w:szCs w:val="28"/>
                <w:lang w:val="en-US"/>
              </w:rPr>
            </m:ctrlPr>
          </m:dPr>
          <m:e>
            <m:eqArr>
              <m:eqArrPr>
                <m:ctrlPr>
                  <w:rPr>
                    <w:rFonts w:ascii="Cambria Math" w:hAnsi="Cambria Math"/>
                    <w:i/>
                    <w:iCs/>
                    <w:sz w:val="28"/>
                    <w:szCs w:val="28"/>
                    <w:lang w:val="en-US"/>
                  </w:rPr>
                </m:ctrlPr>
              </m:eqArrPr>
              <m:e>
                <m:acc>
                  <m:accPr>
                    <m:chr m:val="̇"/>
                    <m:ctrlPr>
                      <w:rPr>
                        <w:rFonts w:ascii="Cambria Math" w:hAnsi="Cambria Math"/>
                        <w:i/>
                        <w:iCs/>
                        <w:sz w:val="28"/>
                        <w:szCs w:val="28"/>
                        <w:lang w:val="en-US"/>
                      </w:rPr>
                    </m:ctrlPr>
                  </m:accPr>
                  <m:e>
                    <m:r>
                      <w:rPr>
                        <w:rFonts w:ascii="Cambria Math" w:hAnsi="Cambria Math"/>
                        <w:sz w:val="28"/>
                        <w:szCs w:val="28"/>
                        <w:lang w:val="kk-KZ"/>
                      </w:rPr>
                      <m:t>x</m:t>
                    </m:r>
                  </m:e>
                </m:acc>
                <m:r>
                  <w:rPr>
                    <w:rFonts w:ascii="Cambria Math" w:hAnsi="Cambria Math"/>
                    <w:sz w:val="28"/>
                    <w:szCs w:val="28"/>
                    <w:lang w:val="kk-KZ"/>
                  </w:rPr>
                  <m:t>=v</m:t>
                </m:r>
              </m:e>
              <m:e>
                <m:acc>
                  <m:accPr>
                    <m:chr m:val="̇"/>
                    <m:ctrlPr>
                      <w:rPr>
                        <w:rFonts w:ascii="Cambria Math" w:hAnsi="Cambria Math"/>
                        <w:i/>
                        <w:iCs/>
                        <w:sz w:val="28"/>
                        <w:szCs w:val="28"/>
                        <w:lang w:val="en-US"/>
                      </w:rPr>
                    </m:ctrlPr>
                  </m:accPr>
                  <m:e>
                    <m:r>
                      <w:rPr>
                        <w:rFonts w:ascii="Cambria Math" w:hAnsi="Cambria Math"/>
                        <w:sz w:val="28"/>
                        <w:szCs w:val="28"/>
                        <w:lang w:val="kk-KZ"/>
                      </w:rPr>
                      <m:t>v</m:t>
                    </m:r>
                  </m:e>
                </m:acc>
                <m:r>
                  <w:rPr>
                    <w:rFonts w:ascii="Cambria Math" w:hAnsi="Cambria Math"/>
                    <w:sz w:val="28"/>
                    <w:szCs w:val="28"/>
                    <w:lang w:val="kk-KZ"/>
                  </w:rPr>
                  <m:t>+</m:t>
                </m:r>
                <m:sSubSup>
                  <m:sSubSupPr>
                    <m:ctrlPr>
                      <w:rPr>
                        <w:rFonts w:ascii="Cambria Math" w:hAnsi="Cambria Math"/>
                        <w:i/>
                        <w:iCs/>
                        <w:sz w:val="28"/>
                        <w:szCs w:val="28"/>
                        <w:lang w:val="en-US"/>
                      </w:rPr>
                    </m:ctrlPr>
                  </m:sSubSupPr>
                  <m:e>
                    <m:r>
                      <w:rPr>
                        <w:rFonts w:ascii="Cambria Math" w:hAnsi="Cambria Math"/>
                        <w:sz w:val="28"/>
                        <w:szCs w:val="28"/>
                        <w:lang w:val="kk-KZ"/>
                      </w:rPr>
                      <m:t>ω</m:t>
                    </m:r>
                  </m:e>
                  <m:sub>
                    <m:r>
                      <w:rPr>
                        <w:rFonts w:ascii="Cambria Math" w:hAnsi="Cambria Math"/>
                        <w:sz w:val="28"/>
                        <w:szCs w:val="28"/>
                        <w:lang w:val="kk-KZ"/>
                      </w:rPr>
                      <m:t>0</m:t>
                    </m:r>
                  </m:sub>
                  <m:sup>
                    <m:r>
                      <w:rPr>
                        <w:rFonts w:ascii="Cambria Math" w:hAnsi="Cambria Math"/>
                        <w:sz w:val="28"/>
                        <w:szCs w:val="28"/>
                        <w:lang w:val="kk-KZ"/>
                      </w:rPr>
                      <m:t>2</m:t>
                    </m:r>
                  </m:sup>
                </m:sSubSup>
                <m:r>
                  <w:rPr>
                    <w:rFonts w:ascii="Cambria Math" w:hAnsi="Cambria Math"/>
                    <w:sz w:val="28"/>
                    <w:szCs w:val="28"/>
                    <w:lang w:val="kk-KZ"/>
                  </w:rPr>
                  <m:t>x=0,</m:t>
                </m:r>
              </m:e>
            </m:eqArr>
          </m:e>
        </m:d>
      </m:oMath>
      <w:r w:rsidR="00A4316C" w:rsidRPr="00F25F79">
        <w:rPr>
          <w:iCs/>
          <w:sz w:val="28"/>
          <w:szCs w:val="28"/>
          <w:lang w:val="kk-KZ"/>
        </w:rPr>
        <w:tab/>
      </w:r>
      <w:r w:rsidR="00A4316C" w:rsidRPr="00F25F79">
        <w:rPr>
          <w:iCs/>
          <w:sz w:val="28"/>
          <w:szCs w:val="28"/>
          <w:lang w:val="kk-KZ"/>
        </w:rPr>
        <w:tab/>
      </w:r>
      <w:r w:rsidR="00A4316C" w:rsidRPr="00F25F79">
        <w:rPr>
          <w:iCs/>
          <w:sz w:val="28"/>
          <w:szCs w:val="28"/>
          <w:lang w:val="kk-KZ"/>
        </w:rPr>
        <w:tab/>
      </w:r>
      <w:r w:rsidR="00A4316C" w:rsidRPr="00F25F79">
        <w:rPr>
          <w:iCs/>
          <w:sz w:val="28"/>
          <w:szCs w:val="28"/>
          <w:lang w:val="kk-KZ"/>
        </w:rPr>
        <w:tab/>
      </w:r>
      <w:r w:rsidR="00691788">
        <w:rPr>
          <w:iCs/>
          <w:sz w:val="28"/>
          <w:szCs w:val="28"/>
          <w:lang w:val="kk-KZ"/>
        </w:rPr>
        <w:tab/>
      </w:r>
      <w:r w:rsidR="00C75AA6">
        <w:rPr>
          <w:iCs/>
          <w:sz w:val="28"/>
          <w:szCs w:val="28"/>
          <w:lang w:val="kk-KZ"/>
        </w:rPr>
        <w:t xml:space="preserve">      </w:t>
      </w:r>
      <w:r w:rsidR="00A4316C" w:rsidRPr="00F25F79">
        <w:rPr>
          <w:iCs/>
          <w:sz w:val="28"/>
          <w:szCs w:val="28"/>
          <w:lang w:val="kk-KZ"/>
        </w:rPr>
        <w:t>(</w:t>
      </w:r>
      <w:r w:rsidR="008B6D66" w:rsidRPr="00F25F79">
        <w:rPr>
          <w:iCs/>
          <w:sz w:val="28"/>
          <w:szCs w:val="28"/>
          <w:lang w:val="kk-KZ"/>
        </w:rPr>
        <w:t>3.</w:t>
      </w:r>
      <w:r w:rsidR="00A4316C" w:rsidRPr="00F25F79">
        <w:rPr>
          <w:iCs/>
          <w:sz w:val="28"/>
          <w:szCs w:val="28"/>
          <w:lang w:val="kk-KZ"/>
        </w:rPr>
        <w:t>4)</w:t>
      </w:r>
    </w:p>
    <w:p w14:paraId="6E0251B2" w14:textId="77777777" w:rsidR="00A4316C" w:rsidRPr="00F25F79" w:rsidRDefault="00A4316C" w:rsidP="00A4316C">
      <w:pPr>
        <w:pStyle w:val="ae"/>
        <w:shd w:val="clear" w:color="auto" w:fill="FFFFFF"/>
        <w:spacing w:before="0" w:beforeAutospacing="0" w:after="0" w:afterAutospacing="0"/>
        <w:ind w:firstLine="720"/>
        <w:jc w:val="both"/>
        <w:rPr>
          <w:iCs/>
          <w:sz w:val="28"/>
          <w:szCs w:val="28"/>
          <w:lang w:val="kk-KZ"/>
        </w:rPr>
      </w:pPr>
    </w:p>
    <w:p w14:paraId="6A05087B" w14:textId="3B571D33" w:rsidR="00A4316C" w:rsidRPr="007F2B18" w:rsidRDefault="00AA6DA6" w:rsidP="00C75AA6">
      <w:pPr>
        <w:pStyle w:val="ae"/>
        <w:shd w:val="clear" w:color="auto" w:fill="FFFFFF"/>
        <w:spacing w:before="0" w:beforeAutospacing="0" w:after="0" w:afterAutospacing="0"/>
        <w:jc w:val="both"/>
        <w:rPr>
          <w:iCs/>
          <w:sz w:val="28"/>
          <w:szCs w:val="28"/>
          <w:lang w:val="kk-KZ"/>
        </w:rPr>
      </w:pPr>
      <w:r>
        <w:rPr>
          <w:iCs/>
          <w:sz w:val="28"/>
          <w:szCs w:val="28"/>
          <w:lang w:val="kk-KZ"/>
        </w:rPr>
        <w:t>м</w:t>
      </w:r>
      <w:r w:rsidR="00DD2A55">
        <w:rPr>
          <w:iCs/>
          <w:sz w:val="28"/>
          <w:szCs w:val="28"/>
          <w:lang w:val="kk-KZ"/>
        </w:rPr>
        <w:t>ұндағы</w:t>
      </w:r>
      <w:r w:rsidR="00A4316C" w:rsidRPr="007F2B18">
        <w:rPr>
          <w:iCs/>
          <w:sz w:val="28"/>
          <w:szCs w:val="28"/>
          <w:lang w:val="kk-KZ"/>
        </w:rPr>
        <w:t xml:space="preserve"> </w:t>
      </w:r>
      <m:oMath>
        <m:acc>
          <m:accPr>
            <m:chr m:val="̇"/>
            <m:ctrlPr>
              <w:rPr>
                <w:rFonts w:ascii="Cambria Math" w:hAnsi="Cambria Math"/>
                <w:i/>
                <w:iCs/>
                <w:sz w:val="28"/>
                <w:szCs w:val="28"/>
                <w:lang w:val="en-US"/>
              </w:rPr>
            </m:ctrlPr>
          </m:accPr>
          <m:e>
            <m:r>
              <w:rPr>
                <w:rFonts w:ascii="Cambria Math" w:hAnsi="Cambria Math"/>
                <w:sz w:val="28"/>
                <w:szCs w:val="28"/>
                <w:lang w:val="kk-KZ"/>
              </w:rPr>
              <m:t>x</m:t>
            </m:r>
          </m:e>
        </m:acc>
        <m:r>
          <w:rPr>
            <w:rFonts w:ascii="Cambria Math" w:hAnsi="Cambria Math"/>
            <w:sz w:val="28"/>
            <w:szCs w:val="28"/>
            <w:lang w:val="kk-KZ"/>
          </w:rPr>
          <m:t>=v</m:t>
        </m:r>
      </m:oMath>
      <w:r w:rsidR="00A4316C" w:rsidRPr="007169F2">
        <w:rPr>
          <w:iCs/>
          <w:sz w:val="28"/>
          <w:szCs w:val="28"/>
          <w:lang w:val="kk-KZ"/>
        </w:rPr>
        <w:t xml:space="preserve"> – </w:t>
      </w:r>
      <w:r w:rsidR="00FD59CB" w:rsidRPr="007F2B18">
        <w:rPr>
          <w:iCs/>
          <w:sz w:val="28"/>
          <w:szCs w:val="28"/>
          <w:lang w:val="kk-KZ"/>
        </w:rPr>
        <w:t>сигналдың өзгеру жылдамдығы</w:t>
      </w:r>
      <w:r w:rsidR="00A4316C" w:rsidRPr="007F2B18">
        <w:rPr>
          <w:iCs/>
          <w:sz w:val="28"/>
          <w:szCs w:val="28"/>
          <w:lang w:val="kk-KZ"/>
        </w:rPr>
        <w:t>.</w:t>
      </w:r>
    </w:p>
    <w:p w14:paraId="5E234966" w14:textId="4C3D1637" w:rsidR="00A4316C" w:rsidRPr="00F34A13" w:rsidRDefault="00DD2A55" w:rsidP="00A4316C">
      <w:pPr>
        <w:pStyle w:val="ae"/>
        <w:shd w:val="clear" w:color="auto" w:fill="FFFFFF"/>
        <w:spacing w:before="0" w:beforeAutospacing="0" w:after="0" w:afterAutospacing="0"/>
        <w:ind w:firstLine="720"/>
        <w:jc w:val="both"/>
        <w:rPr>
          <w:iCs/>
          <w:sz w:val="28"/>
          <w:szCs w:val="28"/>
          <w:lang w:val="kk-KZ"/>
        </w:rPr>
      </w:pPr>
      <w:r w:rsidRPr="00DD2A55">
        <w:rPr>
          <w:iCs/>
          <w:sz w:val="28"/>
          <w:szCs w:val="28"/>
        </w:rPr>
        <w:t>Демек</w:t>
      </w:r>
      <w:r w:rsidR="00F34A13">
        <w:rPr>
          <w:iCs/>
          <w:sz w:val="28"/>
          <w:szCs w:val="28"/>
          <w:lang w:val="kk-KZ"/>
        </w:rPr>
        <w:t>:</w:t>
      </w:r>
    </w:p>
    <w:p w14:paraId="5264EE87" w14:textId="77777777" w:rsidR="001B3959" w:rsidRPr="007169F2" w:rsidRDefault="001B3959" w:rsidP="00A4316C">
      <w:pPr>
        <w:pStyle w:val="ae"/>
        <w:shd w:val="clear" w:color="auto" w:fill="FFFFFF"/>
        <w:spacing w:before="0" w:beforeAutospacing="0" w:after="0" w:afterAutospacing="0"/>
        <w:ind w:firstLine="720"/>
        <w:jc w:val="both"/>
        <w:rPr>
          <w:iCs/>
          <w:sz w:val="28"/>
          <w:szCs w:val="28"/>
        </w:rPr>
      </w:pPr>
    </w:p>
    <w:p w14:paraId="0AC3AB6B" w14:textId="77777777" w:rsidR="00A4316C" w:rsidRPr="00C75AA6" w:rsidRDefault="006B1258" w:rsidP="00C75AA6">
      <w:pPr>
        <w:pStyle w:val="ae"/>
        <w:shd w:val="clear" w:color="auto" w:fill="FFFFFF"/>
        <w:spacing w:before="0" w:beforeAutospacing="0" w:after="0" w:afterAutospacing="0"/>
        <w:jc w:val="both"/>
        <w:rPr>
          <w:i/>
          <w:iCs/>
          <w:sz w:val="28"/>
          <w:szCs w:val="28"/>
          <w:lang w:val="en-US"/>
        </w:rPr>
      </w:pPr>
      <m:oMathPara>
        <m:oMathParaPr>
          <m:jc m:val="center"/>
        </m:oMathParaPr>
        <m:oMath>
          <m:f>
            <m:fPr>
              <m:ctrlPr>
                <w:rPr>
                  <w:rFonts w:ascii="Cambria Math" w:hAnsi="Cambria Math"/>
                  <w:i/>
                  <w:sz w:val="28"/>
                  <w:szCs w:val="28"/>
                </w:rPr>
              </m:ctrlPr>
            </m:fPr>
            <m:num>
              <m:r>
                <w:rPr>
                  <w:rFonts w:ascii="Cambria Math" w:hAnsi="Cambria Math"/>
                  <w:sz w:val="28"/>
                  <w:szCs w:val="28"/>
                </w:rPr>
                <m:t>dx</m:t>
              </m:r>
            </m:num>
            <m:den>
              <m:r>
                <w:rPr>
                  <w:rFonts w:ascii="Cambria Math" w:hAnsi="Cambria Math"/>
                  <w:sz w:val="28"/>
                  <w:szCs w:val="28"/>
                </w:rPr>
                <m:t>dt</m:t>
              </m:r>
            </m:den>
          </m:f>
          <m:r>
            <w:rPr>
              <w:rFonts w:ascii="Cambria Math" w:hAnsi="Cambria Math"/>
              <w:sz w:val="28"/>
              <w:szCs w:val="28"/>
            </w:rPr>
            <m:t>=</m:t>
          </m:r>
          <m:r>
            <w:rPr>
              <w:rFonts w:ascii="Cambria Math" w:hAnsi="Cambria Math"/>
              <w:sz w:val="28"/>
              <w:szCs w:val="28"/>
              <w:lang w:val="en-US"/>
            </w:rPr>
            <m:t>v(t)</m:t>
          </m:r>
        </m:oMath>
      </m:oMathPara>
    </w:p>
    <w:p w14:paraId="0F93E7CA" w14:textId="77777777" w:rsidR="00A4316C" w:rsidRPr="007169F2" w:rsidRDefault="00A4316C" w:rsidP="00A4316C">
      <w:pPr>
        <w:pStyle w:val="ae"/>
        <w:shd w:val="clear" w:color="auto" w:fill="FFFFFF"/>
        <w:spacing w:before="0" w:beforeAutospacing="0" w:after="0" w:afterAutospacing="0"/>
        <w:ind w:firstLine="720"/>
        <w:jc w:val="both"/>
        <w:rPr>
          <w:iCs/>
          <w:sz w:val="28"/>
          <w:szCs w:val="28"/>
          <w:lang w:val="en-US"/>
        </w:rPr>
      </w:pPr>
    </w:p>
    <w:p w14:paraId="1FEC249B" w14:textId="29487A21" w:rsidR="00A4316C" w:rsidRPr="007169F2" w:rsidRDefault="00761851" w:rsidP="00A4316C">
      <w:pPr>
        <w:pStyle w:val="ae"/>
        <w:shd w:val="clear" w:color="auto" w:fill="FFFFFF"/>
        <w:spacing w:before="0" w:beforeAutospacing="0" w:after="0" w:afterAutospacing="0"/>
        <w:ind w:firstLine="720"/>
        <w:jc w:val="both"/>
        <w:rPr>
          <w:iCs/>
          <w:sz w:val="28"/>
          <w:szCs w:val="28"/>
          <w:lang w:val="kk-KZ"/>
        </w:rPr>
      </w:pPr>
      <w:r w:rsidRPr="00761851">
        <w:rPr>
          <w:iCs/>
          <w:sz w:val="28"/>
          <w:szCs w:val="28"/>
          <w:lang w:val="kk-KZ"/>
        </w:rPr>
        <w:t>Мұнда жылдамдық тұрақты емес</w:t>
      </w:r>
      <w:r w:rsidR="00A4316C" w:rsidRPr="007169F2">
        <w:rPr>
          <w:iCs/>
          <w:sz w:val="28"/>
          <w:szCs w:val="28"/>
          <w:lang w:val="kk-KZ"/>
        </w:rPr>
        <w:t>.</w:t>
      </w:r>
      <w:r w:rsidR="00AA6DA6">
        <w:rPr>
          <w:iCs/>
          <w:sz w:val="28"/>
          <w:szCs w:val="28"/>
          <w:lang w:val="kk-KZ"/>
        </w:rPr>
        <w:t xml:space="preserve"> </w:t>
      </w:r>
      <w:r w:rsidRPr="00761851">
        <w:rPr>
          <w:iCs/>
          <w:sz w:val="28"/>
          <w:szCs w:val="28"/>
          <w:lang w:val="kk-KZ"/>
        </w:rPr>
        <w:t>Гармоникалық сигналдың математикалық моделі келесідей болады</w:t>
      </w:r>
      <w:r w:rsidR="00A4316C" w:rsidRPr="007169F2">
        <w:rPr>
          <w:iCs/>
          <w:sz w:val="28"/>
          <w:szCs w:val="28"/>
          <w:lang w:val="kk-KZ"/>
        </w:rPr>
        <w:t>:</w:t>
      </w:r>
    </w:p>
    <w:p w14:paraId="41450DFF" w14:textId="77777777" w:rsidR="00A4316C" w:rsidRPr="007169F2" w:rsidRDefault="00A4316C" w:rsidP="00A4316C">
      <w:pPr>
        <w:pStyle w:val="ae"/>
        <w:shd w:val="clear" w:color="auto" w:fill="FFFFFF"/>
        <w:spacing w:before="0" w:beforeAutospacing="0" w:after="0" w:afterAutospacing="0"/>
        <w:ind w:firstLine="720"/>
        <w:jc w:val="both"/>
        <w:rPr>
          <w:iCs/>
          <w:sz w:val="28"/>
          <w:szCs w:val="28"/>
          <w:lang w:val="kk-KZ"/>
        </w:rPr>
      </w:pPr>
    </w:p>
    <w:p w14:paraId="1136D89D" w14:textId="0175133C" w:rsidR="00A4316C" w:rsidRPr="007169F2" w:rsidRDefault="006B1258" w:rsidP="00C75AA6">
      <w:pPr>
        <w:pStyle w:val="ae"/>
        <w:shd w:val="clear" w:color="auto" w:fill="FFFFFF"/>
        <w:spacing w:before="0" w:beforeAutospacing="0" w:after="0" w:afterAutospacing="0"/>
        <w:ind w:firstLine="720"/>
        <w:jc w:val="right"/>
        <w:rPr>
          <w:iCs/>
          <w:sz w:val="28"/>
          <w:szCs w:val="28"/>
          <w:lang w:val="kk-KZ"/>
        </w:rPr>
      </w:pPr>
      <m:oMath>
        <m:d>
          <m:dPr>
            <m:begChr m:val="{"/>
            <m:endChr m:val=""/>
            <m:ctrlPr>
              <w:rPr>
                <w:rFonts w:ascii="Cambria Math" w:hAnsi="Cambria Math"/>
                <w:i/>
                <w:iCs/>
                <w:sz w:val="28"/>
                <w:szCs w:val="28"/>
                <w:lang w:val="en-US"/>
              </w:rPr>
            </m:ctrlPr>
          </m:dPr>
          <m:e>
            <m:eqArr>
              <m:eqArrPr>
                <m:ctrlPr>
                  <w:rPr>
                    <w:rFonts w:ascii="Cambria Math" w:hAnsi="Cambria Math"/>
                    <w:i/>
                    <w:iCs/>
                    <w:sz w:val="28"/>
                    <w:szCs w:val="28"/>
                    <w:lang w:val="en-US"/>
                  </w:rPr>
                </m:ctrlPr>
              </m:eqArrPr>
              <m:e>
                <m:f>
                  <m:fPr>
                    <m:ctrlPr>
                      <w:rPr>
                        <w:rFonts w:ascii="Cambria Math" w:hAnsi="Cambria Math"/>
                        <w:i/>
                        <w:iCs/>
                        <w:sz w:val="28"/>
                        <w:szCs w:val="28"/>
                        <w:lang w:val="en-US"/>
                      </w:rPr>
                    </m:ctrlPr>
                  </m:fPr>
                  <m:num>
                    <m:r>
                      <w:rPr>
                        <w:rFonts w:ascii="Cambria Math" w:hAnsi="Cambria Math"/>
                        <w:sz w:val="28"/>
                        <w:szCs w:val="28"/>
                        <w:lang w:val="kk-KZ"/>
                      </w:rPr>
                      <m:t>dx</m:t>
                    </m:r>
                  </m:num>
                  <m:den>
                    <m:r>
                      <w:rPr>
                        <w:rFonts w:ascii="Cambria Math" w:hAnsi="Cambria Math"/>
                        <w:sz w:val="28"/>
                        <w:szCs w:val="28"/>
                        <w:lang w:val="kk-KZ"/>
                      </w:rPr>
                      <m:t>dt</m:t>
                    </m:r>
                  </m:den>
                </m:f>
                <m:r>
                  <w:rPr>
                    <w:rFonts w:ascii="Cambria Math" w:hAnsi="Cambria Math"/>
                    <w:sz w:val="28"/>
                    <w:szCs w:val="28"/>
                    <w:lang w:val="kk-KZ"/>
                  </w:rPr>
                  <m:t>=v(t)</m:t>
                </m:r>
              </m:e>
              <m:e>
                <m:f>
                  <m:fPr>
                    <m:ctrlPr>
                      <w:rPr>
                        <w:rFonts w:ascii="Cambria Math" w:hAnsi="Cambria Math"/>
                        <w:i/>
                        <w:iCs/>
                        <w:sz w:val="28"/>
                        <w:szCs w:val="28"/>
                        <w:lang w:val="en-US"/>
                      </w:rPr>
                    </m:ctrlPr>
                  </m:fPr>
                  <m:num>
                    <m:r>
                      <w:rPr>
                        <w:rFonts w:ascii="Cambria Math" w:hAnsi="Cambria Math"/>
                        <w:sz w:val="28"/>
                        <w:szCs w:val="28"/>
                        <w:lang w:val="kk-KZ"/>
                      </w:rPr>
                      <m:t>dv</m:t>
                    </m:r>
                  </m:num>
                  <m:den>
                    <m:r>
                      <w:rPr>
                        <w:rFonts w:ascii="Cambria Math" w:hAnsi="Cambria Math"/>
                        <w:sz w:val="28"/>
                        <w:szCs w:val="28"/>
                        <w:lang w:val="kk-KZ"/>
                      </w:rPr>
                      <m:t>dt</m:t>
                    </m:r>
                  </m:den>
                </m:f>
                <m:r>
                  <w:rPr>
                    <w:rFonts w:ascii="Cambria Math" w:hAnsi="Cambria Math"/>
                    <w:sz w:val="28"/>
                    <w:szCs w:val="28"/>
                    <w:lang w:val="kk-KZ"/>
                  </w:rPr>
                  <m:t>=-</m:t>
                </m:r>
                <m:sSubSup>
                  <m:sSubSupPr>
                    <m:ctrlPr>
                      <w:rPr>
                        <w:rFonts w:ascii="Cambria Math" w:hAnsi="Cambria Math"/>
                        <w:i/>
                        <w:iCs/>
                        <w:sz w:val="28"/>
                        <w:szCs w:val="28"/>
                        <w:lang w:val="en-US"/>
                      </w:rPr>
                    </m:ctrlPr>
                  </m:sSubSupPr>
                  <m:e>
                    <m:r>
                      <w:rPr>
                        <w:rFonts w:ascii="Cambria Math" w:hAnsi="Cambria Math"/>
                        <w:sz w:val="28"/>
                        <w:szCs w:val="28"/>
                        <w:lang w:val="kk-KZ"/>
                      </w:rPr>
                      <m:t>ω</m:t>
                    </m:r>
                  </m:e>
                  <m:sub>
                    <m:r>
                      <w:rPr>
                        <w:rFonts w:ascii="Cambria Math" w:hAnsi="Cambria Math"/>
                        <w:sz w:val="28"/>
                        <w:szCs w:val="28"/>
                        <w:lang w:val="kk-KZ"/>
                      </w:rPr>
                      <m:t>0</m:t>
                    </m:r>
                  </m:sub>
                  <m:sup>
                    <m:r>
                      <w:rPr>
                        <w:rFonts w:ascii="Cambria Math" w:hAnsi="Cambria Math"/>
                        <w:sz w:val="28"/>
                        <w:szCs w:val="28"/>
                        <w:lang w:val="kk-KZ"/>
                      </w:rPr>
                      <m:t>2</m:t>
                    </m:r>
                  </m:sup>
                </m:sSubSup>
                <m:r>
                  <w:rPr>
                    <w:rFonts w:ascii="Cambria Math" w:hAnsi="Cambria Math"/>
                    <w:sz w:val="28"/>
                    <w:szCs w:val="28"/>
                    <w:lang w:val="kk-KZ"/>
                  </w:rPr>
                  <m:t>x</m:t>
                </m:r>
                <m:d>
                  <m:dPr>
                    <m:ctrlPr>
                      <w:rPr>
                        <w:rFonts w:ascii="Cambria Math" w:hAnsi="Cambria Math"/>
                        <w:i/>
                        <w:sz w:val="28"/>
                        <w:szCs w:val="28"/>
                        <w:lang w:val="kk-KZ"/>
                      </w:rPr>
                    </m:ctrlPr>
                  </m:dPr>
                  <m:e>
                    <m:r>
                      <w:rPr>
                        <w:rFonts w:ascii="Cambria Math" w:hAnsi="Cambria Math"/>
                        <w:sz w:val="28"/>
                        <w:szCs w:val="28"/>
                        <w:lang w:val="kk-KZ"/>
                      </w:rPr>
                      <m:t>t</m:t>
                    </m:r>
                  </m:e>
                </m:d>
                <m:r>
                  <w:rPr>
                    <w:rFonts w:ascii="Cambria Math" w:hAnsi="Cambria Math"/>
                    <w:sz w:val="28"/>
                    <w:szCs w:val="28"/>
                    <w:lang w:val="kk-KZ"/>
                  </w:rPr>
                  <m:t>,</m:t>
                </m:r>
              </m:e>
            </m:eqArr>
          </m:e>
        </m:d>
      </m:oMath>
      <w:r w:rsidR="00A4316C" w:rsidRPr="007169F2">
        <w:rPr>
          <w:iCs/>
          <w:sz w:val="28"/>
          <w:szCs w:val="28"/>
          <w:lang w:val="kk-KZ"/>
        </w:rPr>
        <w:tab/>
      </w:r>
      <w:r w:rsidR="008B6D66">
        <w:rPr>
          <w:iCs/>
          <w:sz w:val="28"/>
          <w:szCs w:val="28"/>
          <w:lang w:val="kk-KZ"/>
        </w:rPr>
        <w:tab/>
      </w:r>
      <w:r w:rsidR="00691788">
        <w:rPr>
          <w:iCs/>
          <w:sz w:val="28"/>
          <w:szCs w:val="28"/>
          <w:lang w:val="kk-KZ"/>
        </w:rPr>
        <w:tab/>
      </w:r>
      <w:r w:rsidR="00691788">
        <w:rPr>
          <w:iCs/>
          <w:sz w:val="28"/>
          <w:szCs w:val="28"/>
          <w:lang w:val="kk-KZ"/>
        </w:rPr>
        <w:tab/>
      </w:r>
      <w:r w:rsidR="008B6D66">
        <w:rPr>
          <w:iCs/>
          <w:sz w:val="28"/>
          <w:szCs w:val="28"/>
          <w:lang w:val="kk-KZ"/>
        </w:rPr>
        <w:tab/>
      </w:r>
      <w:r w:rsidR="00C75AA6">
        <w:rPr>
          <w:iCs/>
          <w:sz w:val="28"/>
          <w:szCs w:val="28"/>
          <w:lang w:val="kk-KZ"/>
        </w:rPr>
        <w:t xml:space="preserve">     </w:t>
      </w:r>
      <w:r w:rsidR="00A4316C" w:rsidRPr="007169F2">
        <w:rPr>
          <w:iCs/>
          <w:sz w:val="28"/>
          <w:szCs w:val="28"/>
          <w:lang w:val="kk-KZ"/>
        </w:rPr>
        <w:t>(</w:t>
      </w:r>
      <w:r w:rsidR="008B6D66">
        <w:rPr>
          <w:iCs/>
          <w:sz w:val="28"/>
          <w:szCs w:val="28"/>
          <w:lang w:val="kk-KZ"/>
        </w:rPr>
        <w:t>3.</w:t>
      </w:r>
      <w:r w:rsidR="00A4316C" w:rsidRPr="007169F2">
        <w:rPr>
          <w:iCs/>
          <w:sz w:val="28"/>
          <w:szCs w:val="28"/>
          <w:lang w:val="kk-KZ"/>
        </w:rPr>
        <w:t>5)</w:t>
      </w:r>
    </w:p>
    <w:p w14:paraId="0020C4DF" w14:textId="77777777" w:rsidR="00A4316C" w:rsidRPr="00950D46" w:rsidRDefault="00A4316C" w:rsidP="00A4316C">
      <w:pPr>
        <w:pStyle w:val="ae"/>
        <w:shd w:val="clear" w:color="auto" w:fill="FFFFFF"/>
        <w:spacing w:before="0" w:beforeAutospacing="0" w:after="0" w:afterAutospacing="0"/>
        <w:ind w:firstLine="720"/>
        <w:rPr>
          <w:sz w:val="28"/>
          <w:szCs w:val="28"/>
          <w:lang w:val="kk-KZ"/>
        </w:rPr>
      </w:pPr>
    </w:p>
    <w:p w14:paraId="042D5D95" w14:textId="682C49E4" w:rsidR="00A4316C" w:rsidRPr="00761851" w:rsidRDefault="00C95AF8" w:rsidP="00AA6DA6">
      <w:pPr>
        <w:pStyle w:val="ae"/>
        <w:shd w:val="clear" w:color="auto" w:fill="FFFFFF"/>
        <w:spacing w:before="0" w:beforeAutospacing="0" w:after="0" w:afterAutospacing="0"/>
        <w:rPr>
          <w:sz w:val="28"/>
          <w:szCs w:val="28"/>
          <w:lang w:val="kk-KZ"/>
        </w:rPr>
      </w:pPr>
      <w:r>
        <w:rPr>
          <w:iCs/>
          <w:sz w:val="28"/>
          <w:szCs w:val="28"/>
          <w:lang w:val="kk-KZ"/>
        </w:rPr>
        <w:t>м</w:t>
      </w:r>
      <w:r w:rsidR="00942B37">
        <w:rPr>
          <w:iCs/>
          <w:sz w:val="28"/>
          <w:szCs w:val="28"/>
          <w:lang w:val="kk-KZ"/>
        </w:rPr>
        <w:t>ұндағы</w:t>
      </w:r>
      <w:r w:rsidR="00942B37" w:rsidRPr="00761851">
        <w:rPr>
          <w:sz w:val="28"/>
          <w:szCs w:val="28"/>
          <w:lang w:val="kk-KZ"/>
        </w:rPr>
        <w:t xml:space="preserve"> </w:t>
      </w:r>
      <w:r w:rsidR="00A4316C" w:rsidRPr="00761851">
        <w:rPr>
          <w:sz w:val="28"/>
          <w:szCs w:val="28"/>
          <w:lang w:val="kk-KZ"/>
        </w:rPr>
        <w:t xml:space="preserve">x – </w:t>
      </w:r>
      <w:r w:rsidR="00761851" w:rsidRPr="00761851">
        <w:rPr>
          <w:sz w:val="28"/>
          <w:szCs w:val="28"/>
          <w:lang w:val="kk-KZ"/>
        </w:rPr>
        <w:t xml:space="preserve">дискретті мәндер жиынтығы ретінде </w:t>
      </w:r>
      <w:r w:rsidR="00761851">
        <w:rPr>
          <w:sz w:val="28"/>
          <w:szCs w:val="28"/>
          <w:lang w:val="kk-KZ"/>
        </w:rPr>
        <w:t>қарастырамыз.</w:t>
      </w:r>
    </w:p>
    <w:p w14:paraId="5E678F36" w14:textId="20850685" w:rsidR="00942B37" w:rsidRPr="00942B37" w:rsidRDefault="00942B37" w:rsidP="00A4316C">
      <w:pPr>
        <w:pStyle w:val="ae"/>
        <w:shd w:val="clear" w:color="auto" w:fill="FFFFFF"/>
        <w:spacing w:before="0" w:beforeAutospacing="0" w:after="0" w:afterAutospacing="0"/>
        <w:ind w:firstLine="720"/>
        <w:jc w:val="both"/>
        <w:rPr>
          <w:sz w:val="28"/>
          <w:szCs w:val="28"/>
          <w:lang w:val="kk-KZ"/>
        </w:rPr>
      </w:pPr>
      <w:r w:rsidRPr="00942B37">
        <w:rPr>
          <w:sz w:val="28"/>
          <w:szCs w:val="28"/>
          <w:lang w:val="kk-KZ"/>
        </w:rPr>
        <w:t xml:space="preserve">(3.5) </w:t>
      </w:r>
      <w:r w:rsidR="00075801">
        <w:rPr>
          <w:sz w:val="28"/>
          <w:szCs w:val="28"/>
          <w:lang w:val="kk-KZ"/>
        </w:rPr>
        <w:t xml:space="preserve">формуласы </w:t>
      </w:r>
      <w:r w:rsidRPr="00942B37">
        <w:rPr>
          <w:sz w:val="28"/>
          <w:szCs w:val="28"/>
          <w:lang w:val="kk-KZ"/>
        </w:rPr>
        <w:t>ішінен келесі түрге ие айырмашылық теңдеуін алу керек:</w:t>
      </w:r>
    </w:p>
    <w:p w14:paraId="5048E035" w14:textId="77777777" w:rsidR="00A4316C" w:rsidRPr="007F2B18" w:rsidRDefault="00A4316C" w:rsidP="00A4316C">
      <w:pPr>
        <w:pStyle w:val="ae"/>
        <w:shd w:val="clear" w:color="auto" w:fill="FFFFFF"/>
        <w:spacing w:before="0" w:beforeAutospacing="0" w:after="0" w:afterAutospacing="0"/>
        <w:ind w:firstLine="720"/>
        <w:jc w:val="both"/>
        <w:rPr>
          <w:sz w:val="28"/>
          <w:szCs w:val="28"/>
          <w:lang w:val="kk-KZ"/>
        </w:rPr>
      </w:pPr>
    </w:p>
    <w:p w14:paraId="16CE3B48" w14:textId="6EE4B876" w:rsidR="00A4316C" w:rsidRPr="007169F2" w:rsidRDefault="006B1258" w:rsidP="00C75AA6">
      <w:pPr>
        <w:pStyle w:val="ae"/>
        <w:shd w:val="clear" w:color="auto" w:fill="FFFFFF"/>
        <w:spacing w:before="0" w:beforeAutospacing="0" w:after="0" w:afterAutospacing="0"/>
        <w:ind w:firstLine="720"/>
        <w:jc w:val="right"/>
        <w:rPr>
          <w:iCs/>
          <w:sz w:val="28"/>
          <w:szCs w:val="28"/>
          <w:lang w:val="kk-KZ"/>
        </w:rPr>
      </w:pPr>
      <m:oMath>
        <m:d>
          <m:dPr>
            <m:begChr m:val="{"/>
            <m:endChr m:val=""/>
            <m:ctrlPr>
              <w:rPr>
                <w:rFonts w:ascii="Cambria Math" w:hAnsi="Cambria Math"/>
                <w:i/>
                <w:iCs/>
                <w:sz w:val="28"/>
                <w:szCs w:val="28"/>
                <w:lang w:val="en-US"/>
              </w:rPr>
            </m:ctrlPr>
          </m:dPr>
          <m:e>
            <m:eqArr>
              <m:eqArrPr>
                <m:ctrlPr>
                  <w:rPr>
                    <w:rFonts w:ascii="Cambria Math" w:hAnsi="Cambria Math"/>
                    <w:i/>
                    <w:iCs/>
                    <w:sz w:val="28"/>
                    <w:szCs w:val="28"/>
                    <w:lang w:val="en-US"/>
                  </w:rPr>
                </m:ctrlPr>
              </m:eqArrPr>
              <m:e>
                <m:f>
                  <m:fPr>
                    <m:ctrlPr>
                      <w:rPr>
                        <w:rFonts w:ascii="Cambria Math" w:hAnsi="Cambria Math"/>
                        <w:i/>
                        <w:iCs/>
                        <w:sz w:val="28"/>
                        <w:szCs w:val="28"/>
                        <w:lang w:val="en-US"/>
                      </w:rPr>
                    </m:ctrlPr>
                  </m:fPr>
                  <m:num>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k+1</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k</m:t>
                        </m:r>
                      </m:sub>
                    </m:sSub>
                  </m:num>
                  <m:den>
                    <m:r>
                      <w:rPr>
                        <w:rFonts w:ascii="Cambria Math" w:hAnsi="Cambria Math"/>
                        <w:sz w:val="28"/>
                        <w:szCs w:val="28"/>
                        <w:lang w:val="kk-KZ"/>
                      </w:rPr>
                      <m:t>dt</m:t>
                    </m:r>
                  </m:den>
                </m:f>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k</m:t>
                    </m:r>
                  </m:sub>
                </m:sSub>
              </m:e>
              <m:e>
                <m:f>
                  <m:fPr>
                    <m:ctrlPr>
                      <w:rPr>
                        <w:rFonts w:ascii="Cambria Math" w:hAnsi="Cambria Math"/>
                        <w:i/>
                        <w:iCs/>
                        <w:sz w:val="28"/>
                        <w:szCs w:val="28"/>
                        <w:lang w:val="en-US"/>
                      </w:rPr>
                    </m:ctrlPr>
                  </m:fPr>
                  <m:num>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k+1</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k</m:t>
                        </m:r>
                      </m:sub>
                    </m:sSub>
                  </m:num>
                  <m:den>
                    <m:r>
                      <w:rPr>
                        <w:rFonts w:ascii="Cambria Math" w:hAnsi="Cambria Math"/>
                        <w:sz w:val="28"/>
                        <w:szCs w:val="28"/>
                        <w:lang w:val="kk-KZ"/>
                      </w:rPr>
                      <m:t>dt</m:t>
                    </m:r>
                  </m:den>
                </m:f>
                <m:r>
                  <w:rPr>
                    <w:rFonts w:ascii="Cambria Math" w:hAnsi="Cambria Math"/>
                    <w:sz w:val="28"/>
                    <w:szCs w:val="28"/>
                    <w:lang w:val="kk-KZ"/>
                  </w:rPr>
                  <m:t>=-</m:t>
                </m:r>
                <m:sSubSup>
                  <m:sSubSupPr>
                    <m:ctrlPr>
                      <w:rPr>
                        <w:rFonts w:ascii="Cambria Math" w:hAnsi="Cambria Math"/>
                        <w:i/>
                        <w:iCs/>
                        <w:sz w:val="28"/>
                        <w:szCs w:val="28"/>
                        <w:lang w:val="en-US"/>
                      </w:rPr>
                    </m:ctrlPr>
                  </m:sSubSupPr>
                  <m:e>
                    <m:r>
                      <w:rPr>
                        <w:rFonts w:ascii="Cambria Math" w:hAnsi="Cambria Math"/>
                        <w:sz w:val="28"/>
                        <w:szCs w:val="28"/>
                        <w:lang w:val="kk-KZ"/>
                      </w:rPr>
                      <m:t>ω</m:t>
                    </m:r>
                  </m:e>
                  <m:sub>
                    <m:r>
                      <w:rPr>
                        <w:rFonts w:ascii="Cambria Math" w:hAnsi="Cambria Math"/>
                        <w:sz w:val="28"/>
                        <w:szCs w:val="28"/>
                        <w:lang w:val="kk-KZ"/>
                      </w:rPr>
                      <m:t>0</m:t>
                    </m:r>
                  </m:sub>
                  <m:sup>
                    <m:r>
                      <w:rPr>
                        <w:rFonts w:ascii="Cambria Math" w:hAnsi="Cambria Math"/>
                        <w:sz w:val="28"/>
                        <w:szCs w:val="28"/>
                        <w:lang w:val="kk-KZ"/>
                      </w:rPr>
                      <m:t>2</m:t>
                    </m:r>
                  </m:sup>
                </m:sSubSup>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k</m:t>
                    </m:r>
                  </m:sub>
                </m:sSub>
              </m:e>
            </m:eqArr>
          </m:e>
        </m:d>
      </m:oMath>
      <w:r w:rsidR="00A4316C" w:rsidRPr="007F2B18">
        <w:rPr>
          <w:iCs/>
          <w:sz w:val="28"/>
          <w:szCs w:val="28"/>
          <w:lang w:val="kk-KZ"/>
        </w:rPr>
        <w:tab/>
      </w:r>
      <w:r w:rsidR="008B6D66" w:rsidRPr="007F2B18">
        <w:rPr>
          <w:iCs/>
          <w:sz w:val="28"/>
          <w:szCs w:val="28"/>
          <w:lang w:val="kk-KZ"/>
        </w:rPr>
        <w:tab/>
      </w:r>
      <w:r w:rsidR="008B6D66" w:rsidRPr="007F2B18">
        <w:rPr>
          <w:iCs/>
          <w:sz w:val="28"/>
          <w:szCs w:val="28"/>
          <w:lang w:val="kk-KZ"/>
        </w:rPr>
        <w:tab/>
      </w:r>
      <w:r w:rsidR="008B6D66" w:rsidRPr="007F2B18">
        <w:rPr>
          <w:iCs/>
          <w:sz w:val="28"/>
          <w:szCs w:val="28"/>
          <w:lang w:val="kk-KZ"/>
        </w:rPr>
        <w:tab/>
      </w:r>
      <w:r w:rsidR="00C75AA6">
        <w:rPr>
          <w:iCs/>
          <w:sz w:val="28"/>
          <w:szCs w:val="28"/>
          <w:lang w:val="kk-KZ"/>
        </w:rPr>
        <w:t xml:space="preserve">        </w:t>
      </w:r>
      <w:r w:rsidR="00A4316C" w:rsidRPr="007F2B18">
        <w:rPr>
          <w:iCs/>
          <w:sz w:val="28"/>
          <w:szCs w:val="28"/>
          <w:lang w:val="kk-KZ"/>
        </w:rPr>
        <w:t>(</w:t>
      </w:r>
      <w:r w:rsidR="008B6D66" w:rsidRPr="007F2B18">
        <w:rPr>
          <w:iCs/>
          <w:sz w:val="28"/>
          <w:szCs w:val="28"/>
          <w:lang w:val="kk-KZ"/>
        </w:rPr>
        <w:t>3.</w:t>
      </w:r>
      <w:r w:rsidR="00A4316C" w:rsidRPr="007F2B18">
        <w:rPr>
          <w:iCs/>
          <w:sz w:val="28"/>
          <w:szCs w:val="28"/>
          <w:lang w:val="kk-KZ"/>
        </w:rPr>
        <w:t>6)</w:t>
      </w:r>
    </w:p>
    <w:p w14:paraId="00C4ED76" w14:textId="77777777" w:rsidR="00A4316C" w:rsidRDefault="00A4316C" w:rsidP="00A4316C">
      <w:pPr>
        <w:pStyle w:val="ae"/>
        <w:shd w:val="clear" w:color="auto" w:fill="FFFFFF"/>
        <w:spacing w:before="0" w:beforeAutospacing="0" w:after="0" w:afterAutospacing="0"/>
        <w:ind w:firstLine="720"/>
        <w:jc w:val="both"/>
        <w:rPr>
          <w:sz w:val="28"/>
          <w:szCs w:val="28"/>
          <w:lang w:val="kk-KZ"/>
        </w:rPr>
      </w:pPr>
    </w:p>
    <w:p w14:paraId="77347401" w14:textId="5E8A0FE6" w:rsidR="00691788" w:rsidRDefault="00691788" w:rsidP="00A4316C">
      <w:pPr>
        <w:pStyle w:val="ae"/>
        <w:shd w:val="clear" w:color="auto" w:fill="FFFFFF"/>
        <w:spacing w:before="0" w:beforeAutospacing="0" w:after="0" w:afterAutospacing="0"/>
        <w:ind w:firstLine="720"/>
        <w:jc w:val="both"/>
        <w:rPr>
          <w:sz w:val="28"/>
          <w:szCs w:val="28"/>
          <w:lang w:val="kk-KZ"/>
        </w:rPr>
      </w:pPr>
      <w:r w:rsidRPr="00691788">
        <w:rPr>
          <w:sz w:val="28"/>
          <w:szCs w:val="28"/>
          <w:lang w:val="kk-KZ"/>
        </w:rPr>
        <w:t>(3.6) теңдеуден біз сигналдың әрбір келесі мәнін анықтауға мүмкіндік беретін түпкілікті шешім аламыз.</w:t>
      </w:r>
      <w:r w:rsidRPr="00691788">
        <w:rPr>
          <w:lang w:val="kk-KZ"/>
        </w:rPr>
        <w:t xml:space="preserve"> </w:t>
      </w:r>
      <w:r w:rsidRPr="00691788">
        <w:rPr>
          <w:sz w:val="28"/>
          <w:szCs w:val="28"/>
          <w:lang w:val="kk-KZ"/>
        </w:rPr>
        <w:t>Сондықтан Калман сүзгі</w:t>
      </w:r>
      <w:r>
        <w:rPr>
          <w:sz w:val="28"/>
          <w:szCs w:val="28"/>
          <w:lang w:val="kk-KZ"/>
        </w:rPr>
        <w:t>ш</w:t>
      </w:r>
      <w:r w:rsidRPr="00691788">
        <w:rPr>
          <w:sz w:val="28"/>
          <w:szCs w:val="28"/>
          <w:lang w:val="kk-KZ"/>
        </w:rPr>
        <w:t>ін қолдану үшін сигналдардың нақты мәндерінің теңдеуін келесі түрде жазу керек:</w:t>
      </w:r>
    </w:p>
    <w:p w14:paraId="3A62E8A9" w14:textId="77777777" w:rsidR="00691788" w:rsidRDefault="00691788" w:rsidP="00A4316C">
      <w:pPr>
        <w:pStyle w:val="ae"/>
        <w:shd w:val="clear" w:color="auto" w:fill="FFFFFF"/>
        <w:spacing w:before="0" w:beforeAutospacing="0" w:after="0" w:afterAutospacing="0"/>
        <w:ind w:firstLine="720"/>
        <w:jc w:val="both"/>
        <w:rPr>
          <w:sz w:val="28"/>
          <w:szCs w:val="28"/>
          <w:lang w:val="kk-KZ"/>
        </w:rPr>
      </w:pPr>
    </w:p>
    <w:p w14:paraId="78B1E87E" w14:textId="7C006A64" w:rsidR="00A4316C" w:rsidRPr="007169F2" w:rsidRDefault="006B1258" w:rsidP="00C75AA6">
      <w:pPr>
        <w:pStyle w:val="ae"/>
        <w:shd w:val="clear" w:color="auto" w:fill="FFFFFF"/>
        <w:spacing w:before="0" w:beforeAutospacing="0" w:after="0" w:afterAutospacing="0"/>
        <w:ind w:firstLine="720"/>
        <w:jc w:val="right"/>
        <w:rPr>
          <w:iCs/>
          <w:sz w:val="28"/>
          <w:szCs w:val="28"/>
          <w:lang w:val="kk-KZ"/>
        </w:rPr>
      </w:pPr>
      <m:oMath>
        <m:d>
          <m:dPr>
            <m:begChr m:val="{"/>
            <m:endChr m:val=""/>
            <m:ctrlPr>
              <w:rPr>
                <w:rFonts w:ascii="Cambria Math" w:hAnsi="Cambria Math"/>
                <w:i/>
                <w:iCs/>
                <w:sz w:val="28"/>
                <w:szCs w:val="28"/>
                <w:lang w:val="en-US"/>
              </w:rPr>
            </m:ctrlPr>
          </m:dPr>
          <m:e>
            <m:eqArr>
              <m:eqArrPr>
                <m:ctrlPr>
                  <w:rPr>
                    <w:rFonts w:ascii="Cambria Math" w:hAnsi="Cambria Math"/>
                    <w:i/>
                    <w:iCs/>
                    <w:sz w:val="28"/>
                    <w:szCs w:val="28"/>
                    <w:lang w:val="en-US"/>
                  </w:rPr>
                </m:ctrlPr>
              </m:eqArrPr>
              <m:e>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k+1</m:t>
                    </m:r>
                  </m:sub>
                </m:sSub>
                <m:r>
                  <w:rPr>
                    <w:rFonts w:ascii="Cambria Math" w:hAnsi="Cambria Math"/>
                    <w:sz w:val="28"/>
                    <w:szCs w:val="28"/>
                    <w:lang w:val="kk-KZ"/>
                  </w:rPr>
                  <m:t>=</m:t>
                </m:r>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iCs/>
                        <w:sz w:val="28"/>
                        <w:szCs w:val="28"/>
                        <w:lang w:val="en-US"/>
                      </w:rPr>
                    </m:ctrlPr>
                  </m:sSubPr>
                  <m:e>
                    <m:r>
                      <w:rPr>
                        <w:rFonts w:ascii="Cambria Math" w:hAnsi="Cambria Math"/>
                        <w:sz w:val="28"/>
                        <w:szCs w:val="28"/>
                        <w:lang w:val="kk-KZ"/>
                      </w:rPr>
                      <m:t>v</m:t>
                    </m:r>
                  </m:e>
                  <m:sub>
                    <m:r>
                      <w:rPr>
                        <w:rFonts w:ascii="Cambria Math" w:hAnsi="Cambria Math"/>
                        <w:sz w:val="28"/>
                        <w:szCs w:val="28"/>
                        <w:lang w:val="kk-KZ"/>
                      </w:rPr>
                      <m:t>k</m:t>
                    </m:r>
                  </m:sub>
                </m:sSub>
                <m:r>
                  <w:rPr>
                    <w:rFonts w:ascii="Cambria Math" w:hAnsi="Cambria Math"/>
                    <w:sz w:val="28"/>
                    <w:szCs w:val="28"/>
                    <w:lang w:val="kk-KZ"/>
                  </w:rPr>
                  <m:t>*dt</m:t>
                </m:r>
              </m:e>
              <m:e>
                <m:sSub>
                  <m:sSubPr>
                    <m:ctrlPr>
                      <w:rPr>
                        <w:rFonts w:ascii="Cambria Math" w:hAnsi="Cambria Math"/>
                        <w:i/>
                        <w:iCs/>
                        <w:sz w:val="28"/>
                        <w:szCs w:val="28"/>
                        <w:lang w:val="en-US"/>
                      </w:rPr>
                    </m:ctrlPr>
                  </m:sSubPr>
                  <m:e>
                    <m:r>
                      <w:rPr>
                        <w:rFonts w:ascii="Cambria Math" w:hAnsi="Cambria Math"/>
                        <w:sz w:val="28"/>
                        <w:szCs w:val="28"/>
                        <w:lang w:val="kk-KZ"/>
                      </w:rPr>
                      <m:t xml:space="preserve"> v</m:t>
                    </m:r>
                  </m:e>
                  <m:sub>
                    <m:r>
                      <w:rPr>
                        <w:rFonts w:ascii="Cambria Math" w:hAnsi="Cambria Math"/>
                        <w:sz w:val="28"/>
                        <w:szCs w:val="28"/>
                        <w:lang w:val="kk-KZ"/>
                      </w:rPr>
                      <m:t>k+1</m:t>
                    </m:r>
                  </m:sub>
                </m:sSub>
                <m:r>
                  <w:rPr>
                    <w:rFonts w:ascii="Cambria Math" w:hAnsi="Cambria Math"/>
                    <w:sz w:val="28"/>
                    <w:szCs w:val="28"/>
                    <w:lang w:val="kk-KZ"/>
                  </w:rPr>
                  <m:t>=</m:t>
                </m:r>
                <m:sSub>
                  <m:sSubPr>
                    <m:ctrlPr>
                      <w:rPr>
                        <w:rFonts w:ascii="Cambria Math" w:hAnsi="Cambria Math"/>
                        <w:i/>
                        <w:iCs/>
                        <w:sz w:val="28"/>
                        <w:szCs w:val="28"/>
                        <w:lang w:val="en-US"/>
                      </w:rPr>
                    </m:ctrlPr>
                  </m:sSubPr>
                  <m:e>
                    <m:r>
                      <w:rPr>
                        <w:rFonts w:ascii="Cambria Math" w:hAnsi="Cambria Math"/>
                        <w:sz w:val="28"/>
                        <w:szCs w:val="28"/>
                        <w:lang w:val="kk-KZ"/>
                      </w:rPr>
                      <m:t>v</m:t>
                    </m:r>
                  </m:e>
                  <m:sub>
                    <m:r>
                      <w:rPr>
                        <w:rFonts w:ascii="Cambria Math" w:hAnsi="Cambria Math"/>
                        <w:sz w:val="28"/>
                        <w:szCs w:val="28"/>
                        <w:lang w:val="kk-KZ"/>
                      </w:rPr>
                      <m:t>k</m:t>
                    </m:r>
                  </m:sub>
                </m:sSub>
                <m:r>
                  <w:rPr>
                    <w:rFonts w:ascii="Cambria Math" w:hAnsi="Cambria Math"/>
                    <w:sz w:val="28"/>
                    <w:szCs w:val="28"/>
                    <w:lang w:val="kk-KZ"/>
                  </w:rPr>
                  <m:t>-</m:t>
                </m:r>
                <m:sSubSup>
                  <m:sSubSupPr>
                    <m:ctrlPr>
                      <w:rPr>
                        <w:rFonts w:ascii="Cambria Math" w:hAnsi="Cambria Math"/>
                        <w:i/>
                        <w:iCs/>
                        <w:sz w:val="28"/>
                        <w:szCs w:val="28"/>
                        <w:lang w:val="en-US"/>
                      </w:rPr>
                    </m:ctrlPr>
                  </m:sSubSupPr>
                  <m:e>
                    <m:r>
                      <w:rPr>
                        <w:rFonts w:ascii="Cambria Math" w:hAnsi="Cambria Math"/>
                        <w:sz w:val="28"/>
                        <w:szCs w:val="28"/>
                        <w:lang w:val="kk-KZ"/>
                      </w:rPr>
                      <m:t>ω</m:t>
                    </m:r>
                  </m:e>
                  <m:sub>
                    <m:r>
                      <w:rPr>
                        <w:rFonts w:ascii="Cambria Math" w:hAnsi="Cambria Math"/>
                        <w:sz w:val="28"/>
                        <w:szCs w:val="28"/>
                        <w:lang w:val="kk-KZ"/>
                      </w:rPr>
                      <m:t>0</m:t>
                    </m:r>
                  </m:sub>
                  <m:sup>
                    <m:r>
                      <w:rPr>
                        <w:rFonts w:ascii="Cambria Math" w:hAnsi="Cambria Math"/>
                        <w:sz w:val="28"/>
                        <w:szCs w:val="28"/>
                        <w:lang w:val="kk-KZ"/>
                      </w:rPr>
                      <m:t>2</m:t>
                    </m:r>
                  </m:sup>
                </m:sSubSup>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*dt</m:t>
                </m:r>
              </m:e>
            </m:eqArr>
          </m:e>
        </m:d>
      </m:oMath>
      <w:r w:rsidR="00691788">
        <w:rPr>
          <w:iCs/>
          <w:sz w:val="28"/>
          <w:szCs w:val="28"/>
          <w:lang w:val="kk-KZ"/>
        </w:rPr>
        <w:tab/>
      </w:r>
      <w:r w:rsidR="00691788">
        <w:rPr>
          <w:iCs/>
          <w:sz w:val="28"/>
          <w:szCs w:val="28"/>
          <w:lang w:val="kk-KZ"/>
        </w:rPr>
        <w:tab/>
      </w:r>
      <w:r w:rsidR="00A4316C" w:rsidRPr="007169F2">
        <w:rPr>
          <w:iCs/>
          <w:sz w:val="28"/>
          <w:szCs w:val="28"/>
          <w:lang w:val="kk-KZ"/>
        </w:rPr>
        <w:tab/>
      </w:r>
      <w:r w:rsidR="00C75AA6">
        <w:rPr>
          <w:iCs/>
          <w:sz w:val="28"/>
          <w:szCs w:val="28"/>
          <w:lang w:val="kk-KZ"/>
        </w:rPr>
        <w:t xml:space="preserve">         </w:t>
      </w:r>
      <w:r w:rsidR="00A4316C" w:rsidRPr="007169F2">
        <w:rPr>
          <w:iCs/>
          <w:sz w:val="28"/>
          <w:szCs w:val="28"/>
          <w:lang w:val="kk-KZ"/>
        </w:rPr>
        <w:t>(</w:t>
      </w:r>
      <w:r w:rsidR="008B6D66">
        <w:rPr>
          <w:iCs/>
          <w:sz w:val="28"/>
          <w:szCs w:val="28"/>
          <w:lang w:val="kk-KZ"/>
        </w:rPr>
        <w:t>3.</w:t>
      </w:r>
      <w:r w:rsidR="00A4316C" w:rsidRPr="007169F2">
        <w:rPr>
          <w:iCs/>
          <w:sz w:val="28"/>
          <w:szCs w:val="28"/>
          <w:lang w:val="kk-KZ"/>
        </w:rPr>
        <w:t>7)</w:t>
      </w:r>
    </w:p>
    <w:p w14:paraId="5C312A33" w14:textId="77777777" w:rsidR="00A4316C" w:rsidRDefault="00A4316C" w:rsidP="00A4316C">
      <w:pPr>
        <w:pStyle w:val="ae"/>
        <w:shd w:val="clear" w:color="auto" w:fill="FFFFFF"/>
        <w:spacing w:before="0" w:beforeAutospacing="0" w:after="0" w:afterAutospacing="0"/>
        <w:ind w:firstLine="720"/>
        <w:jc w:val="both"/>
        <w:rPr>
          <w:sz w:val="28"/>
          <w:szCs w:val="28"/>
          <w:lang w:val="kk-KZ"/>
        </w:rPr>
      </w:pPr>
    </w:p>
    <w:p w14:paraId="6A636252" w14:textId="7190D52D" w:rsidR="00691788" w:rsidRDefault="00691788" w:rsidP="00A4316C">
      <w:pPr>
        <w:pStyle w:val="ae"/>
        <w:shd w:val="clear" w:color="auto" w:fill="FFFFFF"/>
        <w:spacing w:before="0" w:beforeAutospacing="0" w:after="0" w:afterAutospacing="0"/>
        <w:ind w:firstLine="720"/>
        <w:jc w:val="both"/>
        <w:rPr>
          <w:sz w:val="28"/>
          <w:szCs w:val="28"/>
          <w:lang w:val="kk-KZ"/>
        </w:rPr>
      </w:pPr>
      <w:r w:rsidRPr="00691788">
        <w:rPr>
          <w:sz w:val="28"/>
          <w:szCs w:val="28"/>
          <w:lang w:val="kk-KZ"/>
        </w:rPr>
        <w:t>Осылайша анықталуы керек сигнал (3.7) теңдеуге сәйкес ұсынылады.</w:t>
      </w:r>
    </w:p>
    <w:p w14:paraId="3A3F6EEA" w14:textId="77777777" w:rsidR="00691788" w:rsidRDefault="00691788" w:rsidP="00A4316C">
      <w:pPr>
        <w:pStyle w:val="ae"/>
        <w:shd w:val="clear" w:color="auto" w:fill="FFFFFF"/>
        <w:spacing w:before="0" w:beforeAutospacing="0" w:after="0" w:afterAutospacing="0"/>
        <w:ind w:firstLine="720"/>
        <w:jc w:val="both"/>
        <w:rPr>
          <w:sz w:val="28"/>
          <w:szCs w:val="28"/>
          <w:lang w:val="kk-KZ"/>
        </w:rPr>
      </w:pPr>
    </w:p>
    <w:p w14:paraId="436E21DF" w14:textId="28C0273A" w:rsidR="00A4316C" w:rsidRPr="007169F2" w:rsidRDefault="006B1258" w:rsidP="00C75AA6">
      <w:pPr>
        <w:pStyle w:val="ae"/>
        <w:shd w:val="clear" w:color="auto" w:fill="FFFFFF"/>
        <w:spacing w:before="0" w:beforeAutospacing="0" w:after="0" w:afterAutospacing="0"/>
        <w:ind w:firstLine="720"/>
        <w:jc w:val="right"/>
        <w:rPr>
          <w:iCs/>
          <w:sz w:val="28"/>
          <w:szCs w:val="28"/>
          <w:lang w:val="kk-KZ"/>
        </w:rPr>
      </w:pPr>
      <m:oMath>
        <m:d>
          <m:dPr>
            <m:begChr m:val="{"/>
            <m:endChr m:val=""/>
            <m:ctrlPr>
              <w:rPr>
                <w:rFonts w:ascii="Cambria Math" w:hAnsi="Cambria Math"/>
                <w:i/>
                <w:iCs/>
                <w:sz w:val="28"/>
                <w:szCs w:val="28"/>
                <w:lang w:val="kk-KZ"/>
              </w:rPr>
            </m:ctrlPr>
          </m:dPr>
          <m:e>
            <m:eqArr>
              <m:eqArrPr>
                <m:ctrlPr>
                  <w:rPr>
                    <w:rFonts w:ascii="Cambria Math" w:hAnsi="Cambria Math"/>
                    <w:i/>
                    <w:iCs/>
                    <w:sz w:val="28"/>
                    <w:szCs w:val="28"/>
                    <w:lang w:val="kk-KZ"/>
                  </w:rPr>
                </m:ctrlPr>
              </m:eqArrPr>
              <m:e>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k+1</m:t>
                    </m:r>
                  </m:sub>
                </m:sSub>
                <m:r>
                  <w:rPr>
                    <w:rFonts w:ascii="Cambria Math" w:hAnsi="Cambria Math"/>
                    <w:sz w:val="28"/>
                    <w:szCs w:val="28"/>
                    <w:lang w:val="kk-KZ"/>
                  </w:rPr>
                  <m:t>=</m:t>
                </m:r>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iCs/>
                        <w:sz w:val="28"/>
                        <w:szCs w:val="28"/>
                        <w:lang w:val="en-US"/>
                      </w:rPr>
                    </m:ctrlPr>
                  </m:sSubPr>
                  <m:e>
                    <m:r>
                      <w:rPr>
                        <w:rFonts w:ascii="Cambria Math" w:hAnsi="Cambria Math"/>
                        <w:sz w:val="28"/>
                        <w:szCs w:val="28"/>
                        <w:lang w:val="kk-KZ"/>
                      </w:rPr>
                      <m:t>v</m:t>
                    </m:r>
                  </m:e>
                  <m:sub>
                    <m:r>
                      <w:rPr>
                        <w:rFonts w:ascii="Cambria Math" w:hAnsi="Cambria Math"/>
                        <w:sz w:val="28"/>
                        <w:szCs w:val="28"/>
                        <w:lang w:val="kk-KZ"/>
                      </w:rPr>
                      <m:t>k</m:t>
                    </m:r>
                  </m:sub>
                </m:sSub>
                <m:r>
                  <w:rPr>
                    <w:rFonts w:ascii="Cambria Math" w:hAnsi="Cambria Math"/>
                    <w:sz w:val="28"/>
                    <w:szCs w:val="28"/>
                    <w:lang w:val="kk-KZ"/>
                  </w:rPr>
                  <m:t>*dt+</m:t>
                </m:r>
                <m:sSub>
                  <m:sSubPr>
                    <m:ctrlPr>
                      <w:rPr>
                        <w:rFonts w:ascii="Cambria Math" w:hAnsi="Cambria Math"/>
                        <w:i/>
                        <w:iCs/>
                        <w:sz w:val="28"/>
                        <w:szCs w:val="28"/>
                        <w:lang w:val="en-US"/>
                      </w:rPr>
                    </m:ctrlPr>
                  </m:sSubPr>
                  <m:e>
                    <m:r>
                      <w:rPr>
                        <w:rFonts w:ascii="Cambria Math" w:hAnsi="Cambria Math"/>
                        <w:sz w:val="28"/>
                        <w:szCs w:val="28"/>
                        <w:lang w:val="kk-KZ"/>
                      </w:rPr>
                      <m:t>ε</m:t>
                    </m:r>
                  </m:e>
                  <m:sub>
                    <m:r>
                      <w:rPr>
                        <w:rFonts w:ascii="Cambria Math" w:hAnsi="Cambria Math"/>
                        <w:sz w:val="28"/>
                        <w:szCs w:val="28"/>
                        <w:lang w:val="kk-KZ"/>
                      </w:rPr>
                      <m:t>k</m:t>
                    </m:r>
                  </m:sub>
                </m:sSub>
                <m:ctrlPr>
                  <w:rPr>
                    <w:rFonts w:ascii="Cambria Math" w:hAnsi="Cambria Math"/>
                    <w:iCs/>
                    <w:sz w:val="28"/>
                    <w:szCs w:val="28"/>
                    <w:lang w:val="kk-KZ"/>
                  </w:rPr>
                </m:ctrlPr>
              </m:e>
              <m:e>
                <m:sSub>
                  <m:sSubPr>
                    <m:ctrlPr>
                      <w:rPr>
                        <w:rFonts w:ascii="Cambria Math" w:hAnsi="Cambria Math"/>
                        <w:i/>
                        <w:iCs/>
                        <w:sz w:val="28"/>
                        <w:szCs w:val="28"/>
                      </w:rPr>
                    </m:ctrlPr>
                  </m:sSubPr>
                  <m:e>
                    <m:r>
                      <w:rPr>
                        <w:rFonts w:ascii="Cambria Math" w:hAnsi="Cambria Math"/>
                        <w:sz w:val="28"/>
                        <w:szCs w:val="28"/>
                        <w:lang w:val="kk-KZ"/>
                      </w:rPr>
                      <m:t>z</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iCs/>
                        <w:sz w:val="28"/>
                        <w:szCs w:val="28"/>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iCs/>
                        <w:sz w:val="28"/>
                        <w:szCs w:val="28"/>
                      </w:rPr>
                    </m:ctrlPr>
                  </m:sSubPr>
                  <m:e>
                    <m:r>
                      <w:rPr>
                        <w:rFonts w:ascii="Cambria Math" w:hAnsi="Cambria Math"/>
                        <w:sz w:val="28"/>
                        <w:szCs w:val="28"/>
                        <w:lang w:val="kk-KZ"/>
                      </w:rPr>
                      <m:t>η</m:t>
                    </m:r>
                  </m:e>
                  <m:sub>
                    <m:r>
                      <w:rPr>
                        <w:rFonts w:ascii="Cambria Math" w:hAnsi="Cambria Math"/>
                        <w:sz w:val="28"/>
                        <w:szCs w:val="28"/>
                        <w:lang w:val="kk-KZ"/>
                      </w:rPr>
                      <m:t>k</m:t>
                    </m:r>
                  </m:sub>
                </m:sSub>
                <m:r>
                  <w:rPr>
                    <w:rFonts w:ascii="Cambria Math" w:hAnsi="Cambria Math"/>
                    <w:sz w:val="28"/>
                    <w:szCs w:val="28"/>
                    <w:lang w:val="kk-KZ"/>
                  </w:rPr>
                  <m:t>,</m:t>
                </m:r>
                <m:ctrlPr>
                  <w:rPr>
                    <w:rFonts w:ascii="Cambria Math" w:hAnsi="Cambria Math"/>
                    <w:iCs/>
                    <w:sz w:val="28"/>
                    <w:szCs w:val="28"/>
                    <w:lang w:val="kk-KZ"/>
                  </w:rPr>
                </m:ctrlPr>
              </m:e>
            </m:eqArr>
          </m:e>
        </m:d>
      </m:oMath>
      <w:r w:rsidR="00A4316C" w:rsidRPr="007169F2">
        <w:rPr>
          <w:iCs/>
          <w:sz w:val="28"/>
          <w:szCs w:val="28"/>
          <w:lang w:val="kk-KZ"/>
        </w:rPr>
        <w:tab/>
      </w:r>
      <w:r w:rsidR="00A4316C" w:rsidRPr="007169F2">
        <w:rPr>
          <w:iCs/>
          <w:sz w:val="28"/>
          <w:szCs w:val="28"/>
          <w:lang w:val="kk-KZ"/>
        </w:rPr>
        <w:tab/>
      </w:r>
      <w:r w:rsidR="00E93CCF">
        <w:rPr>
          <w:iCs/>
          <w:sz w:val="28"/>
          <w:szCs w:val="28"/>
          <w:lang w:val="kk-KZ"/>
        </w:rPr>
        <w:tab/>
      </w:r>
      <w:r w:rsidR="00E93CCF">
        <w:rPr>
          <w:iCs/>
          <w:sz w:val="28"/>
          <w:szCs w:val="28"/>
          <w:lang w:val="kk-KZ"/>
        </w:rPr>
        <w:tab/>
      </w:r>
      <w:r w:rsidR="00A4316C" w:rsidRPr="007169F2">
        <w:rPr>
          <w:iCs/>
          <w:sz w:val="28"/>
          <w:szCs w:val="28"/>
          <w:lang w:val="kk-KZ"/>
        </w:rPr>
        <w:t>(</w:t>
      </w:r>
      <w:r w:rsidR="008B6D66">
        <w:rPr>
          <w:iCs/>
          <w:sz w:val="28"/>
          <w:szCs w:val="28"/>
          <w:lang w:val="kk-KZ"/>
        </w:rPr>
        <w:t>3.</w:t>
      </w:r>
      <w:r w:rsidR="00A4316C" w:rsidRPr="007169F2">
        <w:rPr>
          <w:iCs/>
          <w:sz w:val="28"/>
          <w:szCs w:val="28"/>
          <w:lang w:val="kk-KZ"/>
        </w:rPr>
        <w:t>8)</w:t>
      </w:r>
    </w:p>
    <w:p w14:paraId="3A13F7E9" w14:textId="57B1FBB5" w:rsidR="00A4316C" w:rsidRPr="005F5520" w:rsidRDefault="00E93CCF" w:rsidP="008B6D66">
      <w:pPr>
        <w:pStyle w:val="ae"/>
        <w:shd w:val="clear" w:color="auto" w:fill="FFFFFF"/>
        <w:spacing w:before="0" w:beforeAutospacing="0" w:after="0" w:afterAutospacing="0"/>
        <w:jc w:val="both"/>
        <w:rPr>
          <w:iCs/>
          <w:sz w:val="28"/>
          <w:szCs w:val="28"/>
          <w:lang w:val="kk-KZ"/>
        </w:rPr>
      </w:pPr>
      <w:r>
        <w:rPr>
          <w:iCs/>
          <w:sz w:val="28"/>
          <w:szCs w:val="28"/>
          <w:lang w:val="kk-KZ"/>
        </w:rPr>
        <w:lastRenderedPageBreak/>
        <w:t>мұндағы</w:t>
      </w:r>
      <w:r w:rsidR="00A4316C" w:rsidRPr="007169F2">
        <w:rPr>
          <w:iCs/>
          <w:sz w:val="28"/>
          <w:szCs w:val="28"/>
          <w:lang w:val="kk-KZ"/>
        </w:rPr>
        <w:t xml:space="preserve"> </w:t>
      </w:r>
      <m:oMath>
        <m:sSub>
          <m:sSubPr>
            <m:ctrlPr>
              <w:rPr>
                <w:rFonts w:ascii="Cambria Math" w:hAnsi="Cambria Math"/>
                <w:i/>
                <w:iCs/>
                <w:sz w:val="28"/>
                <w:szCs w:val="28"/>
                <w:lang w:val="en-US"/>
              </w:rPr>
            </m:ctrlPr>
          </m:sSubPr>
          <m:e>
            <m:r>
              <w:rPr>
                <w:rFonts w:ascii="Cambria Math" w:hAnsi="Cambria Math"/>
                <w:sz w:val="28"/>
                <w:szCs w:val="28"/>
                <w:lang w:val="kk-KZ"/>
              </w:rPr>
              <m:t>ε</m:t>
            </m:r>
          </m:e>
          <m:sub>
            <m:r>
              <w:rPr>
                <w:rFonts w:ascii="Cambria Math" w:hAnsi="Cambria Math"/>
                <w:sz w:val="28"/>
                <w:szCs w:val="28"/>
                <w:lang w:val="kk-KZ"/>
              </w:rPr>
              <m:t>k</m:t>
            </m:r>
          </m:sub>
        </m:sSub>
      </m:oMath>
      <w:r w:rsidR="00A4316C" w:rsidRPr="00E93CCF">
        <w:rPr>
          <w:iCs/>
          <w:sz w:val="28"/>
          <w:szCs w:val="28"/>
          <w:lang w:val="kk-KZ"/>
        </w:rPr>
        <w:t xml:space="preserve">- </w:t>
      </w:r>
      <w:r w:rsidRPr="00E93CCF">
        <w:rPr>
          <w:iCs/>
          <w:sz w:val="28"/>
          <w:szCs w:val="28"/>
          <w:lang w:val="kk-KZ"/>
        </w:rPr>
        <w:t>математикалық модельдің дәлдігі</w:t>
      </w:r>
      <w:r>
        <w:rPr>
          <w:iCs/>
          <w:sz w:val="28"/>
          <w:szCs w:val="28"/>
          <w:lang w:val="kk-KZ"/>
        </w:rPr>
        <w:t>не</w:t>
      </w:r>
      <w:r w:rsidRPr="00E93CCF">
        <w:rPr>
          <w:iCs/>
          <w:sz w:val="28"/>
          <w:szCs w:val="28"/>
          <w:lang w:val="kk-KZ"/>
        </w:rPr>
        <w:t xml:space="preserve"> байланысты модель қатесі</w:t>
      </w:r>
      <w:r w:rsidR="00A4316C" w:rsidRPr="00E93CCF">
        <w:rPr>
          <w:iCs/>
          <w:sz w:val="28"/>
          <w:szCs w:val="28"/>
          <w:lang w:val="kk-KZ"/>
        </w:rPr>
        <w:t xml:space="preserve">; </w:t>
      </w:r>
      <m:oMath>
        <m:sSub>
          <m:sSubPr>
            <m:ctrlPr>
              <w:rPr>
                <w:rFonts w:ascii="Cambria Math" w:hAnsi="Cambria Math"/>
                <w:i/>
                <w:iCs/>
                <w:sz w:val="28"/>
                <w:szCs w:val="28"/>
              </w:rPr>
            </m:ctrlPr>
          </m:sSubPr>
          <m:e>
            <m:r>
              <w:rPr>
                <w:rFonts w:ascii="Cambria Math" w:hAnsi="Cambria Math"/>
                <w:sz w:val="28"/>
                <w:szCs w:val="28"/>
                <w:lang w:val="kk-KZ"/>
              </w:rPr>
              <m:t>η</m:t>
            </m:r>
          </m:e>
          <m:sub>
            <m:r>
              <w:rPr>
                <w:rFonts w:ascii="Cambria Math" w:hAnsi="Cambria Math"/>
                <w:sz w:val="28"/>
                <w:szCs w:val="28"/>
                <w:lang w:val="kk-KZ"/>
              </w:rPr>
              <m:t>k</m:t>
            </m:r>
          </m:sub>
        </m:sSub>
      </m:oMath>
      <w:r w:rsidR="00A4316C" w:rsidRPr="00E93CCF">
        <w:rPr>
          <w:iCs/>
          <w:sz w:val="28"/>
          <w:szCs w:val="28"/>
          <w:lang w:val="kk-KZ"/>
        </w:rPr>
        <w:t xml:space="preserve"> – </w:t>
      </w:r>
      <w:r w:rsidRPr="00E93CCF">
        <w:rPr>
          <w:iCs/>
          <w:sz w:val="28"/>
          <w:szCs w:val="28"/>
          <w:lang w:val="kk-KZ"/>
        </w:rPr>
        <w:t xml:space="preserve">бұл </w:t>
      </w:r>
      <w:r w:rsidR="005F5520">
        <w:rPr>
          <w:iCs/>
          <w:sz w:val="28"/>
          <w:szCs w:val="28"/>
          <w:lang w:val="kk-KZ"/>
        </w:rPr>
        <w:t>бөгеуліктердің</w:t>
      </w:r>
      <w:r w:rsidRPr="00E93CCF">
        <w:rPr>
          <w:iCs/>
          <w:sz w:val="28"/>
          <w:szCs w:val="28"/>
          <w:lang w:val="kk-KZ"/>
        </w:rPr>
        <w:t xml:space="preserve"> болуына және қабылдау құрылғыларының жетілмегендігіне байланысты техникалық қате</w:t>
      </w:r>
      <w:r w:rsidR="00A4316C" w:rsidRPr="005F5520">
        <w:rPr>
          <w:iCs/>
          <w:sz w:val="28"/>
          <w:szCs w:val="28"/>
          <w:lang w:val="kk-KZ"/>
        </w:rPr>
        <w:t xml:space="preserve"> (</w:t>
      </w:r>
      <m:oMath>
        <m:sSub>
          <m:sSubPr>
            <m:ctrlPr>
              <w:rPr>
                <w:rFonts w:ascii="Cambria Math" w:hAnsi="Cambria Math"/>
                <w:i/>
                <w:iCs/>
                <w:sz w:val="28"/>
                <w:szCs w:val="28"/>
              </w:rPr>
            </m:ctrlPr>
          </m:sSubPr>
          <m:e>
            <m:r>
              <w:rPr>
                <w:rFonts w:ascii="Cambria Math" w:hAnsi="Cambria Math"/>
                <w:sz w:val="28"/>
                <w:szCs w:val="28"/>
                <w:lang w:val="kk-KZ"/>
              </w:rPr>
              <m:t>η</m:t>
            </m:r>
          </m:e>
          <m:sub>
            <m:r>
              <w:rPr>
                <w:rFonts w:ascii="Cambria Math" w:hAnsi="Cambria Math"/>
                <w:sz w:val="28"/>
                <w:szCs w:val="28"/>
                <w:lang w:val="kk-KZ"/>
              </w:rPr>
              <m:t>k</m:t>
            </m:r>
          </m:sub>
        </m:sSub>
        <m:r>
          <w:rPr>
            <w:rFonts w:ascii="Cambria Math" w:hAnsi="Cambria Math"/>
            <w:sz w:val="28"/>
            <w:szCs w:val="28"/>
            <w:lang w:val="kk-KZ"/>
          </w:rPr>
          <m:t>=</m:t>
        </m:r>
        <m:sSubSup>
          <m:sSubSupPr>
            <m:ctrlPr>
              <w:rPr>
                <w:rFonts w:ascii="Cambria Math" w:hAnsi="Cambria Math"/>
                <w:i/>
                <w:iCs/>
                <w:sz w:val="28"/>
                <w:szCs w:val="28"/>
              </w:rPr>
            </m:ctrlPr>
          </m:sSubSupPr>
          <m:e>
            <m:r>
              <w:rPr>
                <w:rFonts w:ascii="Cambria Math" w:hAnsi="Cambria Math"/>
                <w:sz w:val="28"/>
                <w:szCs w:val="28"/>
                <w:lang w:val="kk-KZ"/>
              </w:rPr>
              <m:t>η</m:t>
            </m:r>
          </m:e>
          <m:sub>
            <m:r>
              <w:rPr>
                <w:rFonts w:ascii="Cambria Math" w:hAnsi="Cambria Math"/>
                <w:sz w:val="28"/>
                <w:szCs w:val="28"/>
                <w:lang w:val="kk-KZ"/>
              </w:rPr>
              <m:t>k</m:t>
            </m:r>
          </m:sub>
          <m:sup>
            <m:r>
              <w:rPr>
                <w:rFonts w:ascii="Cambria Math" w:hAnsi="Cambria Math"/>
                <w:sz w:val="28"/>
                <w:szCs w:val="28"/>
                <w:lang w:val="kk-KZ"/>
              </w:rPr>
              <m:t>(1)</m:t>
            </m:r>
          </m:sup>
        </m:sSubSup>
        <m:r>
          <w:rPr>
            <w:rFonts w:ascii="Cambria Math" w:hAnsi="Cambria Math"/>
            <w:sz w:val="28"/>
            <w:szCs w:val="28"/>
            <w:lang w:val="kk-KZ"/>
          </w:rPr>
          <m:t>+</m:t>
        </m:r>
        <m:sSubSup>
          <m:sSubSupPr>
            <m:ctrlPr>
              <w:rPr>
                <w:rFonts w:ascii="Cambria Math" w:hAnsi="Cambria Math"/>
                <w:i/>
                <w:iCs/>
                <w:sz w:val="28"/>
                <w:szCs w:val="28"/>
              </w:rPr>
            </m:ctrlPr>
          </m:sSubSupPr>
          <m:e>
            <m:r>
              <w:rPr>
                <w:rFonts w:ascii="Cambria Math" w:hAnsi="Cambria Math"/>
                <w:sz w:val="28"/>
                <w:szCs w:val="28"/>
                <w:lang w:val="kk-KZ"/>
              </w:rPr>
              <m:t>η</m:t>
            </m:r>
          </m:e>
          <m:sub>
            <m:r>
              <w:rPr>
                <w:rFonts w:ascii="Cambria Math" w:hAnsi="Cambria Math"/>
                <w:sz w:val="28"/>
                <w:szCs w:val="28"/>
                <w:lang w:val="kk-KZ"/>
              </w:rPr>
              <m:t>k</m:t>
            </m:r>
          </m:sub>
          <m:sup>
            <m:r>
              <w:rPr>
                <w:rFonts w:ascii="Cambria Math" w:hAnsi="Cambria Math"/>
                <w:sz w:val="28"/>
                <w:szCs w:val="28"/>
                <w:lang w:val="kk-KZ"/>
              </w:rPr>
              <m:t>(2)</m:t>
            </m:r>
          </m:sup>
        </m:sSubSup>
        <m:r>
          <w:rPr>
            <w:rFonts w:ascii="Cambria Math" w:hAnsi="Cambria Math"/>
            <w:sz w:val="28"/>
            <w:szCs w:val="28"/>
            <w:lang w:val="kk-KZ"/>
          </w:rPr>
          <m:t>;</m:t>
        </m:r>
        <m:sSubSup>
          <m:sSubSupPr>
            <m:ctrlPr>
              <w:rPr>
                <w:rFonts w:ascii="Cambria Math" w:hAnsi="Cambria Math"/>
                <w:i/>
                <w:iCs/>
                <w:sz w:val="28"/>
                <w:szCs w:val="28"/>
              </w:rPr>
            </m:ctrlPr>
          </m:sSubSupPr>
          <m:e>
            <m:r>
              <w:rPr>
                <w:rFonts w:ascii="Cambria Math" w:hAnsi="Cambria Math"/>
                <w:sz w:val="28"/>
                <w:szCs w:val="28"/>
                <w:lang w:val="kk-KZ"/>
              </w:rPr>
              <m:t>η</m:t>
            </m:r>
          </m:e>
          <m:sub>
            <m:r>
              <w:rPr>
                <w:rFonts w:ascii="Cambria Math" w:hAnsi="Cambria Math"/>
                <w:sz w:val="28"/>
                <w:szCs w:val="28"/>
                <w:lang w:val="kk-KZ"/>
              </w:rPr>
              <m:t>k</m:t>
            </m:r>
          </m:sub>
          <m:sup>
            <m:r>
              <w:rPr>
                <w:rFonts w:ascii="Cambria Math" w:hAnsi="Cambria Math"/>
                <w:sz w:val="28"/>
                <w:szCs w:val="28"/>
                <w:lang w:val="kk-KZ"/>
              </w:rPr>
              <m:t>(1)</m:t>
            </m:r>
          </m:sup>
        </m:sSubSup>
      </m:oMath>
      <w:r w:rsidR="00A4316C" w:rsidRPr="005F5520">
        <w:rPr>
          <w:iCs/>
          <w:sz w:val="28"/>
          <w:szCs w:val="28"/>
          <w:lang w:val="kk-KZ"/>
        </w:rPr>
        <w:t>-</w:t>
      </w:r>
      <w:r w:rsidR="005F5520">
        <w:rPr>
          <w:iCs/>
          <w:sz w:val="28"/>
          <w:szCs w:val="28"/>
          <w:lang w:val="kk-KZ"/>
        </w:rPr>
        <w:t xml:space="preserve"> бөгеуліктер</w:t>
      </w:r>
      <w:r w:rsidR="00A4316C" w:rsidRPr="005F5520">
        <w:rPr>
          <w:iCs/>
          <w:sz w:val="28"/>
          <w:szCs w:val="28"/>
          <w:lang w:val="kk-KZ"/>
        </w:rPr>
        <w:t xml:space="preserve">, </w:t>
      </w:r>
      <m:oMath>
        <m:sSubSup>
          <m:sSubSupPr>
            <m:ctrlPr>
              <w:rPr>
                <w:rFonts w:ascii="Cambria Math" w:hAnsi="Cambria Math"/>
                <w:i/>
                <w:iCs/>
                <w:sz w:val="28"/>
                <w:szCs w:val="28"/>
              </w:rPr>
            </m:ctrlPr>
          </m:sSubSupPr>
          <m:e>
            <m:r>
              <w:rPr>
                <w:rFonts w:ascii="Cambria Math" w:hAnsi="Cambria Math"/>
                <w:sz w:val="28"/>
                <w:szCs w:val="28"/>
                <w:lang w:val="kk-KZ"/>
              </w:rPr>
              <m:t>η</m:t>
            </m:r>
          </m:e>
          <m:sub>
            <m:r>
              <w:rPr>
                <w:rFonts w:ascii="Cambria Math" w:hAnsi="Cambria Math"/>
                <w:sz w:val="28"/>
                <w:szCs w:val="28"/>
                <w:lang w:val="kk-KZ"/>
              </w:rPr>
              <m:t>k</m:t>
            </m:r>
          </m:sub>
          <m:sup>
            <m:r>
              <w:rPr>
                <w:rFonts w:ascii="Cambria Math" w:hAnsi="Cambria Math"/>
                <w:sz w:val="28"/>
                <w:szCs w:val="28"/>
                <w:lang w:val="kk-KZ"/>
              </w:rPr>
              <m:t>(2)</m:t>
            </m:r>
          </m:sup>
        </m:sSubSup>
      </m:oMath>
      <w:r w:rsidR="00A4316C" w:rsidRPr="005F5520">
        <w:rPr>
          <w:iCs/>
          <w:sz w:val="28"/>
          <w:szCs w:val="28"/>
          <w:lang w:val="kk-KZ"/>
        </w:rPr>
        <w:t>-</w:t>
      </w:r>
      <w:r w:rsidR="005F5520">
        <w:rPr>
          <w:iCs/>
          <w:sz w:val="28"/>
          <w:szCs w:val="28"/>
          <w:lang w:val="kk-KZ"/>
        </w:rPr>
        <w:t xml:space="preserve"> </w:t>
      </w:r>
      <w:r w:rsidR="005F5520" w:rsidRPr="005F5520">
        <w:rPr>
          <w:iCs/>
          <w:sz w:val="28"/>
          <w:szCs w:val="28"/>
          <w:lang w:val="kk-KZ"/>
        </w:rPr>
        <w:t>құрылғының қателігі</w:t>
      </w:r>
      <w:r w:rsidR="00A4316C" w:rsidRPr="005F5520">
        <w:rPr>
          <w:iCs/>
          <w:sz w:val="28"/>
          <w:szCs w:val="28"/>
          <w:lang w:val="kk-KZ"/>
        </w:rPr>
        <w:t xml:space="preserve">).  </w:t>
      </w:r>
    </w:p>
    <w:p w14:paraId="32BC082B" w14:textId="5C4F0B65" w:rsidR="00A4316C" w:rsidRPr="007169F2" w:rsidRDefault="005F5520" w:rsidP="00A4316C">
      <w:pPr>
        <w:pStyle w:val="ae"/>
        <w:shd w:val="clear" w:color="auto" w:fill="FFFFFF"/>
        <w:spacing w:before="0" w:beforeAutospacing="0" w:after="0" w:afterAutospacing="0"/>
        <w:ind w:firstLine="720"/>
        <w:jc w:val="both"/>
        <w:rPr>
          <w:iCs/>
          <w:sz w:val="28"/>
          <w:szCs w:val="28"/>
        </w:rPr>
      </w:pPr>
      <w:r>
        <w:rPr>
          <w:iCs/>
          <w:sz w:val="28"/>
          <w:szCs w:val="28"/>
          <w:lang w:val="kk-KZ"/>
        </w:rPr>
        <w:t>Егер</w:t>
      </w:r>
      <w:r w:rsidR="00A4316C" w:rsidRPr="007169F2">
        <w:rPr>
          <w:iCs/>
          <w:sz w:val="28"/>
          <w:szCs w:val="28"/>
        </w:rPr>
        <w:t xml:space="preserve"> </w:t>
      </w:r>
      <m:oMath>
        <m:sSubSup>
          <m:sSubSupPr>
            <m:ctrlPr>
              <w:rPr>
                <w:rFonts w:ascii="Cambria Math" w:hAnsi="Cambria Math"/>
                <w:i/>
                <w:iCs/>
                <w:sz w:val="28"/>
                <w:szCs w:val="28"/>
              </w:rPr>
            </m:ctrlPr>
          </m:sSubSupPr>
          <m:e>
            <m:r>
              <w:rPr>
                <w:rFonts w:ascii="Cambria Math" w:hAnsi="Cambria Math"/>
                <w:sz w:val="28"/>
                <w:szCs w:val="28"/>
              </w:rPr>
              <m:t>η</m:t>
            </m:r>
          </m:e>
          <m:sub>
            <m:r>
              <w:rPr>
                <w:rFonts w:ascii="Cambria Math" w:hAnsi="Cambria Math"/>
                <w:sz w:val="28"/>
                <w:szCs w:val="28"/>
                <w:lang w:val="en-US"/>
              </w:rPr>
              <m:t>k</m:t>
            </m:r>
          </m:sub>
          <m:sup>
            <m:r>
              <w:rPr>
                <w:rFonts w:ascii="Cambria Math" w:hAnsi="Cambria Math"/>
                <w:sz w:val="28"/>
                <w:szCs w:val="28"/>
              </w:rPr>
              <m:t>(2)</m:t>
            </m:r>
          </m:sup>
        </m:sSubSup>
      </m:oMath>
      <w:r w:rsidR="00A4316C" w:rsidRPr="007169F2">
        <w:rPr>
          <w:iCs/>
          <w:sz w:val="28"/>
          <w:szCs w:val="28"/>
        </w:rPr>
        <w:t>&lt;&lt;</w:t>
      </w:r>
      <m:oMath>
        <m:sSubSup>
          <m:sSubSupPr>
            <m:ctrlPr>
              <w:rPr>
                <w:rFonts w:ascii="Cambria Math" w:hAnsi="Cambria Math"/>
                <w:i/>
                <w:iCs/>
                <w:sz w:val="28"/>
                <w:szCs w:val="28"/>
              </w:rPr>
            </m:ctrlPr>
          </m:sSubSupPr>
          <m:e>
            <m:r>
              <w:rPr>
                <w:rFonts w:ascii="Cambria Math" w:hAnsi="Cambria Math"/>
                <w:sz w:val="28"/>
                <w:szCs w:val="28"/>
              </w:rPr>
              <m:t>η</m:t>
            </m:r>
          </m:e>
          <m:sub>
            <m:r>
              <w:rPr>
                <w:rFonts w:ascii="Cambria Math" w:hAnsi="Cambria Math"/>
                <w:sz w:val="28"/>
                <w:szCs w:val="28"/>
                <w:lang w:val="en-US"/>
              </w:rPr>
              <m:t>k</m:t>
            </m:r>
          </m:sub>
          <m:sup>
            <m:r>
              <w:rPr>
                <w:rFonts w:ascii="Cambria Math" w:hAnsi="Cambria Math"/>
                <w:sz w:val="28"/>
                <w:szCs w:val="28"/>
              </w:rPr>
              <m:t>(1)</m:t>
            </m:r>
          </m:sup>
        </m:sSubSup>
      </m:oMath>
      <w:r w:rsidR="00A4316C" w:rsidRPr="007169F2">
        <w:rPr>
          <w:iCs/>
          <w:sz w:val="28"/>
          <w:szCs w:val="28"/>
        </w:rPr>
        <w:t xml:space="preserve"> </w:t>
      </w:r>
      <w:r>
        <w:rPr>
          <w:iCs/>
          <w:sz w:val="28"/>
          <w:szCs w:val="28"/>
          <w:lang w:val="kk-KZ"/>
        </w:rPr>
        <w:t>орындалса</w:t>
      </w:r>
      <w:r w:rsidR="00A4316C" w:rsidRPr="007169F2">
        <w:rPr>
          <w:iCs/>
          <w:sz w:val="28"/>
          <w:szCs w:val="28"/>
        </w:rPr>
        <w:t xml:space="preserve">, </w:t>
      </w:r>
      <w:r>
        <w:rPr>
          <w:iCs/>
          <w:sz w:val="28"/>
          <w:szCs w:val="28"/>
          <w:lang w:val="kk-KZ"/>
        </w:rPr>
        <w:t>онда</w:t>
      </w:r>
      <w:r w:rsidR="00A4316C" w:rsidRPr="007169F2">
        <w:rPr>
          <w:iCs/>
          <w:sz w:val="28"/>
          <w:szCs w:val="28"/>
        </w:rPr>
        <w:t xml:space="preserve"> </w:t>
      </w:r>
      <m:oMath>
        <m:sSub>
          <m:sSubPr>
            <m:ctrlPr>
              <w:rPr>
                <w:rFonts w:ascii="Cambria Math" w:hAnsi="Cambria Math"/>
                <w:i/>
                <w:iCs/>
                <w:sz w:val="28"/>
                <w:szCs w:val="28"/>
              </w:rPr>
            </m:ctrlPr>
          </m:sSubPr>
          <m:e>
            <m:r>
              <w:rPr>
                <w:rFonts w:ascii="Cambria Math" w:hAnsi="Cambria Math"/>
                <w:sz w:val="28"/>
                <w:szCs w:val="28"/>
              </w:rPr>
              <m:t>η</m:t>
            </m:r>
          </m:e>
          <m:sub>
            <m:r>
              <w:rPr>
                <w:rFonts w:ascii="Cambria Math" w:hAnsi="Cambria Math"/>
                <w:sz w:val="28"/>
                <w:szCs w:val="28"/>
              </w:rPr>
              <m:t>k</m:t>
            </m:r>
          </m:sub>
        </m:sSub>
      </m:oMath>
      <w:r w:rsidR="00C95AF8">
        <w:rPr>
          <w:iCs/>
          <w:sz w:val="28"/>
          <w:szCs w:val="28"/>
          <w:lang w:val="kk-KZ"/>
        </w:rPr>
        <w:t xml:space="preserve"> </w:t>
      </w:r>
      <w:r>
        <w:rPr>
          <w:iCs/>
          <w:sz w:val="28"/>
          <w:szCs w:val="28"/>
          <w:lang w:val="kk-KZ"/>
        </w:rPr>
        <w:t>бөгеуліктер әрекеті</w:t>
      </w:r>
      <w:r w:rsidR="00A4316C" w:rsidRPr="007169F2">
        <w:rPr>
          <w:iCs/>
          <w:sz w:val="28"/>
          <w:szCs w:val="28"/>
        </w:rPr>
        <w:t xml:space="preserve">. </w:t>
      </w:r>
      <w:r w:rsidRPr="005F5520">
        <w:rPr>
          <w:iCs/>
          <w:sz w:val="28"/>
          <w:szCs w:val="28"/>
        </w:rPr>
        <w:t>Демек</w:t>
      </w:r>
      <w:r w:rsidR="00C75AA6">
        <w:rPr>
          <w:iCs/>
          <w:sz w:val="28"/>
          <w:szCs w:val="28"/>
          <w:lang w:val="kk-KZ"/>
        </w:rPr>
        <w:t xml:space="preserve">             </w:t>
      </w:r>
      <w:r w:rsidR="00A4316C" w:rsidRPr="007169F2">
        <w:rPr>
          <w:iCs/>
          <w:sz w:val="28"/>
          <w:szCs w:val="28"/>
        </w:rPr>
        <w:t xml:space="preserve"> </w:t>
      </w:r>
      <m:oMath>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k+1</m:t>
            </m:r>
          </m:sub>
        </m:sSub>
        <m:r>
          <w:rPr>
            <w:rFonts w:ascii="Cambria Math" w:hAnsi="Cambria Math"/>
            <w:sz w:val="28"/>
            <w:szCs w:val="28"/>
            <w:lang w:val="kk-KZ"/>
          </w:rPr>
          <m:t>=</m:t>
        </m:r>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iCs/>
                <w:sz w:val="28"/>
                <w:szCs w:val="28"/>
                <w:lang w:val="en-US"/>
              </w:rPr>
            </m:ctrlPr>
          </m:sSubPr>
          <m:e>
            <m:r>
              <w:rPr>
                <w:rFonts w:ascii="Cambria Math" w:hAnsi="Cambria Math"/>
                <w:sz w:val="28"/>
                <w:szCs w:val="28"/>
                <w:lang w:val="kk-KZ"/>
              </w:rPr>
              <m:t>v</m:t>
            </m:r>
          </m:e>
          <m:sub>
            <m:r>
              <w:rPr>
                <w:rFonts w:ascii="Cambria Math" w:hAnsi="Cambria Math"/>
                <w:sz w:val="28"/>
                <w:szCs w:val="28"/>
                <w:lang w:val="kk-KZ"/>
              </w:rPr>
              <m:t>k</m:t>
            </m:r>
          </m:sub>
        </m:sSub>
        <m:r>
          <w:rPr>
            <w:rFonts w:ascii="Cambria Math" w:hAnsi="Cambria Math"/>
            <w:sz w:val="28"/>
            <w:szCs w:val="28"/>
            <w:lang w:val="kk-KZ"/>
          </w:rPr>
          <m:t>*dt+</m:t>
        </m:r>
        <m:sSub>
          <m:sSubPr>
            <m:ctrlPr>
              <w:rPr>
                <w:rFonts w:ascii="Cambria Math" w:hAnsi="Cambria Math"/>
                <w:i/>
                <w:iCs/>
                <w:sz w:val="28"/>
                <w:szCs w:val="28"/>
                <w:lang w:val="en-US"/>
              </w:rPr>
            </m:ctrlPr>
          </m:sSubPr>
          <m:e>
            <m:r>
              <w:rPr>
                <w:rFonts w:ascii="Cambria Math" w:hAnsi="Cambria Math"/>
                <w:sz w:val="28"/>
                <w:szCs w:val="28"/>
                <w:lang w:val="kk-KZ"/>
              </w:rPr>
              <m:t>ε</m:t>
            </m:r>
          </m:e>
          <m:sub>
            <m:r>
              <w:rPr>
                <w:rFonts w:ascii="Cambria Math" w:hAnsi="Cambria Math"/>
                <w:sz w:val="28"/>
                <w:szCs w:val="28"/>
                <w:lang w:val="kk-KZ"/>
              </w:rPr>
              <m:t>k</m:t>
            </m:r>
          </m:sub>
        </m:sSub>
      </m:oMath>
      <w:r w:rsidR="00A4316C" w:rsidRPr="007169F2">
        <w:rPr>
          <w:iCs/>
          <w:sz w:val="28"/>
          <w:szCs w:val="28"/>
        </w:rPr>
        <w:t xml:space="preserve"> – </w:t>
      </w:r>
      <w:r w:rsidRPr="005F5520">
        <w:rPr>
          <w:iCs/>
          <w:sz w:val="28"/>
          <w:szCs w:val="28"/>
        </w:rPr>
        <w:t>математикалық модель бол</w:t>
      </w:r>
      <w:r>
        <w:rPr>
          <w:iCs/>
          <w:sz w:val="28"/>
          <w:szCs w:val="28"/>
          <w:lang w:val="kk-KZ"/>
        </w:rPr>
        <w:t>ып табылады</w:t>
      </w:r>
      <w:r w:rsidR="00A4316C" w:rsidRPr="007169F2">
        <w:rPr>
          <w:iCs/>
          <w:sz w:val="28"/>
          <w:szCs w:val="28"/>
        </w:rPr>
        <w:t>,</w:t>
      </w:r>
      <w:r>
        <w:rPr>
          <w:iCs/>
          <w:sz w:val="28"/>
          <w:szCs w:val="28"/>
          <w:lang w:val="kk-KZ"/>
        </w:rPr>
        <w:t xml:space="preserve"> </w:t>
      </w:r>
      <m:oMath>
        <m:sSub>
          <m:sSubPr>
            <m:ctrlPr>
              <w:rPr>
                <w:rFonts w:ascii="Cambria Math" w:hAnsi="Cambria Math"/>
                <w:i/>
                <w:iCs/>
                <w:sz w:val="28"/>
                <w:szCs w:val="28"/>
              </w:rPr>
            </m:ctrlPr>
          </m:sSubPr>
          <m:e>
            <m:r>
              <w:rPr>
                <w:rFonts w:ascii="Cambria Math" w:hAnsi="Cambria Math"/>
                <w:sz w:val="28"/>
                <w:szCs w:val="28"/>
                <w:lang w:val="kk-KZ"/>
              </w:rPr>
              <m:t>z</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iCs/>
                <w:sz w:val="28"/>
                <w:szCs w:val="28"/>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iCs/>
                <w:sz w:val="28"/>
                <w:szCs w:val="28"/>
              </w:rPr>
            </m:ctrlPr>
          </m:sSubPr>
          <m:e>
            <m:r>
              <w:rPr>
                <w:rFonts w:ascii="Cambria Math" w:hAnsi="Cambria Math"/>
                <w:sz w:val="28"/>
                <w:szCs w:val="28"/>
                <w:lang w:val="kk-KZ"/>
              </w:rPr>
              <m:t>η</m:t>
            </m:r>
          </m:e>
          <m:sub>
            <m:r>
              <w:rPr>
                <w:rFonts w:ascii="Cambria Math" w:hAnsi="Cambria Math"/>
                <w:sz w:val="28"/>
                <w:szCs w:val="28"/>
                <w:lang w:val="kk-KZ"/>
              </w:rPr>
              <m:t>k</m:t>
            </m:r>
          </m:sub>
        </m:sSub>
      </m:oMath>
      <w:r w:rsidR="00A4316C" w:rsidRPr="007169F2">
        <w:rPr>
          <w:iCs/>
          <w:sz w:val="28"/>
          <w:szCs w:val="28"/>
        </w:rPr>
        <w:t xml:space="preserve"> – </w:t>
      </w:r>
      <w:r w:rsidRPr="005F5520">
        <w:rPr>
          <w:iCs/>
          <w:sz w:val="28"/>
          <w:szCs w:val="28"/>
        </w:rPr>
        <w:t xml:space="preserve">өлшенген </w:t>
      </w:r>
      <w:r w:rsidR="00FF64BB">
        <w:rPr>
          <w:iCs/>
          <w:sz w:val="28"/>
          <w:szCs w:val="28"/>
          <w:lang w:val="kk-KZ"/>
        </w:rPr>
        <w:t>сигнал</w:t>
      </w:r>
      <w:r w:rsidR="00A4316C" w:rsidRPr="007169F2">
        <w:rPr>
          <w:iCs/>
          <w:sz w:val="28"/>
          <w:szCs w:val="28"/>
        </w:rPr>
        <w:t xml:space="preserve">. </w:t>
      </w:r>
    </w:p>
    <w:p w14:paraId="729227EB" w14:textId="358472F1" w:rsidR="00A4316C" w:rsidRPr="007169F2" w:rsidRDefault="005F5520" w:rsidP="00A4316C">
      <w:pPr>
        <w:pStyle w:val="ae"/>
        <w:shd w:val="clear" w:color="auto" w:fill="FFFFFF"/>
        <w:spacing w:before="0" w:beforeAutospacing="0" w:after="0" w:afterAutospacing="0"/>
        <w:ind w:firstLine="720"/>
        <w:jc w:val="both"/>
        <w:rPr>
          <w:iCs/>
          <w:sz w:val="28"/>
          <w:szCs w:val="28"/>
        </w:rPr>
      </w:pPr>
      <w:r>
        <w:rPr>
          <w:iCs/>
          <w:sz w:val="28"/>
          <w:szCs w:val="28"/>
          <w:lang w:val="kk-KZ"/>
        </w:rPr>
        <w:t>Мұнда</w:t>
      </w:r>
      <w:r w:rsidR="00A4316C" w:rsidRPr="007169F2">
        <w:rPr>
          <w:iCs/>
          <w:sz w:val="28"/>
          <w:szCs w:val="28"/>
        </w:rPr>
        <w:t xml:space="preserve"> </w:t>
      </w:r>
      <m:oMath>
        <m:sSub>
          <m:sSubPr>
            <m:ctrlPr>
              <w:rPr>
                <w:rFonts w:ascii="Cambria Math" w:hAnsi="Cambria Math"/>
                <w:i/>
                <w:iCs/>
                <w:sz w:val="28"/>
                <w:szCs w:val="28"/>
                <w:lang w:val="en-US"/>
              </w:rPr>
            </m:ctrlPr>
          </m:sSubPr>
          <m:e>
            <m:r>
              <w:rPr>
                <w:rFonts w:ascii="Cambria Math" w:hAnsi="Cambria Math"/>
                <w:sz w:val="28"/>
                <w:szCs w:val="28"/>
                <w:lang w:val="kk-KZ"/>
              </w:rPr>
              <m:t>v</m:t>
            </m:r>
          </m:e>
          <m:sub>
            <m:r>
              <w:rPr>
                <w:rFonts w:ascii="Cambria Math" w:hAnsi="Cambria Math"/>
                <w:sz w:val="28"/>
                <w:szCs w:val="28"/>
                <w:lang w:val="kk-KZ"/>
              </w:rPr>
              <m:t>k</m:t>
            </m:r>
          </m:sub>
        </m:sSub>
        <m:r>
          <w:rPr>
            <w:rFonts w:ascii="Cambria Math" w:hAnsi="Cambria Math"/>
            <w:sz w:val="28"/>
            <w:szCs w:val="28"/>
            <w:lang w:val="kk-KZ"/>
          </w:rPr>
          <m:t>*dt</m:t>
        </m:r>
      </m:oMath>
      <w:r w:rsidR="00A4316C">
        <w:rPr>
          <w:iCs/>
          <w:sz w:val="28"/>
          <w:szCs w:val="28"/>
          <w:lang w:val="kk-KZ"/>
        </w:rPr>
        <w:t xml:space="preserve"> – </w:t>
      </w:r>
      <w:r w:rsidRPr="005F5520">
        <w:rPr>
          <w:iCs/>
          <w:sz w:val="28"/>
          <w:szCs w:val="28"/>
          <w:lang w:val="kk-KZ"/>
        </w:rPr>
        <w:t>жүйенің эволюциясын бақылайтын</w:t>
      </w:r>
      <w:r>
        <w:rPr>
          <w:iCs/>
          <w:sz w:val="28"/>
          <w:szCs w:val="28"/>
          <w:lang w:val="kk-KZ"/>
        </w:rPr>
        <w:t xml:space="preserve"> мән</w:t>
      </w:r>
      <w:r w:rsidR="00A4316C" w:rsidRPr="007169F2">
        <w:rPr>
          <w:iCs/>
          <w:sz w:val="28"/>
          <w:szCs w:val="28"/>
          <w:lang w:val="kk-KZ"/>
        </w:rPr>
        <w:t xml:space="preserve">, </w:t>
      </w:r>
      <m:oMath>
        <m:sSub>
          <m:sSubPr>
            <m:ctrlPr>
              <w:rPr>
                <w:rFonts w:ascii="Cambria Math" w:hAnsi="Cambria Math"/>
                <w:i/>
                <w:iCs/>
                <w:sz w:val="28"/>
                <w:szCs w:val="28"/>
                <w:lang w:val="en-US"/>
              </w:rPr>
            </m:ctrlPr>
          </m:sSubPr>
          <m:e>
            <m:r>
              <w:rPr>
                <w:rFonts w:ascii="Cambria Math" w:hAnsi="Cambria Math"/>
                <w:sz w:val="28"/>
                <w:szCs w:val="28"/>
                <w:lang w:val="kk-KZ"/>
              </w:rPr>
              <m:t>ε</m:t>
            </m:r>
          </m:e>
          <m:sub>
            <m:r>
              <w:rPr>
                <w:rFonts w:ascii="Cambria Math" w:hAnsi="Cambria Math"/>
                <w:sz w:val="28"/>
                <w:szCs w:val="28"/>
                <w:lang w:val="kk-KZ"/>
              </w:rPr>
              <m:t>k</m:t>
            </m:r>
          </m:sub>
        </m:sSub>
      </m:oMath>
      <w:r w:rsidR="00A4316C" w:rsidRPr="007169F2">
        <w:rPr>
          <w:iCs/>
          <w:sz w:val="28"/>
          <w:szCs w:val="28"/>
        </w:rPr>
        <w:t xml:space="preserve">- </w:t>
      </w:r>
      <w:r>
        <w:rPr>
          <w:iCs/>
          <w:sz w:val="28"/>
          <w:szCs w:val="28"/>
          <w:lang w:val="kk-KZ"/>
        </w:rPr>
        <w:t>модельдің қателіктері</w:t>
      </w:r>
      <w:r w:rsidR="00A4316C" w:rsidRPr="007169F2">
        <w:rPr>
          <w:iCs/>
          <w:sz w:val="28"/>
          <w:szCs w:val="28"/>
        </w:rPr>
        <w:t xml:space="preserve">, </w:t>
      </w:r>
      <m:oMath>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oMath>
      <w:r w:rsidR="00A4316C" w:rsidRPr="007169F2">
        <w:rPr>
          <w:iCs/>
          <w:sz w:val="28"/>
          <w:szCs w:val="28"/>
        </w:rPr>
        <w:t xml:space="preserve"> – </w:t>
      </w:r>
      <w:r>
        <w:rPr>
          <w:iCs/>
          <w:sz w:val="28"/>
          <w:szCs w:val="28"/>
          <w:lang w:val="kk-KZ"/>
        </w:rPr>
        <w:t>сигналдың шынайы мәні</w:t>
      </w:r>
      <w:r w:rsidR="00A4316C" w:rsidRPr="007169F2">
        <w:rPr>
          <w:iCs/>
          <w:sz w:val="28"/>
          <w:szCs w:val="28"/>
        </w:rPr>
        <w:t xml:space="preserve">, </w:t>
      </w:r>
      <m:oMath>
        <m:sSub>
          <m:sSubPr>
            <m:ctrlPr>
              <w:rPr>
                <w:rFonts w:ascii="Cambria Math" w:hAnsi="Cambria Math"/>
                <w:i/>
                <w:iCs/>
                <w:sz w:val="28"/>
                <w:szCs w:val="28"/>
              </w:rPr>
            </m:ctrlPr>
          </m:sSubPr>
          <m:e>
            <m:r>
              <w:rPr>
                <w:rFonts w:ascii="Cambria Math" w:hAnsi="Cambria Math"/>
                <w:sz w:val="28"/>
                <w:szCs w:val="28"/>
                <w:lang w:val="kk-KZ"/>
              </w:rPr>
              <m:t>z</m:t>
            </m:r>
          </m:e>
          <m:sub>
            <m:r>
              <w:rPr>
                <w:rFonts w:ascii="Cambria Math" w:hAnsi="Cambria Math"/>
                <w:sz w:val="28"/>
                <w:szCs w:val="28"/>
                <w:lang w:val="kk-KZ"/>
              </w:rPr>
              <m:t>k</m:t>
            </m:r>
          </m:sub>
        </m:sSub>
      </m:oMath>
      <w:r w:rsidR="00A4316C" w:rsidRPr="007169F2">
        <w:rPr>
          <w:iCs/>
          <w:sz w:val="28"/>
          <w:szCs w:val="28"/>
        </w:rPr>
        <w:t xml:space="preserve"> – </w:t>
      </w:r>
      <w:r w:rsidRPr="005F5520">
        <w:rPr>
          <w:iCs/>
          <w:sz w:val="28"/>
          <w:szCs w:val="28"/>
        </w:rPr>
        <w:t xml:space="preserve">борттық өлшеу қабылдағышының шығысында алынған </w:t>
      </w:r>
      <w:r w:rsidR="00FF64BB">
        <w:rPr>
          <w:iCs/>
          <w:sz w:val="28"/>
          <w:szCs w:val="28"/>
          <w:lang w:val="kk-KZ"/>
        </w:rPr>
        <w:t>сигнал</w:t>
      </w:r>
      <w:r w:rsidR="00A4316C" w:rsidRPr="007169F2">
        <w:rPr>
          <w:iCs/>
          <w:sz w:val="28"/>
          <w:szCs w:val="28"/>
        </w:rPr>
        <w:t xml:space="preserve">, </w:t>
      </w:r>
      <m:oMath>
        <m:sSub>
          <m:sSubPr>
            <m:ctrlPr>
              <w:rPr>
                <w:rFonts w:ascii="Cambria Math" w:hAnsi="Cambria Math"/>
                <w:i/>
                <w:iCs/>
                <w:sz w:val="28"/>
                <w:szCs w:val="28"/>
              </w:rPr>
            </m:ctrlPr>
          </m:sSubPr>
          <m:e>
            <m:r>
              <w:rPr>
                <w:rFonts w:ascii="Cambria Math" w:hAnsi="Cambria Math"/>
                <w:sz w:val="28"/>
                <w:szCs w:val="28"/>
              </w:rPr>
              <m:t>η</m:t>
            </m:r>
          </m:e>
          <m:sub>
            <m:r>
              <w:rPr>
                <w:rFonts w:ascii="Cambria Math" w:hAnsi="Cambria Math"/>
                <w:sz w:val="28"/>
                <w:szCs w:val="28"/>
              </w:rPr>
              <m:t>k</m:t>
            </m:r>
          </m:sub>
        </m:sSub>
      </m:oMath>
      <w:r w:rsidR="00A4316C" w:rsidRPr="007169F2">
        <w:rPr>
          <w:iCs/>
          <w:sz w:val="28"/>
          <w:szCs w:val="28"/>
        </w:rPr>
        <w:t xml:space="preserve">- </w:t>
      </w:r>
      <w:r>
        <w:rPr>
          <w:iCs/>
          <w:sz w:val="28"/>
          <w:szCs w:val="28"/>
          <w:lang w:val="kk-KZ"/>
        </w:rPr>
        <w:t>бөгеуліктер</w:t>
      </w:r>
      <w:r w:rsidR="00A4316C" w:rsidRPr="007169F2">
        <w:rPr>
          <w:iCs/>
          <w:sz w:val="28"/>
          <w:szCs w:val="28"/>
        </w:rPr>
        <w:t xml:space="preserve">. </w:t>
      </w:r>
      <w:r>
        <w:rPr>
          <w:iCs/>
          <w:sz w:val="28"/>
          <w:szCs w:val="28"/>
          <w:lang w:val="kk-KZ"/>
        </w:rPr>
        <w:t>Бірақ</w:t>
      </w:r>
      <w:r w:rsidR="00A4316C" w:rsidRPr="007169F2">
        <w:rPr>
          <w:iCs/>
          <w:sz w:val="28"/>
          <w:szCs w:val="28"/>
        </w:rPr>
        <w:t xml:space="preserve"> </w:t>
      </w:r>
      <m:oMath>
        <m:sSub>
          <m:sSubPr>
            <m:ctrlPr>
              <w:rPr>
                <w:rFonts w:ascii="Cambria Math" w:hAnsi="Cambria Math"/>
                <w:i/>
                <w:iCs/>
                <w:sz w:val="28"/>
                <w:szCs w:val="28"/>
                <w:lang w:val="en-US"/>
              </w:rPr>
            </m:ctrlPr>
          </m:sSubPr>
          <m:e>
            <m:r>
              <w:rPr>
                <w:rFonts w:ascii="Cambria Math" w:hAnsi="Cambria Math"/>
                <w:sz w:val="28"/>
                <w:szCs w:val="28"/>
                <w:lang w:val="kk-KZ"/>
              </w:rPr>
              <m:t>ε</m:t>
            </m:r>
          </m:e>
          <m:sub>
            <m:r>
              <w:rPr>
                <w:rFonts w:ascii="Cambria Math" w:hAnsi="Cambria Math"/>
                <w:sz w:val="28"/>
                <w:szCs w:val="28"/>
                <w:lang w:val="kk-KZ"/>
              </w:rPr>
              <m:t>k</m:t>
            </m:r>
          </m:sub>
        </m:sSub>
      </m:oMath>
      <w:r w:rsidR="00A4316C" w:rsidRPr="007169F2">
        <w:rPr>
          <w:iCs/>
          <w:sz w:val="28"/>
          <w:szCs w:val="28"/>
        </w:rPr>
        <w:t xml:space="preserve"> </w:t>
      </w:r>
      <w:r>
        <w:rPr>
          <w:iCs/>
          <w:sz w:val="28"/>
          <w:szCs w:val="28"/>
          <w:lang w:val="kk-KZ"/>
        </w:rPr>
        <w:t>және</w:t>
      </w:r>
      <w:r w:rsidR="00A4316C" w:rsidRPr="007169F2">
        <w:rPr>
          <w:iCs/>
          <w:sz w:val="28"/>
          <w:szCs w:val="28"/>
        </w:rPr>
        <w:t xml:space="preserve"> </w:t>
      </w:r>
      <m:oMath>
        <m:sSub>
          <m:sSubPr>
            <m:ctrlPr>
              <w:rPr>
                <w:rFonts w:ascii="Cambria Math" w:hAnsi="Cambria Math"/>
                <w:i/>
                <w:iCs/>
                <w:sz w:val="28"/>
                <w:szCs w:val="28"/>
              </w:rPr>
            </m:ctrlPr>
          </m:sSubPr>
          <m:e>
            <m:r>
              <w:rPr>
                <w:rFonts w:ascii="Cambria Math" w:hAnsi="Cambria Math"/>
                <w:sz w:val="28"/>
                <w:szCs w:val="28"/>
                <w:lang w:val="kk-KZ"/>
              </w:rPr>
              <m:t>η</m:t>
            </m:r>
          </m:e>
          <m:sub>
            <m:r>
              <w:rPr>
                <w:rFonts w:ascii="Cambria Math" w:hAnsi="Cambria Math"/>
                <w:sz w:val="28"/>
                <w:szCs w:val="28"/>
                <w:lang w:val="kk-KZ"/>
              </w:rPr>
              <m:t>k</m:t>
            </m:r>
          </m:sub>
        </m:sSub>
      </m:oMath>
      <w:r w:rsidR="00A4316C" w:rsidRPr="007169F2">
        <w:rPr>
          <w:iCs/>
          <w:sz w:val="28"/>
          <w:szCs w:val="28"/>
        </w:rPr>
        <w:t xml:space="preserve"> </w:t>
      </w:r>
      <w:r w:rsidRPr="005F5520">
        <w:rPr>
          <w:iCs/>
          <w:sz w:val="28"/>
          <w:szCs w:val="28"/>
        </w:rPr>
        <w:t>кездейсоқ шамалар</w:t>
      </w:r>
      <w:r>
        <w:rPr>
          <w:iCs/>
          <w:sz w:val="28"/>
          <w:szCs w:val="28"/>
          <w:lang w:val="kk-KZ"/>
        </w:rPr>
        <w:t xml:space="preserve"> болып саналады</w:t>
      </w:r>
      <w:r w:rsidR="00A4316C" w:rsidRPr="007169F2">
        <w:rPr>
          <w:iCs/>
          <w:sz w:val="28"/>
          <w:szCs w:val="28"/>
        </w:rPr>
        <w:t xml:space="preserve">. </w:t>
      </w:r>
    </w:p>
    <w:p w14:paraId="416ABA58" w14:textId="0806780D" w:rsidR="009D665A" w:rsidRDefault="006B1258" w:rsidP="00A4316C">
      <w:pPr>
        <w:pStyle w:val="ae"/>
        <w:shd w:val="clear" w:color="auto" w:fill="FFFFFF"/>
        <w:spacing w:before="0" w:beforeAutospacing="0" w:after="0" w:afterAutospacing="0"/>
        <w:ind w:firstLine="720"/>
        <w:jc w:val="both"/>
        <w:rPr>
          <w:sz w:val="28"/>
          <w:szCs w:val="28"/>
        </w:rPr>
      </w:pPr>
      <m:oMath>
        <m:sSub>
          <m:sSubPr>
            <m:ctrlPr>
              <w:rPr>
                <w:rFonts w:ascii="Cambria Math" w:hAnsi="Cambria Math"/>
                <w:i/>
                <w:iCs/>
                <w:sz w:val="28"/>
                <w:szCs w:val="28"/>
                <w:lang w:val="en-US"/>
              </w:rPr>
            </m:ctrlPr>
          </m:sSubPr>
          <m:e>
            <m:r>
              <w:rPr>
                <w:rFonts w:ascii="Cambria Math" w:hAnsi="Cambria Math"/>
                <w:sz w:val="28"/>
                <w:szCs w:val="28"/>
                <w:lang w:val="kk-KZ"/>
              </w:rPr>
              <m:t>ε</m:t>
            </m:r>
          </m:e>
          <m:sub>
            <m:r>
              <w:rPr>
                <w:rFonts w:ascii="Cambria Math" w:hAnsi="Cambria Math"/>
                <w:sz w:val="28"/>
                <w:szCs w:val="28"/>
                <w:lang w:val="kk-KZ"/>
              </w:rPr>
              <m:t>k</m:t>
            </m:r>
          </m:sub>
        </m:sSub>
      </m:oMath>
      <w:r w:rsidR="009D665A">
        <w:rPr>
          <w:iCs/>
          <w:sz w:val="28"/>
          <w:szCs w:val="28"/>
          <w:lang w:val="kk-KZ"/>
        </w:rPr>
        <w:t xml:space="preserve"> және</w:t>
      </w:r>
      <w:r w:rsidR="009D665A" w:rsidRPr="007169F2">
        <w:rPr>
          <w:iCs/>
          <w:sz w:val="28"/>
          <w:szCs w:val="28"/>
        </w:rPr>
        <w:t xml:space="preserve"> </w:t>
      </w:r>
      <m:oMath>
        <m:sSub>
          <m:sSubPr>
            <m:ctrlPr>
              <w:rPr>
                <w:rFonts w:ascii="Cambria Math" w:hAnsi="Cambria Math"/>
                <w:i/>
                <w:iCs/>
                <w:sz w:val="28"/>
                <w:szCs w:val="28"/>
              </w:rPr>
            </m:ctrlPr>
          </m:sSubPr>
          <m:e>
            <m:r>
              <w:rPr>
                <w:rFonts w:ascii="Cambria Math" w:hAnsi="Cambria Math"/>
                <w:sz w:val="28"/>
                <w:szCs w:val="28"/>
                <w:lang w:val="kk-KZ"/>
              </w:rPr>
              <m:t>η</m:t>
            </m:r>
          </m:e>
          <m:sub>
            <m:r>
              <w:rPr>
                <w:rFonts w:ascii="Cambria Math" w:hAnsi="Cambria Math"/>
                <w:sz w:val="28"/>
                <w:szCs w:val="28"/>
                <w:lang w:val="kk-KZ"/>
              </w:rPr>
              <m:t>k</m:t>
            </m:r>
          </m:sub>
        </m:sSub>
      </m:oMath>
      <w:r w:rsidR="009D665A">
        <w:rPr>
          <w:iCs/>
          <w:sz w:val="28"/>
          <w:szCs w:val="28"/>
          <w:lang w:val="kk-KZ"/>
        </w:rPr>
        <w:t xml:space="preserve"> к</w:t>
      </w:r>
      <w:r w:rsidR="009D665A" w:rsidRPr="009D665A">
        <w:rPr>
          <w:sz w:val="28"/>
          <w:szCs w:val="28"/>
        </w:rPr>
        <w:t>ездейсоқ шамалардың математикалық күтулері келесідей болады:</w:t>
      </w:r>
    </w:p>
    <w:p w14:paraId="174B5F5D" w14:textId="77777777" w:rsidR="00A4316C" w:rsidRPr="007169F2" w:rsidRDefault="00A4316C" w:rsidP="00A4316C">
      <w:pPr>
        <w:pStyle w:val="ae"/>
        <w:shd w:val="clear" w:color="auto" w:fill="FFFFFF"/>
        <w:spacing w:before="0" w:beforeAutospacing="0" w:after="0" w:afterAutospacing="0"/>
        <w:ind w:firstLine="720"/>
        <w:jc w:val="both"/>
        <w:rPr>
          <w:iCs/>
          <w:sz w:val="28"/>
          <w:szCs w:val="28"/>
        </w:rPr>
      </w:pPr>
    </w:p>
    <w:p w14:paraId="41962DC1" w14:textId="0967495D" w:rsidR="00A4316C" w:rsidRPr="007169F2" w:rsidRDefault="00A4316C" w:rsidP="00C75AA6">
      <w:pPr>
        <w:pStyle w:val="ae"/>
        <w:shd w:val="clear" w:color="auto" w:fill="FFFFFF"/>
        <w:spacing w:before="0" w:beforeAutospacing="0" w:after="0" w:afterAutospacing="0"/>
        <w:ind w:firstLine="720"/>
        <w:jc w:val="right"/>
        <w:rPr>
          <w:iCs/>
          <w:sz w:val="28"/>
          <w:szCs w:val="28"/>
        </w:rPr>
      </w:pPr>
      <m:oMath>
        <m:r>
          <w:rPr>
            <w:rFonts w:ascii="Cambria Math" w:hAnsi="Cambria Math"/>
            <w:sz w:val="28"/>
            <w:szCs w:val="28"/>
            <w:lang w:val="en-US"/>
          </w:rPr>
          <m:t>E</m:t>
        </m:r>
        <m:sSub>
          <m:sSubPr>
            <m:ctrlPr>
              <w:rPr>
                <w:rFonts w:ascii="Cambria Math" w:hAnsi="Cambria Math"/>
                <w:i/>
                <w:iCs/>
                <w:sz w:val="28"/>
                <w:szCs w:val="28"/>
              </w:rPr>
            </m:ctrlPr>
          </m:sSubPr>
          <m:e>
            <m:r>
              <w:rPr>
                <w:rFonts w:ascii="Cambria Math" w:hAnsi="Cambria Math"/>
                <w:sz w:val="28"/>
                <w:szCs w:val="28"/>
              </w:rPr>
              <m:t>ε</m:t>
            </m:r>
          </m:e>
          <m:sub>
            <m:r>
              <w:rPr>
                <w:rFonts w:ascii="Cambria Math" w:hAnsi="Cambria Math"/>
                <w:sz w:val="28"/>
                <w:szCs w:val="28"/>
              </w:rPr>
              <m:t>k</m:t>
            </m:r>
          </m:sub>
        </m:sSub>
        <m:r>
          <w:rPr>
            <w:rFonts w:ascii="Cambria Math" w:hAnsi="Cambria Math"/>
            <w:sz w:val="28"/>
            <w:szCs w:val="28"/>
          </w:rPr>
          <m:t>=E</m:t>
        </m:r>
        <m:sSub>
          <m:sSubPr>
            <m:ctrlPr>
              <w:rPr>
                <w:rFonts w:ascii="Cambria Math" w:hAnsi="Cambria Math"/>
                <w:i/>
                <w:iCs/>
                <w:sz w:val="28"/>
                <w:szCs w:val="28"/>
              </w:rPr>
            </m:ctrlPr>
          </m:sSubPr>
          <m:e>
            <m:r>
              <w:rPr>
                <w:rFonts w:ascii="Cambria Math" w:hAnsi="Cambria Math"/>
                <w:sz w:val="28"/>
                <w:szCs w:val="28"/>
                <w:lang w:val="kk-KZ"/>
              </w:rPr>
              <m:t>η</m:t>
            </m:r>
          </m:e>
          <m:sub>
            <m:r>
              <w:rPr>
                <w:rFonts w:ascii="Cambria Math" w:hAnsi="Cambria Math"/>
                <w:sz w:val="28"/>
                <w:szCs w:val="28"/>
                <w:lang w:val="kk-KZ"/>
              </w:rPr>
              <m:t>k</m:t>
            </m:r>
          </m:sub>
        </m:sSub>
        <m:r>
          <w:rPr>
            <w:rFonts w:ascii="Cambria Math" w:hAnsi="Cambria Math"/>
            <w:sz w:val="28"/>
            <w:szCs w:val="28"/>
          </w:rPr>
          <m:t>=0</m:t>
        </m:r>
      </m:oMath>
      <w:r w:rsidR="008B6D66">
        <w:rPr>
          <w:sz w:val="28"/>
          <w:szCs w:val="28"/>
        </w:rPr>
        <w:t xml:space="preserve"> </w:t>
      </w:r>
      <w:r w:rsidR="008B6D66" w:rsidRPr="007169F2">
        <w:rPr>
          <w:iCs/>
          <w:sz w:val="28"/>
          <w:szCs w:val="28"/>
          <w:lang w:val="kk-KZ"/>
        </w:rPr>
        <w:tab/>
      </w:r>
      <w:r w:rsidR="008B6D66" w:rsidRPr="007169F2">
        <w:rPr>
          <w:iCs/>
          <w:sz w:val="28"/>
          <w:szCs w:val="28"/>
          <w:lang w:val="kk-KZ"/>
        </w:rPr>
        <w:tab/>
      </w:r>
      <w:r w:rsidR="008B6D66" w:rsidRPr="007169F2">
        <w:rPr>
          <w:iCs/>
          <w:sz w:val="28"/>
          <w:szCs w:val="28"/>
          <w:lang w:val="kk-KZ"/>
        </w:rPr>
        <w:tab/>
      </w:r>
      <w:r w:rsidR="00A75BE8">
        <w:rPr>
          <w:iCs/>
          <w:sz w:val="28"/>
          <w:szCs w:val="28"/>
          <w:lang w:val="kk-KZ"/>
        </w:rPr>
        <w:tab/>
      </w:r>
      <w:r w:rsidR="00A75BE8">
        <w:rPr>
          <w:iCs/>
          <w:sz w:val="28"/>
          <w:szCs w:val="28"/>
          <w:lang w:val="kk-KZ"/>
        </w:rPr>
        <w:tab/>
      </w:r>
      <w:r w:rsidR="00C75AA6">
        <w:rPr>
          <w:iCs/>
          <w:sz w:val="28"/>
          <w:szCs w:val="28"/>
          <w:lang w:val="kk-KZ"/>
        </w:rPr>
        <w:t xml:space="preserve">  </w:t>
      </w:r>
      <w:r w:rsidR="008B6D66" w:rsidRPr="007169F2">
        <w:rPr>
          <w:iCs/>
          <w:sz w:val="28"/>
          <w:szCs w:val="28"/>
          <w:lang w:val="kk-KZ"/>
        </w:rPr>
        <w:t>(</w:t>
      </w:r>
      <w:r w:rsidR="008B6D66">
        <w:rPr>
          <w:iCs/>
          <w:sz w:val="28"/>
          <w:szCs w:val="28"/>
          <w:lang w:val="kk-KZ"/>
        </w:rPr>
        <w:t>3.9</w:t>
      </w:r>
      <w:r w:rsidR="008B6D66" w:rsidRPr="007169F2">
        <w:rPr>
          <w:iCs/>
          <w:sz w:val="28"/>
          <w:szCs w:val="28"/>
          <w:lang w:val="kk-KZ"/>
        </w:rPr>
        <w:t>)</w:t>
      </w:r>
    </w:p>
    <w:p w14:paraId="39661D14" w14:textId="77777777" w:rsidR="00A4316C" w:rsidRDefault="00A4316C" w:rsidP="00A4316C">
      <w:pPr>
        <w:pStyle w:val="ae"/>
        <w:shd w:val="clear" w:color="auto" w:fill="FFFFFF"/>
        <w:spacing w:before="0" w:beforeAutospacing="0" w:after="0" w:afterAutospacing="0"/>
        <w:ind w:firstLine="720"/>
        <w:jc w:val="both"/>
        <w:rPr>
          <w:sz w:val="28"/>
          <w:szCs w:val="28"/>
        </w:rPr>
      </w:pPr>
    </w:p>
    <w:p w14:paraId="11C5690E" w14:textId="5F74F8D5" w:rsidR="00A75BE8" w:rsidRPr="00A75BE8" w:rsidRDefault="00A75BE8" w:rsidP="00A4316C">
      <w:pPr>
        <w:pStyle w:val="ae"/>
        <w:shd w:val="clear" w:color="auto" w:fill="FFFFFF"/>
        <w:spacing w:before="0" w:beforeAutospacing="0" w:after="0" w:afterAutospacing="0"/>
        <w:ind w:firstLine="720"/>
        <w:jc w:val="both"/>
        <w:rPr>
          <w:sz w:val="28"/>
          <w:szCs w:val="28"/>
          <w:lang w:val="kk-KZ"/>
        </w:rPr>
      </w:pPr>
      <w:r w:rsidRPr="00A75BE8">
        <w:rPr>
          <w:sz w:val="28"/>
          <w:szCs w:val="28"/>
        </w:rPr>
        <w:t xml:space="preserve">Осылайша </w:t>
      </w:r>
      <w:r>
        <w:rPr>
          <w:sz w:val="28"/>
          <w:szCs w:val="28"/>
          <w:lang w:val="kk-KZ"/>
        </w:rPr>
        <w:t>бөгеуліктер</w:t>
      </w:r>
      <w:r w:rsidRPr="00A75BE8">
        <w:rPr>
          <w:sz w:val="28"/>
          <w:szCs w:val="28"/>
        </w:rPr>
        <w:t xml:space="preserve"> тұрақты компоненті жоқ деп болжан</w:t>
      </w:r>
      <w:r>
        <w:rPr>
          <w:sz w:val="28"/>
          <w:szCs w:val="28"/>
          <w:lang w:val="kk-KZ"/>
        </w:rPr>
        <w:t>ыл</w:t>
      </w:r>
      <w:r w:rsidRPr="00A75BE8">
        <w:rPr>
          <w:sz w:val="28"/>
          <w:szCs w:val="28"/>
        </w:rPr>
        <w:t>ады.</w:t>
      </w:r>
      <w:r w:rsidRPr="00A75BE8">
        <w:t xml:space="preserve"> </w:t>
      </w:r>
      <w:r w:rsidRPr="00A75BE8">
        <w:rPr>
          <w:sz w:val="28"/>
          <w:szCs w:val="28"/>
        </w:rPr>
        <w:t xml:space="preserve">Болашақта бізге кездейсоқ шамалардың </w:t>
      </w:r>
      <m:oMath>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ε</m:t>
            </m:r>
          </m:sub>
          <m:sup>
            <m:r>
              <w:rPr>
                <w:rFonts w:ascii="Cambria Math" w:hAnsi="Cambria Math"/>
                <w:sz w:val="28"/>
                <w:szCs w:val="28"/>
              </w:rPr>
              <m:t>2</m:t>
            </m:r>
          </m:sup>
        </m:sSubSup>
      </m:oMath>
      <w:r w:rsidRPr="007169F2">
        <w:rPr>
          <w:sz w:val="28"/>
          <w:szCs w:val="28"/>
        </w:rPr>
        <w:t xml:space="preserve"> </w:t>
      </w:r>
      <w:r>
        <w:rPr>
          <w:sz w:val="28"/>
          <w:szCs w:val="28"/>
          <w:lang w:val="kk-KZ"/>
        </w:rPr>
        <w:t>және</w:t>
      </w:r>
      <w:r w:rsidRPr="007169F2">
        <w:rPr>
          <w:sz w:val="28"/>
          <w:szCs w:val="28"/>
        </w:rPr>
        <w:t xml:space="preserve"> </w:t>
      </w:r>
      <m:oMath>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η</m:t>
            </m:r>
          </m:sub>
          <m:sup>
            <m:r>
              <w:rPr>
                <w:rFonts w:ascii="Cambria Math" w:hAnsi="Cambria Math"/>
                <w:sz w:val="28"/>
                <w:szCs w:val="28"/>
              </w:rPr>
              <m:t>2</m:t>
            </m:r>
          </m:sup>
        </m:sSubSup>
      </m:oMath>
      <w:r w:rsidRPr="007169F2">
        <w:rPr>
          <w:sz w:val="28"/>
          <w:szCs w:val="28"/>
        </w:rPr>
        <w:t xml:space="preserve"> </w:t>
      </w:r>
      <w:r w:rsidRPr="00A75BE8">
        <w:rPr>
          <w:sz w:val="28"/>
          <w:szCs w:val="28"/>
        </w:rPr>
        <w:t>шамасы қажет болады</w:t>
      </w:r>
      <w:r>
        <w:rPr>
          <w:sz w:val="28"/>
          <w:szCs w:val="28"/>
          <w:lang w:val="kk-KZ"/>
        </w:rPr>
        <w:t xml:space="preserve">. </w:t>
      </w:r>
    </w:p>
    <w:p w14:paraId="48995175" w14:textId="257AE6BC" w:rsidR="00A75BE8" w:rsidRPr="00A75BE8" w:rsidRDefault="00A75BE8" w:rsidP="00A4316C">
      <w:pPr>
        <w:pStyle w:val="ae"/>
        <w:shd w:val="clear" w:color="auto" w:fill="FFFFFF"/>
        <w:spacing w:before="0" w:beforeAutospacing="0" w:after="0" w:afterAutospacing="0"/>
        <w:ind w:firstLine="720"/>
        <w:jc w:val="both"/>
        <w:rPr>
          <w:sz w:val="28"/>
          <w:szCs w:val="28"/>
          <w:lang w:val="kk-KZ"/>
        </w:rPr>
      </w:pPr>
      <w:r w:rsidRPr="00A75BE8">
        <w:rPr>
          <w:sz w:val="28"/>
          <w:szCs w:val="28"/>
          <w:lang w:val="kk-KZ"/>
        </w:rPr>
        <w:t>Әрі қарай Калман сүзгі</w:t>
      </w:r>
      <w:r>
        <w:rPr>
          <w:sz w:val="28"/>
          <w:szCs w:val="28"/>
          <w:lang w:val="kk-KZ"/>
        </w:rPr>
        <w:t>ш</w:t>
      </w:r>
      <w:r w:rsidRPr="00A75BE8">
        <w:rPr>
          <w:sz w:val="28"/>
          <w:szCs w:val="28"/>
          <w:lang w:val="kk-KZ"/>
        </w:rPr>
        <w:t xml:space="preserve">інің алгоритмдерін </w:t>
      </w:r>
      <w:r>
        <w:rPr>
          <w:sz w:val="28"/>
          <w:szCs w:val="28"/>
          <w:lang w:val="kk-KZ"/>
        </w:rPr>
        <w:t>қарастыру</w:t>
      </w:r>
      <w:r w:rsidRPr="00A75BE8">
        <w:rPr>
          <w:sz w:val="28"/>
          <w:szCs w:val="28"/>
          <w:lang w:val="kk-KZ"/>
        </w:rPr>
        <w:t xml:space="preserve"> керек.</w:t>
      </w:r>
      <w:r w:rsidRPr="00A75BE8">
        <w:rPr>
          <w:lang w:val="kk-KZ"/>
        </w:rPr>
        <w:t xml:space="preserve"> </w:t>
      </w:r>
      <w:r w:rsidRPr="00A75BE8">
        <w:rPr>
          <w:sz w:val="28"/>
          <w:szCs w:val="28"/>
          <w:lang w:val="kk-KZ"/>
        </w:rPr>
        <w:t xml:space="preserve">Ол үшін бізге белгісіз </w:t>
      </w:r>
      <m:oMath>
        <m:sSub>
          <m:sSubPr>
            <m:ctrlPr>
              <w:rPr>
                <w:rFonts w:ascii="Cambria Math" w:hAnsi="Cambria Math"/>
                <w:i/>
                <w:iCs/>
                <w:sz w:val="28"/>
                <w:szCs w:val="28"/>
              </w:rPr>
            </m:ctrlPr>
          </m:sSubPr>
          <m:e>
            <m:r>
              <w:rPr>
                <w:rFonts w:ascii="Cambria Math" w:hAnsi="Cambria Math"/>
                <w:sz w:val="28"/>
                <w:szCs w:val="28"/>
                <w:lang w:val="kk-KZ"/>
              </w:rPr>
              <m:t>y</m:t>
            </m:r>
          </m:e>
          <m:sub>
            <m:r>
              <w:rPr>
                <w:rFonts w:ascii="Cambria Math" w:hAnsi="Cambria Math"/>
                <w:sz w:val="28"/>
                <w:szCs w:val="28"/>
                <w:lang w:val="kk-KZ"/>
              </w:rPr>
              <m:t>k</m:t>
            </m:r>
          </m:sub>
        </m:sSub>
      </m:oMath>
      <w:r w:rsidRPr="00A75BE8">
        <w:rPr>
          <w:sz w:val="28"/>
          <w:szCs w:val="28"/>
          <w:lang w:val="kk-KZ"/>
        </w:rPr>
        <w:t xml:space="preserve">  сигналының оңтайлы мәнін табу керек.</w:t>
      </w:r>
    </w:p>
    <w:p w14:paraId="5670E136" w14:textId="4E679DE7" w:rsidR="00A75BE8" w:rsidRPr="00A75BE8" w:rsidRDefault="00A75BE8" w:rsidP="00A4316C">
      <w:pPr>
        <w:pStyle w:val="ae"/>
        <w:shd w:val="clear" w:color="auto" w:fill="FFFFFF"/>
        <w:spacing w:before="0" w:beforeAutospacing="0" w:after="0" w:afterAutospacing="0"/>
        <w:ind w:firstLine="720"/>
        <w:jc w:val="both"/>
        <w:rPr>
          <w:sz w:val="28"/>
          <w:szCs w:val="28"/>
          <w:lang w:val="kk-KZ"/>
        </w:rPr>
      </w:pPr>
      <w:r w:rsidRPr="00A75BE8">
        <w:rPr>
          <w:sz w:val="28"/>
          <w:szCs w:val="28"/>
          <w:lang w:val="kk-KZ"/>
        </w:rPr>
        <w:t xml:space="preserve">Егер </w:t>
      </w:r>
      <m:oMath>
        <m:sSub>
          <m:sSubPr>
            <m:ctrlPr>
              <w:rPr>
                <w:rFonts w:ascii="Cambria Math" w:hAnsi="Cambria Math"/>
                <w:i/>
                <w:iCs/>
                <w:sz w:val="28"/>
                <w:szCs w:val="28"/>
              </w:rPr>
            </m:ctrlPr>
          </m:sSubPr>
          <m:e>
            <m:r>
              <w:rPr>
                <w:rFonts w:ascii="Cambria Math" w:hAnsi="Cambria Math"/>
                <w:sz w:val="28"/>
                <w:szCs w:val="28"/>
                <w:lang w:val="kk-KZ"/>
              </w:rPr>
              <m:t>x</m:t>
            </m:r>
          </m:e>
          <m:sub>
            <m:r>
              <w:rPr>
                <w:rFonts w:ascii="Cambria Math" w:hAnsi="Cambria Math"/>
                <w:sz w:val="28"/>
                <w:szCs w:val="28"/>
                <w:lang w:val="kk-KZ"/>
              </w:rPr>
              <m:t>k</m:t>
            </m:r>
          </m:sub>
        </m:sSub>
      </m:oMath>
      <w:r w:rsidRPr="00A75BE8">
        <w:rPr>
          <w:sz w:val="28"/>
          <w:szCs w:val="28"/>
          <w:lang w:val="kk-KZ"/>
        </w:rPr>
        <w:t xml:space="preserve"> </w:t>
      </w:r>
      <w:r>
        <w:rPr>
          <w:sz w:val="28"/>
          <w:szCs w:val="28"/>
          <w:lang w:val="kk-KZ"/>
        </w:rPr>
        <w:t>және</w:t>
      </w:r>
      <w:r w:rsidRPr="00A75BE8">
        <w:rPr>
          <w:sz w:val="28"/>
          <w:szCs w:val="28"/>
          <w:lang w:val="kk-KZ"/>
        </w:rPr>
        <w:t xml:space="preserve"> </w:t>
      </w:r>
      <m:oMath>
        <m:sSub>
          <m:sSubPr>
            <m:ctrlPr>
              <w:rPr>
                <w:rFonts w:ascii="Cambria Math" w:hAnsi="Cambria Math"/>
                <w:i/>
                <w:iCs/>
                <w:sz w:val="28"/>
                <w:szCs w:val="28"/>
              </w:rPr>
            </m:ctrlPr>
          </m:sSubPr>
          <m:e>
            <m:r>
              <w:rPr>
                <w:rFonts w:ascii="Cambria Math" w:hAnsi="Cambria Math"/>
                <w:sz w:val="28"/>
                <w:szCs w:val="28"/>
                <w:lang w:val="kk-KZ"/>
              </w:rPr>
              <m:t>z</m:t>
            </m:r>
          </m:e>
          <m:sub>
            <m:r>
              <w:rPr>
                <w:rFonts w:ascii="Cambria Math" w:hAnsi="Cambria Math"/>
                <w:sz w:val="28"/>
                <w:szCs w:val="28"/>
                <w:lang w:val="kk-KZ"/>
              </w:rPr>
              <m:t>k</m:t>
            </m:r>
          </m:sub>
        </m:sSub>
      </m:oMath>
      <w:r>
        <w:rPr>
          <w:sz w:val="28"/>
          <w:szCs w:val="28"/>
          <w:lang w:val="kk-KZ"/>
        </w:rPr>
        <w:t xml:space="preserve"> </w:t>
      </w:r>
      <w:r w:rsidRPr="00A75BE8">
        <w:rPr>
          <w:sz w:val="28"/>
          <w:szCs w:val="28"/>
          <w:lang w:val="kk-KZ"/>
        </w:rPr>
        <w:t>мәндер болса</w:t>
      </w:r>
      <w:r>
        <w:rPr>
          <w:sz w:val="28"/>
          <w:szCs w:val="28"/>
          <w:lang w:val="kk-KZ"/>
        </w:rPr>
        <w:t xml:space="preserve">, </w:t>
      </w:r>
      <m:oMath>
        <m:sSub>
          <m:sSubPr>
            <m:ctrlPr>
              <w:rPr>
                <w:rFonts w:ascii="Cambria Math" w:hAnsi="Cambria Math"/>
                <w:i/>
                <w:iCs/>
                <w:sz w:val="28"/>
                <w:szCs w:val="28"/>
              </w:rPr>
            </m:ctrlPr>
          </m:sSubPr>
          <m:e>
            <m:r>
              <w:rPr>
                <w:rFonts w:ascii="Cambria Math" w:hAnsi="Cambria Math"/>
                <w:sz w:val="28"/>
                <w:szCs w:val="28"/>
                <w:lang w:val="kk-KZ"/>
              </w:rPr>
              <m:t>y</m:t>
            </m:r>
          </m:e>
          <m:sub>
            <m:r>
              <w:rPr>
                <w:rFonts w:ascii="Cambria Math" w:hAnsi="Cambria Math"/>
                <w:sz w:val="28"/>
                <w:szCs w:val="28"/>
                <w:lang w:val="kk-KZ"/>
              </w:rPr>
              <m:t>k</m:t>
            </m:r>
          </m:sub>
        </m:sSub>
      </m:oMath>
      <w:r>
        <w:rPr>
          <w:iCs/>
          <w:sz w:val="28"/>
          <w:szCs w:val="28"/>
          <w:lang w:val="kk-KZ"/>
        </w:rPr>
        <w:t xml:space="preserve"> </w:t>
      </w:r>
      <w:r>
        <w:rPr>
          <w:sz w:val="28"/>
          <w:szCs w:val="28"/>
          <w:lang w:val="kk-KZ"/>
        </w:rPr>
        <w:t xml:space="preserve">онда </w:t>
      </w:r>
      <m:oMath>
        <m:sSub>
          <m:sSubPr>
            <m:ctrlPr>
              <w:rPr>
                <w:rFonts w:ascii="Cambria Math" w:hAnsi="Cambria Math"/>
                <w:i/>
                <w:iCs/>
                <w:sz w:val="28"/>
                <w:szCs w:val="28"/>
              </w:rPr>
            </m:ctrlPr>
          </m:sSubPr>
          <m:e>
            <m:r>
              <w:rPr>
                <w:rFonts w:ascii="Cambria Math" w:hAnsi="Cambria Math"/>
                <w:sz w:val="28"/>
                <w:szCs w:val="28"/>
                <w:lang w:val="kk-KZ"/>
              </w:rPr>
              <m:t>x</m:t>
            </m:r>
          </m:e>
          <m:sub>
            <m:r>
              <w:rPr>
                <w:rFonts w:ascii="Cambria Math" w:hAnsi="Cambria Math"/>
                <w:sz w:val="28"/>
                <w:szCs w:val="28"/>
                <w:lang w:val="kk-KZ"/>
              </w:rPr>
              <m:t>k</m:t>
            </m:r>
          </m:sub>
        </m:sSub>
      </m:oMath>
      <w:r w:rsidRPr="00A75BE8">
        <w:rPr>
          <w:sz w:val="28"/>
          <w:szCs w:val="28"/>
          <w:lang w:val="kk-KZ"/>
        </w:rPr>
        <w:t xml:space="preserve"> </w:t>
      </w:r>
      <w:r>
        <w:rPr>
          <w:sz w:val="28"/>
          <w:szCs w:val="28"/>
          <w:lang w:val="kk-KZ"/>
        </w:rPr>
        <w:t>және</w:t>
      </w:r>
      <w:r w:rsidRPr="00A75BE8">
        <w:rPr>
          <w:sz w:val="28"/>
          <w:szCs w:val="28"/>
          <w:lang w:val="kk-KZ"/>
        </w:rPr>
        <w:t xml:space="preserve"> </w:t>
      </w:r>
      <m:oMath>
        <m:sSub>
          <m:sSubPr>
            <m:ctrlPr>
              <w:rPr>
                <w:rFonts w:ascii="Cambria Math" w:hAnsi="Cambria Math"/>
                <w:i/>
                <w:iCs/>
                <w:sz w:val="28"/>
                <w:szCs w:val="28"/>
              </w:rPr>
            </m:ctrlPr>
          </m:sSubPr>
          <m:e>
            <m:r>
              <w:rPr>
                <w:rFonts w:ascii="Cambria Math" w:hAnsi="Cambria Math"/>
                <w:sz w:val="28"/>
                <w:szCs w:val="28"/>
                <w:lang w:val="kk-KZ"/>
              </w:rPr>
              <m:t>z</m:t>
            </m:r>
          </m:e>
          <m:sub>
            <m:r>
              <w:rPr>
                <w:rFonts w:ascii="Cambria Math" w:hAnsi="Cambria Math"/>
                <w:sz w:val="28"/>
                <w:szCs w:val="28"/>
                <w:lang w:val="kk-KZ"/>
              </w:rPr>
              <m:t>k</m:t>
            </m:r>
          </m:sub>
        </m:sSub>
      </m:oMath>
      <w:r>
        <w:rPr>
          <w:iCs/>
          <w:sz w:val="28"/>
          <w:szCs w:val="28"/>
          <w:lang w:val="kk-KZ"/>
        </w:rPr>
        <w:t xml:space="preserve"> </w:t>
      </w:r>
      <w:r w:rsidRPr="00A75BE8">
        <w:rPr>
          <w:iCs/>
          <w:sz w:val="28"/>
          <w:szCs w:val="28"/>
          <w:lang w:val="kk-KZ"/>
        </w:rPr>
        <w:t xml:space="preserve">арасындағы </w:t>
      </w:r>
      <w:r w:rsidR="001C59D1">
        <w:rPr>
          <w:iCs/>
          <w:sz w:val="28"/>
          <w:szCs w:val="28"/>
          <w:lang w:val="kk-KZ"/>
        </w:rPr>
        <w:t xml:space="preserve">мән </w:t>
      </w:r>
      <w:r w:rsidRPr="00A75BE8">
        <w:rPr>
          <w:iCs/>
          <w:sz w:val="28"/>
          <w:szCs w:val="28"/>
          <w:lang w:val="kk-KZ"/>
        </w:rPr>
        <w:t>ортаның оңтайлы мәні болады</w:t>
      </w:r>
      <w:r>
        <w:rPr>
          <w:iCs/>
          <w:sz w:val="28"/>
          <w:szCs w:val="28"/>
          <w:lang w:val="kk-KZ"/>
        </w:rPr>
        <w:t xml:space="preserve">, </w:t>
      </w:r>
      <w:r w:rsidRPr="00A75BE8">
        <w:rPr>
          <w:iCs/>
          <w:sz w:val="28"/>
          <w:szCs w:val="28"/>
          <w:lang w:val="kk-KZ"/>
        </w:rPr>
        <w:t>бұл ретте</w:t>
      </w:r>
      <w:r>
        <w:rPr>
          <w:iCs/>
          <w:sz w:val="28"/>
          <w:szCs w:val="28"/>
          <w:lang w:val="kk-KZ"/>
        </w:rPr>
        <w:t xml:space="preserve"> </w:t>
      </w:r>
      <m:oMath>
        <m:sSub>
          <m:sSubPr>
            <m:ctrlPr>
              <w:rPr>
                <w:rFonts w:ascii="Cambria Math" w:hAnsi="Cambria Math"/>
                <w:i/>
                <w:iCs/>
                <w:sz w:val="28"/>
                <w:szCs w:val="28"/>
              </w:rPr>
            </m:ctrlPr>
          </m:sSubPr>
          <m:e>
            <m:r>
              <w:rPr>
                <w:rFonts w:ascii="Cambria Math" w:hAnsi="Cambria Math"/>
                <w:sz w:val="28"/>
                <w:szCs w:val="28"/>
                <w:lang w:val="kk-KZ"/>
              </w:rPr>
              <m:t>U</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iCs/>
                <w:sz w:val="28"/>
                <w:szCs w:val="28"/>
              </w:rPr>
            </m:ctrlPr>
          </m:sSubPr>
          <m:e>
            <m:r>
              <w:rPr>
                <w:rFonts w:ascii="Cambria Math" w:hAnsi="Cambria Math"/>
                <w:sz w:val="28"/>
                <w:szCs w:val="28"/>
                <w:lang w:val="kk-KZ"/>
              </w:rPr>
              <m:t>v</m:t>
            </m:r>
          </m:e>
          <m:sub>
            <m:r>
              <w:rPr>
                <w:rFonts w:ascii="Cambria Math" w:hAnsi="Cambria Math"/>
                <w:sz w:val="28"/>
                <w:szCs w:val="28"/>
                <w:lang w:val="kk-KZ"/>
              </w:rPr>
              <m:t>k</m:t>
            </m:r>
          </m:sub>
        </m:sSub>
        <m:r>
          <w:rPr>
            <w:rFonts w:ascii="Cambria Math" w:hAnsi="Cambria Math"/>
            <w:sz w:val="28"/>
            <w:szCs w:val="28"/>
            <w:lang w:val="kk-KZ"/>
          </w:rPr>
          <m:t>*dt.</m:t>
        </m:r>
      </m:oMath>
    </w:p>
    <w:p w14:paraId="25F2B7AE" w14:textId="77777777" w:rsidR="00A4316C" w:rsidRPr="007F2B18" w:rsidRDefault="00A4316C" w:rsidP="00A4316C">
      <w:pPr>
        <w:pStyle w:val="ae"/>
        <w:shd w:val="clear" w:color="auto" w:fill="FFFFFF"/>
        <w:spacing w:before="0" w:beforeAutospacing="0" w:after="0" w:afterAutospacing="0"/>
        <w:ind w:firstLine="720"/>
        <w:jc w:val="both"/>
        <w:rPr>
          <w:i/>
          <w:sz w:val="28"/>
          <w:szCs w:val="28"/>
          <w:lang w:val="kk-KZ"/>
        </w:rPr>
      </w:pPr>
    </w:p>
    <w:p w14:paraId="6B7D443B" w14:textId="083FC971" w:rsidR="00A4316C" w:rsidRPr="007F2B18" w:rsidRDefault="006B1258" w:rsidP="00C75AA6">
      <w:pPr>
        <w:pStyle w:val="ae"/>
        <w:shd w:val="clear" w:color="auto" w:fill="FFFFFF"/>
        <w:spacing w:before="0" w:beforeAutospacing="0" w:after="0" w:afterAutospacing="0"/>
        <w:ind w:firstLine="720"/>
        <w:jc w:val="right"/>
        <w:rPr>
          <w:sz w:val="28"/>
          <w:szCs w:val="28"/>
          <w:lang w:val="kk-KZ"/>
        </w:rPr>
      </w:pPr>
      <m:oMath>
        <m:sSub>
          <m:sSubPr>
            <m:ctrlPr>
              <w:rPr>
                <w:rFonts w:ascii="Cambria Math" w:hAnsi="Cambria Math"/>
                <w:i/>
                <w:iCs/>
                <w:sz w:val="28"/>
                <w:szCs w:val="28"/>
              </w:rPr>
            </m:ctrlPr>
          </m:sSubPr>
          <m:e>
            <m:r>
              <w:rPr>
                <w:rFonts w:ascii="Cambria Math" w:hAnsi="Cambria Math"/>
                <w:sz w:val="28"/>
                <w:szCs w:val="28"/>
                <w:lang w:val="kk-KZ"/>
              </w:rPr>
              <m:t>x</m:t>
            </m:r>
          </m:e>
          <m:sub>
            <m:r>
              <w:rPr>
                <w:rFonts w:ascii="Cambria Math" w:hAnsi="Cambria Math"/>
                <w:sz w:val="28"/>
                <w:szCs w:val="28"/>
                <w:lang w:val="kk-KZ"/>
              </w:rPr>
              <m:t>k+1</m:t>
            </m:r>
          </m:sub>
        </m:sSub>
        <m:r>
          <w:rPr>
            <w:rFonts w:ascii="Cambria Math" w:hAnsi="Cambria Math"/>
            <w:sz w:val="28"/>
            <w:szCs w:val="28"/>
            <w:lang w:val="kk-KZ"/>
          </w:rPr>
          <m:t>=</m:t>
        </m:r>
        <m:sSub>
          <m:sSubPr>
            <m:ctrlPr>
              <w:rPr>
                <w:rFonts w:ascii="Cambria Math" w:hAnsi="Cambria Math"/>
                <w:i/>
                <w:iCs/>
                <w:sz w:val="28"/>
                <w:szCs w:val="28"/>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iCs/>
                <w:sz w:val="28"/>
                <w:szCs w:val="28"/>
              </w:rPr>
            </m:ctrlPr>
          </m:sSubPr>
          <m:e>
            <m:r>
              <w:rPr>
                <w:rFonts w:ascii="Cambria Math" w:hAnsi="Cambria Math"/>
                <w:sz w:val="28"/>
                <w:szCs w:val="28"/>
                <w:lang w:val="kk-KZ"/>
              </w:rPr>
              <m:t>U</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iCs/>
                <w:sz w:val="28"/>
                <w:szCs w:val="28"/>
                <w:lang w:val="en-US"/>
              </w:rPr>
            </m:ctrlPr>
          </m:sSubPr>
          <m:e>
            <m:r>
              <w:rPr>
                <w:rFonts w:ascii="Cambria Math" w:hAnsi="Cambria Math"/>
                <w:sz w:val="28"/>
                <w:szCs w:val="28"/>
                <w:lang w:val="kk-KZ"/>
              </w:rPr>
              <m:t>ε</m:t>
            </m:r>
          </m:e>
          <m:sub>
            <m:r>
              <w:rPr>
                <w:rFonts w:ascii="Cambria Math" w:hAnsi="Cambria Math"/>
                <w:sz w:val="28"/>
                <w:szCs w:val="28"/>
                <w:lang w:val="kk-KZ"/>
              </w:rPr>
              <m:t>k</m:t>
            </m:r>
          </m:sub>
        </m:sSub>
      </m:oMath>
      <w:r w:rsidR="008B6D66" w:rsidRPr="007169F2">
        <w:rPr>
          <w:iCs/>
          <w:sz w:val="28"/>
          <w:szCs w:val="28"/>
          <w:lang w:val="kk-KZ"/>
        </w:rPr>
        <w:tab/>
      </w:r>
      <w:r w:rsidR="008B6D66" w:rsidRPr="007169F2">
        <w:rPr>
          <w:iCs/>
          <w:sz w:val="28"/>
          <w:szCs w:val="28"/>
          <w:lang w:val="kk-KZ"/>
        </w:rPr>
        <w:tab/>
      </w:r>
      <w:r w:rsidR="008B6D66" w:rsidRPr="007169F2">
        <w:rPr>
          <w:iCs/>
          <w:sz w:val="28"/>
          <w:szCs w:val="28"/>
          <w:lang w:val="kk-KZ"/>
        </w:rPr>
        <w:tab/>
      </w:r>
      <w:r w:rsidR="00A75BE8">
        <w:rPr>
          <w:iCs/>
          <w:sz w:val="28"/>
          <w:szCs w:val="28"/>
          <w:lang w:val="kk-KZ"/>
        </w:rPr>
        <w:tab/>
      </w:r>
      <w:r w:rsidR="00C75AA6">
        <w:rPr>
          <w:iCs/>
          <w:sz w:val="28"/>
          <w:szCs w:val="28"/>
          <w:lang w:val="kk-KZ"/>
        </w:rPr>
        <w:t xml:space="preserve">     </w:t>
      </w:r>
      <w:r w:rsidR="008B6D66" w:rsidRPr="007169F2">
        <w:rPr>
          <w:iCs/>
          <w:sz w:val="28"/>
          <w:szCs w:val="28"/>
          <w:lang w:val="kk-KZ"/>
        </w:rPr>
        <w:t>(</w:t>
      </w:r>
      <w:r w:rsidR="008B6D66">
        <w:rPr>
          <w:iCs/>
          <w:sz w:val="28"/>
          <w:szCs w:val="28"/>
          <w:lang w:val="kk-KZ"/>
        </w:rPr>
        <w:t>3.10</w:t>
      </w:r>
      <w:r w:rsidR="008B6D66" w:rsidRPr="007169F2">
        <w:rPr>
          <w:iCs/>
          <w:sz w:val="28"/>
          <w:szCs w:val="28"/>
          <w:lang w:val="kk-KZ"/>
        </w:rPr>
        <w:t>)</w:t>
      </w:r>
    </w:p>
    <w:p w14:paraId="3FAF8A36" w14:textId="77777777" w:rsidR="00A4316C" w:rsidRPr="007F2B18" w:rsidRDefault="00A4316C" w:rsidP="00A4316C">
      <w:pPr>
        <w:pStyle w:val="ae"/>
        <w:shd w:val="clear" w:color="auto" w:fill="FFFFFF"/>
        <w:spacing w:before="0" w:beforeAutospacing="0" w:after="0" w:afterAutospacing="0"/>
        <w:ind w:firstLine="720"/>
        <w:jc w:val="both"/>
        <w:rPr>
          <w:sz w:val="28"/>
          <w:szCs w:val="28"/>
          <w:lang w:val="kk-KZ"/>
        </w:rPr>
      </w:pPr>
    </w:p>
    <w:p w14:paraId="254EB091" w14:textId="380D8762" w:rsidR="00A75BE8" w:rsidRPr="007F2B18" w:rsidRDefault="00A75BE8" w:rsidP="00A75BE8">
      <w:pPr>
        <w:pStyle w:val="ae"/>
        <w:shd w:val="clear" w:color="auto" w:fill="FFFFFF"/>
        <w:spacing w:before="0" w:beforeAutospacing="0" w:after="0" w:afterAutospacing="0"/>
        <w:ind w:firstLine="720"/>
        <w:jc w:val="both"/>
        <w:rPr>
          <w:iCs/>
          <w:sz w:val="28"/>
          <w:szCs w:val="28"/>
          <w:lang w:val="kk-KZ"/>
        </w:rPr>
      </w:pPr>
      <w:r w:rsidRPr="007F2B18">
        <w:rPr>
          <w:sz w:val="28"/>
          <w:szCs w:val="28"/>
          <w:lang w:val="kk-KZ"/>
        </w:rPr>
        <w:t>Сондықтан ортаның оңтайлы мәнін табу үшін</w:t>
      </w:r>
      <w:r>
        <w:rPr>
          <w:sz w:val="28"/>
          <w:szCs w:val="28"/>
          <w:lang w:val="kk-KZ"/>
        </w:rPr>
        <w:t xml:space="preserve"> </w:t>
      </w:r>
      <m:oMath>
        <m:r>
          <w:rPr>
            <w:rFonts w:ascii="Cambria Math" w:hAnsi="Cambria Math"/>
            <w:sz w:val="28"/>
            <w:szCs w:val="28"/>
            <w:lang w:val="kk-KZ"/>
          </w:rPr>
          <m:t xml:space="preserve"> k</m:t>
        </m:r>
      </m:oMath>
      <w:r w:rsidRPr="007F2B18">
        <w:rPr>
          <w:sz w:val="28"/>
          <w:szCs w:val="28"/>
          <w:lang w:val="kk-KZ"/>
        </w:rPr>
        <w:t xml:space="preserve"> салмақ коэффициентін енгізу керек (ортаның оңтайлы мәні осы коэффициентке байланысты болады),</w:t>
      </w:r>
      <w:r w:rsidRPr="00A75BE8">
        <w:rPr>
          <w:iCs/>
          <w:sz w:val="28"/>
          <w:szCs w:val="28"/>
          <w:lang w:val="kk-KZ"/>
        </w:rPr>
        <w:t xml:space="preserve"> бұл ретте</w:t>
      </w:r>
      <w:r>
        <w:rPr>
          <w:iCs/>
          <w:sz w:val="28"/>
          <w:szCs w:val="28"/>
          <w:lang w:val="kk-KZ"/>
        </w:rPr>
        <w:t xml:space="preserve"> </w:t>
      </w:r>
      <m:oMath>
        <m:sSub>
          <m:sSubPr>
            <m:ctrlPr>
              <w:rPr>
                <w:rFonts w:ascii="Cambria Math" w:hAnsi="Cambria Math"/>
                <w:i/>
                <w:iCs/>
                <w:sz w:val="28"/>
                <w:szCs w:val="28"/>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→1-</m:t>
        </m:r>
        <m:sSub>
          <m:sSubPr>
            <m:ctrlPr>
              <w:rPr>
                <w:rFonts w:ascii="Cambria Math" w:hAnsi="Cambria Math"/>
                <w:i/>
                <w:iCs/>
                <w:sz w:val="28"/>
                <w:szCs w:val="28"/>
              </w:rPr>
            </m:ctrlPr>
          </m:sSubPr>
          <m:e>
            <m:r>
              <w:rPr>
                <w:rFonts w:ascii="Cambria Math" w:hAnsi="Cambria Math"/>
                <w:sz w:val="28"/>
                <w:szCs w:val="28"/>
                <w:lang w:val="kk-KZ"/>
              </w:rPr>
              <m:t>k</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iCs/>
                <w:sz w:val="28"/>
                <w:szCs w:val="28"/>
              </w:rPr>
            </m:ctrlPr>
          </m:sSubPr>
          <m:e>
            <m:r>
              <w:rPr>
                <w:rFonts w:ascii="Cambria Math" w:hAnsi="Cambria Math"/>
                <w:sz w:val="28"/>
                <w:szCs w:val="28"/>
                <w:lang w:val="kk-KZ"/>
              </w:rPr>
              <m:t xml:space="preserve"> z</m:t>
            </m:r>
          </m:e>
          <m:sub>
            <m:r>
              <w:rPr>
                <w:rFonts w:ascii="Cambria Math" w:hAnsi="Cambria Math"/>
                <w:sz w:val="28"/>
                <w:szCs w:val="28"/>
                <w:lang w:val="kk-KZ"/>
              </w:rPr>
              <m:t>k</m:t>
            </m:r>
          </m:sub>
        </m:sSub>
        <m:r>
          <w:rPr>
            <w:rFonts w:ascii="Cambria Math" w:hAnsi="Cambria Math"/>
            <w:sz w:val="28"/>
            <w:szCs w:val="28"/>
            <w:lang w:val="kk-KZ"/>
          </w:rPr>
          <m:t xml:space="preserve">→ </m:t>
        </m:r>
        <m:sSub>
          <m:sSubPr>
            <m:ctrlPr>
              <w:rPr>
                <w:rFonts w:ascii="Cambria Math" w:hAnsi="Cambria Math"/>
                <w:i/>
                <w:iCs/>
                <w:sz w:val="28"/>
                <w:szCs w:val="28"/>
              </w:rPr>
            </m:ctrlPr>
          </m:sSubPr>
          <m:e>
            <m:r>
              <w:rPr>
                <w:rFonts w:ascii="Cambria Math" w:hAnsi="Cambria Math"/>
                <w:sz w:val="28"/>
                <w:szCs w:val="28"/>
                <w:lang w:val="kk-KZ"/>
              </w:rPr>
              <m:t>k</m:t>
            </m:r>
          </m:e>
          <m:sub>
            <m:r>
              <w:rPr>
                <w:rFonts w:ascii="Cambria Math" w:hAnsi="Cambria Math"/>
                <w:sz w:val="28"/>
                <w:szCs w:val="28"/>
                <w:lang w:val="kk-KZ"/>
              </w:rPr>
              <m:t>k</m:t>
            </m:r>
          </m:sub>
        </m:sSub>
      </m:oMath>
      <w:r w:rsidRPr="007F2B18">
        <w:rPr>
          <w:iCs/>
          <w:sz w:val="28"/>
          <w:szCs w:val="28"/>
          <w:lang w:val="kk-KZ"/>
        </w:rPr>
        <w:t xml:space="preserve">, </w:t>
      </w:r>
      <w:r>
        <w:rPr>
          <w:iCs/>
          <w:sz w:val="28"/>
          <w:szCs w:val="28"/>
          <w:lang w:val="kk-KZ"/>
        </w:rPr>
        <w:t>онда</w:t>
      </w:r>
      <w:r w:rsidRPr="007F2B18">
        <w:rPr>
          <w:iCs/>
          <w:sz w:val="28"/>
          <w:szCs w:val="28"/>
          <w:lang w:val="kk-KZ"/>
        </w:rPr>
        <w:t xml:space="preserve">: </w:t>
      </w:r>
    </w:p>
    <w:p w14:paraId="153AF9E5" w14:textId="56D86771" w:rsidR="00A75BE8" w:rsidRPr="007F2B18" w:rsidRDefault="00A75BE8" w:rsidP="00A4316C">
      <w:pPr>
        <w:pStyle w:val="ae"/>
        <w:shd w:val="clear" w:color="auto" w:fill="FFFFFF"/>
        <w:spacing w:before="0" w:beforeAutospacing="0" w:after="0" w:afterAutospacing="0"/>
        <w:ind w:firstLine="720"/>
        <w:jc w:val="both"/>
        <w:rPr>
          <w:sz w:val="28"/>
          <w:szCs w:val="28"/>
          <w:lang w:val="kk-KZ"/>
        </w:rPr>
      </w:pPr>
    </w:p>
    <w:p w14:paraId="366159EF" w14:textId="1687DFD7" w:rsidR="00A4316C" w:rsidRPr="007F2B18" w:rsidRDefault="006B1258" w:rsidP="00C75AA6">
      <w:pPr>
        <w:pStyle w:val="ae"/>
        <w:shd w:val="clear" w:color="auto" w:fill="FFFFFF"/>
        <w:spacing w:before="0" w:beforeAutospacing="0" w:after="0" w:afterAutospacing="0"/>
        <w:ind w:firstLine="720"/>
        <w:jc w:val="right"/>
        <w:rPr>
          <w:i/>
          <w:iCs/>
          <w:sz w:val="28"/>
          <w:szCs w:val="28"/>
          <w:lang w:val="kk-KZ"/>
        </w:rPr>
      </w:pPr>
      <m:oMath>
        <m:sSub>
          <m:sSubPr>
            <m:ctrlPr>
              <w:rPr>
                <w:rFonts w:ascii="Cambria Math" w:hAnsi="Cambria Math"/>
                <w:i/>
                <w:iCs/>
                <w:sz w:val="28"/>
                <w:szCs w:val="28"/>
              </w:rPr>
            </m:ctrlPr>
          </m:sSubPr>
          <m:e>
            <m:r>
              <w:rPr>
                <w:rFonts w:ascii="Cambria Math" w:hAnsi="Cambria Math"/>
                <w:sz w:val="28"/>
                <w:szCs w:val="28"/>
                <w:lang w:val="kk-KZ"/>
              </w:rPr>
              <m:t>y</m:t>
            </m:r>
          </m:e>
          <m:sub>
            <m:r>
              <w:rPr>
                <w:rFonts w:ascii="Cambria Math" w:hAnsi="Cambria Math"/>
                <w:sz w:val="28"/>
                <w:szCs w:val="28"/>
                <w:lang w:val="kk-KZ"/>
              </w:rPr>
              <m:t>k+1</m:t>
            </m:r>
          </m:sub>
        </m:sSub>
      </m:oMath>
      <w:r w:rsidR="00A4316C" w:rsidRPr="007F2B18">
        <w:rPr>
          <w:i/>
          <w:iCs/>
          <w:sz w:val="28"/>
          <w:szCs w:val="28"/>
          <w:lang w:val="kk-KZ"/>
        </w:rPr>
        <w:t>=</w:t>
      </w:r>
      <m:oMath>
        <m:sSub>
          <m:sSubPr>
            <m:ctrlPr>
              <w:rPr>
                <w:rFonts w:ascii="Cambria Math" w:hAnsi="Cambria Math"/>
                <w:i/>
                <w:iCs/>
                <w:sz w:val="28"/>
                <w:szCs w:val="28"/>
              </w:rPr>
            </m:ctrlPr>
          </m:sSubPr>
          <m:e>
            <m:r>
              <w:rPr>
                <w:rFonts w:ascii="Cambria Math" w:hAnsi="Cambria Math"/>
                <w:sz w:val="28"/>
                <w:szCs w:val="28"/>
                <w:lang w:val="kk-KZ"/>
              </w:rPr>
              <m:t>k</m:t>
            </m:r>
          </m:e>
          <m:sub>
            <m:r>
              <w:rPr>
                <w:rFonts w:ascii="Cambria Math" w:hAnsi="Cambria Math"/>
                <w:sz w:val="28"/>
                <w:szCs w:val="28"/>
                <w:lang w:val="kk-KZ"/>
              </w:rPr>
              <m:t>k</m:t>
            </m:r>
          </m:sub>
        </m:sSub>
      </m:oMath>
      <w:r w:rsidR="00A4316C" w:rsidRPr="007F2B18">
        <w:rPr>
          <w:i/>
          <w:iCs/>
          <w:sz w:val="28"/>
          <w:szCs w:val="28"/>
          <w:lang w:val="kk-KZ"/>
        </w:rPr>
        <w:t>*</w:t>
      </w:r>
      <m:oMath>
        <m:sSub>
          <m:sSubPr>
            <m:ctrlPr>
              <w:rPr>
                <w:rFonts w:ascii="Cambria Math" w:hAnsi="Cambria Math"/>
                <w:i/>
                <w:iCs/>
                <w:sz w:val="28"/>
                <w:szCs w:val="28"/>
              </w:rPr>
            </m:ctrlPr>
          </m:sSubPr>
          <m:e>
            <m:r>
              <w:rPr>
                <w:rFonts w:ascii="Cambria Math" w:hAnsi="Cambria Math"/>
                <w:sz w:val="28"/>
                <w:szCs w:val="28"/>
                <w:lang w:val="kk-KZ"/>
              </w:rPr>
              <m:t>z</m:t>
            </m:r>
          </m:e>
          <m:sub>
            <m:r>
              <w:rPr>
                <w:rFonts w:ascii="Cambria Math" w:hAnsi="Cambria Math"/>
                <w:sz w:val="28"/>
                <w:szCs w:val="28"/>
                <w:lang w:val="kk-KZ"/>
              </w:rPr>
              <m:t>k+1</m:t>
            </m:r>
          </m:sub>
        </m:sSub>
        <m:r>
          <w:rPr>
            <w:rFonts w:ascii="Cambria Math" w:hAnsi="Cambria Math"/>
            <w:sz w:val="28"/>
            <w:szCs w:val="28"/>
            <w:lang w:val="kk-KZ"/>
          </w:rPr>
          <m:t>+</m:t>
        </m:r>
        <m:d>
          <m:dPr>
            <m:ctrlPr>
              <w:rPr>
                <w:rFonts w:ascii="Cambria Math" w:hAnsi="Cambria Math"/>
                <w:i/>
                <w:iCs/>
                <w:sz w:val="28"/>
                <w:szCs w:val="28"/>
              </w:rPr>
            </m:ctrlPr>
          </m:dPr>
          <m:e>
            <m:r>
              <w:rPr>
                <w:rFonts w:ascii="Cambria Math" w:hAnsi="Cambria Math"/>
                <w:sz w:val="28"/>
                <w:szCs w:val="28"/>
                <w:lang w:val="kk-KZ"/>
              </w:rPr>
              <m:t>1-</m:t>
            </m:r>
            <m:sSub>
              <m:sSubPr>
                <m:ctrlPr>
                  <w:rPr>
                    <w:rFonts w:ascii="Cambria Math" w:hAnsi="Cambria Math"/>
                    <w:i/>
                    <w:iCs/>
                    <w:sz w:val="28"/>
                    <w:szCs w:val="28"/>
                  </w:rPr>
                </m:ctrlPr>
              </m:sSubPr>
              <m:e>
                <m:r>
                  <w:rPr>
                    <w:rFonts w:ascii="Cambria Math" w:hAnsi="Cambria Math"/>
                    <w:sz w:val="28"/>
                    <w:szCs w:val="28"/>
                    <w:lang w:val="kk-KZ"/>
                  </w:rPr>
                  <m:t>k</m:t>
                </m:r>
              </m:e>
              <m:sub>
                <m:r>
                  <w:rPr>
                    <w:rFonts w:ascii="Cambria Math" w:hAnsi="Cambria Math"/>
                    <w:sz w:val="28"/>
                    <w:szCs w:val="28"/>
                    <w:lang w:val="kk-KZ"/>
                  </w:rPr>
                  <m:t>k</m:t>
                </m:r>
              </m:sub>
            </m:sSub>
          </m:e>
        </m:d>
        <m:r>
          <w:rPr>
            <w:rFonts w:ascii="Cambria Math" w:hAnsi="Cambria Math"/>
            <w:sz w:val="28"/>
            <w:szCs w:val="28"/>
            <w:lang w:val="kk-KZ"/>
          </w:rPr>
          <m:t>*(</m:t>
        </m:r>
        <m:sSub>
          <m:sSubPr>
            <m:ctrlPr>
              <w:rPr>
                <w:rFonts w:ascii="Cambria Math" w:hAnsi="Cambria Math"/>
                <w:i/>
                <w:iCs/>
                <w:sz w:val="28"/>
                <w:szCs w:val="28"/>
              </w:rPr>
            </m:ctrlPr>
          </m:sSubPr>
          <m:e>
            <m:r>
              <w:rPr>
                <w:rFonts w:ascii="Cambria Math" w:hAnsi="Cambria Math"/>
                <w:sz w:val="28"/>
                <w:szCs w:val="28"/>
                <w:lang w:val="kk-KZ"/>
              </w:rPr>
              <m:t>y</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iCs/>
                <w:sz w:val="28"/>
                <w:szCs w:val="28"/>
              </w:rPr>
            </m:ctrlPr>
          </m:sSubPr>
          <m:e>
            <m:r>
              <w:rPr>
                <w:rFonts w:ascii="Cambria Math" w:hAnsi="Cambria Math"/>
                <w:sz w:val="28"/>
                <w:szCs w:val="28"/>
                <w:lang w:val="kk-KZ"/>
              </w:rPr>
              <m:t>U</m:t>
            </m:r>
          </m:e>
          <m:sub>
            <m:r>
              <w:rPr>
                <w:rFonts w:ascii="Cambria Math" w:hAnsi="Cambria Math"/>
                <w:sz w:val="28"/>
                <w:szCs w:val="28"/>
                <w:lang w:val="kk-KZ"/>
              </w:rPr>
              <m:t>k</m:t>
            </m:r>
          </m:sub>
        </m:sSub>
        <m:r>
          <w:rPr>
            <w:rFonts w:ascii="Cambria Math" w:hAnsi="Cambria Math"/>
            <w:sz w:val="28"/>
            <w:szCs w:val="28"/>
            <w:lang w:val="kk-KZ"/>
          </w:rPr>
          <m:t>)</m:t>
        </m:r>
      </m:oMath>
      <w:r w:rsidR="008B6D66" w:rsidRPr="008B6D66">
        <w:rPr>
          <w:iCs/>
          <w:sz w:val="28"/>
          <w:szCs w:val="28"/>
          <w:lang w:val="kk-KZ"/>
        </w:rPr>
        <w:t xml:space="preserve"> </w:t>
      </w:r>
      <w:r w:rsidR="008B6D66" w:rsidRPr="007169F2">
        <w:rPr>
          <w:iCs/>
          <w:sz w:val="28"/>
          <w:szCs w:val="28"/>
          <w:lang w:val="kk-KZ"/>
        </w:rPr>
        <w:tab/>
      </w:r>
      <w:r w:rsidR="008B6D66" w:rsidRPr="007169F2">
        <w:rPr>
          <w:iCs/>
          <w:sz w:val="28"/>
          <w:szCs w:val="28"/>
          <w:lang w:val="kk-KZ"/>
        </w:rPr>
        <w:tab/>
      </w:r>
      <w:r w:rsidR="00C75AA6">
        <w:rPr>
          <w:iCs/>
          <w:sz w:val="28"/>
          <w:szCs w:val="28"/>
          <w:lang w:val="kk-KZ"/>
        </w:rPr>
        <w:t xml:space="preserve">        </w:t>
      </w:r>
      <w:r w:rsidR="008B6D66" w:rsidRPr="007169F2">
        <w:rPr>
          <w:iCs/>
          <w:sz w:val="28"/>
          <w:szCs w:val="28"/>
          <w:lang w:val="kk-KZ"/>
        </w:rPr>
        <w:t>(</w:t>
      </w:r>
      <w:r w:rsidR="008B6D66">
        <w:rPr>
          <w:iCs/>
          <w:sz w:val="28"/>
          <w:szCs w:val="28"/>
          <w:lang w:val="kk-KZ"/>
        </w:rPr>
        <w:t>3.11</w:t>
      </w:r>
      <w:r w:rsidR="008B6D66" w:rsidRPr="007169F2">
        <w:rPr>
          <w:iCs/>
          <w:sz w:val="28"/>
          <w:szCs w:val="28"/>
          <w:lang w:val="kk-KZ"/>
        </w:rPr>
        <w:t>)</w:t>
      </w:r>
    </w:p>
    <w:p w14:paraId="4FC3E7C3" w14:textId="77777777" w:rsidR="00A4316C" w:rsidRPr="007F2B18" w:rsidRDefault="00A4316C" w:rsidP="00A4316C">
      <w:pPr>
        <w:pStyle w:val="ae"/>
        <w:shd w:val="clear" w:color="auto" w:fill="FFFFFF"/>
        <w:spacing w:before="0" w:beforeAutospacing="0" w:after="0" w:afterAutospacing="0"/>
        <w:ind w:firstLine="720"/>
        <w:jc w:val="both"/>
        <w:rPr>
          <w:iCs/>
          <w:sz w:val="28"/>
          <w:szCs w:val="28"/>
          <w:lang w:val="kk-KZ"/>
        </w:rPr>
      </w:pPr>
    </w:p>
    <w:p w14:paraId="299EF7B0" w14:textId="5211B102" w:rsidR="00A4316C" w:rsidRDefault="00A75BE8" w:rsidP="00A4316C">
      <w:pPr>
        <w:pStyle w:val="ae"/>
        <w:shd w:val="clear" w:color="auto" w:fill="FFFFFF"/>
        <w:spacing w:before="0" w:beforeAutospacing="0" w:after="0" w:afterAutospacing="0"/>
        <w:ind w:firstLine="720"/>
        <w:jc w:val="both"/>
        <w:rPr>
          <w:iCs/>
          <w:sz w:val="28"/>
          <w:szCs w:val="28"/>
        </w:rPr>
      </w:pPr>
      <w:r w:rsidRPr="00A75BE8">
        <w:rPr>
          <w:iCs/>
          <w:sz w:val="28"/>
          <w:szCs w:val="28"/>
        </w:rPr>
        <w:t>Әрі қарай</w:t>
      </w:r>
      <w:r>
        <w:rPr>
          <w:iCs/>
          <w:sz w:val="28"/>
          <w:szCs w:val="28"/>
          <w:lang w:val="kk-KZ"/>
        </w:rPr>
        <w:t xml:space="preserve"> </w:t>
      </w:r>
      <m:oMath>
        <m:sSub>
          <m:sSubPr>
            <m:ctrlPr>
              <w:rPr>
                <w:rFonts w:ascii="Cambria Math" w:hAnsi="Cambria Math"/>
                <w:iCs/>
                <w:sz w:val="28"/>
                <w:szCs w:val="28"/>
                <w:lang w:val="en-US"/>
              </w:rPr>
            </m:ctrlPr>
          </m:sSubPr>
          <m:e>
            <m:r>
              <m:rPr>
                <m:sty m:val="p"/>
              </m:rPr>
              <w:rPr>
                <w:rFonts w:ascii="Cambria Math" w:hAnsi="Cambria Math"/>
                <w:sz w:val="28"/>
                <w:szCs w:val="28"/>
                <w:lang w:val="kk-KZ"/>
              </w:rPr>
              <m:t>e</m:t>
            </m:r>
          </m:e>
          <m:sub>
            <m:r>
              <m:rPr>
                <m:sty m:val="p"/>
              </m:rPr>
              <w:rPr>
                <w:rFonts w:ascii="Cambria Math" w:hAnsi="Cambria Math"/>
                <w:sz w:val="28"/>
                <w:szCs w:val="28"/>
                <w:lang w:val="kk-KZ"/>
              </w:rPr>
              <m:t>k+1</m:t>
            </m:r>
          </m:sub>
        </m:sSub>
        <m:r>
          <m:rPr>
            <m:sty m:val="p"/>
          </m:rPr>
          <w:rPr>
            <w:rFonts w:ascii="Cambria Math" w:hAnsi="Cambria Math"/>
            <w:sz w:val="28"/>
            <w:szCs w:val="28"/>
          </w:rPr>
          <m:t>=</m:t>
        </m:r>
        <m:sSub>
          <m:sSubPr>
            <m:ctrlPr>
              <w:rPr>
                <w:rFonts w:ascii="Cambria Math" w:hAnsi="Cambria Math"/>
                <w:iCs/>
                <w:sz w:val="28"/>
                <w:szCs w:val="28"/>
                <w:lang w:val="en-US"/>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k+1</m:t>
            </m:r>
          </m:sub>
        </m:sSub>
        <m:r>
          <m:rPr>
            <m:sty m:val="p"/>
          </m:rPr>
          <w:rPr>
            <w:rFonts w:ascii="Cambria Math" w:hAnsi="Cambria Math"/>
            <w:sz w:val="28"/>
            <w:szCs w:val="28"/>
          </w:rPr>
          <m:t>-</m:t>
        </m:r>
        <m:sSub>
          <m:sSubPr>
            <m:ctrlPr>
              <w:rPr>
                <w:rFonts w:ascii="Cambria Math" w:hAnsi="Cambria Math"/>
                <w:iCs/>
                <w:sz w:val="28"/>
                <w:szCs w:val="28"/>
                <w:lang w:val="en-US"/>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k+1</m:t>
            </m:r>
          </m:sub>
        </m:sSub>
      </m:oMath>
      <w:r>
        <w:rPr>
          <w:iCs/>
          <w:sz w:val="28"/>
          <w:szCs w:val="28"/>
          <w:lang w:val="kk-KZ"/>
        </w:rPr>
        <w:t xml:space="preserve"> </w:t>
      </w:r>
      <w:r w:rsidRPr="00A75BE8">
        <w:rPr>
          <w:iCs/>
          <w:sz w:val="28"/>
          <w:szCs w:val="28"/>
        </w:rPr>
        <w:t>азайту керек</w:t>
      </w:r>
      <w:r>
        <w:rPr>
          <w:iCs/>
          <w:sz w:val="28"/>
          <w:szCs w:val="28"/>
          <w:lang w:val="kk-KZ"/>
        </w:rPr>
        <w:t xml:space="preserve">. </w:t>
      </w:r>
      <w:r w:rsidRPr="00A75BE8">
        <w:rPr>
          <w:iCs/>
          <w:sz w:val="28"/>
          <w:szCs w:val="28"/>
        </w:rPr>
        <w:t>Бұл келесідей орындалады</w:t>
      </w:r>
      <w:r w:rsidR="00A4316C" w:rsidRPr="007169F2">
        <w:rPr>
          <w:iCs/>
          <w:sz w:val="28"/>
          <w:szCs w:val="28"/>
        </w:rPr>
        <w:t>:</w:t>
      </w:r>
    </w:p>
    <w:p w14:paraId="0BC086AD" w14:textId="77777777" w:rsidR="00A75BE8" w:rsidRDefault="00A75BE8" w:rsidP="00A4316C">
      <w:pPr>
        <w:pStyle w:val="ae"/>
        <w:shd w:val="clear" w:color="auto" w:fill="FFFFFF"/>
        <w:spacing w:before="0" w:beforeAutospacing="0" w:after="0" w:afterAutospacing="0"/>
        <w:ind w:firstLine="720"/>
        <w:jc w:val="both"/>
        <w:rPr>
          <w:iCs/>
          <w:sz w:val="28"/>
          <w:szCs w:val="28"/>
        </w:rPr>
      </w:pPr>
    </w:p>
    <w:p w14:paraId="19C4193E" w14:textId="5AEA089E" w:rsidR="00A4316C" w:rsidRPr="007169F2" w:rsidRDefault="006B1258" w:rsidP="00C75AA6">
      <w:pPr>
        <w:pStyle w:val="ae"/>
        <w:shd w:val="clear" w:color="auto" w:fill="FFFFFF"/>
        <w:spacing w:before="0" w:beforeAutospacing="0" w:after="0" w:afterAutospacing="0"/>
        <w:ind w:firstLine="720"/>
        <w:jc w:val="right"/>
        <w:rPr>
          <w:sz w:val="28"/>
          <w:szCs w:val="28"/>
          <w:lang w:val="kk-KZ"/>
        </w:rPr>
      </w:pPr>
      <m:oMath>
        <m:f>
          <m:fPr>
            <m:ctrlPr>
              <w:rPr>
                <w:rFonts w:ascii="Cambria Math" w:hAnsi="Cambria Math"/>
                <w:i/>
                <w:sz w:val="28"/>
                <w:szCs w:val="28"/>
                <w:lang w:val="kk-KZ"/>
              </w:rPr>
            </m:ctrlPr>
          </m:fPr>
          <m:num>
            <m:r>
              <w:rPr>
                <w:rFonts w:ascii="Cambria Math" w:hAnsi="Cambria Math"/>
                <w:sz w:val="28"/>
                <w:szCs w:val="28"/>
                <w:lang w:val="kk-KZ"/>
              </w:rPr>
              <m:t>d</m:t>
            </m:r>
            <m:nary>
              <m:naryPr>
                <m:chr m:val="∑"/>
                <m:limLoc m:val="undOvr"/>
                <m:subHide m:val="1"/>
                <m:supHide m:val="1"/>
                <m:ctrlPr>
                  <w:rPr>
                    <w:rFonts w:ascii="Cambria Math" w:hAnsi="Cambria Math"/>
                    <w:i/>
                    <w:sz w:val="28"/>
                    <w:szCs w:val="28"/>
                    <w:lang w:val="en-US"/>
                  </w:rPr>
                </m:ctrlPr>
              </m:naryPr>
              <m:sub/>
              <m:sup/>
              <m:e>
                <m:sSup>
                  <m:sSupPr>
                    <m:ctrlPr>
                      <w:rPr>
                        <w:rFonts w:ascii="Cambria Math" w:hAnsi="Cambria Math"/>
                        <w:i/>
                        <w:sz w:val="28"/>
                        <w:szCs w:val="28"/>
                        <w:lang w:val="en-US"/>
                      </w:rPr>
                    </m:ctrlPr>
                  </m:sSupPr>
                  <m:e>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k+1</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kk-KZ"/>
                          </w:rPr>
                          <m:t>y</m:t>
                        </m:r>
                      </m:e>
                      <m:sub>
                        <m:r>
                          <w:rPr>
                            <w:rFonts w:ascii="Cambria Math" w:hAnsi="Cambria Math"/>
                            <w:sz w:val="28"/>
                            <w:szCs w:val="28"/>
                            <w:lang w:val="kk-KZ"/>
                          </w:rPr>
                          <m:t>k+1</m:t>
                        </m:r>
                      </m:sub>
                    </m:sSub>
                    <m:r>
                      <w:rPr>
                        <w:rFonts w:ascii="Cambria Math" w:hAnsi="Cambria Math"/>
                        <w:sz w:val="28"/>
                        <w:szCs w:val="28"/>
                      </w:rPr>
                      <m:t>)</m:t>
                    </m:r>
                  </m:e>
                  <m:sup>
                    <m:r>
                      <w:rPr>
                        <w:rFonts w:ascii="Cambria Math" w:hAnsi="Cambria Math"/>
                        <w:sz w:val="28"/>
                        <w:szCs w:val="28"/>
                      </w:rPr>
                      <m:t>2</m:t>
                    </m:r>
                  </m:sup>
                </m:sSup>
              </m:e>
            </m:nary>
          </m:num>
          <m:den>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k</m:t>
                </m:r>
              </m:sub>
            </m:sSub>
          </m:den>
        </m:f>
        <m:r>
          <w:rPr>
            <w:rFonts w:ascii="Cambria Math" w:hAnsi="Cambria Math"/>
            <w:sz w:val="28"/>
            <w:szCs w:val="28"/>
            <w:lang w:val="kk-KZ"/>
          </w:rPr>
          <m:t>=0</m:t>
        </m:r>
      </m:oMath>
      <w:r w:rsidR="008B6D66" w:rsidRPr="007169F2">
        <w:rPr>
          <w:iCs/>
          <w:sz w:val="28"/>
          <w:szCs w:val="28"/>
          <w:lang w:val="kk-KZ"/>
        </w:rPr>
        <w:tab/>
      </w:r>
      <w:r w:rsidR="008B6D66" w:rsidRPr="007169F2">
        <w:rPr>
          <w:iCs/>
          <w:sz w:val="28"/>
          <w:szCs w:val="28"/>
          <w:lang w:val="kk-KZ"/>
        </w:rPr>
        <w:tab/>
      </w:r>
      <w:r w:rsidR="008B6D66" w:rsidRPr="007169F2">
        <w:rPr>
          <w:iCs/>
          <w:sz w:val="28"/>
          <w:szCs w:val="28"/>
          <w:lang w:val="kk-KZ"/>
        </w:rPr>
        <w:tab/>
      </w:r>
      <w:r w:rsidR="00C75AA6">
        <w:rPr>
          <w:iCs/>
          <w:sz w:val="28"/>
          <w:szCs w:val="28"/>
          <w:lang w:val="kk-KZ"/>
        </w:rPr>
        <w:t xml:space="preserve">        </w:t>
      </w:r>
      <w:r w:rsidR="008B6D66" w:rsidRPr="007169F2">
        <w:rPr>
          <w:iCs/>
          <w:sz w:val="28"/>
          <w:szCs w:val="28"/>
          <w:lang w:val="kk-KZ"/>
        </w:rPr>
        <w:t>(</w:t>
      </w:r>
      <w:r w:rsidR="008B6D66">
        <w:rPr>
          <w:iCs/>
          <w:sz w:val="28"/>
          <w:szCs w:val="28"/>
          <w:lang w:val="kk-KZ"/>
        </w:rPr>
        <w:t>3.12</w:t>
      </w:r>
      <w:r w:rsidR="008B6D66" w:rsidRPr="007169F2">
        <w:rPr>
          <w:iCs/>
          <w:sz w:val="28"/>
          <w:szCs w:val="28"/>
          <w:lang w:val="kk-KZ"/>
        </w:rPr>
        <w:t>)</w:t>
      </w:r>
    </w:p>
    <w:p w14:paraId="13090FC8" w14:textId="77777777" w:rsidR="00A4316C" w:rsidRPr="007169F2" w:rsidRDefault="00A4316C" w:rsidP="00A4316C">
      <w:pPr>
        <w:pStyle w:val="ae"/>
        <w:shd w:val="clear" w:color="auto" w:fill="FFFFFF"/>
        <w:spacing w:before="0" w:beforeAutospacing="0" w:after="0" w:afterAutospacing="0"/>
        <w:ind w:firstLine="720"/>
        <w:rPr>
          <w:sz w:val="28"/>
          <w:szCs w:val="28"/>
          <w:lang w:val="kk-KZ"/>
        </w:rPr>
      </w:pPr>
    </w:p>
    <w:p w14:paraId="5DAF1E3B" w14:textId="707337B4" w:rsidR="00A4316C" w:rsidRPr="0085147F" w:rsidRDefault="00A75BE8" w:rsidP="00A4316C">
      <w:pPr>
        <w:pStyle w:val="ae"/>
        <w:shd w:val="clear" w:color="auto" w:fill="FFFFFF"/>
        <w:spacing w:before="0" w:beforeAutospacing="0" w:after="0" w:afterAutospacing="0"/>
        <w:ind w:firstLine="720"/>
        <w:rPr>
          <w:sz w:val="28"/>
          <w:szCs w:val="28"/>
          <w:lang w:val="kk-KZ"/>
        </w:rPr>
      </w:pPr>
      <w:r w:rsidRPr="0085147F">
        <w:rPr>
          <w:sz w:val="28"/>
          <w:szCs w:val="28"/>
          <w:lang w:val="kk-KZ"/>
        </w:rPr>
        <w:t>Осы теңдеуді шешіп, келесі</w:t>
      </w:r>
      <w:r w:rsidR="00F34A13">
        <w:rPr>
          <w:sz w:val="28"/>
          <w:szCs w:val="28"/>
          <w:lang w:val="kk-KZ"/>
        </w:rPr>
        <w:t xml:space="preserve"> өрнекті табамыз</w:t>
      </w:r>
      <w:r w:rsidR="00A4316C" w:rsidRPr="0085147F">
        <w:rPr>
          <w:sz w:val="28"/>
          <w:szCs w:val="28"/>
          <w:lang w:val="kk-KZ"/>
        </w:rPr>
        <w:t>:</w:t>
      </w:r>
    </w:p>
    <w:p w14:paraId="2227AE94" w14:textId="77777777" w:rsidR="00A4316C" w:rsidRPr="0085147F" w:rsidRDefault="00A4316C" w:rsidP="00A4316C">
      <w:pPr>
        <w:pStyle w:val="ae"/>
        <w:shd w:val="clear" w:color="auto" w:fill="FFFFFF"/>
        <w:spacing w:before="0" w:beforeAutospacing="0" w:after="0" w:afterAutospacing="0"/>
        <w:ind w:firstLine="720"/>
        <w:rPr>
          <w:sz w:val="28"/>
          <w:szCs w:val="28"/>
          <w:lang w:val="kk-KZ"/>
        </w:rPr>
      </w:pPr>
    </w:p>
    <w:p w14:paraId="676121E1" w14:textId="6B783D5B" w:rsidR="00A4316C" w:rsidRPr="007F2B18" w:rsidRDefault="006B1258" w:rsidP="00C75AA6">
      <w:pPr>
        <w:pStyle w:val="ae"/>
        <w:shd w:val="clear" w:color="auto" w:fill="FFFFFF"/>
        <w:spacing w:before="0" w:beforeAutospacing="0" w:after="0" w:afterAutospacing="0"/>
        <w:ind w:firstLine="720"/>
        <w:jc w:val="right"/>
        <w:rPr>
          <w:sz w:val="28"/>
          <w:szCs w:val="28"/>
          <w:lang w:val="kk-KZ"/>
        </w:rPr>
      </w:pPr>
      <m:oMath>
        <m:sSub>
          <m:sSubPr>
            <m:ctrlPr>
              <w:rPr>
                <w:rFonts w:ascii="Cambria Math" w:hAnsi="Cambria Math"/>
                <w:iCs/>
                <w:sz w:val="28"/>
                <w:szCs w:val="28"/>
                <w:lang w:val="en-US"/>
              </w:rPr>
            </m:ctrlPr>
          </m:sSubPr>
          <m:e>
            <m:r>
              <m:rPr>
                <m:sty m:val="p"/>
              </m:rPr>
              <w:rPr>
                <w:rFonts w:ascii="Cambria Math" w:hAnsi="Cambria Math"/>
                <w:sz w:val="28"/>
                <w:szCs w:val="28"/>
                <w:lang w:val="kk-KZ"/>
              </w:rPr>
              <m:t>ε</m:t>
            </m:r>
          </m:e>
          <m:sub>
            <m:r>
              <m:rPr>
                <m:sty m:val="p"/>
              </m:rPr>
              <w:rPr>
                <w:rFonts w:ascii="Cambria Math" w:hAnsi="Cambria Math"/>
                <w:sz w:val="28"/>
                <w:szCs w:val="28"/>
                <w:lang w:val="kk-KZ"/>
              </w:rPr>
              <m:t>k+1</m:t>
            </m:r>
          </m:sub>
        </m:sSub>
        <m:r>
          <w:rPr>
            <w:rFonts w:ascii="Cambria Math" w:hAnsi="Cambria Math"/>
            <w:sz w:val="28"/>
            <w:szCs w:val="28"/>
            <w:lang w:val="kk-KZ"/>
          </w:rPr>
          <m:t>=</m:t>
        </m:r>
        <m:d>
          <m:dPr>
            <m:ctrlPr>
              <w:rPr>
                <w:rFonts w:ascii="Cambria Math" w:hAnsi="Cambria Math"/>
                <w:i/>
                <w:iCs/>
                <w:sz w:val="28"/>
                <w:szCs w:val="28"/>
                <w:lang w:val="en-US"/>
              </w:rPr>
            </m:ctrlPr>
          </m:dPr>
          <m:e>
            <m:r>
              <w:rPr>
                <w:rFonts w:ascii="Cambria Math" w:hAnsi="Cambria Math"/>
                <w:sz w:val="28"/>
                <w:szCs w:val="28"/>
                <w:lang w:val="kk-KZ"/>
              </w:rPr>
              <m:t>1-k</m:t>
            </m:r>
          </m:e>
        </m:d>
        <m:r>
          <w:rPr>
            <w:rFonts w:ascii="Cambria Math" w:hAnsi="Cambria Math"/>
            <w:sz w:val="28"/>
            <w:szCs w:val="28"/>
            <w:lang w:val="kk-KZ"/>
          </w:rPr>
          <m:t>*</m:t>
        </m:r>
        <m:d>
          <m:dPr>
            <m:ctrlPr>
              <w:rPr>
                <w:rFonts w:ascii="Cambria Math" w:hAnsi="Cambria Math"/>
                <w:i/>
                <w:iCs/>
                <w:sz w:val="28"/>
                <w:szCs w:val="28"/>
                <w:lang w:val="en-US"/>
              </w:rPr>
            </m:ctrlPr>
          </m:dPr>
          <m:e>
            <m:sSub>
              <m:sSubPr>
                <m:ctrlPr>
                  <w:rPr>
                    <w:rFonts w:ascii="Cambria Math" w:hAnsi="Cambria Math"/>
                    <w:iCs/>
                    <w:sz w:val="28"/>
                    <w:szCs w:val="28"/>
                    <w:lang w:val="en-US"/>
                  </w:rPr>
                </m:ctrlPr>
              </m:sSubPr>
              <m:e>
                <m:r>
                  <m:rPr>
                    <m:sty m:val="p"/>
                  </m:rPr>
                  <w:rPr>
                    <w:rFonts w:ascii="Cambria Math" w:hAnsi="Cambria Math"/>
                    <w:sz w:val="28"/>
                    <w:szCs w:val="28"/>
                    <w:lang w:val="kk-KZ"/>
                  </w:rPr>
                  <m:t>e</m:t>
                </m:r>
              </m:e>
              <m:sub>
                <m:r>
                  <m:rPr>
                    <m:sty m:val="p"/>
                  </m:rP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Cs/>
                    <w:sz w:val="28"/>
                    <w:szCs w:val="28"/>
                    <w:lang w:val="en-US"/>
                  </w:rPr>
                </m:ctrlPr>
              </m:sSubPr>
              <m:e>
                <m:r>
                  <m:rPr>
                    <m:sty m:val="p"/>
                  </m:rPr>
                  <w:rPr>
                    <w:rFonts w:ascii="Cambria Math" w:hAnsi="Cambria Math"/>
                    <w:sz w:val="28"/>
                    <w:szCs w:val="28"/>
                    <w:lang w:val="kk-KZ"/>
                  </w:rPr>
                  <m:t>ε</m:t>
                </m:r>
              </m:e>
              <m:sub>
                <m:r>
                  <m:rPr>
                    <m:sty m:val="p"/>
                  </m:rPr>
                  <w:rPr>
                    <w:rFonts w:ascii="Cambria Math" w:hAnsi="Cambria Math"/>
                    <w:sz w:val="28"/>
                    <w:szCs w:val="28"/>
                    <w:lang w:val="kk-KZ"/>
                  </w:rPr>
                  <m:t>k</m:t>
                </m:r>
              </m:sub>
            </m:sSub>
          </m:e>
        </m:d>
        <m:r>
          <w:rPr>
            <w:rFonts w:ascii="Cambria Math" w:hAnsi="Cambria Math"/>
            <w:sz w:val="28"/>
            <w:szCs w:val="28"/>
            <w:lang w:val="kk-KZ"/>
          </w:rPr>
          <m:t>-k*</m:t>
        </m:r>
        <m:sSub>
          <m:sSubPr>
            <m:ctrlPr>
              <w:rPr>
                <w:rFonts w:ascii="Cambria Math" w:hAnsi="Cambria Math"/>
                <w:i/>
                <w:iCs/>
                <w:sz w:val="28"/>
                <w:szCs w:val="28"/>
              </w:rPr>
            </m:ctrlPr>
          </m:sSubPr>
          <m:e>
            <m:r>
              <w:rPr>
                <w:rFonts w:ascii="Cambria Math" w:hAnsi="Cambria Math"/>
                <w:sz w:val="28"/>
                <w:szCs w:val="28"/>
                <w:lang w:val="kk-KZ"/>
              </w:rPr>
              <m:t>η</m:t>
            </m:r>
          </m:e>
          <m:sub>
            <m:r>
              <w:rPr>
                <w:rFonts w:ascii="Cambria Math" w:hAnsi="Cambria Math"/>
                <w:sz w:val="28"/>
                <w:szCs w:val="28"/>
                <w:lang w:val="kk-KZ"/>
              </w:rPr>
              <m:t>k+1</m:t>
            </m:r>
          </m:sub>
        </m:sSub>
      </m:oMath>
      <w:r w:rsidR="008B6D66" w:rsidRPr="007169F2">
        <w:rPr>
          <w:iCs/>
          <w:sz w:val="28"/>
          <w:szCs w:val="28"/>
          <w:lang w:val="kk-KZ"/>
        </w:rPr>
        <w:tab/>
      </w:r>
      <w:r w:rsidR="008B6D66" w:rsidRPr="007169F2">
        <w:rPr>
          <w:iCs/>
          <w:sz w:val="28"/>
          <w:szCs w:val="28"/>
          <w:lang w:val="kk-KZ"/>
        </w:rPr>
        <w:tab/>
      </w:r>
      <w:r w:rsidR="00C75AA6">
        <w:rPr>
          <w:iCs/>
          <w:sz w:val="28"/>
          <w:szCs w:val="28"/>
          <w:lang w:val="kk-KZ"/>
        </w:rPr>
        <w:t xml:space="preserve">   </w:t>
      </w:r>
      <w:r w:rsidR="008B6D66" w:rsidRPr="007169F2">
        <w:rPr>
          <w:iCs/>
          <w:sz w:val="28"/>
          <w:szCs w:val="28"/>
          <w:lang w:val="kk-KZ"/>
        </w:rPr>
        <w:t>(</w:t>
      </w:r>
      <w:r w:rsidR="008B6D66">
        <w:rPr>
          <w:iCs/>
          <w:sz w:val="28"/>
          <w:szCs w:val="28"/>
          <w:lang w:val="kk-KZ"/>
        </w:rPr>
        <w:t>3.13</w:t>
      </w:r>
      <w:r w:rsidR="008B6D66" w:rsidRPr="007169F2">
        <w:rPr>
          <w:iCs/>
          <w:sz w:val="28"/>
          <w:szCs w:val="28"/>
          <w:lang w:val="kk-KZ"/>
        </w:rPr>
        <w:t>)</w:t>
      </w:r>
    </w:p>
    <w:p w14:paraId="145DA4D6" w14:textId="77777777" w:rsidR="00A4316C" w:rsidRPr="007F2B18" w:rsidRDefault="00A4316C" w:rsidP="00A4316C">
      <w:pPr>
        <w:pStyle w:val="ae"/>
        <w:shd w:val="clear" w:color="auto" w:fill="FFFFFF"/>
        <w:spacing w:before="0" w:beforeAutospacing="0" w:after="0" w:afterAutospacing="0"/>
        <w:ind w:firstLine="720"/>
        <w:jc w:val="both"/>
        <w:rPr>
          <w:sz w:val="28"/>
          <w:szCs w:val="28"/>
          <w:lang w:val="kk-KZ"/>
        </w:rPr>
      </w:pPr>
    </w:p>
    <w:p w14:paraId="4066B6B6" w14:textId="1C75D21D" w:rsidR="0085147F" w:rsidRPr="007F2B18" w:rsidRDefault="0085147F" w:rsidP="00A4316C">
      <w:pPr>
        <w:pStyle w:val="ae"/>
        <w:shd w:val="clear" w:color="auto" w:fill="FFFFFF"/>
        <w:spacing w:before="0" w:beforeAutospacing="0" w:after="0" w:afterAutospacing="0"/>
        <w:ind w:firstLine="720"/>
        <w:jc w:val="both"/>
        <w:rPr>
          <w:sz w:val="28"/>
          <w:szCs w:val="28"/>
          <w:lang w:val="kk-KZ"/>
        </w:rPr>
      </w:pPr>
      <w:r>
        <w:rPr>
          <w:sz w:val="28"/>
          <w:szCs w:val="28"/>
          <w:lang w:val="kk-KZ"/>
        </w:rPr>
        <w:t>Қортындылай келгенде</w:t>
      </w:r>
      <w:r w:rsidRPr="007F2B18">
        <w:rPr>
          <w:sz w:val="28"/>
          <w:szCs w:val="28"/>
          <w:lang w:val="kk-KZ"/>
        </w:rPr>
        <w:t xml:space="preserve"> Калман сүзгі</w:t>
      </w:r>
      <w:r>
        <w:rPr>
          <w:sz w:val="28"/>
          <w:szCs w:val="28"/>
          <w:lang w:val="kk-KZ"/>
        </w:rPr>
        <w:t>ші</w:t>
      </w:r>
      <w:r w:rsidRPr="007F2B18">
        <w:rPr>
          <w:sz w:val="28"/>
          <w:szCs w:val="28"/>
          <w:lang w:val="kk-KZ"/>
        </w:rPr>
        <w:t xml:space="preserve"> коэффициенті үшін келесі өрнекті табамыз:</w:t>
      </w:r>
    </w:p>
    <w:p w14:paraId="1BD7B7E3" w14:textId="77777777" w:rsidR="0085147F" w:rsidRPr="007F2B18" w:rsidRDefault="0085147F" w:rsidP="00A4316C">
      <w:pPr>
        <w:pStyle w:val="ae"/>
        <w:shd w:val="clear" w:color="auto" w:fill="FFFFFF"/>
        <w:spacing w:before="0" w:beforeAutospacing="0" w:after="0" w:afterAutospacing="0"/>
        <w:ind w:firstLine="720"/>
        <w:jc w:val="both"/>
        <w:rPr>
          <w:sz w:val="28"/>
          <w:szCs w:val="28"/>
          <w:lang w:val="kk-KZ"/>
        </w:rPr>
      </w:pPr>
    </w:p>
    <w:p w14:paraId="19A99C9B" w14:textId="13675DAA" w:rsidR="00A4316C" w:rsidRPr="007F2B18" w:rsidRDefault="006B1258" w:rsidP="00C75AA6">
      <w:pPr>
        <w:pStyle w:val="ae"/>
        <w:shd w:val="clear" w:color="auto" w:fill="FFFFFF"/>
        <w:spacing w:before="0" w:beforeAutospacing="0" w:after="300" w:afterAutospacing="0" w:line="396" w:lineRule="atLeast"/>
        <w:jc w:val="right"/>
        <w:rPr>
          <w:iCs/>
          <w:sz w:val="28"/>
          <w:szCs w:val="28"/>
          <w:lang w:val="kk-KZ"/>
        </w:rPr>
      </w:pPr>
      <m:oMath>
        <m:sSub>
          <m:sSubPr>
            <m:ctrlPr>
              <w:rPr>
                <w:rFonts w:ascii="Cambria Math" w:hAnsi="Cambria Math"/>
                <w:i/>
                <w:iCs/>
                <w:sz w:val="28"/>
                <w:szCs w:val="28"/>
                <w:lang w:val="en-US"/>
              </w:rPr>
            </m:ctrlPr>
          </m:sSubPr>
          <m:e>
            <m:r>
              <w:rPr>
                <w:rFonts w:ascii="Cambria Math" w:hAnsi="Cambria Math"/>
                <w:sz w:val="28"/>
                <w:szCs w:val="28"/>
                <w:lang w:val="kk-KZ"/>
              </w:rPr>
              <m:t>k</m:t>
            </m:r>
          </m:e>
          <m:sub>
            <m:r>
              <w:rPr>
                <w:rFonts w:ascii="Cambria Math" w:hAnsi="Cambria Math"/>
                <w:sz w:val="28"/>
                <w:szCs w:val="28"/>
                <w:lang w:val="kk-KZ"/>
              </w:rPr>
              <m:t>k+1</m:t>
            </m:r>
          </m:sub>
        </m:sSub>
        <m:r>
          <w:rPr>
            <w:rFonts w:ascii="Cambria Math" w:hAnsi="Cambria Math"/>
            <w:sz w:val="28"/>
            <w:szCs w:val="28"/>
            <w:lang w:val="kk-KZ"/>
          </w:rPr>
          <m:t>=</m:t>
        </m:r>
        <m:f>
          <m:fPr>
            <m:ctrlPr>
              <w:rPr>
                <w:rFonts w:ascii="Cambria Math" w:hAnsi="Cambria Math"/>
                <w:i/>
                <w:iCs/>
                <w:sz w:val="28"/>
                <w:szCs w:val="28"/>
                <w:lang w:val="en-US"/>
              </w:rPr>
            </m:ctrlPr>
          </m:fPr>
          <m:num>
            <m:r>
              <w:rPr>
                <w:rFonts w:ascii="Cambria Math" w:hAnsi="Cambria Math"/>
                <w:sz w:val="28"/>
                <w:szCs w:val="28"/>
                <w:lang w:val="kk-KZ"/>
              </w:rPr>
              <m:t>E</m:t>
            </m:r>
            <m:sSubSup>
              <m:sSubSupPr>
                <m:ctrlPr>
                  <w:rPr>
                    <w:rFonts w:ascii="Cambria Math" w:hAnsi="Cambria Math"/>
                    <w:i/>
                    <w:iCs/>
                    <w:sz w:val="28"/>
                    <w:szCs w:val="28"/>
                    <w:lang w:val="en-US"/>
                  </w:rPr>
                </m:ctrlPr>
              </m:sSubSupPr>
              <m:e>
                <m:r>
                  <w:rPr>
                    <w:rFonts w:ascii="Cambria Math" w:hAnsi="Cambria Math"/>
                    <w:sz w:val="28"/>
                    <w:szCs w:val="28"/>
                    <w:lang w:val="kk-KZ"/>
                  </w:rPr>
                  <m:t>e</m:t>
                </m:r>
              </m:e>
              <m:sub>
                <m:r>
                  <w:rPr>
                    <w:rFonts w:ascii="Cambria Math" w:hAnsi="Cambria Math"/>
                    <w:sz w:val="28"/>
                    <w:szCs w:val="28"/>
                    <w:lang w:val="kk-KZ"/>
                  </w:rPr>
                  <m:t>k</m:t>
                </m:r>
              </m:sub>
              <m:sup>
                <m:r>
                  <w:rPr>
                    <w:rFonts w:ascii="Cambria Math" w:hAnsi="Cambria Math"/>
                    <w:sz w:val="28"/>
                    <w:szCs w:val="28"/>
                    <w:lang w:val="kk-KZ"/>
                  </w:rPr>
                  <m:t>2</m:t>
                </m:r>
              </m:sup>
            </m:sSubSup>
            <m:r>
              <w:rPr>
                <w:rFonts w:ascii="Cambria Math" w:hAnsi="Cambria Math"/>
                <w:sz w:val="28"/>
                <w:szCs w:val="28"/>
                <w:lang w:val="kk-KZ"/>
              </w:rPr>
              <m:t>+</m:t>
            </m:r>
            <m:sSubSup>
              <m:sSubSupPr>
                <m:ctrlPr>
                  <w:rPr>
                    <w:rFonts w:ascii="Cambria Math" w:hAnsi="Cambria Math"/>
                    <w:i/>
                    <w:iCs/>
                    <w:sz w:val="28"/>
                    <w:szCs w:val="28"/>
                    <w:lang w:val="en-US"/>
                  </w:rPr>
                </m:ctrlPr>
              </m:sSubSupPr>
              <m:e>
                <m:r>
                  <w:rPr>
                    <w:rFonts w:ascii="Cambria Math" w:hAnsi="Cambria Math"/>
                    <w:sz w:val="28"/>
                    <w:szCs w:val="28"/>
                    <w:lang w:val="kk-KZ"/>
                  </w:rPr>
                  <m:t>σ</m:t>
                </m:r>
              </m:e>
              <m:sub>
                <m:r>
                  <w:rPr>
                    <w:rFonts w:ascii="Cambria Math" w:hAnsi="Cambria Math"/>
                    <w:sz w:val="28"/>
                    <w:szCs w:val="28"/>
                    <w:lang w:val="kk-KZ"/>
                  </w:rPr>
                  <m:t>ε</m:t>
                </m:r>
              </m:sub>
              <m:sup>
                <m:r>
                  <w:rPr>
                    <w:rFonts w:ascii="Cambria Math" w:hAnsi="Cambria Math"/>
                    <w:sz w:val="28"/>
                    <w:szCs w:val="28"/>
                    <w:lang w:val="kk-KZ"/>
                  </w:rPr>
                  <m:t>2</m:t>
                </m:r>
              </m:sup>
            </m:sSubSup>
          </m:num>
          <m:den>
            <m:r>
              <w:rPr>
                <w:rFonts w:ascii="Cambria Math" w:hAnsi="Cambria Math"/>
                <w:sz w:val="28"/>
                <w:szCs w:val="28"/>
                <w:lang w:val="kk-KZ"/>
              </w:rPr>
              <m:t>E</m:t>
            </m:r>
            <m:sSubSup>
              <m:sSubSupPr>
                <m:ctrlPr>
                  <w:rPr>
                    <w:rFonts w:ascii="Cambria Math" w:hAnsi="Cambria Math"/>
                    <w:i/>
                    <w:iCs/>
                    <w:sz w:val="28"/>
                    <w:szCs w:val="28"/>
                    <w:lang w:val="en-US"/>
                  </w:rPr>
                </m:ctrlPr>
              </m:sSubSupPr>
              <m:e>
                <m:r>
                  <w:rPr>
                    <w:rFonts w:ascii="Cambria Math" w:hAnsi="Cambria Math"/>
                    <w:sz w:val="28"/>
                    <w:szCs w:val="28"/>
                    <w:lang w:val="kk-KZ"/>
                  </w:rPr>
                  <m:t>e</m:t>
                </m:r>
              </m:e>
              <m:sub>
                <m:r>
                  <w:rPr>
                    <w:rFonts w:ascii="Cambria Math" w:hAnsi="Cambria Math"/>
                    <w:sz w:val="28"/>
                    <w:szCs w:val="28"/>
                    <w:lang w:val="kk-KZ"/>
                  </w:rPr>
                  <m:t>k</m:t>
                </m:r>
              </m:sub>
              <m:sup>
                <m:r>
                  <w:rPr>
                    <w:rFonts w:ascii="Cambria Math" w:hAnsi="Cambria Math"/>
                    <w:sz w:val="28"/>
                    <w:szCs w:val="28"/>
                    <w:lang w:val="kk-KZ"/>
                  </w:rPr>
                  <m:t>2</m:t>
                </m:r>
              </m:sup>
            </m:sSubSup>
            <m:r>
              <w:rPr>
                <w:rFonts w:ascii="Cambria Math" w:hAnsi="Cambria Math"/>
                <w:sz w:val="28"/>
                <w:szCs w:val="28"/>
                <w:lang w:val="kk-KZ"/>
              </w:rPr>
              <m:t>+</m:t>
            </m:r>
            <m:sSubSup>
              <m:sSubSupPr>
                <m:ctrlPr>
                  <w:rPr>
                    <w:rFonts w:ascii="Cambria Math" w:hAnsi="Cambria Math"/>
                    <w:i/>
                    <w:iCs/>
                    <w:sz w:val="28"/>
                    <w:szCs w:val="28"/>
                    <w:lang w:val="en-US"/>
                  </w:rPr>
                </m:ctrlPr>
              </m:sSubSupPr>
              <m:e>
                <m:r>
                  <w:rPr>
                    <w:rFonts w:ascii="Cambria Math" w:hAnsi="Cambria Math"/>
                    <w:sz w:val="28"/>
                    <w:szCs w:val="28"/>
                    <w:lang w:val="kk-KZ"/>
                  </w:rPr>
                  <m:t>σ</m:t>
                </m:r>
              </m:e>
              <m:sub>
                <m:r>
                  <w:rPr>
                    <w:rFonts w:ascii="Cambria Math" w:hAnsi="Cambria Math"/>
                    <w:sz w:val="28"/>
                    <w:szCs w:val="28"/>
                    <w:lang w:val="kk-KZ"/>
                  </w:rPr>
                  <m:t>ε</m:t>
                </m:r>
              </m:sub>
              <m:sup>
                <m:r>
                  <w:rPr>
                    <w:rFonts w:ascii="Cambria Math" w:hAnsi="Cambria Math"/>
                    <w:sz w:val="28"/>
                    <w:szCs w:val="28"/>
                    <w:lang w:val="kk-KZ"/>
                  </w:rPr>
                  <m:t>2</m:t>
                </m:r>
              </m:sup>
            </m:sSubSup>
            <m:r>
              <w:rPr>
                <w:rFonts w:ascii="Cambria Math" w:hAnsi="Cambria Math"/>
                <w:sz w:val="28"/>
                <w:szCs w:val="28"/>
                <w:lang w:val="kk-KZ"/>
              </w:rPr>
              <m:t>+</m:t>
            </m:r>
            <m:sSubSup>
              <m:sSubSupPr>
                <m:ctrlPr>
                  <w:rPr>
                    <w:rFonts w:ascii="Cambria Math" w:hAnsi="Cambria Math"/>
                    <w:i/>
                    <w:iCs/>
                    <w:sz w:val="28"/>
                    <w:szCs w:val="28"/>
                    <w:lang w:val="en-US"/>
                  </w:rPr>
                </m:ctrlPr>
              </m:sSubSupPr>
              <m:e>
                <m:r>
                  <w:rPr>
                    <w:rFonts w:ascii="Cambria Math" w:hAnsi="Cambria Math"/>
                    <w:sz w:val="28"/>
                    <w:szCs w:val="28"/>
                    <w:lang w:val="kk-KZ"/>
                  </w:rPr>
                  <m:t>σ</m:t>
                </m:r>
              </m:e>
              <m:sub>
                <m:r>
                  <w:rPr>
                    <w:rFonts w:ascii="Cambria Math" w:hAnsi="Cambria Math"/>
                    <w:sz w:val="28"/>
                    <w:szCs w:val="28"/>
                    <w:lang w:val="kk-KZ"/>
                  </w:rPr>
                  <m:t>η</m:t>
                </m:r>
              </m:sub>
              <m:sup>
                <m:r>
                  <w:rPr>
                    <w:rFonts w:ascii="Cambria Math" w:hAnsi="Cambria Math"/>
                    <w:sz w:val="28"/>
                    <w:szCs w:val="28"/>
                    <w:lang w:val="kk-KZ"/>
                  </w:rPr>
                  <m:t>2</m:t>
                </m:r>
              </m:sup>
            </m:sSubSup>
          </m:den>
        </m:f>
      </m:oMath>
      <w:r w:rsidR="008B6D66" w:rsidRPr="007169F2">
        <w:rPr>
          <w:iCs/>
          <w:sz w:val="28"/>
          <w:szCs w:val="28"/>
          <w:lang w:val="kk-KZ"/>
        </w:rPr>
        <w:tab/>
      </w:r>
      <w:r w:rsidR="008B6D66" w:rsidRPr="007169F2">
        <w:rPr>
          <w:iCs/>
          <w:sz w:val="28"/>
          <w:szCs w:val="28"/>
          <w:lang w:val="kk-KZ"/>
        </w:rPr>
        <w:tab/>
      </w:r>
      <w:r w:rsidR="008B6D66" w:rsidRPr="007169F2">
        <w:rPr>
          <w:iCs/>
          <w:sz w:val="28"/>
          <w:szCs w:val="28"/>
          <w:lang w:val="kk-KZ"/>
        </w:rPr>
        <w:tab/>
      </w:r>
      <w:r w:rsidR="0085147F">
        <w:rPr>
          <w:iCs/>
          <w:sz w:val="28"/>
          <w:szCs w:val="28"/>
          <w:lang w:val="kk-KZ"/>
        </w:rPr>
        <w:tab/>
      </w:r>
      <w:r w:rsidR="0085147F">
        <w:rPr>
          <w:iCs/>
          <w:sz w:val="28"/>
          <w:szCs w:val="28"/>
          <w:lang w:val="kk-KZ"/>
        </w:rPr>
        <w:tab/>
      </w:r>
      <w:r w:rsidR="0085147F">
        <w:rPr>
          <w:iCs/>
          <w:sz w:val="28"/>
          <w:szCs w:val="28"/>
          <w:lang w:val="kk-KZ"/>
        </w:rPr>
        <w:tab/>
      </w:r>
      <w:r w:rsidR="008B6D66" w:rsidRPr="007169F2">
        <w:rPr>
          <w:iCs/>
          <w:sz w:val="28"/>
          <w:szCs w:val="28"/>
          <w:lang w:val="kk-KZ"/>
        </w:rPr>
        <w:t>(</w:t>
      </w:r>
      <w:r w:rsidR="008B6D66">
        <w:rPr>
          <w:iCs/>
          <w:sz w:val="28"/>
          <w:szCs w:val="28"/>
          <w:lang w:val="kk-KZ"/>
        </w:rPr>
        <w:t>3.14</w:t>
      </w:r>
      <w:r w:rsidR="008B6D66" w:rsidRPr="007169F2">
        <w:rPr>
          <w:iCs/>
          <w:sz w:val="28"/>
          <w:szCs w:val="28"/>
          <w:lang w:val="kk-KZ"/>
        </w:rPr>
        <w:t>)</w:t>
      </w:r>
    </w:p>
    <w:p w14:paraId="2E0542D8" w14:textId="0F2CE024" w:rsidR="007F2B18" w:rsidRPr="007F2B18" w:rsidRDefault="007F2B18" w:rsidP="00A4316C">
      <w:pPr>
        <w:tabs>
          <w:tab w:val="left" w:pos="2350"/>
        </w:tabs>
        <w:ind w:firstLine="709"/>
        <w:jc w:val="both"/>
        <w:rPr>
          <w:sz w:val="28"/>
          <w:szCs w:val="28"/>
          <w:highlight w:val="yellow"/>
          <w:lang w:val="kk-KZ"/>
        </w:rPr>
      </w:pPr>
      <w:r w:rsidRPr="007F2B18">
        <w:rPr>
          <w:sz w:val="28"/>
          <w:szCs w:val="28"/>
          <w:lang w:val="kk-KZ"/>
        </w:rPr>
        <w:t>3.8</w:t>
      </w:r>
      <w:r>
        <w:rPr>
          <w:sz w:val="28"/>
          <w:szCs w:val="28"/>
          <w:lang w:val="kk-KZ"/>
        </w:rPr>
        <w:t xml:space="preserve"> </w:t>
      </w:r>
      <w:r w:rsidRPr="007F2B18">
        <w:rPr>
          <w:sz w:val="28"/>
          <w:szCs w:val="28"/>
          <w:lang w:val="kk-KZ"/>
        </w:rPr>
        <w:t xml:space="preserve">суретте әртүрлі </w:t>
      </w:r>
      <w:r>
        <w:rPr>
          <w:sz w:val="28"/>
          <w:szCs w:val="28"/>
          <w:lang w:val="kk-KZ"/>
        </w:rPr>
        <w:t>бөгеуліктер</w:t>
      </w:r>
      <w:r w:rsidRPr="007F2B18">
        <w:rPr>
          <w:sz w:val="28"/>
          <w:szCs w:val="28"/>
          <w:lang w:val="kk-KZ"/>
        </w:rPr>
        <w:t xml:space="preserve"> деңгейінің әсер</w:t>
      </w:r>
      <w:r>
        <w:rPr>
          <w:sz w:val="28"/>
          <w:szCs w:val="28"/>
          <w:lang w:val="kk-KZ"/>
        </w:rPr>
        <w:t xml:space="preserve"> еткен</w:t>
      </w:r>
      <w:r w:rsidRPr="007F2B18">
        <w:rPr>
          <w:sz w:val="28"/>
          <w:szCs w:val="28"/>
          <w:lang w:val="kk-KZ"/>
        </w:rPr>
        <w:t xml:space="preserve"> уақыт аймағында өлшенген сигналдың графигі көрсетілген.</w:t>
      </w:r>
      <w:r>
        <w:rPr>
          <w:sz w:val="28"/>
          <w:szCs w:val="28"/>
          <w:lang w:val="kk-KZ"/>
        </w:rPr>
        <w:t xml:space="preserve"> </w:t>
      </w:r>
      <w:r w:rsidRPr="007F2B18">
        <w:rPr>
          <w:sz w:val="28"/>
          <w:szCs w:val="28"/>
          <w:lang w:val="kk-KZ"/>
        </w:rPr>
        <w:t>Абсцисса (х) осі бойынша уақыттың дискретті сәттерінде өлшеулер мен есептеулерді жүзеге асыратын сигналдарды</w:t>
      </w:r>
      <w:r>
        <w:rPr>
          <w:sz w:val="28"/>
          <w:szCs w:val="28"/>
          <w:lang w:val="kk-KZ"/>
        </w:rPr>
        <w:t>ң</w:t>
      </w:r>
      <w:r w:rsidRPr="007F2B18">
        <w:rPr>
          <w:sz w:val="28"/>
          <w:szCs w:val="28"/>
          <w:lang w:val="kk-KZ"/>
        </w:rPr>
        <w:t xml:space="preserve"> есептеу нөмірлері, ал ординат (у) осі бойынша сигналдардың мәндері ұсынылған.</w:t>
      </w:r>
      <w:r w:rsidRPr="007F2B18">
        <w:rPr>
          <w:lang w:val="kk-KZ"/>
        </w:rPr>
        <w:t xml:space="preserve"> </w:t>
      </w:r>
      <w:r>
        <w:rPr>
          <w:sz w:val="28"/>
          <w:szCs w:val="28"/>
          <w:lang w:val="kk-KZ"/>
        </w:rPr>
        <w:t>Демек</w:t>
      </w:r>
      <w:r w:rsidRPr="007F2B18">
        <w:rPr>
          <w:sz w:val="28"/>
          <w:szCs w:val="28"/>
          <w:lang w:val="kk-KZ"/>
        </w:rPr>
        <w:t xml:space="preserve"> бұл суреттерде сигналдың әртүрлі деңгейдегі </w:t>
      </w:r>
      <w:r>
        <w:rPr>
          <w:sz w:val="28"/>
          <w:szCs w:val="28"/>
          <w:lang w:val="kk-KZ"/>
        </w:rPr>
        <w:t>бөгеуліктерге</w:t>
      </w:r>
      <w:r w:rsidRPr="007F2B18">
        <w:rPr>
          <w:sz w:val="28"/>
          <w:szCs w:val="28"/>
          <w:lang w:val="kk-KZ"/>
        </w:rPr>
        <w:t xml:space="preserve"> ұшыраған кездегі сигнал деңгейінің тәуелділігін көрсететін графиктер көрсетілген.</w:t>
      </w:r>
      <w:r w:rsidR="00FD3E28" w:rsidRPr="00FD3E28">
        <w:rPr>
          <w:lang w:val="kk-KZ"/>
        </w:rPr>
        <w:t xml:space="preserve"> </w:t>
      </w:r>
      <w:r w:rsidR="00FD3E28" w:rsidRPr="00FD3E28">
        <w:rPr>
          <w:sz w:val="28"/>
          <w:szCs w:val="28"/>
          <w:lang w:val="kk-KZ"/>
        </w:rPr>
        <w:t xml:space="preserve">Бұл графиктерде бастапқы мән қызыл сызықпен, ал көк сызықпен </w:t>
      </w:r>
      <w:r w:rsidR="00FD3E28">
        <w:rPr>
          <w:sz w:val="28"/>
          <w:szCs w:val="28"/>
          <w:lang w:val="kk-KZ"/>
        </w:rPr>
        <w:t>бөгеуліктер</w:t>
      </w:r>
      <w:r w:rsidR="00FD3E28" w:rsidRPr="00FD3E28">
        <w:rPr>
          <w:sz w:val="28"/>
          <w:szCs w:val="28"/>
          <w:lang w:val="kk-KZ"/>
        </w:rPr>
        <w:t xml:space="preserve"> қосылған бастапқы сигналдың мәні көрсетіледі.</w:t>
      </w:r>
    </w:p>
    <w:p w14:paraId="0819F25C" w14:textId="77777777" w:rsidR="007F2B18" w:rsidRPr="007F2B18" w:rsidRDefault="007F2B18" w:rsidP="00A4316C">
      <w:pPr>
        <w:tabs>
          <w:tab w:val="left" w:pos="2350"/>
        </w:tabs>
        <w:ind w:firstLine="709"/>
        <w:jc w:val="both"/>
        <w:rPr>
          <w:sz w:val="28"/>
          <w:szCs w:val="28"/>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720"/>
      </w:tblGrid>
      <w:tr w:rsidR="00EA0D7E" w14:paraId="43E4D762" w14:textId="77777777" w:rsidTr="001D2B5B">
        <w:tc>
          <w:tcPr>
            <w:tcW w:w="4945" w:type="dxa"/>
          </w:tcPr>
          <w:p w14:paraId="3CEC0069" w14:textId="28621363" w:rsidR="00EA0D7E" w:rsidRDefault="00C11E78" w:rsidP="00FD3E28">
            <w:pPr>
              <w:tabs>
                <w:tab w:val="left" w:pos="2350"/>
              </w:tabs>
              <w:ind w:left="-109"/>
              <w:jc w:val="center"/>
              <w:rPr>
                <w:rFonts w:eastAsia="DengXian"/>
                <w:sz w:val="28"/>
                <w:szCs w:val="28"/>
                <w:lang w:eastAsia="zh-CN"/>
              </w:rPr>
            </w:pPr>
            <w:r>
              <w:object w:dxaOrig="5940" w:dyaOrig="4272" w14:anchorId="7DD33D1C">
                <v:shape id="_x0000_i1037" type="#_x0000_t75" style="width:236.4pt;height:169.8pt" o:ole="">
                  <v:imagedata r:id="rId84" o:title=""/>
                </v:shape>
                <o:OLEObject Type="Embed" ProgID="PBrush" ShapeID="_x0000_i1037" DrawAspect="Content" ObjectID="_1710798376" r:id="rId85"/>
              </w:object>
            </w:r>
          </w:p>
        </w:tc>
        <w:tc>
          <w:tcPr>
            <w:tcW w:w="4683" w:type="dxa"/>
          </w:tcPr>
          <w:p w14:paraId="44D8954F" w14:textId="368E4B67" w:rsidR="00EA0D7E" w:rsidRDefault="00C11E78" w:rsidP="00FD3E28">
            <w:pPr>
              <w:tabs>
                <w:tab w:val="left" w:pos="2350"/>
              </w:tabs>
              <w:ind w:left="-99"/>
              <w:jc w:val="center"/>
              <w:rPr>
                <w:rFonts w:eastAsia="DengXian"/>
                <w:sz w:val="28"/>
                <w:szCs w:val="28"/>
                <w:lang w:eastAsia="zh-CN"/>
              </w:rPr>
            </w:pPr>
            <w:r>
              <w:object w:dxaOrig="6048" w:dyaOrig="4056" w14:anchorId="26804202">
                <v:shape id="_x0000_i1038" type="#_x0000_t75" style="width:230.45pt;height:169.15pt" o:ole="">
                  <v:imagedata r:id="rId86" o:title=""/>
                </v:shape>
                <o:OLEObject Type="Embed" ProgID="PBrush" ShapeID="_x0000_i1038" DrawAspect="Content" ObjectID="_1710798377" r:id="rId87"/>
              </w:object>
            </w:r>
          </w:p>
        </w:tc>
      </w:tr>
      <w:tr w:rsidR="00EA0D7E" w14:paraId="09B38526" w14:textId="77777777" w:rsidTr="001D2B5B">
        <w:tc>
          <w:tcPr>
            <w:tcW w:w="4945" w:type="dxa"/>
          </w:tcPr>
          <w:p w14:paraId="3D27A2B8" w14:textId="77777777" w:rsidR="00EA0D7E" w:rsidRPr="00FA710F" w:rsidRDefault="00EA0D7E" w:rsidP="0045423D">
            <w:pPr>
              <w:tabs>
                <w:tab w:val="left" w:pos="2350"/>
              </w:tabs>
              <w:jc w:val="center"/>
              <w:rPr>
                <w:rFonts w:eastAsia="DengXian"/>
                <w:sz w:val="28"/>
                <w:szCs w:val="28"/>
                <w:lang w:eastAsia="zh-CN"/>
              </w:rPr>
            </w:pPr>
            <w:r>
              <w:rPr>
                <w:rFonts w:eastAsia="DengXian"/>
                <w:sz w:val="28"/>
                <w:szCs w:val="28"/>
                <w:lang w:eastAsia="zh-CN"/>
              </w:rPr>
              <w:t>а</w:t>
            </w:r>
            <w:r>
              <w:rPr>
                <w:rFonts w:eastAsia="DengXian"/>
                <w:sz w:val="28"/>
                <w:szCs w:val="28"/>
                <w:lang w:val="en-US" w:eastAsia="zh-CN"/>
              </w:rPr>
              <w:t>)</w:t>
            </w:r>
            <w:r>
              <w:rPr>
                <w:rFonts w:eastAsia="DengXian"/>
                <w:sz w:val="28"/>
                <w:szCs w:val="28"/>
                <w:lang w:eastAsia="zh-CN"/>
              </w:rPr>
              <w:t xml:space="preserve"> σ = 0,1 </w:t>
            </w:r>
          </w:p>
        </w:tc>
        <w:tc>
          <w:tcPr>
            <w:tcW w:w="4683" w:type="dxa"/>
          </w:tcPr>
          <w:p w14:paraId="349A37B3" w14:textId="77777777" w:rsidR="00EA0D7E" w:rsidRDefault="00EA0D7E" w:rsidP="0045423D">
            <w:pPr>
              <w:tabs>
                <w:tab w:val="left" w:pos="2350"/>
              </w:tabs>
              <w:jc w:val="center"/>
              <w:rPr>
                <w:rFonts w:eastAsia="DengXian"/>
                <w:sz w:val="28"/>
                <w:szCs w:val="28"/>
                <w:lang w:eastAsia="zh-CN"/>
              </w:rPr>
            </w:pPr>
            <w:r>
              <w:rPr>
                <w:rFonts w:eastAsia="DengXian"/>
                <w:sz w:val="28"/>
                <w:szCs w:val="28"/>
                <w:lang w:eastAsia="zh-CN"/>
              </w:rPr>
              <w:t>б</w:t>
            </w:r>
            <w:r>
              <w:rPr>
                <w:rFonts w:eastAsia="DengXian"/>
                <w:sz w:val="28"/>
                <w:szCs w:val="28"/>
                <w:lang w:val="en-US" w:eastAsia="zh-CN"/>
              </w:rPr>
              <w:t>)</w:t>
            </w:r>
            <w:r>
              <w:rPr>
                <w:rFonts w:eastAsia="DengXian"/>
                <w:sz w:val="28"/>
                <w:szCs w:val="28"/>
                <w:lang w:eastAsia="zh-CN"/>
              </w:rPr>
              <w:t xml:space="preserve"> σ = 0,5</w:t>
            </w:r>
          </w:p>
          <w:p w14:paraId="1B57931D" w14:textId="77777777" w:rsidR="00EA0D7E" w:rsidRDefault="00EA0D7E" w:rsidP="0045423D">
            <w:pPr>
              <w:tabs>
                <w:tab w:val="left" w:pos="2350"/>
              </w:tabs>
              <w:jc w:val="center"/>
              <w:rPr>
                <w:rFonts w:eastAsia="DengXian"/>
                <w:sz w:val="28"/>
                <w:szCs w:val="28"/>
                <w:lang w:eastAsia="zh-CN"/>
              </w:rPr>
            </w:pPr>
          </w:p>
        </w:tc>
      </w:tr>
      <w:tr w:rsidR="00EA0D7E" w14:paraId="4625A3BA" w14:textId="77777777" w:rsidTr="001D2B5B">
        <w:tc>
          <w:tcPr>
            <w:tcW w:w="4945" w:type="dxa"/>
          </w:tcPr>
          <w:p w14:paraId="4707AC77" w14:textId="74A7CCC9" w:rsidR="00EA0D7E" w:rsidRDefault="001D2B5B" w:rsidP="0045423D">
            <w:pPr>
              <w:tabs>
                <w:tab w:val="left" w:pos="2350"/>
              </w:tabs>
              <w:ind w:left="-109"/>
              <w:jc w:val="both"/>
              <w:rPr>
                <w:rFonts w:eastAsia="DengXian"/>
                <w:sz w:val="28"/>
                <w:szCs w:val="28"/>
                <w:lang w:eastAsia="zh-CN"/>
              </w:rPr>
            </w:pPr>
            <w:r>
              <w:object w:dxaOrig="6156" w:dyaOrig="4044" w14:anchorId="5DFFC997">
                <v:shape id="_x0000_i1039" type="#_x0000_t75" style="width:244.7pt;height:160.75pt" o:ole="">
                  <v:imagedata r:id="rId88" o:title=""/>
                </v:shape>
                <o:OLEObject Type="Embed" ProgID="PBrush" ShapeID="_x0000_i1039" DrawAspect="Content" ObjectID="_1710798378" r:id="rId89"/>
              </w:object>
            </w:r>
          </w:p>
        </w:tc>
        <w:tc>
          <w:tcPr>
            <w:tcW w:w="4683" w:type="dxa"/>
          </w:tcPr>
          <w:p w14:paraId="0C702AC6" w14:textId="3A56FDA6" w:rsidR="00EA0D7E" w:rsidRDefault="001D2B5B" w:rsidP="001D2B5B">
            <w:pPr>
              <w:tabs>
                <w:tab w:val="left" w:pos="2350"/>
              </w:tabs>
              <w:ind w:left="-98"/>
              <w:jc w:val="both"/>
              <w:rPr>
                <w:rFonts w:eastAsia="DengXian"/>
                <w:sz w:val="28"/>
                <w:szCs w:val="28"/>
                <w:lang w:eastAsia="zh-CN"/>
              </w:rPr>
            </w:pPr>
            <w:r>
              <w:object w:dxaOrig="6096" w:dyaOrig="4176" w14:anchorId="7AB09C67">
                <v:shape id="_x0000_i1040" type="#_x0000_t75" style="width:234.1pt;height:160.8pt" o:ole="">
                  <v:imagedata r:id="rId90" o:title=""/>
                </v:shape>
                <o:OLEObject Type="Embed" ProgID="PBrush" ShapeID="_x0000_i1040" DrawAspect="Content" ObjectID="_1710798379" r:id="rId91"/>
              </w:object>
            </w:r>
          </w:p>
        </w:tc>
      </w:tr>
      <w:tr w:rsidR="00EA0D7E" w14:paraId="69F858EA" w14:textId="77777777" w:rsidTr="001D2B5B">
        <w:tc>
          <w:tcPr>
            <w:tcW w:w="4945" w:type="dxa"/>
          </w:tcPr>
          <w:p w14:paraId="2D070072" w14:textId="77777777" w:rsidR="00EA0D7E" w:rsidRPr="00FA710F" w:rsidRDefault="00EA0D7E" w:rsidP="0045423D">
            <w:pPr>
              <w:tabs>
                <w:tab w:val="left" w:pos="2350"/>
              </w:tabs>
              <w:jc w:val="center"/>
              <w:rPr>
                <w:rFonts w:eastAsia="DengXian"/>
                <w:sz w:val="28"/>
                <w:szCs w:val="28"/>
                <w:lang w:eastAsia="zh-CN"/>
              </w:rPr>
            </w:pPr>
            <w:r>
              <w:rPr>
                <w:rFonts w:eastAsia="DengXian"/>
                <w:sz w:val="28"/>
                <w:szCs w:val="28"/>
                <w:lang w:eastAsia="zh-CN"/>
              </w:rPr>
              <w:t>в</w:t>
            </w:r>
            <w:r>
              <w:rPr>
                <w:rFonts w:eastAsia="DengXian"/>
                <w:sz w:val="28"/>
                <w:szCs w:val="28"/>
                <w:lang w:val="en-US" w:eastAsia="zh-CN"/>
              </w:rPr>
              <w:t>)</w:t>
            </w:r>
            <w:r>
              <w:rPr>
                <w:rFonts w:eastAsia="DengXian"/>
                <w:sz w:val="28"/>
                <w:szCs w:val="28"/>
                <w:lang w:eastAsia="zh-CN"/>
              </w:rPr>
              <w:t xml:space="preserve"> σ = 1</w:t>
            </w:r>
          </w:p>
        </w:tc>
        <w:tc>
          <w:tcPr>
            <w:tcW w:w="4683" w:type="dxa"/>
          </w:tcPr>
          <w:p w14:paraId="00A8E225" w14:textId="77777777" w:rsidR="00EA0D7E" w:rsidRPr="00FA710F" w:rsidRDefault="00EA0D7E" w:rsidP="0045423D">
            <w:pPr>
              <w:tabs>
                <w:tab w:val="left" w:pos="2350"/>
              </w:tabs>
              <w:jc w:val="center"/>
              <w:rPr>
                <w:rFonts w:eastAsia="DengXian"/>
                <w:sz w:val="28"/>
                <w:szCs w:val="28"/>
                <w:lang w:eastAsia="zh-CN"/>
              </w:rPr>
            </w:pPr>
            <w:r>
              <w:rPr>
                <w:rFonts w:eastAsia="DengXian"/>
                <w:sz w:val="28"/>
                <w:szCs w:val="28"/>
                <w:lang w:eastAsia="zh-CN"/>
              </w:rPr>
              <w:t>г</w:t>
            </w:r>
            <w:r>
              <w:rPr>
                <w:rFonts w:eastAsia="DengXian"/>
                <w:sz w:val="28"/>
                <w:szCs w:val="28"/>
                <w:lang w:val="en-US" w:eastAsia="zh-CN"/>
              </w:rPr>
              <w:t>)</w:t>
            </w:r>
            <w:r>
              <w:rPr>
                <w:rFonts w:eastAsia="DengXian"/>
                <w:sz w:val="28"/>
                <w:szCs w:val="28"/>
                <w:lang w:eastAsia="zh-CN"/>
              </w:rPr>
              <w:t xml:space="preserve"> σ = 2</w:t>
            </w:r>
          </w:p>
        </w:tc>
      </w:tr>
    </w:tbl>
    <w:p w14:paraId="7778010B" w14:textId="77777777" w:rsidR="00EA0D7E" w:rsidRPr="00FA710F" w:rsidRDefault="00EA0D7E" w:rsidP="00EA0D7E">
      <w:pPr>
        <w:tabs>
          <w:tab w:val="left" w:pos="2350"/>
        </w:tabs>
        <w:ind w:firstLine="709"/>
        <w:jc w:val="both"/>
        <w:rPr>
          <w:rFonts w:eastAsia="DengXian"/>
          <w:sz w:val="28"/>
          <w:szCs w:val="28"/>
          <w:lang w:eastAsia="zh-CN"/>
        </w:rPr>
      </w:pPr>
    </w:p>
    <w:p w14:paraId="58F0DB7F" w14:textId="6E8E4027" w:rsidR="00D5736D" w:rsidRDefault="001B3959" w:rsidP="00A4316C">
      <w:pPr>
        <w:tabs>
          <w:tab w:val="left" w:pos="2350"/>
        </w:tabs>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3.8 – </w:t>
      </w:r>
      <w:r w:rsidR="00AF03FB">
        <w:rPr>
          <w:sz w:val="28"/>
          <w:szCs w:val="28"/>
          <w:lang w:val="kk-KZ"/>
        </w:rPr>
        <w:t>У</w:t>
      </w:r>
      <w:r w:rsidR="006E1092">
        <w:rPr>
          <w:sz w:val="28"/>
          <w:szCs w:val="28"/>
          <w:lang w:val="kk-KZ"/>
        </w:rPr>
        <w:t>ақыт бойынша әртүрлі бөгеуліктер</w:t>
      </w:r>
      <w:r w:rsidR="006E1092" w:rsidRPr="007F2B18">
        <w:rPr>
          <w:sz w:val="28"/>
          <w:szCs w:val="28"/>
          <w:lang w:val="kk-KZ"/>
        </w:rPr>
        <w:t xml:space="preserve"> деңгейінің</w:t>
      </w:r>
      <w:r w:rsidR="006E1092">
        <w:rPr>
          <w:sz w:val="28"/>
          <w:szCs w:val="28"/>
          <w:lang w:val="kk-KZ"/>
        </w:rPr>
        <w:t xml:space="preserve"> әсерінен </w:t>
      </w:r>
    </w:p>
    <w:p w14:paraId="3CCEBF18" w14:textId="77998E31" w:rsidR="006E1092" w:rsidRDefault="00AF03FB" w:rsidP="00A4316C">
      <w:pPr>
        <w:tabs>
          <w:tab w:val="left" w:pos="2350"/>
        </w:tabs>
        <w:jc w:val="center"/>
        <w:rPr>
          <w:sz w:val="28"/>
          <w:szCs w:val="28"/>
          <w:lang w:val="kk-KZ"/>
        </w:rPr>
      </w:pPr>
      <w:r w:rsidRPr="007F2B18">
        <w:rPr>
          <w:sz w:val="28"/>
          <w:szCs w:val="28"/>
          <w:lang w:val="kk-KZ"/>
        </w:rPr>
        <w:t>өлшенген сигналдың</w:t>
      </w:r>
      <w:r>
        <w:rPr>
          <w:sz w:val="28"/>
          <w:szCs w:val="28"/>
          <w:lang w:val="kk-KZ"/>
        </w:rPr>
        <w:t xml:space="preserve"> </w:t>
      </w:r>
      <w:r w:rsidR="006E1092">
        <w:rPr>
          <w:sz w:val="28"/>
          <w:szCs w:val="28"/>
          <w:lang w:val="kk-KZ"/>
        </w:rPr>
        <w:t>графиг</w:t>
      </w:r>
      <w:r>
        <w:rPr>
          <w:sz w:val="28"/>
          <w:szCs w:val="28"/>
          <w:lang w:val="kk-KZ"/>
        </w:rPr>
        <w:t>і</w:t>
      </w:r>
    </w:p>
    <w:p w14:paraId="428CCA10" w14:textId="77777777" w:rsidR="006E1092" w:rsidRDefault="006E1092" w:rsidP="00A4316C">
      <w:pPr>
        <w:tabs>
          <w:tab w:val="left" w:pos="2350"/>
        </w:tabs>
        <w:jc w:val="center"/>
        <w:rPr>
          <w:sz w:val="28"/>
          <w:szCs w:val="28"/>
          <w:lang w:val="kk-KZ"/>
        </w:rPr>
      </w:pPr>
    </w:p>
    <w:p w14:paraId="29365708" w14:textId="183FF04A" w:rsidR="00FD45C3" w:rsidRPr="00293055" w:rsidRDefault="00AF03FB" w:rsidP="00A4316C">
      <w:pPr>
        <w:tabs>
          <w:tab w:val="left" w:pos="2350"/>
        </w:tabs>
        <w:ind w:firstLine="709"/>
        <w:jc w:val="both"/>
        <w:rPr>
          <w:sz w:val="28"/>
          <w:szCs w:val="28"/>
          <w:shd w:val="clear" w:color="auto" w:fill="FFFFFF"/>
          <w:lang w:val="kk-KZ"/>
        </w:rPr>
      </w:pPr>
      <w:r w:rsidRPr="00AF03FB">
        <w:rPr>
          <w:sz w:val="28"/>
          <w:szCs w:val="28"/>
          <w:shd w:val="clear" w:color="auto" w:fill="FFFFFF"/>
          <w:lang w:val="kk-KZ"/>
        </w:rPr>
        <w:t xml:space="preserve">Сонымен шудың </w:t>
      </w:r>
      <w:r w:rsidRPr="00AF03FB">
        <w:rPr>
          <w:sz w:val="28"/>
          <w:szCs w:val="28"/>
          <w:shd w:val="clear" w:color="auto" w:fill="FFFFFF"/>
        </w:rPr>
        <w:t>σ</w:t>
      </w:r>
      <w:r w:rsidRPr="00AF03FB">
        <w:rPr>
          <w:sz w:val="28"/>
          <w:szCs w:val="28"/>
          <w:shd w:val="clear" w:color="auto" w:fill="FFFFFF"/>
          <w:lang w:val="kk-KZ"/>
        </w:rPr>
        <w:t xml:space="preserve"> = 0,1 </w:t>
      </w:r>
      <w:r>
        <w:rPr>
          <w:sz w:val="28"/>
          <w:szCs w:val="28"/>
          <w:shd w:val="clear" w:color="auto" w:fill="FFFFFF"/>
          <w:lang w:val="kk-KZ"/>
        </w:rPr>
        <w:t>орта</w:t>
      </w:r>
      <w:r w:rsidR="00E04E4E">
        <w:rPr>
          <w:sz w:val="28"/>
          <w:szCs w:val="28"/>
          <w:shd w:val="clear" w:color="auto" w:fill="FFFFFF"/>
          <w:lang w:val="kk-KZ"/>
        </w:rPr>
        <w:t>ша</w:t>
      </w:r>
      <w:r>
        <w:rPr>
          <w:sz w:val="28"/>
          <w:szCs w:val="28"/>
          <w:shd w:val="clear" w:color="auto" w:fill="FFFFFF"/>
          <w:lang w:val="kk-KZ"/>
        </w:rPr>
        <w:t>квадраттық</w:t>
      </w:r>
      <w:r w:rsidRPr="00AF03FB">
        <w:rPr>
          <w:sz w:val="28"/>
          <w:szCs w:val="28"/>
          <w:shd w:val="clear" w:color="auto" w:fill="FFFFFF"/>
          <w:lang w:val="kk-KZ"/>
        </w:rPr>
        <w:t xml:space="preserve"> ауытқуы кезінде пайда болатын шу</w:t>
      </w:r>
      <w:r w:rsidR="00B646A8">
        <w:rPr>
          <w:sz w:val="28"/>
          <w:szCs w:val="28"/>
          <w:shd w:val="clear" w:color="auto" w:fill="FFFFFF"/>
          <w:lang w:val="kk-KZ"/>
        </w:rPr>
        <w:t>ыл</w:t>
      </w:r>
      <w:r w:rsidRPr="00AF03FB">
        <w:rPr>
          <w:sz w:val="28"/>
          <w:szCs w:val="28"/>
          <w:shd w:val="clear" w:color="auto" w:fill="FFFFFF"/>
          <w:lang w:val="kk-KZ"/>
        </w:rPr>
        <w:t xml:space="preserve"> деңгейі бастапқы сигналға қарағанда әлдеқайда аз.</w:t>
      </w:r>
      <w:r w:rsidRPr="00AF03FB">
        <w:rPr>
          <w:lang w:val="kk-KZ"/>
        </w:rPr>
        <w:t xml:space="preserve"> </w:t>
      </w:r>
      <w:r w:rsidRPr="00AF03FB">
        <w:rPr>
          <w:sz w:val="28"/>
          <w:szCs w:val="28"/>
          <w:shd w:val="clear" w:color="auto" w:fill="FFFFFF"/>
          <w:lang w:val="kk-KZ"/>
        </w:rPr>
        <w:t xml:space="preserve">Бұл жағдайда </w:t>
      </w:r>
      <w:r w:rsidR="00C95AF8">
        <w:rPr>
          <w:sz w:val="28"/>
          <w:szCs w:val="28"/>
          <w:shd w:val="clear" w:color="auto" w:fill="FFFFFF"/>
          <w:lang w:val="kk-KZ"/>
        </w:rPr>
        <w:t>өлшенген</w:t>
      </w:r>
      <w:r w:rsidR="0032152A">
        <w:rPr>
          <w:sz w:val="28"/>
          <w:szCs w:val="28"/>
          <w:shd w:val="clear" w:color="auto" w:fill="FFFFFF"/>
          <w:lang w:val="kk-KZ"/>
        </w:rPr>
        <w:t xml:space="preserve"> </w:t>
      </w:r>
      <w:r w:rsidR="00C95AF8">
        <w:rPr>
          <w:sz w:val="28"/>
          <w:szCs w:val="28"/>
          <w:shd w:val="clear" w:color="auto" w:fill="FFFFFF"/>
          <w:lang w:val="kk-KZ"/>
        </w:rPr>
        <w:t>сигнал</w:t>
      </w:r>
      <w:r w:rsidRPr="00AF03FB">
        <w:rPr>
          <w:sz w:val="28"/>
          <w:szCs w:val="28"/>
          <w:shd w:val="clear" w:color="auto" w:fill="FFFFFF"/>
          <w:lang w:val="kk-KZ"/>
        </w:rPr>
        <w:t xml:space="preserve"> (көк сызық) бастапқы сигналға ұқсас.</w:t>
      </w:r>
      <w:r w:rsidR="004042FC">
        <w:rPr>
          <w:sz w:val="28"/>
          <w:szCs w:val="28"/>
          <w:shd w:val="clear" w:color="auto" w:fill="FFFFFF"/>
          <w:lang w:val="kk-KZ"/>
        </w:rPr>
        <w:t xml:space="preserve"> Ал</w:t>
      </w:r>
      <w:r w:rsidR="0032152A" w:rsidRPr="0032152A">
        <w:rPr>
          <w:lang w:val="kk-KZ"/>
        </w:rPr>
        <w:t xml:space="preserve"> </w:t>
      </w:r>
      <w:r w:rsidR="0032152A" w:rsidRPr="0032152A">
        <w:rPr>
          <w:rFonts w:eastAsia="DengXian"/>
          <w:sz w:val="28"/>
          <w:szCs w:val="28"/>
          <w:lang w:eastAsia="zh-CN"/>
        </w:rPr>
        <w:t>σ</w:t>
      </w:r>
      <w:r w:rsidR="0032152A" w:rsidRPr="0032152A">
        <w:rPr>
          <w:rFonts w:eastAsia="DengXian"/>
          <w:sz w:val="28"/>
          <w:szCs w:val="28"/>
          <w:lang w:val="kk-KZ" w:eastAsia="zh-CN"/>
        </w:rPr>
        <w:t xml:space="preserve"> = </w:t>
      </w:r>
      <w:r w:rsidR="0032152A" w:rsidRPr="0032152A">
        <w:rPr>
          <w:sz w:val="28"/>
          <w:szCs w:val="28"/>
          <w:lang w:val="kk-KZ"/>
        </w:rPr>
        <w:t xml:space="preserve">0,5 </w:t>
      </w:r>
      <w:r w:rsidR="0032152A" w:rsidRPr="0032152A">
        <w:rPr>
          <w:sz w:val="28"/>
          <w:szCs w:val="28"/>
          <w:shd w:val="clear" w:color="auto" w:fill="FFFFFF"/>
          <w:lang w:val="kk-KZ"/>
        </w:rPr>
        <w:t xml:space="preserve">мәні кезінде пайда болған </w:t>
      </w:r>
      <w:r w:rsidR="0032152A">
        <w:rPr>
          <w:sz w:val="28"/>
          <w:szCs w:val="28"/>
          <w:shd w:val="clear" w:color="auto" w:fill="FFFFFF"/>
          <w:lang w:val="kk-KZ"/>
        </w:rPr>
        <w:t>бөгеуліктер</w:t>
      </w:r>
      <w:r w:rsidR="0032152A" w:rsidRPr="0032152A">
        <w:rPr>
          <w:sz w:val="28"/>
          <w:szCs w:val="28"/>
          <w:shd w:val="clear" w:color="auto" w:fill="FFFFFF"/>
          <w:lang w:val="kk-KZ"/>
        </w:rPr>
        <w:t xml:space="preserve"> деңгейі бастапқы сигналға қарағанда аз болады.</w:t>
      </w:r>
      <w:r w:rsidR="0032152A" w:rsidRPr="0032152A">
        <w:rPr>
          <w:lang w:val="kk-KZ"/>
        </w:rPr>
        <w:t xml:space="preserve"> </w:t>
      </w:r>
      <w:r w:rsidR="0032152A" w:rsidRPr="0032152A">
        <w:rPr>
          <w:sz w:val="28"/>
          <w:szCs w:val="28"/>
          <w:shd w:val="clear" w:color="auto" w:fill="FFFFFF"/>
          <w:lang w:val="kk-KZ"/>
        </w:rPr>
        <w:t xml:space="preserve">Бұл жағдайда </w:t>
      </w:r>
      <w:r w:rsidR="00C95AF8">
        <w:rPr>
          <w:sz w:val="28"/>
          <w:szCs w:val="28"/>
          <w:shd w:val="clear" w:color="auto" w:fill="FFFFFF"/>
          <w:lang w:val="kk-KZ"/>
        </w:rPr>
        <w:t>өлшенген сигнал</w:t>
      </w:r>
      <w:r w:rsidR="00C95AF8" w:rsidRPr="00AF03FB">
        <w:rPr>
          <w:sz w:val="28"/>
          <w:szCs w:val="28"/>
          <w:shd w:val="clear" w:color="auto" w:fill="FFFFFF"/>
          <w:lang w:val="kk-KZ"/>
        </w:rPr>
        <w:t xml:space="preserve"> </w:t>
      </w:r>
      <w:r w:rsidR="0032152A" w:rsidRPr="0032152A">
        <w:rPr>
          <w:sz w:val="28"/>
          <w:szCs w:val="28"/>
          <w:shd w:val="clear" w:color="auto" w:fill="FFFFFF"/>
          <w:lang w:val="kk-KZ"/>
        </w:rPr>
        <w:t>бастапқы сигналға қарағанда үлкен болады.</w:t>
      </w:r>
      <w:r w:rsidR="00E04E4E">
        <w:rPr>
          <w:sz w:val="28"/>
          <w:szCs w:val="28"/>
          <w:shd w:val="clear" w:color="auto" w:fill="FFFFFF"/>
          <w:lang w:val="kk-KZ"/>
        </w:rPr>
        <w:t xml:space="preserve"> </w:t>
      </w:r>
      <w:r w:rsidR="0032152A" w:rsidRPr="00E04E4E">
        <w:rPr>
          <w:rFonts w:eastAsia="DengXian"/>
          <w:sz w:val="28"/>
          <w:szCs w:val="28"/>
          <w:lang w:eastAsia="zh-CN"/>
        </w:rPr>
        <w:t>σ</w:t>
      </w:r>
      <w:r w:rsidR="0032152A" w:rsidRPr="00E04E4E">
        <w:rPr>
          <w:rFonts w:eastAsia="DengXian"/>
          <w:sz w:val="28"/>
          <w:szCs w:val="28"/>
          <w:lang w:val="kk-KZ" w:eastAsia="zh-CN"/>
        </w:rPr>
        <w:t xml:space="preserve"> = </w:t>
      </w:r>
      <w:r w:rsidR="0032152A" w:rsidRPr="00E04E4E">
        <w:rPr>
          <w:sz w:val="28"/>
          <w:szCs w:val="28"/>
          <w:lang w:val="kk-KZ"/>
        </w:rPr>
        <w:t xml:space="preserve">1 </w:t>
      </w:r>
      <w:r w:rsidR="0032152A" w:rsidRPr="0032152A">
        <w:rPr>
          <w:sz w:val="28"/>
          <w:szCs w:val="28"/>
          <w:shd w:val="clear" w:color="auto" w:fill="FFFFFF"/>
          <w:lang w:val="kk-KZ"/>
        </w:rPr>
        <w:t xml:space="preserve">мәні бойынша </w:t>
      </w:r>
      <w:r w:rsidR="00CB5671">
        <w:rPr>
          <w:sz w:val="28"/>
          <w:szCs w:val="28"/>
          <w:shd w:val="clear" w:color="auto" w:fill="FFFFFF"/>
          <w:lang w:val="kk-KZ"/>
        </w:rPr>
        <w:lastRenderedPageBreak/>
        <w:t>өлшенген сигнал</w:t>
      </w:r>
      <w:r w:rsidR="00E04E4E" w:rsidRPr="00E04E4E">
        <w:rPr>
          <w:sz w:val="28"/>
          <w:szCs w:val="28"/>
          <w:shd w:val="clear" w:color="auto" w:fill="FFFFFF"/>
          <w:lang w:val="kk-KZ"/>
        </w:rPr>
        <w:t xml:space="preserve"> бастапқы сигналға қарағанда үлкенірек болады</w:t>
      </w:r>
      <w:r w:rsidR="00E04E4E">
        <w:rPr>
          <w:sz w:val="28"/>
          <w:szCs w:val="28"/>
          <w:shd w:val="clear" w:color="auto" w:fill="FFFFFF"/>
          <w:lang w:val="kk-KZ"/>
        </w:rPr>
        <w:t xml:space="preserve">, ал </w:t>
      </w:r>
      <w:r w:rsidR="00FD45C3" w:rsidRPr="00FD45C3">
        <w:rPr>
          <w:sz w:val="28"/>
          <w:szCs w:val="28"/>
          <w:shd w:val="clear" w:color="auto" w:fill="FFFFFF"/>
          <w:lang w:val="kk-KZ"/>
        </w:rPr>
        <w:t>сигнал/</w:t>
      </w:r>
      <w:r w:rsidR="00FD45C3">
        <w:rPr>
          <w:sz w:val="28"/>
          <w:szCs w:val="28"/>
          <w:shd w:val="clear" w:color="auto" w:fill="FFFFFF"/>
          <w:lang w:val="kk-KZ"/>
        </w:rPr>
        <w:t>бөгеуліктер</w:t>
      </w:r>
      <w:r w:rsidR="00FD45C3" w:rsidRPr="00FD45C3">
        <w:rPr>
          <w:sz w:val="28"/>
          <w:szCs w:val="28"/>
          <w:shd w:val="clear" w:color="auto" w:fill="FFFFFF"/>
          <w:lang w:val="kk-KZ"/>
        </w:rPr>
        <w:t xml:space="preserve"> </w:t>
      </w:r>
      <w:r w:rsidR="00E04E4E" w:rsidRPr="00E04E4E">
        <w:rPr>
          <w:sz w:val="28"/>
          <w:szCs w:val="28"/>
          <w:shd w:val="clear" w:color="auto" w:fill="FFFFFF"/>
          <w:lang w:val="kk-KZ"/>
        </w:rPr>
        <w:t>қатынасы ең төменгі мәнге дейін төмендейді.</w:t>
      </w:r>
      <w:r w:rsidR="004042FC">
        <w:rPr>
          <w:sz w:val="28"/>
          <w:szCs w:val="28"/>
          <w:shd w:val="clear" w:color="auto" w:fill="FFFFFF"/>
          <w:lang w:val="kk-KZ"/>
        </w:rPr>
        <w:t xml:space="preserve"> Егер</w:t>
      </w:r>
      <w:r w:rsidR="00E04E4E">
        <w:rPr>
          <w:sz w:val="28"/>
          <w:szCs w:val="28"/>
          <w:shd w:val="clear" w:color="auto" w:fill="FFFFFF"/>
          <w:lang w:val="kk-KZ"/>
        </w:rPr>
        <w:t xml:space="preserve"> </w:t>
      </w:r>
      <w:r w:rsidR="00E04E4E" w:rsidRPr="00E04E4E">
        <w:rPr>
          <w:rFonts w:eastAsia="DengXian"/>
          <w:sz w:val="28"/>
          <w:szCs w:val="28"/>
          <w:lang w:eastAsia="zh-CN"/>
        </w:rPr>
        <w:t>σ</w:t>
      </w:r>
      <w:r w:rsidR="00E04E4E" w:rsidRPr="00E04E4E">
        <w:rPr>
          <w:rFonts w:eastAsia="DengXian"/>
          <w:sz w:val="28"/>
          <w:szCs w:val="28"/>
          <w:lang w:val="kk-KZ" w:eastAsia="zh-CN"/>
        </w:rPr>
        <w:t xml:space="preserve"> = </w:t>
      </w:r>
      <w:r w:rsidR="00E04E4E">
        <w:rPr>
          <w:sz w:val="28"/>
          <w:szCs w:val="28"/>
          <w:lang w:val="kk-KZ"/>
        </w:rPr>
        <w:t xml:space="preserve">2 </w:t>
      </w:r>
      <w:r w:rsidR="00E04E4E" w:rsidRPr="0032152A">
        <w:rPr>
          <w:sz w:val="28"/>
          <w:szCs w:val="28"/>
          <w:shd w:val="clear" w:color="auto" w:fill="FFFFFF"/>
          <w:lang w:val="kk-KZ"/>
        </w:rPr>
        <w:t xml:space="preserve">мәні бойынша </w:t>
      </w:r>
      <w:r w:rsidR="00CB5671">
        <w:rPr>
          <w:sz w:val="28"/>
          <w:szCs w:val="28"/>
          <w:shd w:val="clear" w:color="auto" w:fill="FFFFFF"/>
          <w:lang w:val="kk-KZ"/>
        </w:rPr>
        <w:t>өлшенген сигнал</w:t>
      </w:r>
      <w:r w:rsidR="00E04E4E" w:rsidRPr="00E04E4E">
        <w:rPr>
          <w:sz w:val="28"/>
          <w:szCs w:val="28"/>
          <w:shd w:val="clear" w:color="auto" w:fill="FFFFFF"/>
          <w:lang w:val="kk-KZ"/>
        </w:rPr>
        <w:t xml:space="preserve"> бастапқы сигналға қарағанда едәуір үлкен болады,</w:t>
      </w:r>
      <w:r w:rsidR="00E04E4E">
        <w:rPr>
          <w:sz w:val="28"/>
          <w:szCs w:val="28"/>
          <w:shd w:val="clear" w:color="auto" w:fill="FFFFFF"/>
          <w:lang w:val="kk-KZ"/>
        </w:rPr>
        <w:t xml:space="preserve"> ал </w:t>
      </w:r>
      <w:r w:rsidR="00FD45C3" w:rsidRPr="00FD45C3">
        <w:rPr>
          <w:sz w:val="28"/>
          <w:szCs w:val="28"/>
          <w:shd w:val="clear" w:color="auto" w:fill="FFFFFF"/>
          <w:lang w:val="kk-KZ"/>
        </w:rPr>
        <w:t>сигнал/</w:t>
      </w:r>
      <w:r w:rsidR="00FD45C3">
        <w:rPr>
          <w:sz w:val="28"/>
          <w:szCs w:val="28"/>
          <w:shd w:val="clear" w:color="auto" w:fill="FFFFFF"/>
          <w:lang w:val="kk-KZ"/>
        </w:rPr>
        <w:t>бөгеуліктер</w:t>
      </w:r>
      <w:r w:rsidR="00FD45C3" w:rsidRPr="00FD45C3">
        <w:rPr>
          <w:sz w:val="28"/>
          <w:szCs w:val="28"/>
          <w:shd w:val="clear" w:color="auto" w:fill="FFFFFF"/>
          <w:lang w:val="kk-KZ"/>
        </w:rPr>
        <w:t xml:space="preserve"> </w:t>
      </w:r>
      <w:r w:rsidR="00E04E4E" w:rsidRPr="00E04E4E">
        <w:rPr>
          <w:sz w:val="28"/>
          <w:szCs w:val="28"/>
          <w:shd w:val="clear" w:color="auto" w:fill="FFFFFF"/>
          <w:lang w:val="kk-KZ"/>
        </w:rPr>
        <w:t xml:space="preserve">қатынасы </w:t>
      </w:r>
      <w:r w:rsidR="00E04E4E" w:rsidRPr="00293055">
        <w:rPr>
          <w:sz w:val="28"/>
          <w:szCs w:val="28"/>
          <w:shd w:val="clear" w:color="auto" w:fill="FFFFFF"/>
          <w:lang w:val="kk-KZ"/>
        </w:rPr>
        <w:t>теріс мәнге дейін төмендейді.</w:t>
      </w:r>
      <w:r w:rsidR="00FD45C3" w:rsidRPr="00293055">
        <w:rPr>
          <w:sz w:val="28"/>
          <w:szCs w:val="28"/>
          <w:shd w:val="clear" w:color="auto" w:fill="FFFFFF"/>
          <w:lang w:val="kk-KZ"/>
        </w:rPr>
        <w:t xml:space="preserve"> Демек бөгеуліктердің орташаквадраттық ауытқу неғұрлым жоғары болған сайын, сигнал/бөгеуліктер қатынасы соғұрлым аз болады </w:t>
      </w:r>
      <w:r w:rsidR="00FD45C3" w:rsidRPr="00293055">
        <w:rPr>
          <w:sz w:val="28"/>
          <w:szCs w:val="28"/>
          <w:lang w:val="kk-KZ"/>
        </w:rPr>
        <w:t>[1</w:t>
      </w:r>
      <w:r w:rsidR="00075801" w:rsidRPr="00293055">
        <w:rPr>
          <w:sz w:val="28"/>
          <w:szCs w:val="28"/>
          <w:lang w:val="kk-KZ"/>
        </w:rPr>
        <w:t>28</w:t>
      </w:r>
      <w:r w:rsidR="004D69B7">
        <w:rPr>
          <w:sz w:val="28"/>
          <w:szCs w:val="28"/>
          <w:lang w:val="kk-KZ"/>
        </w:rPr>
        <w:t xml:space="preserve">, </w:t>
      </w:r>
      <w:r w:rsidR="00FD45C3" w:rsidRPr="00293055">
        <w:rPr>
          <w:sz w:val="28"/>
          <w:szCs w:val="28"/>
          <w:lang w:val="kk-KZ"/>
        </w:rPr>
        <w:t>1</w:t>
      </w:r>
      <w:r w:rsidR="00075801" w:rsidRPr="00293055">
        <w:rPr>
          <w:sz w:val="28"/>
          <w:szCs w:val="28"/>
          <w:lang w:val="kk-KZ"/>
        </w:rPr>
        <w:t>29</w:t>
      </w:r>
      <w:r w:rsidR="00FD45C3" w:rsidRPr="00293055">
        <w:rPr>
          <w:sz w:val="28"/>
          <w:szCs w:val="28"/>
          <w:lang w:val="kk-KZ"/>
        </w:rPr>
        <w:t xml:space="preserve">]. </w:t>
      </w:r>
    </w:p>
    <w:p w14:paraId="53CCC3C4" w14:textId="46517572" w:rsidR="00FD45C3" w:rsidRDefault="00FD45C3" w:rsidP="00A4316C">
      <w:pPr>
        <w:tabs>
          <w:tab w:val="left" w:pos="2350"/>
        </w:tabs>
        <w:ind w:firstLine="709"/>
        <w:jc w:val="both"/>
        <w:rPr>
          <w:sz w:val="28"/>
          <w:szCs w:val="28"/>
          <w:shd w:val="clear" w:color="auto" w:fill="FFFFFF"/>
          <w:lang w:val="kk-KZ"/>
        </w:rPr>
      </w:pPr>
      <w:r w:rsidRPr="00293055">
        <w:rPr>
          <w:sz w:val="28"/>
          <w:szCs w:val="28"/>
          <w:shd w:val="clear" w:color="auto" w:fill="FFFFFF"/>
          <w:lang w:val="kk-KZ"/>
        </w:rPr>
        <w:t xml:space="preserve">3.9 суретте Калман сүзгішінің көмегімен </w:t>
      </w:r>
      <w:r w:rsidR="00A00B88" w:rsidRPr="00293055">
        <w:rPr>
          <w:sz w:val="28"/>
          <w:lang w:val="kk-KZ"/>
        </w:rPr>
        <w:t>жерсерік</w:t>
      </w:r>
      <w:r w:rsidRPr="00293055">
        <w:rPr>
          <w:sz w:val="28"/>
          <w:szCs w:val="28"/>
          <w:shd w:val="clear" w:color="auto" w:fill="FFFFFF"/>
          <w:lang w:val="kk-KZ"/>
        </w:rPr>
        <w:t>тік радиомониторингтің сапасын арттыру үшін радиосәуле тарату көздерінен радиосигнал</w:t>
      </w:r>
      <w:r w:rsidRPr="00FD45C3">
        <w:rPr>
          <w:sz w:val="28"/>
          <w:szCs w:val="28"/>
          <w:shd w:val="clear" w:color="auto" w:fill="FFFFFF"/>
          <w:lang w:val="kk-KZ"/>
        </w:rPr>
        <w:t>дарды анықтау және тану графиктері көрсетілген.</w:t>
      </w:r>
      <w:r>
        <w:rPr>
          <w:sz w:val="28"/>
          <w:szCs w:val="28"/>
          <w:shd w:val="clear" w:color="auto" w:fill="FFFFFF"/>
          <w:lang w:val="kk-KZ"/>
        </w:rPr>
        <w:t xml:space="preserve"> </w:t>
      </w:r>
      <w:r w:rsidR="00CB5671">
        <w:rPr>
          <w:sz w:val="28"/>
          <w:szCs w:val="28"/>
          <w:shd w:val="clear" w:color="auto" w:fill="FFFFFF"/>
          <w:lang w:val="kk-KZ"/>
        </w:rPr>
        <w:t>Өлшенген</w:t>
      </w:r>
      <w:r w:rsidRPr="00FD45C3">
        <w:rPr>
          <w:sz w:val="28"/>
          <w:szCs w:val="28"/>
          <w:shd w:val="clear" w:color="auto" w:fill="FFFFFF"/>
          <w:lang w:val="kk-KZ"/>
        </w:rPr>
        <w:t xml:space="preserve"> сигналдард</w:t>
      </w:r>
      <w:r>
        <w:rPr>
          <w:sz w:val="28"/>
          <w:szCs w:val="28"/>
          <w:shd w:val="clear" w:color="auto" w:fill="FFFFFF"/>
          <w:lang w:val="kk-KZ"/>
        </w:rPr>
        <w:t>ы</w:t>
      </w:r>
      <w:r w:rsidRPr="00FD45C3">
        <w:rPr>
          <w:sz w:val="28"/>
          <w:szCs w:val="28"/>
          <w:shd w:val="clear" w:color="auto" w:fill="FFFFFF"/>
          <w:lang w:val="kk-KZ"/>
        </w:rPr>
        <w:t>н</w:t>
      </w:r>
      <w:r>
        <w:rPr>
          <w:sz w:val="28"/>
          <w:szCs w:val="28"/>
          <w:shd w:val="clear" w:color="auto" w:fill="FFFFFF"/>
          <w:lang w:val="kk-KZ"/>
        </w:rPr>
        <w:t xml:space="preserve"> арасынан</w:t>
      </w:r>
      <w:r w:rsidRPr="00FD45C3">
        <w:rPr>
          <w:sz w:val="28"/>
          <w:szCs w:val="28"/>
          <w:shd w:val="clear" w:color="auto" w:fill="FFFFFF"/>
          <w:lang w:val="kk-KZ"/>
        </w:rPr>
        <w:t xml:space="preserve"> пайдалы сигналды анықтау (белгілеу) үшін Калман сүзгі</w:t>
      </w:r>
      <w:r>
        <w:rPr>
          <w:sz w:val="28"/>
          <w:szCs w:val="28"/>
          <w:shd w:val="clear" w:color="auto" w:fill="FFFFFF"/>
          <w:lang w:val="kk-KZ"/>
        </w:rPr>
        <w:t>ш</w:t>
      </w:r>
      <w:r w:rsidRPr="00FD45C3">
        <w:rPr>
          <w:sz w:val="28"/>
          <w:szCs w:val="28"/>
          <w:shd w:val="clear" w:color="auto" w:fill="FFFFFF"/>
          <w:lang w:val="kk-KZ"/>
        </w:rPr>
        <w:t xml:space="preserve">ін қолданған кезде, Калман коэффициенті </w:t>
      </w:r>
      <m:oMath>
        <m:sSub>
          <m:sSubPr>
            <m:ctrlPr>
              <w:rPr>
                <w:rFonts w:ascii="Cambria Math" w:hAnsi="Cambria Math"/>
                <w:i/>
                <w:iCs/>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oMath>
      <w:r w:rsidRPr="00FD45C3">
        <w:rPr>
          <w:sz w:val="28"/>
          <w:szCs w:val="28"/>
          <w:shd w:val="clear" w:color="auto" w:fill="FFFFFF"/>
          <w:lang w:val="kk-KZ"/>
        </w:rPr>
        <w:t xml:space="preserve"> – </w:t>
      </w:r>
      <w:r w:rsidR="00751466">
        <w:rPr>
          <w:sz w:val="28"/>
          <w:szCs w:val="28"/>
          <w:shd w:val="clear" w:color="auto" w:fill="FFFFFF"/>
          <w:lang w:val="kk-KZ"/>
        </w:rPr>
        <w:t>шынайы</w:t>
      </w:r>
      <w:r w:rsidRPr="00FD45C3">
        <w:rPr>
          <w:sz w:val="28"/>
          <w:szCs w:val="28"/>
          <w:shd w:val="clear" w:color="auto" w:fill="FFFFFF"/>
          <w:lang w:val="kk-KZ"/>
        </w:rPr>
        <w:t xml:space="preserve"> сигнал мәні мен </w:t>
      </w:r>
      <m:oMath>
        <m:sSub>
          <m:sSubPr>
            <m:ctrlPr>
              <w:rPr>
                <w:rFonts w:ascii="Cambria Math" w:hAnsi="Cambria Math"/>
                <w:i/>
                <w:iCs/>
                <w:sz w:val="28"/>
                <w:szCs w:val="28"/>
              </w:rPr>
            </m:ctrlPr>
          </m:sSubPr>
          <m:e>
            <m:r>
              <w:rPr>
                <w:rFonts w:ascii="Cambria Math" w:hAnsi="Cambria Math"/>
                <w:sz w:val="28"/>
                <w:szCs w:val="28"/>
                <w:lang w:val="kk-KZ"/>
              </w:rPr>
              <m:t>z</m:t>
            </m:r>
          </m:e>
          <m:sub>
            <m:r>
              <w:rPr>
                <w:rFonts w:ascii="Cambria Math" w:hAnsi="Cambria Math"/>
                <w:sz w:val="28"/>
                <w:szCs w:val="28"/>
                <w:lang w:val="kk-KZ"/>
              </w:rPr>
              <m:t>k</m:t>
            </m:r>
          </m:sub>
        </m:sSub>
      </m:oMath>
      <w:r w:rsidRPr="00FD45C3">
        <w:rPr>
          <w:sz w:val="28"/>
          <w:szCs w:val="28"/>
          <w:shd w:val="clear" w:color="auto" w:fill="FFFFFF"/>
          <w:lang w:val="kk-KZ"/>
        </w:rPr>
        <w:t xml:space="preserve"> – </w:t>
      </w:r>
      <w:r>
        <w:rPr>
          <w:sz w:val="28"/>
          <w:szCs w:val="28"/>
          <w:shd w:val="clear" w:color="auto" w:fill="FFFFFF"/>
          <w:lang w:val="kk-KZ"/>
        </w:rPr>
        <w:t>ө</w:t>
      </w:r>
      <w:r w:rsidRPr="00FD45C3">
        <w:rPr>
          <w:sz w:val="28"/>
          <w:szCs w:val="28"/>
          <w:shd w:val="clear" w:color="auto" w:fill="FFFFFF"/>
          <w:lang w:val="kk-KZ"/>
        </w:rPr>
        <w:t>лше</w:t>
      </w:r>
      <w:r>
        <w:rPr>
          <w:sz w:val="28"/>
          <w:szCs w:val="28"/>
          <w:shd w:val="clear" w:color="auto" w:fill="FFFFFF"/>
          <w:lang w:val="kk-KZ"/>
        </w:rPr>
        <w:t>нген</w:t>
      </w:r>
      <w:r w:rsidRPr="00FD45C3">
        <w:rPr>
          <w:sz w:val="28"/>
          <w:szCs w:val="28"/>
          <w:shd w:val="clear" w:color="auto" w:fill="FFFFFF"/>
          <w:lang w:val="kk-KZ"/>
        </w:rPr>
        <w:t xml:space="preserve"> </w:t>
      </w:r>
      <w:r w:rsidR="00751466">
        <w:rPr>
          <w:sz w:val="28"/>
          <w:szCs w:val="28"/>
          <w:shd w:val="clear" w:color="auto" w:fill="FFFFFF"/>
          <w:lang w:val="kk-KZ"/>
        </w:rPr>
        <w:t xml:space="preserve">сигнал </w:t>
      </w:r>
      <w:r w:rsidRPr="00FD45C3">
        <w:rPr>
          <w:sz w:val="28"/>
          <w:szCs w:val="28"/>
          <w:shd w:val="clear" w:color="auto" w:fill="FFFFFF"/>
          <w:lang w:val="kk-KZ"/>
        </w:rPr>
        <w:t>мәні арасында тез бейімделетіні анықталды.</w:t>
      </w:r>
      <w:r>
        <w:rPr>
          <w:sz w:val="28"/>
          <w:szCs w:val="28"/>
          <w:shd w:val="clear" w:color="auto" w:fill="FFFFFF"/>
          <w:lang w:val="kk-KZ"/>
        </w:rPr>
        <w:t xml:space="preserve"> </w:t>
      </w:r>
    </w:p>
    <w:p w14:paraId="4BB4FE9E" w14:textId="77777777" w:rsidR="00FD45C3" w:rsidRDefault="00FD45C3" w:rsidP="00A4316C">
      <w:pPr>
        <w:tabs>
          <w:tab w:val="left" w:pos="2350"/>
        </w:tabs>
        <w:ind w:firstLine="709"/>
        <w:jc w:val="both"/>
        <w:rPr>
          <w:sz w:val="28"/>
          <w:szCs w:val="28"/>
          <w:shd w:val="clear" w:color="auto" w:fill="FFFFFF"/>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4"/>
        <w:gridCol w:w="4724"/>
      </w:tblGrid>
      <w:tr w:rsidR="00EA0D7E" w14:paraId="2C3CD3DD" w14:textId="77777777" w:rsidTr="00B351C8">
        <w:tc>
          <w:tcPr>
            <w:tcW w:w="4838" w:type="dxa"/>
          </w:tcPr>
          <w:p w14:paraId="29501975" w14:textId="666FA544" w:rsidR="00EA0D7E" w:rsidRDefault="00F202A1" w:rsidP="00F202A1">
            <w:pPr>
              <w:tabs>
                <w:tab w:val="left" w:pos="2350"/>
              </w:tabs>
              <w:ind w:left="-108"/>
              <w:jc w:val="both"/>
              <w:rPr>
                <w:rFonts w:eastAsia="DengXian"/>
                <w:iCs/>
                <w:sz w:val="28"/>
                <w:szCs w:val="28"/>
                <w:lang w:eastAsia="zh-CN"/>
              </w:rPr>
            </w:pPr>
            <w:r>
              <w:object w:dxaOrig="7164" w:dyaOrig="4872" w14:anchorId="2B132631">
                <v:shape id="_x0000_i1041" type="#_x0000_t75" style="width:242.85pt;height:165.65pt" o:ole="">
                  <v:imagedata r:id="rId92" o:title=""/>
                </v:shape>
                <o:OLEObject Type="Embed" ProgID="PBrush" ShapeID="_x0000_i1041" DrawAspect="Content" ObjectID="_1710798380" r:id="rId93"/>
              </w:object>
            </w:r>
          </w:p>
        </w:tc>
        <w:tc>
          <w:tcPr>
            <w:tcW w:w="4790" w:type="dxa"/>
          </w:tcPr>
          <w:p w14:paraId="00ED575A" w14:textId="37E7F819" w:rsidR="00EA0D7E" w:rsidRDefault="00F202A1" w:rsidP="0045423D">
            <w:pPr>
              <w:tabs>
                <w:tab w:val="left" w:pos="2350"/>
              </w:tabs>
              <w:ind w:left="-79"/>
              <w:jc w:val="both"/>
              <w:rPr>
                <w:rFonts w:eastAsia="DengXian"/>
                <w:iCs/>
                <w:sz w:val="28"/>
                <w:szCs w:val="28"/>
                <w:lang w:eastAsia="zh-CN"/>
              </w:rPr>
            </w:pPr>
            <w:r>
              <w:object w:dxaOrig="6984" w:dyaOrig="5064" w14:anchorId="538DC82B">
                <v:shape id="_x0000_i1042" type="#_x0000_t75" style="width:231.15pt;height:167.35pt" o:ole="">
                  <v:imagedata r:id="rId94" o:title=""/>
                </v:shape>
                <o:OLEObject Type="Embed" ProgID="PBrush" ShapeID="_x0000_i1042" DrawAspect="Content" ObjectID="_1710798381" r:id="rId95"/>
              </w:object>
            </w:r>
          </w:p>
        </w:tc>
      </w:tr>
      <w:tr w:rsidR="00EA0D7E" w14:paraId="6F4EF69A" w14:textId="77777777" w:rsidTr="00B351C8">
        <w:tc>
          <w:tcPr>
            <w:tcW w:w="4838" w:type="dxa"/>
          </w:tcPr>
          <w:p w14:paraId="349899A8" w14:textId="77777777" w:rsidR="00EA0D7E" w:rsidRDefault="00EA0D7E" w:rsidP="0045423D">
            <w:pPr>
              <w:tabs>
                <w:tab w:val="left" w:pos="2350"/>
              </w:tabs>
              <w:jc w:val="center"/>
              <w:rPr>
                <w:rFonts w:eastAsia="DengXian"/>
                <w:iCs/>
                <w:sz w:val="28"/>
                <w:szCs w:val="28"/>
                <w:lang w:eastAsia="zh-CN"/>
              </w:rPr>
            </w:pPr>
            <w:r>
              <w:rPr>
                <w:rFonts w:eastAsia="DengXian"/>
                <w:sz w:val="28"/>
                <w:szCs w:val="28"/>
                <w:lang w:eastAsia="zh-CN"/>
              </w:rPr>
              <w:t>а</w:t>
            </w:r>
            <w:r>
              <w:rPr>
                <w:rFonts w:eastAsia="DengXian"/>
                <w:sz w:val="28"/>
                <w:szCs w:val="28"/>
                <w:lang w:val="en-US" w:eastAsia="zh-CN"/>
              </w:rPr>
              <w:t>)</w:t>
            </w:r>
            <w:r>
              <w:rPr>
                <w:rFonts w:eastAsia="DengXian"/>
                <w:sz w:val="28"/>
                <w:szCs w:val="28"/>
                <w:lang w:eastAsia="zh-CN"/>
              </w:rPr>
              <w:t xml:space="preserve"> σ = 0,1</w:t>
            </w:r>
          </w:p>
        </w:tc>
        <w:tc>
          <w:tcPr>
            <w:tcW w:w="4790" w:type="dxa"/>
          </w:tcPr>
          <w:p w14:paraId="5D4B953D" w14:textId="77777777" w:rsidR="00EA0D7E" w:rsidRDefault="00EA0D7E" w:rsidP="0045423D">
            <w:pPr>
              <w:tabs>
                <w:tab w:val="left" w:pos="2350"/>
              </w:tabs>
              <w:jc w:val="center"/>
              <w:rPr>
                <w:rFonts w:eastAsia="DengXian"/>
                <w:sz w:val="28"/>
                <w:szCs w:val="28"/>
                <w:lang w:val="en-US" w:eastAsia="zh-CN"/>
              </w:rPr>
            </w:pPr>
            <w:r>
              <w:rPr>
                <w:rFonts w:eastAsia="DengXian"/>
                <w:sz w:val="28"/>
                <w:szCs w:val="28"/>
                <w:lang w:eastAsia="zh-CN"/>
              </w:rPr>
              <w:t>б</w:t>
            </w:r>
            <w:r>
              <w:rPr>
                <w:rFonts w:eastAsia="DengXian"/>
                <w:sz w:val="28"/>
                <w:szCs w:val="28"/>
                <w:lang w:val="en-US" w:eastAsia="zh-CN"/>
              </w:rPr>
              <w:t>)</w:t>
            </w:r>
            <w:r>
              <w:rPr>
                <w:rFonts w:eastAsia="DengXian"/>
                <w:sz w:val="28"/>
                <w:szCs w:val="28"/>
                <w:lang w:eastAsia="zh-CN"/>
              </w:rPr>
              <w:t xml:space="preserve"> σ = 0,5</w:t>
            </w:r>
          </w:p>
          <w:p w14:paraId="37A92721" w14:textId="77777777" w:rsidR="00EA0D7E" w:rsidRPr="00751466" w:rsidRDefault="00EA0D7E" w:rsidP="0045423D">
            <w:pPr>
              <w:tabs>
                <w:tab w:val="left" w:pos="2350"/>
              </w:tabs>
              <w:jc w:val="center"/>
              <w:rPr>
                <w:rFonts w:eastAsia="DengXian"/>
                <w:iCs/>
                <w:sz w:val="24"/>
                <w:szCs w:val="24"/>
                <w:lang w:eastAsia="zh-CN"/>
              </w:rPr>
            </w:pPr>
          </w:p>
        </w:tc>
      </w:tr>
      <w:tr w:rsidR="00EA0D7E" w14:paraId="0A679D02" w14:textId="77777777" w:rsidTr="00B351C8">
        <w:tc>
          <w:tcPr>
            <w:tcW w:w="4838" w:type="dxa"/>
          </w:tcPr>
          <w:p w14:paraId="43575513" w14:textId="02C97EFC" w:rsidR="00EA0D7E" w:rsidRDefault="00E5001C" w:rsidP="00E5001C">
            <w:pPr>
              <w:tabs>
                <w:tab w:val="left" w:pos="2350"/>
              </w:tabs>
              <w:ind w:left="-108"/>
              <w:jc w:val="both"/>
              <w:rPr>
                <w:rFonts w:eastAsia="DengXian"/>
                <w:iCs/>
                <w:sz w:val="28"/>
                <w:szCs w:val="28"/>
                <w:lang w:eastAsia="zh-CN"/>
              </w:rPr>
            </w:pPr>
            <w:r>
              <w:object w:dxaOrig="6984" w:dyaOrig="5076" w14:anchorId="51E1ED3E">
                <v:shape id="_x0000_i1043" type="#_x0000_t75" style="width:243.05pt;height:176.4pt" o:ole="">
                  <v:imagedata r:id="rId96" o:title=""/>
                </v:shape>
                <o:OLEObject Type="Embed" ProgID="PBrush" ShapeID="_x0000_i1043" DrawAspect="Content" ObjectID="_1710798382" r:id="rId97"/>
              </w:object>
            </w:r>
          </w:p>
        </w:tc>
        <w:tc>
          <w:tcPr>
            <w:tcW w:w="4790" w:type="dxa"/>
          </w:tcPr>
          <w:p w14:paraId="08679FBC" w14:textId="4AE7EDE9" w:rsidR="00EA0D7E" w:rsidRDefault="00E5001C" w:rsidP="0045423D">
            <w:pPr>
              <w:tabs>
                <w:tab w:val="left" w:pos="2350"/>
              </w:tabs>
              <w:ind w:left="-86"/>
              <w:jc w:val="both"/>
              <w:rPr>
                <w:rFonts w:eastAsia="DengXian"/>
                <w:iCs/>
                <w:sz w:val="28"/>
                <w:szCs w:val="28"/>
                <w:lang w:eastAsia="zh-CN"/>
              </w:rPr>
            </w:pPr>
            <w:r>
              <w:object w:dxaOrig="7104" w:dyaOrig="5304" w14:anchorId="674FECAC">
                <v:shape id="_x0000_i1044" type="#_x0000_t75" style="width:232.3pt;height:176.35pt" o:ole="">
                  <v:imagedata r:id="rId98" o:title=""/>
                </v:shape>
                <o:OLEObject Type="Embed" ProgID="PBrush" ShapeID="_x0000_i1044" DrawAspect="Content" ObjectID="_1710798383" r:id="rId99"/>
              </w:object>
            </w:r>
          </w:p>
        </w:tc>
      </w:tr>
      <w:tr w:rsidR="00EA0D7E" w14:paraId="749BF9DA" w14:textId="77777777" w:rsidTr="00B351C8">
        <w:tc>
          <w:tcPr>
            <w:tcW w:w="4838" w:type="dxa"/>
          </w:tcPr>
          <w:p w14:paraId="43FF018F" w14:textId="77777777" w:rsidR="00EA0D7E" w:rsidRDefault="00EA0D7E" w:rsidP="0045423D">
            <w:pPr>
              <w:tabs>
                <w:tab w:val="left" w:pos="2350"/>
              </w:tabs>
              <w:jc w:val="center"/>
              <w:rPr>
                <w:rFonts w:eastAsia="DengXian"/>
                <w:iCs/>
                <w:sz w:val="28"/>
                <w:szCs w:val="28"/>
                <w:lang w:eastAsia="zh-CN"/>
              </w:rPr>
            </w:pPr>
            <w:r>
              <w:rPr>
                <w:rFonts w:eastAsia="DengXian"/>
                <w:sz w:val="28"/>
                <w:szCs w:val="28"/>
                <w:lang w:eastAsia="zh-CN"/>
              </w:rPr>
              <w:t>в</w:t>
            </w:r>
            <w:r>
              <w:rPr>
                <w:rFonts w:eastAsia="DengXian"/>
                <w:sz w:val="28"/>
                <w:szCs w:val="28"/>
                <w:lang w:val="en-US" w:eastAsia="zh-CN"/>
              </w:rPr>
              <w:t>)</w:t>
            </w:r>
            <w:r>
              <w:rPr>
                <w:rFonts w:eastAsia="DengXian"/>
                <w:sz w:val="28"/>
                <w:szCs w:val="28"/>
                <w:lang w:eastAsia="zh-CN"/>
              </w:rPr>
              <w:t xml:space="preserve"> σ = 1</w:t>
            </w:r>
          </w:p>
        </w:tc>
        <w:tc>
          <w:tcPr>
            <w:tcW w:w="4790" w:type="dxa"/>
          </w:tcPr>
          <w:p w14:paraId="28EBAEC1" w14:textId="77777777" w:rsidR="00EA0D7E" w:rsidRDefault="00EA0D7E" w:rsidP="0045423D">
            <w:pPr>
              <w:tabs>
                <w:tab w:val="left" w:pos="2350"/>
              </w:tabs>
              <w:jc w:val="center"/>
              <w:rPr>
                <w:rFonts w:eastAsia="DengXian"/>
                <w:iCs/>
                <w:sz w:val="28"/>
                <w:szCs w:val="28"/>
                <w:lang w:eastAsia="zh-CN"/>
              </w:rPr>
            </w:pPr>
            <w:r>
              <w:rPr>
                <w:rFonts w:eastAsia="DengXian"/>
                <w:sz w:val="28"/>
                <w:szCs w:val="28"/>
                <w:lang w:eastAsia="zh-CN"/>
              </w:rPr>
              <w:t>г</w:t>
            </w:r>
            <w:r>
              <w:rPr>
                <w:rFonts w:eastAsia="DengXian"/>
                <w:sz w:val="28"/>
                <w:szCs w:val="28"/>
                <w:lang w:val="en-US" w:eastAsia="zh-CN"/>
              </w:rPr>
              <w:t>)</w:t>
            </w:r>
            <w:r>
              <w:rPr>
                <w:rFonts w:eastAsia="DengXian"/>
                <w:sz w:val="28"/>
                <w:szCs w:val="28"/>
                <w:lang w:eastAsia="zh-CN"/>
              </w:rPr>
              <w:t xml:space="preserve"> σ = 2</w:t>
            </w:r>
          </w:p>
        </w:tc>
      </w:tr>
    </w:tbl>
    <w:p w14:paraId="1ECD14F0" w14:textId="77777777" w:rsidR="00EA0D7E" w:rsidRPr="00310FB4" w:rsidRDefault="00EA0D7E" w:rsidP="00EA0D7E">
      <w:pPr>
        <w:tabs>
          <w:tab w:val="left" w:pos="2350"/>
        </w:tabs>
        <w:ind w:firstLine="709"/>
        <w:jc w:val="both"/>
        <w:rPr>
          <w:rFonts w:eastAsia="DengXian"/>
          <w:iCs/>
          <w:sz w:val="28"/>
          <w:szCs w:val="28"/>
          <w:lang w:eastAsia="zh-CN"/>
        </w:rPr>
      </w:pPr>
    </w:p>
    <w:p w14:paraId="34D0A109" w14:textId="4DF13D55" w:rsidR="004D2649" w:rsidRDefault="001B3959" w:rsidP="004D2649">
      <w:pPr>
        <w:tabs>
          <w:tab w:val="left" w:pos="2350"/>
        </w:tabs>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3.9 – </w:t>
      </w:r>
      <w:r w:rsidR="00751466">
        <w:rPr>
          <w:sz w:val="28"/>
          <w:szCs w:val="28"/>
          <w:lang w:val="kk-KZ"/>
        </w:rPr>
        <w:t>Уақыт бойынша әртүрлі бөгеуліктер</w:t>
      </w:r>
      <w:r w:rsidR="00751466" w:rsidRPr="007F2B18">
        <w:rPr>
          <w:sz w:val="28"/>
          <w:szCs w:val="28"/>
          <w:lang w:val="kk-KZ"/>
        </w:rPr>
        <w:t xml:space="preserve"> деңгейінің</w:t>
      </w:r>
      <w:r w:rsidR="00751466">
        <w:rPr>
          <w:sz w:val="28"/>
          <w:szCs w:val="28"/>
          <w:lang w:val="kk-KZ"/>
        </w:rPr>
        <w:t xml:space="preserve"> әсерінен </w:t>
      </w:r>
      <w:r w:rsidR="00751466" w:rsidRPr="007F2B18">
        <w:rPr>
          <w:sz w:val="28"/>
          <w:szCs w:val="28"/>
          <w:lang w:val="kk-KZ"/>
        </w:rPr>
        <w:t>өлшенген сигнал</w:t>
      </w:r>
      <w:r w:rsidR="00751466">
        <w:rPr>
          <w:sz w:val="28"/>
          <w:szCs w:val="28"/>
          <w:lang w:val="kk-KZ"/>
        </w:rPr>
        <w:t xml:space="preserve">дардың </w:t>
      </w:r>
      <w:r w:rsidR="00751466" w:rsidRPr="00751466">
        <w:rPr>
          <w:sz w:val="28"/>
          <w:szCs w:val="28"/>
          <w:lang w:val="kk-KZ"/>
        </w:rPr>
        <w:t>әртүрлі мәндерінде Калман сүзгі</w:t>
      </w:r>
      <w:r w:rsidR="00751466">
        <w:rPr>
          <w:sz w:val="28"/>
          <w:szCs w:val="28"/>
          <w:lang w:val="kk-KZ"/>
        </w:rPr>
        <w:t>ш</w:t>
      </w:r>
      <w:r w:rsidR="00751466" w:rsidRPr="00751466">
        <w:rPr>
          <w:sz w:val="28"/>
          <w:szCs w:val="28"/>
          <w:lang w:val="kk-KZ"/>
        </w:rPr>
        <w:t>ін</w:t>
      </w:r>
      <w:r w:rsidR="00751466">
        <w:rPr>
          <w:sz w:val="28"/>
          <w:szCs w:val="28"/>
          <w:lang w:val="kk-KZ"/>
        </w:rPr>
        <w:t xml:space="preserve"> қолдану</w:t>
      </w:r>
    </w:p>
    <w:p w14:paraId="25FBB06D" w14:textId="77777777" w:rsidR="004D2649" w:rsidRDefault="004D2649" w:rsidP="004D2649">
      <w:pPr>
        <w:tabs>
          <w:tab w:val="left" w:pos="2350"/>
        </w:tabs>
        <w:jc w:val="center"/>
        <w:rPr>
          <w:sz w:val="28"/>
          <w:szCs w:val="28"/>
          <w:lang w:val="kk-KZ"/>
        </w:rPr>
      </w:pPr>
    </w:p>
    <w:p w14:paraId="4803971B" w14:textId="5EA46967" w:rsidR="004D2649" w:rsidRPr="004D2649" w:rsidRDefault="004D2649" w:rsidP="00E77D90">
      <w:pPr>
        <w:tabs>
          <w:tab w:val="left" w:pos="2350"/>
        </w:tabs>
        <w:ind w:firstLine="709"/>
        <w:jc w:val="both"/>
        <w:rPr>
          <w:sz w:val="28"/>
          <w:szCs w:val="28"/>
          <w:lang w:val="kk-KZ"/>
        </w:rPr>
      </w:pPr>
      <w:r w:rsidRPr="004D2649">
        <w:rPr>
          <w:sz w:val="28"/>
          <w:szCs w:val="28"/>
          <w:lang w:val="kk-KZ"/>
        </w:rPr>
        <w:t xml:space="preserve">Осылайша графиктерде көрсетілгендей </w:t>
      </w:r>
      <w:r>
        <w:rPr>
          <w:sz w:val="28"/>
          <w:szCs w:val="28"/>
          <w:lang w:val="kk-KZ"/>
        </w:rPr>
        <w:t>Калман</w:t>
      </w:r>
      <w:r w:rsidRPr="004D2649">
        <w:rPr>
          <w:sz w:val="28"/>
          <w:szCs w:val="28"/>
          <w:lang w:val="kk-KZ"/>
        </w:rPr>
        <w:t xml:space="preserve"> сүзгі</w:t>
      </w:r>
      <w:r>
        <w:rPr>
          <w:sz w:val="28"/>
          <w:szCs w:val="28"/>
          <w:lang w:val="kk-KZ"/>
        </w:rPr>
        <w:t>ш</w:t>
      </w:r>
      <w:r w:rsidRPr="004D2649">
        <w:rPr>
          <w:sz w:val="28"/>
          <w:szCs w:val="28"/>
          <w:lang w:val="kk-KZ"/>
        </w:rPr>
        <w:t>і</w:t>
      </w:r>
      <w:r w:rsidR="00E77D90">
        <w:rPr>
          <w:sz w:val="28"/>
          <w:szCs w:val="28"/>
          <w:lang w:val="kk-KZ"/>
        </w:rPr>
        <w:t>нің</w:t>
      </w:r>
      <w:r w:rsidRPr="004D2649">
        <w:rPr>
          <w:sz w:val="28"/>
          <w:szCs w:val="28"/>
          <w:lang w:val="kk-KZ"/>
        </w:rPr>
        <w:t xml:space="preserve"> (жасыл сызық) </w:t>
      </w:r>
      <w:r w:rsidR="00E77D90">
        <w:rPr>
          <w:sz w:val="28"/>
          <w:szCs w:val="28"/>
          <w:lang w:val="kk-KZ"/>
        </w:rPr>
        <w:t xml:space="preserve">шағысындағы сигнал </w:t>
      </w:r>
      <w:r w:rsidRPr="004D2649">
        <w:rPr>
          <w:sz w:val="28"/>
          <w:szCs w:val="28"/>
          <w:lang w:val="kk-KZ"/>
        </w:rPr>
        <w:t xml:space="preserve">бастапқы </w:t>
      </w:r>
      <w:r w:rsidR="00E77D90">
        <w:rPr>
          <w:sz w:val="28"/>
          <w:szCs w:val="28"/>
          <w:shd w:val="clear" w:color="auto" w:fill="FFFFFF"/>
          <w:lang w:val="kk-KZ"/>
        </w:rPr>
        <w:t>орташаквадраттық</w:t>
      </w:r>
      <w:r w:rsidR="00E77D90" w:rsidRPr="00AF03FB">
        <w:rPr>
          <w:sz w:val="28"/>
          <w:szCs w:val="28"/>
          <w:shd w:val="clear" w:color="auto" w:fill="FFFFFF"/>
          <w:lang w:val="kk-KZ"/>
        </w:rPr>
        <w:t xml:space="preserve"> ауытқу</w:t>
      </w:r>
      <w:r w:rsidRPr="004D2649">
        <w:rPr>
          <w:sz w:val="28"/>
          <w:szCs w:val="28"/>
          <w:lang w:val="kk-KZ"/>
        </w:rPr>
        <w:t xml:space="preserve"> мәні </w:t>
      </w:r>
      <w:r w:rsidR="00E77D90" w:rsidRPr="004D2649">
        <w:rPr>
          <w:sz w:val="28"/>
          <w:szCs w:val="28"/>
          <w:lang w:val="kk-KZ"/>
        </w:rPr>
        <w:t xml:space="preserve">σ =0,1 </w:t>
      </w:r>
      <w:r w:rsidR="00E77D90">
        <w:rPr>
          <w:sz w:val="28"/>
          <w:szCs w:val="28"/>
          <w:lang w:val="kk-KZ"/>
        </w:rPr>
        <w:t xml:space="preserve">болғанда </w:t>
      </w:r>
      <w:r w:rsidR="00E77D90" w:rsidRPr="004D2649">
        <w:rPr>
          <w:sz w:val="28"/>
          <w:szCs w:val="28"/>
          <w:lang w:val="kk-KZ"/>
        </w:rPr>
        <w:t xml:space="preserve">шынайы </w:t>
      </w:r>
      <w:r w:rsidRPr="004D2649">
        <w:rPr>
          <w:sz w:val="28"/>
          <w:szCs w:val="28"/>
          <w:lang w:val="kk-KZ"/>
        </w:rPr>
        <w:t xml:space="preserve">сигналдың мәнінен (қызыл сызық) ерекшеленеді, содан кейін келесі </w:t>
      </w:r>
      <w:r w:rsidRPr="004D2649">
        <w:rPr>
          <w:sz w:val="28"/>
          <w:szCs w:val="28"/>
          <w:lang w:val="kk-KZ"/>
        </w:rPr>
        <w:lastRenderedPageBreak/>
        <w:t>итерацияларда ол шынайы сигнал</w:t>
      </w:r>
      <w:r>
        <w:rPr>
          <w:sz w:val="28"/>
          <w:szCs w:val="28"/>
          <w:lang w:val="kk-KZ"/>
        </w:rPr>
        <w:t>дың мәніне</w:t>
      </w:r>
      <w:r w:rsidRPr="004D2649">
        <w:rPr>
          <w:sz w:val="28"/>
          <w:szCs w:val="28"/>
          <w:lang w:val="kk-KZ"/>
        </w:rPr>
        <w:t xml:space="preserve"> </w:t>
      </w:r>
      <w:r w:rsidR="00E77D90">
        <w:rPr>
          <w:sz w:val="28"/>
          <w:szCs w:val="28"/>
          <w:lang w:val="kk-KZ"/>
        </w:rPr>
        <w:t xml:space="preserve">сәйкес </w:t>
      </w:r>
      <w:r w:rsidRPr="004D2649">
        <w:rPr>
          <w:sz w:val="28"/>
          <w:szCs w:val="28"/>
          <w:lang w:val="kk-KZ"/>
        </w:rPr>
        <w:t>тез тұрақтан</w:t>
      </w:r>
      <w:r w:rsidR="00E77D90">
        <w:rPr>
          <w:sz w:val="28"/>
          <w:szCs w:val="28"/>
          <w:lang w:val="kk-KZ"/>
        </w:rPr>
        <w:t>ыл</w:t>
      </w:r>
      <w:r w:rsidRPr="004D2649">
        <w:rPr>
          <w:sz w:val="28"/>
          <w:szCs w:val="28"/>
          <w:lang w:val="kk-KZ"/>
        </w:rPr>
        <w:t>ады.</w:t>
      </w:r>
      <w:r w:rsidR="00DC346B" w:rsidRPr="00751466">
        <w:rPr>
          <w:sz w:val="28"/>
          <w:szCs w:val="28"/>
          <w:lang w:val="kk-KZ"/>
        </w:rPr>
        <w:t xml:space="preserve"> </w:t>
      </w:r>
      <w:r w:rsidR="00E77D90">
        <w:rPr>
          <w:sz w:val="28"/>
          <w:szCs w:val="28"/>
          <w:lang w:val="kk-KZ"/>
        </w:rPr>
        <w:t>Демек</w:t>
      </w:r>
      <w:r w:rsidR="00E77D90" w:rsidRPr="00E77D90">
        <w:rPr>
          <w:sz w:val="28"/>
          <w:szCs w:val="28"/>
          <w:lang w:val="kk-KZ"/>
        </w:rPr>
        <w:t xml:space="preserve"> σ = 0,5 </w:t>
      </w:r>
      <w:r w:rsidR="00E77D90">
        <w:rPr>
          <w:sz w:val="28"/>
          <w:szCs w:val="28"/>
          <w:lang w:val="kk-KZ"/>
        </w:rPr>
        <w:t xml:space="preserve">тең болған </w:t>
      </w:r>
      <w:r w:rsidR="00E77D90" w:rsidRPr="00E77D90">
        <w:rPr>
          <w:sz w:val="28"/>
          <w:szCs w:val="28"/>
          <w:lang w:val="kk-KZ"/>
        </w:rPr>
        <w:t>жағдайда</w:t>
      </w:r>
      <w:r w:rsidR="00E77D90">
        <w:rPr>
          <w:sz w:val="28"/>
          <w:szCs w:val="28"/>
          <w:lang w:val="kk-KZ"/>
        </w:rPr>
        <w:t xml:space="preserve"> </w:t>
      </w:r>
      <w:r w:rsidR="00125CA3">
        <w:rPr>
          <w:sz w:val="28"/>
          <w:szCs w:val="28"/>
          <w:lang w:val="kk-KZ"/>
        </w:rPr>
        <w:t>Калман</w:t>
      </w:r>
      <w:r w:rsidR="00125CA3" w:rsidRPr="004D2649">
        <w:rPr>
          <w:sz w:val="28"/>
          <w:szCs w:val="28"/>
          <w:lang w:val="kk-KZ"/>
        </w:rPr>
        <w:t xml:space="preserve"> сүзгі</w:t>
      </w:r>
      <w:r w:rsidR="00125CA3">
        <w:rPr>
          <w:sz w:val="28"/>
          <w:szCs w:val="28"/>
          <w:lang w:val="kk-KZ"/>
        </w:rPr>
        <w:t>ш</w:t>
      </w:r>
      <w:r w:rsidR="00125CA3" w:rsidRPr="004D2649">
        <w:rPr>
          <w:sz w:val="28"/>
          <w:szCs w:val="28"/>
          <w:lang w:val="kk-KZ"/>
        </w:rPr>
        <w:t>і</w:t>
      </w:r>
      <w:r w:rsidR="00125CA3">
        <w:rPr>
          <w:sz w:val="28"/>
          <w:szCs w:val="28"/>
          <w:lang w:val="kk-KZ"/>
        </w:rPr>
        <w:t>нің шығысындағы сигнал</w:t>
      </w:r>
      <w:r w:rsidR="00E77D90" w:rsidRPr="00E77D90">
        <w:rPr>
          <w:sz w:val="28"/>
          <w:szCs w:val="28"/>
          <w:lang w:val="kk-KZ"/>
        </w:rPr>
        <w:t xml:space="preserve"> бастапқы </w:t>
      </w:r>
      <w:r w:rsidR="00125CA3">
        <w:rPr>
          <w:sz w:val="28"/>
          <w:szCs w:val="28"/>
          <w:lang w:val="kk-KZ"/>
        </w:rPr>
        <w:t>шынайы</w:t>
      </w:r>
      <w:r w:rsidR="00125CA3" w:rsidRPr="00E77D90">
        <w:rPr>
          <w:sz w:val="28"/>
          <w:szCs w:val="28"/>
          <w:lang w:val="kk-KZ"/>
        </w:rPr>
        <w:t xml:space="preserve"> </w:t>
      </w:r>
      <w:r w:rsidR="00E77D90" w:rsidRPr="00E77D90">
        <w:rPr>
          <w:sz w:val="28"/>
          <w:szCs w:val="28"/>
          <w:lang w:val="kk-KZ"/>
        </w:rPr>
        <w:t>сигналға тез бейімделеді, яғни пайдалы сигналды анықтау жүзеге асырылады</w:t>
      </w:r>
      <w:r w:rsidR="00E77D90">
        <w:rPr>
          <w:sz w:val="28"/>
          <w:szCs w:val="28"/>
          <w:lang w:val="kk-KZ"/>
        </w:rPr>
        <w:t xml:space="preserve">. </w:t>
      </w:r>
      <w:r w:rsidR="00125CA3" w:rsidRPr="00125CA3">
        <w:rPr>
          <w:sz w:val="28"/>
          <w:szCs w:val="28"/>
          <w:lang w:val="kk-KZ"/>
        </w:rPr>
        <w:t>Сонымен қатар Калман сүзгі</w:t>
      </w:r>
      <w:r w:rsidR="00125CA3">
        <w:rPr>
          <w:sz w:val="28"/>
          <w:szCs w:val="28"/>
          <w:lang w:val="kk-KZ"/>
        </w:rPr>
        <w:t>ш</w:t>
      </w:r>
      <w:r w:rsidR="00125CA3" w:rsidRPr="00125CA3">
        <w:rPr>
          <w:sz w:val="28"/>
          <w:szCs w:val="28"/>
          <w:lang w:val="kk-KZ"/>
        </w:rPr>
        <w:t xml:space="preserve">інің шығысындағы сигнал </w:t>
      </w:r>
      <w:r w:rsidR="00125CA3">
        <w:rPr>
          <w:sz w:val="28"/>
          <w:szCs w:val="28"/>
          <w:lang w:val="kk-KZ"/>
        </w:rPr>
        <w:t>мен</w:t>
      </w:r>
      <w:r w:rsidR="00125CA3" w:rsidRPr="00125CA3">
        <w:rPr>
          <w:sz w:val="28"/>
          <w:szCs w:val="28"/>
          <w:lang w:val="kk-KZ"/>
        </w:rPr>
        <w:t xml:space="preserve"> </w:t>
      </w:r>
      <w:r w:rsidR="00125CA3">
        <w:rPr>
          <w:sz w:val="28"/>
          <w:szCs w:val="28"/>
          <w:lang w:val="kk-KZ"/>
        </w:rPr>
        <w:t xml:space="preserve">шынайы </w:t>
      </w:r>
      <w:r w:rsidR="00125CA3" w:rsidRPr="00125CA3">
        <w:rPr>
          <w:sz w:val="28"/>
          <w:szCs w:val="28"/>
          <w:lang w:val="kk-KZ"/>
        </w:rPr>
        <w:t>сигнал</w:t>
      </w:r>
      <w:r w:rsidR="00125CA3">
        <w:rPr>
          <w:sz w:val="28"/>
          <w:szCs w:val="28"/>
          <w:lang w:val="kk-KZ"/>
        </w:rPr>
        <w:t>дың мәндері</w:t>
      </w:r>
      <w:r w:rsidR="00125CA3" w:rsidRPr="00125CA3">
        <w:rPr>
          <w:sz w:val="28"/>
          <w:szCs w:val="28"/>
          <w:lang w:val="kk-KZ"/>
        </w:rPr>
        <w:t xml:space="preserve"> сәйкес келеді.</w:t>
      </w:r>
      <w:r w:rsidR="00125CA3" w:rsidRPr="00125CA3">
        <w:rPr>
          <w:lang w:val="kk-KZ"/>
        </w:rPr>
        <w:t xml:space="preserve"> </w:t>
      </w:r>
      <w:r w:rsidR="00125CA3" w:rsidRPr="00125CA3">
        <w:rPr>
          <w:sz w:val="28"/>
          <w:szCs w:val="28"/>
          <w:lang w:val="kk-KZ"/>
        </w:rPr>
        <w:t>Шуыл сигналын</w:t>
      </w:r>
      <w:r w:rsidR="00673770">
        <w:rPr>
          <w:sz w:val="28"/>
          <w:szCs w:val="28"/>
          <w:lang w:val="kk-KZ"/>
        </w:rPr>
        <w:t>ын</w:t>
      </w:r>
      <w:r w:rsidR="00125CA3" w:rsidRPr="00125CA3">
        <w:rPr>
          <w:sz w:val="28"/>
          <w:szCs w:val="28"/>
          <w:lang w:val="kk-KZ"/>
        </w:rPr>
        <w:t xml:space="preserve"> мәні </w:t>
      </w:r>
      <w:r w:rsidR="00673770" w:rsidRPr="00125CA3">
        <w:rPr>
          <w:sz w:val="28"/>
          <w:szCs w:val="28"/>
          <w:lang w:val="kk-KZ"/>
        </w:rPr>
        <w:t xml:space="preserve">σ =1 </w:t>
      </w:r>
      <w:r w:rsidR="00125CA3" w:rsidRPr="00125CA3">
        <w:rPr>
          <w:sz w:val="28"/>
          <w:szCs w:val="28"/>
          <w:lang w:val="kk-KZ"/>
        </w:rPr>
        <w:t>болған кезде сигнал/</w:t>
      </w:r>
      <w:r w:rsidR="00125CA3">
        <w:rPr>
          <w:sz w:val="28"/>
          <w:szCs w:val="28"/>
          <w:lang w:val="kk-KZ"/>
        </w:rPr>
        <w:t>бөгеуліктер</w:t>
      </w:r>
      <w:r w:rsidR="00125CA3" w:rsidRPr="00125CA3">
        <w:rPr>
          <w:sz w:val="28"/>
          <w:szCs w:val="28"/>
          <w:lang w:val="kk-KZ"/>
        </w:rPr>
        <w:t xml:space="preserve"> қатынасы едәуір аз </w:t>
      </w:r>
      <w:r w:rsidR="005E69A7">
        <w:rPr>
          <w:sz w:val="28"/>
          <w:szCs w:val="28"/>
          <w:lang w:val="kk-KZ"/>
        </w:rPr>
        <w:t>болады</w:t>
      </w:r>
      <w:r w:rsidR="00125CA3" w:rsidRPr="00125CA3">
        <w:rPr>
          <w:sz w:val="28"/>
          <w:szCs w:val="28"/>
          <w:lang w:val="kk-KZ"/>
        </w:rPr>
        <w:t>,</w:t>
      </w:r>
      <w:r w:rsidR="005E69A7">
        <w:rPr>
          <w:sz w:val="28"/>
          <w:szCs w:val="28"/>
          <w:lang w:val="kk-KZ"/>
        </w:rPr>
        <w:t xml:space="preserve"> соған қарамастан</w:t>
      </w:r>
      <w:r w:rsidR="00125CA3" w:rsidRPr="00125CA3">
        <w:rPr>
          <w:sz w:val="28"/>
          <w:szCs w:val="28"/>
          <w:lang w:val="kk-KZ"/>
        </w:rPr>
        <w:t xml:space="preserve"> Калман сүзгі</w:t>
      </w:r>
      <w:r w:rsidR="00125CA3">
        <w:rPr>
          <w:sz w:val="28"/>
          <w:szCs w:val="28"/>
          <w:lang w:val="kk-KZ"/>
        </w:rPr>
        <w:t>ш</w:t>
      </w:r>
      <w:r w:rsidR="00125CA3" w:rsidRPr="00125CA3">
        <w:rPr>
          <w:sz w:val="28"/>
          <w:szCs w:val="28"/>
          <w:lang w:val="kk-KZ"/>
        </w:rPr>
        <w:t>і</w:t>
      </w:r>
      <w:r w:rsidR="005E69A7">
        <w:rPr>
          <w:sz w:val="28"/>
          <w:szCs w:val="28"/>
          <w:lang w:val="kk-KZ"/>
        </w:rPr>
        <w:t>нің шығысындағы сигналдың мәні</w:t>
      </w:r>
      <w:r w:rsidR="00125CA3" w:rsidRPr="00125CA3">
        <w:rPr>
          <w:sz w:val="28"/>
          <w:szCs w:val="28"/>
          <w:lang w:val="kk-KZ"/>
        </w:rPr>
        <w:t xml:space="preserve"> бастапқы сигналға бейімделеді.</w:t>
      </w:r>
      <w:r w:rsidR="005E69A7" w:rsidRPr="005E69A7">
        <w:rPr>
          <w:lang w:val="kk-KZ"/>
        </w:rPr>
        <w:t xml:space="preserve"> </w:t>
      </w:r>
      <w:r w:rsidR="005E69A7" w:rsidRPr="005E69A7">
        <w:rPr>
          <w:sz w:val="28"/>
          <w:szCs w:val="28"/>
          <w:lang w:val="kk-KZ"/>
        </w:rPr>
        <w:t>Шуыл сигналын</w:t>
      </w:r>
      <w:r w:rsidR="00673770">
        <w:rPr>
          <w:sz w:val="28"/>
          <w:szCs w:val="28"/>
          <w:lang w:val="kk-KZ"/>
        </w:rPr>
        <w:t>ын</w:t>
      </w:r>
      <w:r w:rsidR="005E69A7" w:rsidRPr="005E69A7">
        <w:rPr>
          <w:sz w:val="28"/>
          <w:szCs w:val="28"/>
          <w:lang w:val="kk-KZ"/>
        </w:rPr>
        <w:t xml:space="preserve"> мәні </w:t>
      </w:r>
      <w:r w:rsidR="00673770" w:rsidRPr="005E69A7">
        <w:rPr>
          <w:sz w:val="28"/>
          <w:szCs w:val="28"/>
          <w:lang w:val="kk-KZ"/>
        </w:rPr>
        <w:t xml:space="preserve">σ = 2 </w:t>
      </w:r>
      <w:r w:rsidR="005E69A7" w:rsidRPr="005E69A7">
        <w:rPr>
          <w:sz w:val="28"/>
          <w:szCs w:val="28"/>
          <w:lang w:val="kk-KZ"/>
        </w:rPr>
        <w:t>болған кезде</w:t>
      </w:r>
      <w:r w:rsidR="005E69A7">
        <w:rPr>
          <w:sz w:val="28"/>
          <w:szCs w:val="28"/>
          <w:lang w:val="kk-KZ"/>
        </w:rPr>
        <w:t xml:space="preserve"> </w:t>
      </w:r>
      <w:r w:rsidR="005E69A7" w:rsidRPr="005E69A7">
        <w:rPr>
          <w:sz w:val="28"/>
          <w:szCs w:val="28"/>
          <w:lang w:val="kk-KZ"/>
        </w:rPr>
        <w:t xml:space="preserve"> </w:t>
      </w:r>
      <w:r w:rsidR="005E69A7" w:rsidRPr="00125CA3">
        <w:rPr>
          <w:sz w:val="28"/>
          <w:szCs w:val="28"/>
          <w:lang w:val="kk-KZ"/>
        </w:rPr>
        <w:t>сигнал/</w:t>
      </w:r>
      <w:r w:rsidR="005E69A7">
        <w:rPr>
          <w:sz w:val="28"/>
          <w:szCs w:val="28"/>
          <w:lang w:val="kk-KZ"/>
        </w:rPr>
        <w:t>бөгеуліктер</w:t>
      </w:r>
      <w:r w:rsidR="005E69A7" w:rsidRPr="00125CA3">
        <w:rPr>
          <w:sz w:val="28"/>
          <w:szCs w:val="28"/>
          <w:lang w:val="kk-KZ"/>
        </w:rPr>
        <w:t xml:space="preserve"> қатынасы </w:t>
      </w:r>
      <w:r w:rsidR="005E69A7" w:rsidRPr="005E69A7">
        <w:rPr>
          <w:sz w:val="28"/>
          <w:szCs w:val="28"/>
          <w:lang w:val="kk-KZ"/>
        </w:rPr>
        <w:t>теріс мәнге ие бол</w:t>
      </w:r>
      <w:r w:rsidR="005E69A7">
        <w:rPr>
          <w:sz w:val="28"/>
          <w:szCs w:val="28"/>
          <w:lang w:val="kk-KZ"/>
        </w:rPr>
        <w:t>ады</w:t>
      </w:r>
      <w:r w:rsidR="005E69A7" w:rsidRPr="005E69A7">
        <w:rPr>
          <w:sz w:val="28"/>
          <w:szCs w:val="28"/>
          <w:lang w:val="kk-KZ"/>
        </w:rPr>
        <w:t xml:space="preserve">, </w:t>
      </w:r>
      <w:r w:rsidR="005E69A7">
        <w:rPr>
          <w:sz w:val="28"/>
          <w:szCs w:val="28"/>
          <w:lang w:val="kk-KZ"/>
        </w:rPr>
        <w:t>соған қарамастан</w:t>
      </w:r>
      <w:r w:rsidR="005E69A7" w:rsidRPr="00125CA3">
        <w:rPr>
          <w:sz w:val="28"/>
          <w:szCs w:val="28"/>
          <w:lang w:val="kk-KZ"/>
        </w:rPr>
        <w:t xml:space="preserve"> Калман сүзгі</w:t>
      </w:r>
      <w:r w:rsidR="005E69A7">
        <w:rPr>
          <w:sz w:val="28"/>
          <w:szCs w:val="28"/>
          <w:lang w:val="kk-KZ"/>
        </w:rPr>
        <w:t>ш</w:t>
      </w:r>
      <w:r w:rsidR="005E69A7" w:rsidRPr="00125CA3">
        <w:rPr>
          <w:sz w:val="28"/>
          <w:szCs w:val="28"/>
          <w:lang w:val="kk-KZ"/>
        </w:rPr>
        <w:t>і</w:t>
      </w:r>
      <w:r w:rsidR="005E69A7">
        <w:rPr>
          <w:sz w:val="28"/>
          <w:szCs w:val="28"/>
          <w:lang w:val="kk-KZ"/>
        </w:rPr>
        <w:t>нің шығысындағы сигналдың мәні</w:t>
      </w:r>
      <w:r w:rsidR="005E69A7" w:rsidRPr="00125CA3">
        <w:rPr>
          <w:sz w:val="28"/>
          <w:szCs w:val="28"/>
          <w:lang w:val="kk-KZ"/>
        </w:rPr>
        <w:t xml:space="preserve"> бастапқы сигналға бейімделеді.</w:t>
      </w:r>
      <w:r w:rsidR="00673770">
        <w:rPr>
          <w:sz w:val="28"/>
          <w:szCs w:val="28"/>
          <w:lang w:val="kk-KZ"/>
        </w:rPr>
        <w:t xml:space="preserve"> </w:t>
      </w:r>
    </w:p>
    <w:p w14:paraId="7221C9D6" w14:textId="69511EE7" w:rsidR="00E11A16" w:rsidRDefault="00673770" w:rsidP="00A4316C">
      <w:pPr>
        <w:tabs>
          <w:tab w:val="left" w:pos="2350"/>
        </w:tabs>
        <w:ind w:firstLine="709"/>
        <w:jc w:val="both"/>
        <w:rPr>
          <w:sz w:val="28"/>
          <w:szCs w:val="28"/>
          <w:lang w:val="kk-KZ"/>
        </w:rPr>
      </w:pPr>
      <w:r w:rsidRPr="00673770">
        <w:rPr>
          <w:sz w:val="28"/>
          <w:szCs w:val="28"/>
          <w:lang w:val="kk-KZ"/>
        </w:rPr>
        <w:t>3.10</w:t>
      </w:r>
      <w:r>
        <w:rPr>
          <w:sz w:val="28"/>
          <w:szCs w:val="28"/>
          <w:lang w:val="kk-KZ"/>
        </w:rPr>
        <w:t xml:space="preserve"> </w:t>
      </w:r>
      <w:r w:rsidRPr="00673770">
        <w:rPr>
          <w:sz w:val="28"/>
          <w:szCs w:val="28"/>
          <w:lang w:val="kk-KZ"/>
        </w:rPr>
        <w:t xml:space="preserve">суретте </w:t>
      </w:r>
      <w:r w:rsidR="00E11A16" w:rsidRPr="00673770">
        <w:rPr>
          <w:sz w:val="28"/>
          <w:szCs w:val="28"/>
          <w:lang w:val="kk-KZ"/>
        </w:rPr>
        <w:t>Калман сүзгі</w:t>
      </w:r>
      <w:r w:rsidR="00E11A16">
        <w:rPr>
          <w:sz w:val="28"/>
          <w:szCs w:val="28"/>
          <w:lang w:val="kk-KZ"/>
        </w:rPr>
        <w:t>ш</w:t>
      </w:r>
      <w:r w:rsidR="00E11A16" w:rsidRPr="00673770">
        <w:rPr>
          <w:sz w:val="28"/>
          <w:szCs w:val="28"/>
          <w:lang w:val="kk-KZ"/>
        </w:rPr>
        <w:t xml:space="preserve">інің </w:t>
      </w:r>
      <w:r w:rsidR="00230685">
        <w:rPr>
          <w:sz w:val="28"/>
          <w:szCs w:val="28"/>
          <w:lang w:val="kk-KZ"/>
        </w:rPr>
        <w:t xml:space="preserve">кірісінде </w:t>
      </w:r>
      <w:r w:rsidR="00054723">
        <w:rPr>
          <w:sz w:val="28"/>
          <w:szCs w:val="28"/>
          <w:lang w:val="kk-KZ"/>
        </w:rPr>
        <w:t>шынайы</w:t>
      </w:r>
      <w:r w:rsidR="00E11A16" w:rsidRPr="00673770">
        <w:rPr>
          <w:sz w:val="28"/>
          <w:szCs w:val="28"/>
          <w:lang w:val="kk-KZ"/>
        </w:rPr>
        <w:t xml:space="preserve"> сигнал болмаған кезде</w:t>
      </w:r>
      <w:r w:rsidR="00E11A16">
        <w:rPr>
          <w:sz w:val="28"/>
          <w:szCs w:val="28"/>
          <w:lang w:val="kk-KZ"/>
        </w:rPr>
        <w:t>, б</w:t>
      </w:r>
      <w:r w:rsidR="00E11A16" w:rsidRPr="00673770">
        <w:rPr>
          <w:sz w:val="28"/>
          <w:szCs w:val="28"/>
          <w:lang w:val="kk-KZ"/>
        </w:rPr>
        <w:t>ірақ</w:t>
      </w:r>
      <w:r w:rsidR="00E11A16" w:rsidRPr="00E11A16">
        <w:rPr>
          <w:sz w:val="28"/>
          <w:szCs w:val="28"/>
          <w:lang w:val="kk-KZ"/>
        </w:rPr>
        <w:t xml:space="preserve"> </w:t>
      </w:r>
      <w:r w:rsidR="00E11A16">
        <w:rPr>
          <w:sz w:val="28"/>
          <w:szCs w:val="28"/>
          <w:lang w:val="kk-KZ"/>
        </w:rPr>
        <w:t>ш</w:t>
      </w:r>
      <w:r w:rsidR="00E11A16" w:rsidRPr="00673770">
        <w:rPr>
          <w:sz w:val="28"/>
          <w:szCs w:val="28"/>
          <w:lang w:val="kk-KZ"/>
        </w:rPr>
        <w:t>у</w:t>
      </w:r>
      <w:r w:rsidR="00E11A16">
        <w:rPr>
          <w:sz w:val="28"/>
          <w:szCs w:val="28"/>
          <w:lang w:val="kk-KZ"/>
        </w:rPr>
        <w:t>ыл</w:t>
      </w:r>
      <w:r w:rsidR="00E11A16" w:rsidRPr="00673770">
        <w:rPr>
          <w:sz w:val="28"/>
          <w:szCs w:val="28"/>
          <w:lang w:val="kk-KZ"/>
        </w:rPr>
        <w:t xml:space="preserve"> </w:t>
      </w:r>
      <w:r w:rsidR="00E11A16">
        <w:rPr>
          <w:sz w:val="28"/>
          <w:szCs w:val="28"/>
          <w:lang w:val="kk-KZ"/>
        </w:rPr>
        <w:t>сигналынын мәні</w:t>
      </w:r>
      <w:r w:rsidR="00E11A16" w:rsidRPr="00673770">
        <w:rPr>
          <w:sz w:val="28"/>
          <w:szCs w:val="28"/>
          <w:lang w:val="kk-KZ"/>
        </w:rPr>
        <w:t xml:space="preserve"> </w:t>
      </w:r>
      <w:r w:rsidR="00E11A16" w:rsidRPr="00125CA3">
        <w:rPr>
          <w:sz w:val="28"/>
          <w:szCs w:val="28"/>
          <w:lang w:val="kk-KZ"/>
        </w:rPr>
        <w:t xml:space="preserve">σ =1 </w:t>
      </w:r>
      <w:r w:rsidR="00E11A16" w:rsidRPr="00673770">
        <w:rPr>
          <w:sz w:val="28"/>
          <w:szCs w:val="28"/>
          <w:lang w:val="kk-KZ"/>
        </w:rPr>
        <w:t>болған</w:t>
      </w:r>
      <w:r w:rsidR="00E11A16">
        <w:rPr>
          <w:sz w:val="28"/>
          <w:szCs w:val="28"/>
          <w:lang w:val="kk-KZ"/>
        </w:rPr>
        <w:t xml:space="preserve"> жағдайдағы жұмысы көрсетілген.</w:t>
      </w:r>
    </w:p>
    <w:p w14:paraId="189BC522" w14:textId="77777777" w:rsidR="00A4316C" w:rsidRPr="00054723" w:rsidRDefault="00A4316C" w:rsidP="00A4316C">
      <w:pPr>
        <w:tabs>
          <w:tab w:val="left" w:pos="2350"/>
        </w:tabs>
        <w:jc w:val="center"/>
        <w:rPr>
          <w:sz w:val="28"/>
          <w:lang w:val="kk-KZ"/>
        </w:rPr>
      </w:pPr>
    </w:p>
    <w:p w14:paraId="2AE66BE4" w14:textId="37339FC4" w:rsidR="00A4316C" w:rsidRDefault="00391A76" w:rsidP="00A4316C">
      <w:pPr>
        <w:tabs>
          <w:tab w:val="left" w:pos="0"/>
        </w:tabs>
        <w:jc w:val="center"/>
        <w:rPr>
          <w:noProof/>
          <w:lang w:eastAsia="zh-CN"/>
        </w:rPr>
      </w:pPr>
      <w:r>
        <w:rPr>
          <w:noProof/>
          <w:lang w:eastAsia="ja-JP"/>
        </w:rPr>
        <w:drawing>
          <wp:inline distT="0" distB="0" distL="0" distR="0" wp14:anchorId="6121DBB7" wp14:editId="37740732">
            <wp:extent cx="3436620" cy="2574148"/>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44955" cy="2580391"/>
                    </a:xfrm>
                    <a:prstGeom prst="rect">
                      <a:avLst/>
                    </a:prstGeom>
                    <a:noFill/>
                    <a:ln>
                      <a:noFill/>
                    </a:ln>
                  </pic:spPr>
                </pic:pic>
              </a:graphicData>
            </a:graphic>
          </wp:inline>
        </w:drawing>
      </w:r>
    </w:p>
    <w:p w14:paraId="66C4AF2A" w14:textId="77777777" w:rsidR="00C10BF9" w:rsidRDefault="00C10BF9" w:rsidP="00A4316C">
      <w:pPr>
        <w:tabs>
          <w:tab w:val="left" w:pos="2350"/>
        </w:tabs>
        <w:ind w:firstLine="709"/>
        <w:jc w:val="center"/>
        <w:rPr>
          <w:sz w:val="28"/>
          <w:szCs w:val="28"/>
          <w:lang w:val="kk-KZ"/>
        </w:rPr>
      </w:pPr>
    </w:p>
    <w:p w14:paraId="64C5C8B1" w14:textId="40945F15" w:rsidR="00A4316C" w:rsidRPr="00F217F6" w:rsidRDefault="001B3959" w:rsidP="00A4316C">
      <w:pPr>
        <w:tabs>
          <w:tab w:val="left" w:pos="2350"/>
        </w:tabs>
        <w:ind w:firstLine="709"/>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3.10 – </w:t>
      </w:r>
      <w:r w:rsidR="00230685" w:rsidRPr="00673770">
        <w:rPr>
          <w:sz w:val="28"/>
          <w:szCs w:val="28"/>
          <w:lang w:val="kk-KZ"/>
        </w:rPr>
        <w:t>Калман сүзгі</w:t>
      </w:r>
      <w:r w:rsidR="00230685">
        <w:rPr>
          <w:sz w:val="28"/>
          <w:szCs w:val="28"/>
          <w:lang w:val="kk-KZ"/>
        </w:rPr>
        <w:t>ш</w:t>
      </w:r>
      <w:r w:rsidR="00230685" w:rsidRPr="00673770">
        <w:rPr>
          <w:sz w:val="28"/>
          <w:szCs w:val="28"/>
          <w:lang w:val="kk-KZ"/>
        </w:rPr>
        <w:t xml:space="preserve">інің </w:t>
      </w:r>
      <w:r w:rsidR="00230685">
        <w:rPr>
          <w:sz w:val="28"/>
          <w:szCs w:val="28"/>
          <w:lang w:val="kk-KZ"/>
        </w:rPr>
        <w:t xml:space="preserve">кірісінде </w:t>
      </w:r>
      <w:r w:rsidR="00054723">
        <w:rPr>
          <w:sz w:val="28"/>
          <w:szCs w:val="28"/>
          <w:lang w:val="kk-KZ"/>
        </w:rPr>
        <w:t>шынайы</w:t>
      </w:r>
      <w:r w:rsidR="00230685" w:rsidRPr="00673770">
        <w:rPr>
          <w:sz w:val="28"/>
          <w:szCs w:val="28"/>
          <w:lang w:val="kk-KZ"/>
        </w:rPr>
        <w:t xml:space="preserve"> сигнал болмаған </w:t>
      </w:r>
      <w:r w:rsidR="00230685">
        <w:rPr>
          <w:sz w:val="28"/>
          <w:szCs w:val="28"/>
          <w:lang w:val="kk-KZ"/>
        </w:rPr>
        <w:t xml:space="preserve">жағдайдағы жұмысы </w:t>
      </w:r>
    </w:p>
    <w:p w14:paraId="12B1175A" w14:textId="77777777" w:rsidR="00A4316C" w:rsidRPr="00F217F6" w:rsidRDefault="00A4316C" w:rsidP="00A4316C">
      <w:pPr>
        <w:tabs>
          <w:tab w:val="left" w:pos="2350"/>
        </w:tabs>
        <w:ind w:firstLine="709"/>
        <w:jc w:val="both"/>
        <w:rPr>
          <w:sz w:val="28"/>
          <w:szCs w:val="28"/>
          <w:lang w:val="kk-KZ"/>
        </w:rPr>
      </w:pPr>
    </w:p>
    <w:p w14:paraId="403539C9" w14:textId="2F3185C6" w:rsidR="00054723" w:rsidRPr="00EE415B" w:rsidRDefault="00054723" w:rsidP="00EC77A7">
      <w:pPr>
        <w:tabs>
          <w:tab w:val="left" w:pos="2350"/>
        </w:tabs>
        <w:ind w:firstLine="709"/>
        <w:jc w:val="both"/>
        <w:rPr>
          <w:sz w:val="28"/>
          <w:szCs w:val="28"/>
          <w:lang w:val="kk-KZ"/>
        </w:rPr>
      </w:pPr>
      <w:r w:rsidRPr="00F217F6">
        <w:rPr>
          <w:sz w:val="28"/>
          <w:szCs w:val="28"/>
          <w:lang w:val="kk-KZ"/>
        </w:rPr>
        <w:t>Шуыл сигнал</w:t>
      </w:r>
      <w:r>
        <w:rPr>
          <w:sz w:val="28"/>
          <w:szCs w:val="28"/>
          <w:lang w:val="kk-KZ"/>
        </w:rPr>
        <w:t>ын</w:t>
      </w:r>
      <w:r w:rsidRPr="00F217F6">
        <w:rPr>
          <w:sz w:val="28"/>
          <w:szCs w:val="28"/>
          <w:lang w:val="kk-KZ"/>
        </w:rPr>
        <w:t xml:space="preserve">да </w:t>
      </w:r>
      <w:r>
        <w:rPr>
          <w:sz w:val="28"/>
          <w:szCs w:val="28"/>
          <w:lang w:val="kk-KZ"/>
        </w:rPr>
        <w:t>шынайы</w:t>
      </w:r>
      <w:r w:rsidRPr="00F217F6">
        <w:rPr>
          <w:sz w:val="28"/>
          <w:szCs w:val="28"/>
          <w:lang w:val="kk-KZ"/>
        </w:rPr>
        <w:t xml:space="preserve"> сигнал болмаған кезде Калман сүзгі</w:t>
      </w:r>
      <w:r>
        <w:rPr>
          <w:sz w:val="28"/>
          <w:szCs w:val="28"/>
          <w:lang w:val="kk-KZ"/>
        </w:rPr>
        <w:t>ш</w:t>
      </w:r>
      <w:r w:rsidRPr="00F217F6">
        <w:rPr>
          <w:sz w:val="28"/>
          <w:szCs w:val="28"/>
          <w:lang w:val="kk-KZ"/>
        </w:rPr>
        <w:t>і нөлге жақын деңгейдегі тербеліспен анықтайды (3.10</w:t>
      </w:r>
      <w:r>
        <w:rPr>
          <w:sz w:val="28"/>
          <w:szCs w:val="28"/>
          <w:lang w:val="kk-KZ"/>
        </w:rPr>
        <w:t xml:space="preserve"> </w:t>
      </w:r>
      <w:r w:rsidRPr="00F217F6">
        <w:rPr>
          <w:sz w:val="28"/>
          <w:szCs w:val="28"/>
          <w:lang w:val="kk-KZ"/>
        </w:rPr>
        <w:t>сурет).</w:t>
      </w:r>
      <w:r w:rsidRPr="00F217F6">
        <w:rPr>
          <w:lang w:val="kk-KZ"/>
        </w:rPr>
        <w:t xml:space="preserve"> </w:t>
      </w:r>
      <w:r w:rsidRPr="00F217F6">
        <w:rPr>
          <w:sz w:val="28"/>
          <w:szCs w:val="28"/>
          <w:lang w:val="kk-KZ"/>
        </w:rPr>
        <w:t xml:space="preserve">Бұл </w:t>
      </w:r>
      <w:r w:rsidR="00EE415B">
        <w:rPr>
          <w:sz w:val="28"/>
          <w:szCs w:val="28"/>
          <w:lang w:val="kk-KZ"/>
        </w:rPr>
        <w:t>шынайы</w:t>
      </w:r>
      <w:r w:rsidRPr="00F217F6">
        <w:rPr>
          <w:sz w:val="28"/>
          <w:szCs w:val="28"/>
          <w:lang w:val="kk-KZ"/>
        </w:rPr>
        <w:t xml:space="preserve"> сигналды анықтау үшін радиосәуле </w:t>
      </w:r>
      <w:r>
        <w:rPr>
          <w:sz w:val="28"/>
          <w:szCs w:val="28"/>
          <w:lang w:val="kk-KZ"/>
        </w:rPr>
        <w:t xml:space="preserve">тарату </w:t>
      </w:r>
      <w:r w:rsidRPr="00F217F6">
        <w:rPr>
          <w:sz w:val="28"/>
          <w:szCs w:val="28"/>
          <w:lang w:val="kk-KZ"/>
        </w:rPr>
        <w:t>көздерін бақылау кезінде Калман коэффициенті</w:t>
      </w:r>
      <w:r>
        <w:rPr>
          <w:sz w:val="28"/>
          <w:szCs w:val="28"/>
          <w:lang w:val="kk-KZ"/>
        </w:rPr>
        <w:t>н қолданудың</w:t>
      </w:r>
      <w:r w:rsidRPr="00F217F6">
        <w:rPr>
          <w:sz w:val="28"/>
          <w:szCs w:val="28"/>
          <w:lang w:val="kk-KZ"/>
        </w:rPr>
        <w:t xml:space="preserve"> </w:t>
      </w:r>
      <w:r>
        <w:rPr>
          <w:sz w:val="28"/>
          <w:szCs w:val="28"/>
          <w:lang w:val="kk-KZ"/>
        </w:rPr>
        <w:t>мүмкіншілігін</w:t>
      </w:r>
      <w:r w:rsidRPr="00F217F6">
        <w:rPr>
          <w:sz w:val="28"/>
          <w:szCs w:val="28"/>
          <w:lang w:val="kk-KZ"/>
        </w:rPr>
        <w:t xml:space="preserve"> білдіреді.</w:t>
      </w:r>
      <w:r w:rsidR="00EE415B">
        <w:rPr>
          <w:sz w:val="28"/>
          <w:szCs w:val="28"/>
          <w:lang w:val="kk-KZ"/>
        </w:rPr>
        <w:t xml:space="preserve"> </w:t>
      </w:r>
      <w:r w:rsidR="00EE415B" w:rsidRPr="00EE415B">
        <w:rPr>
          <w:sz w:val="28"/>
          <w:szCs w:val="28"/>
          <w:lang w:val="kk-KZ"/>
        </w:rPr>
        <w:t>Осы мақсатта Калман сүзгі</w:t>
      </w:r>
      <w:r w:rsidR="00EC77A7">
        <w:rPr>
          <w:sz w:val="28"/>
          <w:szCs w:val="28"/>
          <w:lang w:val="kk-KZ"/>
        </w:rPr>
        <w:t>ш</w:t>
      </w:r>
      <w:r w:rsidR="00EE415B" w:rsidRPr="00EE415B">
        <w:rPr>
          <w:sz w:val="28"/>
          <w:szCs w:val="28"/>
          <w:lang w:val="kk-KZ"/>
        </w:rPr>
        <w:t>ін пайдаланып сүзгі</w:t>
      </w:r>
      <w:r w:rsidR="00EC77A7">
        <w:rPr>
          <w:sz w:val="28"/>
          <w:szCs w:val="28"/>
          <w:lang w:val="kk-KZ"/>
        </w:rPr>
        <w:t>шт</w:t>
      </w:r>
      <w:r w:rsidR="00EE415B" w:rsidRPr="00EE415B">
        <w:rPr>
          <w:sz w:val="28"/>
          <w:szCs w:val="28"/>
          <w:lang w:val="kk-KZ"/>
        </w:rPr>
        <w:t>ен өткен сигналдың бастапқы сигналға ұқсастық коэффициенті ұғымын енгіземіз.</w:t>
      </w:r>
    </w:p>
    <w:p w14:paraId="0CACC1B8" w14:textId="3056593F" w:rsidR="00EC77A7" w:rsidRDefault="00EC77A7" w:rsidP="00A4316C">
      <w:pPr>
        <w:tabs>
          <w:tab w:val="left" w:pos="2350"/>
        </w:tabs>
        <w:ind w:firstLine="709"/>
        <w:jc w:val="both"/>
        <w:rPr>
          <w:sz w:val="28"/>
          <w:szCs w:val="28"/>
          <w:lang w:val="kk-KZ"/>
        </w:rPr>
      </w:pPr>
      <w:r w:rsidRPr="00EC77A7">
        <w:rPr>
          <w:sz w:val="28"/>
          <w:szCs w:val="28"/>
          <w:lang w:val="kk-KZ"/>
        </w:rPr>
        <w:t>Ұқсастық коэффициенті келесідей есептел</w:t>
      </w:r>
      <w:r>
        <w:rPr>
          <w:sz w:val="28"/>
          <w:szCs w:val="28"/>
          <w:lang w:val="kk-KZ"/>
        </w:rPr>
        <w:t>ін</w:t>
      </w:r>
      <w:r w:rsidRPr="00EC77A7">
        <w:rPr>
          <w:sz w:val="28"/>
          <w:szCs w:val="28"/>
          <w:lang w:val="kk-KZ"/>
        </w:rPr>
        <w:t>еді:</w:t>
      </w:r>
    </w:p>
    <w:p w14:paraId="01E33438" w14:textId="3FD138B3" w:rsidR="00EC77A7" w:rsidRPr="00EC77A7" w:rsidRDefault="00EC77A7" w:rsidP="00EC77A7">
      <w:pPr>
        <w:tabs>
          <w:tab w:val="left" w:pos="2350"/>
        </w:tabs>
        <w:ind w:firstLine="709"/>
        <w:jc w:val="both"/>
        <w:rPr>
          <w:sz w:val="28"/>
          <w:szCs w:val="28"/>
          <w:lang w:val="kk-KZ"/>
        </w:rPr>
      </w:pPr>
      <w:r w:rsidRPr="00EC77A7">
        <w:rPr>
          <w:sz w:val="28"/>
          <w:szCs w:val="28"/>
          <w:lang w:val="kk-KZ"/>
        </w:rPr>
        <w:t>- екі сигналдың айырмасы есептел</w:t>
      </w:r>
      <w:r>
        <w:rPr>
          <w:sz w:val="28"/>
          <w:szCs w:val="28"/>
          <w:lang w:val="kk-KZ"/>
        </w:rPr>
        <w:t>ін</w:t>
      </w:r>
      <w:r w:rsidRPr="00EC77A7">
        <w:rPr>
          <w:sz w:val="28"/>
          <w:szCs w:val="28"/>
          <w:lang w:val="kk-KZ"/>
        </w:rPr>
        <w:t>еді (сүз</w:t>
      </w:r>
      <w:r>
        <w:rPr>
          <w:sz w:val="28"/>
          <w:szCs w:val="28"/>
          <w:lang w:val="kk-KZ"/>
        </w:rPr>
        <w:t>гішт</w:t>
      </w:r>
      <w:r w:rsidRPr="00EC77A7">
        <w:rPr>
          <w:sz w:val="28"/>
          <w:szCs w:val="28"/>
          <w:lang w:val="kk-KZ"/>
        </w:rPr>
        <w:t>ен</w:t>
      </w:r>
      <w:r>
        <w:rPr>
          <w:sz w:val="28"/>
          <w:szCs w:val="28"/>
          <w:lang w:val="kk-KZ"/>
        </w:rPr>
        <w:t xml:space="preserve"> өткен</w:t>
      </w:r>
      <w:r w:rsidRPr="00EC77A7">
        <w:rPr>
          <w:sz w:val="28"/>
          <w:szCs w:val="28"/>
          <w:lang w:val="kk-KZ"/>
        </w:rPr>
        <w:t xml:space="preserve"> және ізде</w:t>
      </w:r>
      <w:r>
        <w:rPr>
          <w:sz w:val="28"/>
          <w:szCs w:val="28"/>
          <w:lang w:val="kk-KZ"/>
        </w:rPr>
        <w:t>лінеті</w:t>
      </w:r>
      <w:r w:rsidRPr="00EC77A7">
        <w:rPr>
          <w:sz w:val="28"/>
          <w:szCs w:val="28"/>
          <w:lang w:val="kk-KZ"/>
        </w:rPr>
        <w:t>н);</w:t>
      </w:r>
    </w:p>
    <w:p w14:paraId="0456EEC9" w14:textId="35AC556C" w:rsidR="00EC77A7" w:rsidRPr="00EC77A7" w:rsidRDefault="00EC77A7" w:rsidP="00EC77A7">
      <w:pPr>
        <w:tabs>
          <w:tab w:val="left" w:pos="2350"/>
        </w:tabs>
        <w:ind w:firstLine="709"/>
        <w:jc w:val="both"/>
        <w:rPr>
          <w:sz w:val="28"/>
          <w:szCs w:val="28"/>
          <w:lang w:val="kk-KZ"/>
        </w:rPr>
      </w:pPr>
      <w:r w:rsidRPr="00EC77A7">
        <w:rPr>
          <w:sz w:val="28"/>
          <w:szCs w:val="28"/>
          <w:lang w:val="kk-KZ"/>
        </w:rPr>
        <w:t xml:space="preserve">- айырмашылық сигналының </w:t>
      </w:r>
      <w:r>
        <w:rPr>
          <w:sz w:val="28"/>
          <w:szCs w:val="28"/>
          <w:lang w:val="kk-KZ"/>
        </w:rPr>
        <w:t>орташа квадраттық</w:t>
      </w:r>
      <w:r w:rsidRPr="00EC77A7">
        <w:rPr>
          <w:sz w:val="28"/>
          <w:szCs w:val="28"/>
          <w:lang w:val="kk-KZ"/>
        </w:rPr>
        <w:t xml:space="preserve"> мәні есептел</w:t>
      </w:r>
      <w:r>
        <w:rPr>
          <w:sz w:val="28"/>
          <w:szCs w:val="28"/>
          <w:lang w:val="kk-KZ"/>
        </w:rPr>
        <w:t>іне</w:t>
      </w:r>
      <w:r w:rsidRPr="00EC77A7">
        <w:rPr>
          <w:sz w:val="28"/>
          <w:szCs w:val="28"/>
          <w:lang w:val="kk-KZ"/>
        </w:rPr>
        <w:t>ді;</w:t>
      </w:r>
    </w:p>
    <w:p w14:paraId="588F796C" w14:textId="3FE7AEEC" w:rsidR="00EC77A7" w:rsidRDefault="00EC77A7" w:rsidP="00EC77A7">
      <w:pPr>
        <w:tabs>
          <w:tab w:val="left" w:pos="2350"/>
        </w:tabs>
        <w:ind w:firstLine="709"/>
        <w:jc w:val="both"/>
        <w:rPr>
          <w:sz w:val="28"/>
          <w:szCs w:val="28"/>
          <w:lang w:val="kk-KZ"/>
        </w:rPr>
      </w:pPr>
      <w:r w:rsidRPr="00EC77A7">
        <w:rPr>
          <w:sz w:val="28"/>
          <w:szCs w:val="28"/>
          <w:lang w:val="kk-KZ"/>
        </w:rPr>
        <w:t xml:space="preserve">- айырмашылық сигналының </w:t>
      </w:r>
      <w:r>
        <w:rPr>
          <w:sz w:val="28"/>
          <w:szCs w:val="28"/>
          <w:lang w:val="kk-KZ"/>
        </w:rPr>
        <w:t>орташа квадраттық</w:t>
      </w:r>
      <w:r w:rsidRPr="00EC77A7">
        <w:rPr>
          <w:sz w:val="28"/>
          <w:szCs w:val="28"/>
          <w:lang w:val="kk-KZ"/>
        </w:rPr>
        <w:t xml:space="preserve"> мәні </w:t>
      </w:r>
      <w:r>
        <w:rPr>
          <w:sz w:val="28"/>
          <w:szCs w:val="28"/>
          <w:lang w:val="kk-KZ"/>
        </w:rPr>
        <w:t>ізделген</w:t>
      </w:r>
      <w:r w:rsidRPr="00EC77A7">
        <w:rPr>
          <w:sz w:val="28"/>
          <w:szCs w:val="28"/>
          <w:lang w:val="kk-KZ"/>
        </w:rPr>
        <w:t xml:space="preserve"> сигналдың амплитудасынан алынады.</w:t>
      </w:r>
    </w:p>
    <w:p w14:paraId="7A698B71" w14:textId="20EE9AEE" w:rsidR="00E92F96" w:rsidRDefault="00EC77A7" w:rsidP="00A4316C">
      <w:pPr>
        <w:tabs>
          <w:tab w:val="left" w:pos="1300"/>
        </w:tabs>
        <w:ind w:firstLine="709"/>
        <w:jc w:val="both"/>
        <w:rPr>
          <w:sz w:val="28"/>
          <w:szCs w:val="28"/>
          <w:lang w:val="kk-KZ"/>
        </w:rPr>
      </w:pPr>
      <w:r w:rsidRPr="00EC77A7">
        <w:rPr>
          <w:sz w:val="28"/>
          <w:szCs w:val="28"/>
          <w:lang w:val="kk-KZ"/>
        </w:rPr>
        <w:t>3.11 – 3.13 суреттерде ұқсастық коэффициентінің шу</w:t>
      </w:r>
      <w:r w:rsidR="00E92F96">
        <w:rPr>
          <w:sz w:val="28"/>
          <w:szCs w:val="28"/>
          <w:lang w:val="kk-KZ"/>
        </w:rPr>
        <w:t>ыл</w:t>
      </w:r>
      <w:r w:rsidRPr="00EC77A7">
        <w:rPr>
          <w:sz w:val="28"/>
          <w:szCs w:val="28"/>
          <w:lang w:val="kk-KZ"/>
        </w:rPr>
        <w:t xml:space="preserve"> деңгейіне тәуелділі</w:t>
      </w:r>
      <w:r w:rsidR="00E92F96">
        <w:rPr>
          <w:sz w:val="28"/>
          <w:szCs w:val="28"/>
          <w:lang w:val="kk-KZ"/>
        </w:rPr>
        <w:t xml:space="preserve">к </w:t>
      </w:r>
      <w:r w:rsidRPr="00EC77A7">
        <w:rPr>
          <w:sz w:val="28"/>
          <w:szCs w:val="28"/>
          <w:lang w:val="kk-KZ"/>
        </w:rPr>
        <w:t>графигі көрсетілген.</w:t>
      </w:r>
      <w:r>
        <w:rPr>
          <w:sz w:val="28"/>
          <w:szCs w:val="28"/>
          <w:lang w:val="kk-KZ"/>
        </w:rPr>
        <w:t xml:space="preserve"> </w:t>
      </w:r>
      <w:r w:rsidR="00E92F96" w:rsidRPr="00E92F96">
        <w:rPr>
          <w:sz w:val="28"/>
          <w:szCs w:val="28"/>
          <w:lang w:val="kk-KZ"/>
        </w:rPr>
        <w:t>3.11</w:t>
      </w:r>
      <w:r w:rsidR="00E92F96">
        <w:rPr>
          <w:sz w:val="28"/>
          <w:szCs w:val="28"/>
          <w:lang w:val="kk-KZ"/>
        </w:rPr>
        <w:t xml:space="preserve"> </w:t>
      </w:r>
      <w:r w:rsidR="00E92F96" w:rsidRPr="00E92F96">
        <w:rPr>
          <w:sz w:val="28"/>
          <w:szCs w:val="28"/>
          <w:lang w:val="kk-KZ"/>
        </w:rPr>
        <w:t>суреттен көрініп тұрғандай ұқсастық коэффициенті сигнал/</w:t>
      </w:r>
      <w:r w:rsidR="00E92F96">
        <w:rPr>
          <w:sz w:val="28"/>
          <w:szCs w:val="28"/>
          <w:lang w:val="kk-KZ"/>
        </w:rPr>
        <w:t>бөгеуліктер</w:t>
      </w:r>
      <w:r w:rsidR="00E92F96" w:rsidRPr="00E92F96">
        <w:rPr>
          <w:sz w:val="28"/>
          <w:szCs w:val="28"/>
          <w:lang w:val="kk-KZ"/>
        </w:rPr>
        <w:t xml:space="preserve"> қатынасының кез-келген оң мәндерінде 0,9-дан</w:t>
      </w:r>
      <w:r w:rsidR="00E92F96">
        <w:rPr>
          <w:sz w:val="28"/>
          <w:szCs w:val="28"/>
          <w:lang w:val="kk-KZ"/>
        </w:rPr>
        <w:t xml:space="preserve"> (90%)</w:t>
      </w:r>
      <w:r w:rsidR="00E92F96" w:rsidRPr="00E92F96">
        <w:rPr>
          <w:sz w:val="28"/>
          <w:szCs w:val="28"/>
          <w:lang w:val="kk-KZ"/>
        </w:rPr>
        <w:t xml:space="preserve"> асады.</w:t>
      </w:r>
      <w:r w:rsidR="00E92F96" w:rsidRPr="00E92F96">
        <w:rPr>
          <w:lang w:val="kk-KZ"/>
        </w:rPr>
        <w:t xml:space="preserve"> </w:t>
      </w:r>
      <w:r w:rsidR="00E92F96" w:rsidRPr="00E92F96">
        <w:rPr>
          <w:sz w:val="28"/>
          <w:szCs w:val="28"/>
          <w:lang w:val="kk-KZ"/>
        </w:rPr>
        <w:t xml:space="preserve">Тиісінше өлшенген сигналда қажетті сигналдың болуы туралы </w:t>
      </w:r>
      <w:r w:rsidR="00E92F96" w:rsidRPr="00E92F96">
        <w:rPr>
          <w:sz w:val="28"/>
          <w:szCs w:val="28"/>
          <w:lang w:val="kk-KZ"/>
        </w:rPr>
        <w:lastRenderedPageBreak/>
        <w:t>шешім қабылдау үшін 0,9 мәнін шекті мән ретінде қабылдауға болады</w:t>
      </w:r>
      <w:r w:rsidR="00E92F96">
        <w:rPr>
          <w:sz w:val="28"/>
          <w:szCs w:val="28"/>
          <w:lang w:val="kk-KZ"/>
        </w:rPr>
        <w:t>,</w:t>
      </w:r>
      <w:r w:rsidR="00E92F96" w:rsidRPr="00E92F96">
        <w:rPr>
          <w:sz w:val="28"/>
          <w:szCs w:val="28"/>
          <w:lang w:val="kk-KZ"/>
        </w:rPr>
        <w:t xml:space="preserve"> яғни есептеулер нәтижесінде ұқсастық коэффициенті 0,9-дан асатын болса, онда </w:t>
      </w:r>
      <w:r w:rsidR="00E92F96">
        <w:rPr>
          <w:sz w:val="28"/>
          <w:szCs w:val="28"/>
          <w:lang w:val="kk-KZ"/>
        </w:rPr>
        <w:t>ізделген</w:t>
      </w:r>
      <w:r w:rsidR="00E92F96" w:rsidRPr="00E92F96">
        <w:rPr>
          <w:sz w:val="28"/>
          <w:szCs w:val="28"/>
          <w:lang w:val="kk-KZ"/>
        </w:rPr>
        <w:t xml:space="preserve"> сигнал бар деген шешім қабылданады.</w:t>
      </w:r>
    </w:p>
    <w:p w14:paraId="01040BBF" w14:textId="77777777" w:rsidR="00E92F96" w:rsidRPr="00E92F96" w:rsidRDefault="00E92F96" w:rsidP="00A4316C">
      <w:pPr>
        <w:tabs>
          <w:tab w:val="left" w:pos="2350"/>
        </w:tabs>
        <w:jc w:val="center"/>
        <w:rPr>
          <w:sz w:val="28"/>
          <w:szCs w:val="28"/>
          <w:lang w:val="kk-KZ"/>
        </w:rPr>
      </w:pPr>
    </w:p>
    <w:p w14:paraId="62B363F3" w14:textId="059A17E0" w:rsidR="00A4316C" w:rsidRDefault="00D81B83" w:rsidP="00A4316C">
      <w:pPr>
        <w:tabs>
          <w:tab w:val="left" w:pos="2350"/>
        </w:tabs>
        <w:jc w:val="center"/>
        <w:rPr>
          <w:lang w:val="en-US"/>
        </w:rPr>
      </w:pPr>
      <w:r>
        <w:rPr>
          <w:noProof/>
          <w:lang w:eastAsia="ja-JP"/>
        </w:rPr>
        <w:drawing>
          <wp:inline distT="0" distB="0" distL="0" distR="0" wp14:anchorId="3096A060" wp14:editId="205A9B44">
            <wp:extent cx="4287520" cy="2616487"/>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11057" cy="2630851"/>
                    </a:xfrm>
                    <a:prstGeom prst="rect">
                      <a:avLst/>
                    </a:prstGeom>
                    <a:noFill/>
                    <a:ln>
                      <a:noFill/>
                    </a:ln>
                  </pic:spPr>
                </pic:pic>
              </a:graphicData>
            </a:graphic>
          </wp:inline>
        </w:drawing>
      </w:r>
    </w:p>
    <w:p w14:paraId="285BC7DC" w14:textId="77777777" w:rsidR="00E92F96" w:rsidRDefault="00E92F96" w:rsidP="00A4316C">
      <w:pPr>
        <w:tabs>
          <w:tab w:val="left" w:pos="2350"/>
        </w:tabs>
        <w:jc w:val="center"/>
        <w:rPr>
          <w:sz w:val="28"/>
          <w:szCs w:val="28"/>
          <w:lang w:val="kk-KZ"/>
        </w:rPr>
      </w:pPr>
    </w:p>
    <w:p w14:paraId="683E0304" w14:textId="2E17F288" w:rsidR="00E92F96" w:rsidRDefault="001B3959" w:rsidP="00A4316C">
      <w:pPr>
        <w:tabs>
          <w:tab w:val="left" w:pos="2350"/>
        </w:tabs>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3.11 – </w:t>
      </w:r>
      <w:r w:rsidR="00E92F96" w:rsidRPr="00E92F96">
        <w:rPr>
          <w:sz w:val="28"/>
          <w:szCs w:val="28"/>
          <w:lang w:val="kk-KZ"/>
        </w:rPr>
        <w:t xml:space="preserve">Өлшенген сигналда </w:t>
      </w:r>
      <w:r w:rsidR="00E92F96">
        <w:rPr>
          <w:sz w:val="28"/>
          <w:szCs w:val="28"/>
          <w:lang w:val="kk-KZ"/>
        </w:rPr>
        <w:t>ізделген</w:t>
      </w:r>
      <w:r w:rsidR="00E92F96" w:rsidRPr="00E92F96">
        <w:rPr>
          <w:sz w:val="28"/>
          <w:szCs w:val="28"/>
          <w:lang w:val="kk-KZ"/>
        </w:rPr>
        <w:t xml:space="preserve"> сигнал болған кезде ұқсастық коэффициентінің сигнал/</w:t>
      </w:r>
      <w:r w:rsidR="00E92F96">
        <w:rPr>
          <w:sz w:val="28"/>
          <w:szCs w:val="28"/>
          <w:lang w:val="kk-KZ"/>
        </w:rPr>
        <w:t>бөгеулік</w:t>
      </w:r>
      <w:r w:rsidR="00E92F96" w:rsidRPr="00E92F96">
        <w:rPr>
          <w:sz w:val="28"/>
          <w:szCs w:val="28"/>
          <w:lang w:val="kk-KZ"/>
        </w:rPr>
        <w:t xml:space="preserve"> қатынасына тәуелділігі</w:t>
      </w:r>
    </w:p>
    <w:p w14:paraId="1EBD8C16" w14:textId="77777777" w:rsidR="00E92F96" w:rsidRDefault="00E92F96" w:rsidP="00A4316C">
      <w:pPr>
        <w:tabs>
          <w:tab w:val="left" w:pos="2350"/>
        </w:tabs>
        <w:jc w:val="center"/>
        <w:rPr>
          <w:sz w:val="28"/>
          <w:szCs w:val="28"/>
          <w:lang w:val="kk-KZ"/>
        </w:rPr>
      </w:pPr>
    </w:p>
    <w:p w14:paraId="25E0AE04" w14:textId="16B58C87" w:rsidR="00E92F96" w:rsidRPr="00E92F96" w:rsidRDefault="00E92F96" w:rsidP="00E92F96">
      <w:pPr>
        <w:tabs>
          <w:tab w:val="left" w:pos="2350"/>
        </w:tabs>
        <w:ind w:firstLine="709"/>
        <w:jc w:val="both"/>
        <w:rPr>
          <w:sz w:val="28"/>
          <w:szCs w:val="28"/>
          <w:lang w:val="kk-KZ"/>
        </w:rPr>
      </w:pPr>
      <w:r w:rsidRPr="00E92F96">
        <w:rPr>
          <w:sz w:val="28"/>
          <w:szCs w:val="28"/>
          <w:lang w:val="kk-KZ"/>
        </w:rPr>
        <w:t>3.12</w:t>
      </w:r>
      <w:r w:rsidR="00553B1F">
        <w:rPr>
          <w:sz w:val="28"/>
          <w:szCs w:val="28"/>
          <w:lang w:val="kk-KZ"/>
        </w:rPr>
        <w:t xml:space="preserve"> </w:t>
      </w:r>
      <w:r w:rsidRPr="00E92F96">
        <w:rPr>
          <w:sz w:val="28"/>
          <w:szCs w:val="28"/>
          <w:lang w:val="kk-KZ"/>
        </w:rPr>
        <w:t xml:space="preserve">суретте </w:t>
      </w:r>
      <w:r w:rsidR="00553B1F">
        <w:rPr>
          <w:sz w:val="28"/>
          <w:szCs w:val="28"/>
          <w:lang w:val="kk-KZ"/>
        </w:rPr>
        <w:t>көрсетілгендей</w:t>
      </w:r>
      <w:r w:rsidRPr="00E92F96">
        <w:rPr>
          <w:sz w:val="28"/>
          <w:szCs w:val="28"/>
          <w:lang w:val="kk-KZ"/>
        </w:rPr>
        <w:t xml:space="preserve"> ұқсастық коэффициенті сигнал/</w:t>
      </w:r>
      <w:r w:rsidR="00553B1F">
        <w:rPr>
          <w:sz w:val="28"/>
          <w:szCs w:val="28"/>
          <w:lang w:val="kk-KZ"/>
        </w:rPr>
        <w:t>бөгеулік</w:t>
      </w:r>
      <w:r w:rsidR="00553B1F" w:rsidRPr="00E92F96">
        <w:rPr>
          <w:sz w:val="28"/>
          <w:szCs w:val="28"/>
          <w:lang w:val="kk-KZ"/>
        </w:rPr>
        <w:t xml:space="preserve"> </w:t>
      </w:r>
      <w:r w:rsidRPr="00E92F96">
        <w:rPr>
          <w:sz w:val="28"/>
          <w:szCs w:val="28"/>
          <w:lang w:val="kk-KZ"/>
        </w:rPr>
        <w:t xml:space="preserve">қатынасының кез-келген оң мәндерінде 0,3-тен </w:t>
      </w:r>
      <w:r w:rsidR="00553B1F">
        <w:rPr>
          <w:sz w:val="28"/>
          <w:szCs w:val="28"/>
          <w:lang w:val="kk-KZ"/>
        </w:rPr>
        <w:t>(30%)</w:t>
      </w:r>
      <w:r w:rsidR="00553B1F" w:rsidRPr="00E92F96">
        <w:rPr>
          <w:sz w:val="28"/>
          <w:szCs w:val="28"/>
          <w:lang w:val="kk-KZ"/>
        </w:rPr>
        <w:t xml:space="preserve"> </w:t>
      </w:r>
      <w:r w:rsidRPr="00E92F96">
        <w:rPr>
          <w:sz w:val="28"/>
          <w:szCs w:val="28"/>
          <w:lang w:val="kk-KZ"/>
        </w:rPr>
        <w:t>аспайды.</w:t>
      </w:r>
      <w:r w:rsidR="00553B1F">
        <w:rPr>
          <w:sz w:val="28"/>
          <w:szCs w:val="28"/>
          <w:lang w:val="kk-KZ"/>
        </w:rPr>
        <w:t xml:space="preserve"> </w:t>
      </w:r>
      <w:r w:rsidR="00B461D4" w:rsidRPr="00B461D4">
        <w:rPr>
          <w:sz w:val="28"/>
          <w:szCs w:val="28"/>
          <w:lang w:val="kk-KZ"/>
        </w:rPr>
        <w:t xml:space="preserve">Тиісінше </w:t>
      </w:r>
      <w:r w:rsidR="007A5B10">
        <w:rPr>
          <w:sz w:val="28"/>
          <w:szCs w:val="28"/>
          <w:lang w:val="kk-KZ"/>
        </w:rPr>
        <w:t xml:space="preserve">осы </w:t>
      </w:r>
      <w:r w:rsidR="00B461D4" w:rsidRPr="00B461D4">
        <w:rPr>
          <w:sz w:val="28"/>
          <w:szCs w:val="28"/>
          <w:lang w:val="kk-KZ"/>
        </w:rPr>
        <w:t xml:space="preserve">0,3 мәнін өлшенген сигналда </w:t>
      </w:r>
      <w:r w:rsidR="007A5B10">
        <w:rPr>
          <w:sz w:val="28"/>
          <w:szCs w:val="28"/>
          <w:lang w:val="kk-KZ"/>
        </w:rPr>
        <w:t>ізделген</w:t>
      </w:r>
      <w:r w:rsidR="00B461D4" w:rsidRPr="00B461D4">
        <w:rPr>
          <w:sz w:val="28"/>
          <w:szCs w:val="28"/>
          <w:lang w:val="kk-KZ"/>
        </w:rPr>
        <w:t xml:space="preserve"> сигналдың болмауы туралы шешім қабылдау үшін шекті мән ретінде қабылдауға болады, яғни есептеулер нәтижесінде ұқсастық коэффициенті 0,3-тен аз болса, онда қажетті сигнал жоқ деген шешім қабылданады.</w:t>
      </w:r>
      <w:r w:rsidR="007A5B10">
        <w:rPr>
          <w:sz w:val="28"/>
          <w:szCs w:val="28"/>
          <w:lang w:val="kk-KZ"/>
        </w:rPr>
        <w:t xml:space="preserve"> </w:t>
      </w:r>
    </w:p>
    <w:p w14:paraId="439CCA84" w14:textId="77777777" w:rsidR="00B461D4" w:rsidRPr="00B461D4" w:rsidRDefault="00B461D4" w:rsidP="00A4316C">
      <w:pPr>
        <w:tabs>
          <w:tab w:val="left" w:pos="1300"/>
        </w:tabs>
        <w:ind w:firstLine="709"/>
        <w:jc w:val="both"/>
        <w:rPr>
          <w:sz w:val="28"/>
          <w:szCs w:val="28"/>
          <w:lang w:val="kk-KZ"/>
        </w:rPr>
      </w:pPr>
    </w:p>
    <w:p w14:paraId="530C37BE" w14:textId="0F4B7456" w:rsidR="00A4316C" w:rsidRDefault="000E53EA" w:rsidP="00A4316C">
      <w:pPr>
        <w:tabs>
          <w:tab w:val="left" w:pos="2350"/>
        </w:tabs>
        <w:jc w:val="center"/>
        <w:rPr>
          <w:noProof/>
          <w:lang w:val="en-US"/>
        </w:rPr>
      </w:pPr>
      <w:r>
        <w:rPr>
          <w:noProof/>
          <w:lang w:eastAsia="ja-JP"/>
        </w:rPr>
        <w:drawing>
          <wp:inline distT="0" distB="0" distL="0" distR="0" wp14:anchorId="7E4B0E46" wp14:editId="777016B1">
            <wp:extent cx="3975392" cy="2649220"/>
            <wp:effectExtent l="0" t="0" r="635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rotWithShape="1">
                    <a:blip r:embed="rId102">
                      <a:extLst>
                        <a:ext uri="{28A0092B-C50C-407E-A947-70E740481C1C}">
                          <a14:useLocalDpi xmlns:a14="http://schemas.microsoft.com/office/drawing/2010/main" val="0"/>
                        </a:ext>
                      </a:extLst>
                    </a:blip>
                    <a:srcRect t="3605"/>
                    <a:stretch/>
                  </pic:blipFill>
                  <pic:spPr bwMode="auto">
                    <a:xfrm>
                      <a:off x="0" y="0"/>
                      <a:ext cx="3988489" cy="2657948"/>
                    </a:xfrm>
                    <a:prstGeom prst="rect">
                      <a:avLst/>
                    </a:prstGeom>
                    <a:noFill/>
                    <a:ln>
                      <a:noFill/>
                    </a:ln>
                    <a:extLst>
                      <a:ext uri="{53640926-AAD7-44D8-BBD7-CCE9431645EC}">
                        <a14:shadowObscured xmlns:a14="http://schemas.microsoft.com/office/drawing/2010/main"/>
                      </a:ext>
                    </a:extLst>
                  </pic:spPr>
                </pic:pic>
              </a:graphicData>
            </a:graphic>
          </wp:inline>
        </w:drawing>
      </w:r>
    </w:p>
    <w:p w14:paraId="12979CBA" w14:textId="77777777" w:rsidR="007A5B10" w:rsidRDefault="007A5B10" w:rsidP="00A4316C">
      <w:pPr>
        <w:tabs>
          <w:tab w:val="left" w:pos="2350"/>
        </w:tabs>
        <w:jc w:val="center"/>
        <w:rPr>
          <w:sz w:val="28"/>
          <w:szCs w:val="28"/>
          <w:lang w:val="kk-KZ"/>
        </w:rPr>
      </w:pPr>
    </w:p>
    <w:p w14:paraId="16C36578" w14:textId="43196863" w:rsidR="00A4316C" w:rsidRDefault="001B3959" w:rsidP="00A4316C">
      <w:pPr>
        <w:tabs>
          <w:tab w:val="left" w:pos="2350"/>
        </w:tabs>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3.12 – </w:t>
      </w:r>
      <w:r w:rsidR="007A5B10" w:rsidRPr="00E92F96">
        <w:rPr>
          <w:sz w:val="28"/>
          <w:szCs w:val="28"/>
          <w:lang w:val="kk-KZ"/>
        </w:rPr>
        <w:t xml:space="preserve">Өлшенген сигналда </w:t>
      </w:r>
      <w:r w:rsidR="007A5B10">
        <w:rPr>
          <w:sz w:val="28"/>
          <w:szCs w:val="28"/>
          <w:lang w:val="kk-KZ"/>
        </w:rPr>
        <w:t>ізделген</w:t>
      </w:r>
      <w:r w:rsidR="007A5B10" w:rsidRPr="00E92F96">
        <w:rPr>
          <w:sz w:val="28"/>
          <w:szCs w:val="28"/>
          <w:lang w:val="kk-KZ"/>
        </w:rPr>
        <w:t xml:space="preserve"> сигнал </w:t>
      </w:r>
      <w:r w:rsidR="007A5B10">
        <w:rPr>
          <w:sz w:val="28"/>
          <w:szCs w:val="28"/>
          <w:lang w:val="kk-KZ"/>
        </w:rPr>
        <w:t xml:space="preserve">жоқ </w:t>
      </w:r>
      <w:r w:rsidR="007A5B10" w:rsidRPr="00E92F96">
        <w:rPr>
          <w:sz w:val="28"/>
          <w:szCs w:val="28"/>
          <w:lang w:val="kk-KZ"/>
        </w:rPr>
        <w:t>болған кезде ұқсастық коэффициентінің сигнал/</w:t>
      </w:r>
      <w:r w:rsidR="007A5B10">
        <w:rPr>
          <w:sz w:val="28"/>
          <w:szCs w:val="28"/>
          <w:lang w:val="kk-KZ"/>
        </w:rPr>
        <w:t>бөгеулік</w:t>
      </w:r>
      <w:r w:rsidR="007A5B10" w:rsidRPr="00E92F96">
        <w:rPr>
          <w:sz w:val="28"/>
          <w:szCs w:val="28"/>
          <w:lang w:val="kk-KZ"/>
        </w:rPr>
        <w:t xml:space="preserve"> қатынасына тәуелділігі</w:t>
      </w:r>
    </w:p>
    <w:p w14:paraId="73F152AF" w14:textId="1E0AE195" w:rsidR="004706E1" w:rsidRPr="004706E1" w:rsidRDefault="004706E1" w:rsidP="004706E1">
      <w:pPr>
        <w:pStyle w:val="ab"/>
        <w:ind w:left="0" w:firstLine="709"/>
        <w:contextualSpacing w:val="0"/>
        <w:jc w:val="both"/>
        <w:rPr>
          <w:lang w:val="kk-KZ"/>
        </w:rPr>
      </w:pPr>
      <w:r>
        <w:rPr>
          <w:sz w:val="28"/>
          <w:szCs w:val="28"/>
          <w:bdr w:val="none" w:sz="0" w:space="0" w:color="auto" w:frame="1"/>
          <w:lang w:val="kk-KZ" w:eastAsia="ru-KZ"/>
        </w:rPr>
        <w:lastRenderedPageBreak/>
        <w:t>С</w:t>
      </w:r>
      <w:r w:rsidR="00D32C00" w:rsidRPr="00D32C00">
        <w:rPr>
          <w:sz w:val="28"/>
          <w:szCs w:val="28"/>
          <w:bdr w:val="none" w:sz="0" w:space="0" w:color="auto" w:frame="1"/>
          <w:lang w:val="ru-KZ" w:eastAsia="ru-KZ"/>
        </w:rPr>
        <w:t>игнал/</w:t>
      </w:r>
      <w:r w:rsidR="00D32C00" w:rsidRPr="00D32C00">
        <w:rPr>
          <w:sz w:val="28"/>
          <w:szCs w:val="28"/>
          <w:lang w:val="kk-KZ"/>
        </w:rPr>
        <w:t>бөгеулік</w:t>
      </w:r>
      <w:r w:rsidR="00D32C00" w:rsidRPr="00D32C00">
        <w:rPr>
          <w:sz w:val="28"/>
          <w:szCs w:val="28"/>
          <w:bdr w:val="none" w:sz="0" w:space="0" w:color="auto" w:frame="1"/>
          <w:lang w:val="ru-KZ" w:eastAsia="ru-KZ"/>
        </w:rPr>
        <w:t xml:space="preserve"> қатынасының теріс мәндері болса да</w:t>
      </w:r>
      <w:r w:rsidR="00D32C00">
        <w:rPr>
          <w:sz w:val="28"/>
          <w:szCs w:val="28"/>
          <w:bdr w:val="none" w:sz="0" w:space="0" w:color="auto" w:frame="1"/>
          <w:lang w:val="kk-KZ" w:eastAsia="ru-KZ"/>
        </w:rPr>
        <w:t xml:space="preserve"> ізделген</w:t>
      </w:r>
      <w:r w:rsidR="00D32C00" w:rsidRPr="00D32C00">
        <w:rPr>
          <w:sz w:val="28"/>
          <w:szCs w:val="28"/>
          <w:bdr w:val="none" w:sz="0" w:space="0" w:color="auto" w:frame="1"/>
          <w:lang w:val="ru-KZ" w:eastAsia="ru-KZ"/>
        </w:rPr>
        <w:t xml:space="preserve"> сигнал</w:t>
      </w:r>
      <w:r w:rsidR="00D32C00">
        <w:rPr>
          <w:sz w:val="28"/>
          <w:szCs w:val="28"/>
          <w:bdr w:val="none" w:sz="0" w:space="0" w:color="auto" w:frame="1"/>
          <w:lang w:val="kk-KZ" w:eastAsia="ru-KZ"/>
        </w:rPr>
        <w:t xml:space="preserve">дың бар болу жағдайында </w:t>
      </w:r>
      <w:r w:rsidR="00D32C00" w:rsidRPr="00D32C00">
        <w:rPr>
          <w:sz w:val="28"/>
          <w:szCs w:val="28"/>
          <w:bdr w:val="none" w:sz="0" w:space="0" w:color="auto" w:frame="1"/>
          <w:lang w:val="ru-KZ" w:eastAsia="ru-KZ"/>
        </w:rPr>
        <w:t>ұқсастық коэффициенті</w:t>
      </w:r>
      <w:r w:rsidR="00D32C00">
        <w:rPr>
          <w:sz w:val="28"/>
          <w:szCs w:val="28"/>
          <w:bdr w:val="none" w:sz="0" w:space="0" w:color="auto" w:frame="1"/>
          <w:lang w:val="kk-KZ" w:eastAsia="ru-KZ"/>
        </w:rPr>
        <w:t xml:space="preserve">нің мәні </w:t>
      </w:r>
      <w:r w:rsidR="00D32C00" w:rsidRPr="004706E1">
        <w:rPr>
          <w:sz w:val="28"/>
          <w:szCs w:val="28"/>
          <w:bdr w:val="none" w:sz="0" w:space="0" w:color="auto" w:frame="1"/>
          <w:lang w:val="kk-KZ" w:eastAsia="ru-KZ"/>
        </w:rPr>
        <w:t xml:space="preserve">шектік </w:t>
      </w:r>
      <w:r w:rsidR="00D32C00" w:rsidRPr="004706E1">
        <w:rPr>
          <w:sz w:val="28"/>
          <w:szCs w:val="28"/>
          <w:lang w:val="kk-KZ"/>
        </w:rPr>
        <w:t>(0,9)</w:t>
      </w:r>
      <w:r w:rsidR="00D32C00" w:rsidRPr="004706E1">
        <w:rPr>
          <w:sz w:val="28"/>
          <w:szCs w:val="28"/>
          <w:bdr w:val="none" w:sz="0" w:space="0" w:color="auto" w:frame="1"/>
          <w:lang w:val="kk-KZ" w:eastAsia="ru-KZ"/>
        </w:rPr>
        <w:t xml:space="preserve"> мәнінен жоғары болады</w:t>
      </w:r>
      <w:r w:rsidRPr="004706E1">
        <w:rPr>
          <w:sz w:val="28"/>
          <w:szCs w:val="28"/>
          <w:bdr w:val="none" w:sz="0" w:space="0" w:color="auto" w:frame="1"/>
          <w:lang w:val="kk-KZ" w:eastAsia="ru-KZ"/>
        </w:rPr>
        <w:t>, яғни б</w:t>
      </w:r>
      <w:r w:rsidRPr="004706E1">
        <w:rPr>
          <w:sz w:val="28"/>
          <w:szCs w:val="28"/>
          <w:bdr w:val="none" w:sz="0" w:space="0" w:color="auto" w:frame="1"/>
          <w:lang w:val="ru-KZ" w:eastAsia="ru-KZ"/>
        </w:rPr>
        <w:t>ұл әдістің артықшылығы</w:t>
      </w:r>
      <w:r w:rsidRPr="004706E1">
        <w:rPr>
          <w:sz w:val="28"/>
          <w:szCs w:val="28"/>
          <w:bdr w:val="none" w:sz="0" w:space="0" w:color="auto" w:frame="1"/>
          <w:lang w:val="kk-KZ" w:eastAsia="ru-KZ"/>
        </w:rPr>
        <w:t xml:space="preserve"> болып табылады.</w:t>
      </w:r>
      <w:r w:rsidR="004042FC">
        <w:rPr>
          <w:sz w:val="28"/>
          <w:szCs w:val="28"/>
          <w:bdr w:val="none" w:sz="0" w:space="0" w:color="auto" w:frame="1"/>
          <w:lang w:val="kk-KZ" w:eastAsia="ru-KZ"/>
        </w:rPr>
        <w:t xml:space="preserve"> Осылайша </w:t>
      </w:r>
      <w:r w:rsidRPr="004706E1">
        <w:rPr>
          <w:sz w:val="28"/>
          <w:szCs w:val="28"/>
          <w:bdr w:val="none" w:sz="0" w:space="0" w:color="auto" w:frame="1"/>
          <w:lang w:val="kk-KZ" w:eastAsia="ru-KZ"/>
        </w:rPr>
        <w:t xml:space="preserve"> 3.13 суретте ұқсастық коэффициентінің жоғарыда көрсетілген екі графигін біріктіру арқылы радиосәуле тарату көздерін бақылау кезінде шешім қабылдаудың жоғарғы және төменгі шектерін енгізуге болатын пайдалы сигналдың болуын тексеру әдісін көрсетуге болады.</w:t>
      </w:r>
      <w:r w:rsidRPr="004706E1">
        <w:rPr>
          <w:lang w:val="kk-KZ"/>
        </w:rPr>
        <w:t xml:space="preserve">  </w:t>
      </w:r>
    </w:p>
    <w:p w14:paraId="6AA61E03" w14:textId="227CDF48" w:rsidR="004706E1" w:rsidRPr="004706E1" w:rsidRDefault="004706E1" w:rsidP="004706E1">
      <w:pPr>
        <w:pStyle w:val="ab"/>
        <w:ind w:left="0" w:firstLine="709"/>
        <w:contextualSpacing w:val="0"/>
        <w:jc w:val="both"/>
        <w:rPr>
          <w:color w:val="222222"/>
          <w:sz w:val="28"/>
          <w:szCs w:val="28"/>
          <w:shd w:val="clear" w:color="auto" w:fill="FFFFFF"/>
          <w:lang w:val="kk-KZ"/>
        </w:rPr>
      </w:pPr>
      <w:r w:rsidRPr="004706E1">
        <w:rPr>
          <w:color w:val="222222"/>
          <w:sz w:val="28"/>
          <w:szCs w:val="28"/>
          <w:shd w:val="clear" w:color="auto" w:fill="FFFFFF"/>
          <w:lang w:val="kk-KZ"/>
        </w:rPr>
        <w:t xml:space="preserve">Осылайша ұқсастық коэффициенті </w:t>
      </w:r>
      <w:r w:rsidRPr="004706E1">
        <w:rPr>
          <w:sz w:val="28"/>
          <w:szCs w:val="28"/>
          <w:lang w:val="kk-KZ"/>
        </w:rPr>
        <w:t>0,9</w:t>
      </w:r>
      <w:r w:rsidRPr="004706E1">
        <w:rPr>
          <w:color w:val="222222"/>
          <w:sz w:val="28"/>
          <w:szCs w:val="28"/>
          <w:shd w:val="clear" w:color="auto" w:fill="FFFFFF"/>
          <w:lang w:val="kk-KZ"/>
        </w:rPr>
        <w:t xml:space="preserve">-дан </w:t>
      </w:r>
      <w:r w:rsidRPr="004706E1">
        <w:rPr>
          <w:sz w:val="28"/>
          <w:szCs w:val="28"/>
          <w:lang w:val="kk-KZ"/>
        </w:rPr>
        <w:t>(</w:t>
      </w:r>
      <w:r w:rsidRPr="004706E1">
        <w:rPr>
          <w:color w:val="222222"/>
          <w:sz w:val="28"/>
          <w:szCs w:val="28"/>
          <w:shd w:val="clear" w:color="auto" w:fill="FFFFFF"/>
          <w:lang w:val="kk-KZ"/>
        </w:rPr>
        <w:t>90%</w:t>
      </w:r>
      <w:r w:rsidRPr="004706E1">
        <w:rPr>
          <w:sz w:val="28"/>
          <w:szCs w:val="28"/>
          <w:lang w:val="kk-KZ"/>
        </w:rPr>
        <w:t>)</w:t>
      </w:r>
      <w:r w:rsidRPr="004706E1">
        <w:rPr>
          <w:sz w:val="28"/>
          <w:szCs w:val="28"/>
          <w:bdr w:val="none" w:sz="0" w:space="0" w:color="auto" w:frame="1"/>
          <w:lang w:val="kk-KZ" w:eastAsia="ru-KZ"/>
        </w:rPr>
        <w:t xml:space="preserve"> </w:t>
      </w:r>
      <w:r w:rsidRPr="004706E1">
        <w:rPr>
          <w:color w:val="222222"/>
          <w:sz w:val="28"/>
          <w:szCs w:val="28"/>
          <w:shd w:val="clear" w:color="auto" w:fill="FFFFFF"/>
          <w:lang w:val="kk-KZ"/>
        </w:rPr>
        <w:t>асқан кезде,</w:t>
      </w:r>
      <w:r w:rsidR="00EC28F3">
        <w:rPr>
          <w:color w:val="222222"/>
          <w:sz w:val="28"/>
          <w:szCs w:val="28"/>
          <w:shd w:val="clear" w:color="auto" w:fill="FFFFFF"/>
          <w:lang w:val="kk-KZ"/>
        </w:rPr>
        <w:t xml:space="preserve"> яғни</w:t>
      </w:r>
      <w:r w:rsidRPr="004706E1">
        <w:rPr>
          <w:color w:val="222222"/>
          <w:sz w:val="28"/>
          <w:szCs w:val="28"/>
          <w:shd w:val="clear" w:color="auto" w:fill="FFFFFF"/>
          <w:lang w:val="kk-KZ"/>
        </w:rPr>
        <w:t xml:space="preserve"> сигнал/</w:t>
      </w:r>
      <w:r w:rsidRPr="004706E1">
        <w:rPr>
          <w:sz w:val="28"/>
          <w:szCs w:val="28"/>
          <w:lang w:val="kk-KZ"/>
        </w:rPr>
        <w:t>бөгеулік</w:t>
      </w:r>
      <w:r w:rsidRPr="004706E1">
        <w:rPr>
          <w:color w:val="222222"/>
          <w:sz w:val="28"/>
          <w:szCs w:val="28"/>
          <w:shd w:val="clear" w:color="auto" w:fill="FFFFFF"/>
          <w:lang w:val="kk-KZ"/>
        </w:rPr>
        <w:t xml:space="preserve"> қатынасы нөлден үлкен болған кезде пайдалы сигналдың болуын сенімді түрде растай аламыз.</w:t>
      </w:r>
    </w:p>
    <w:p w14:paraId="74E018C9" w14:textId="77777777" w:rsidR="00A4316C" w:rsidRPr="00F217F6" w:rsidRDefault="00A4316C" w:rsidP="00A4316C">
      <w:pPr>
        <w:pStyle w:val="ab"/>
        <w:ind w:left="0" w:firstLine="709"/>
        <w:contextualSpacing w:val="0"/>
        <w:jc w:val="both"/>
        <w:rPr>
          <w:color w:val="222222"/>
          <w:sz w:val="28"/>
          <w:szCs w:val="28"/>
          <w:shd w:val="clear" w:color="auto" w:fill="FFFFFF"/>
          <w:lang w:val="kk-KZ"/>
        </w:rPr>
      </w:pPr>
    </w:p>
    <w:p w14:paraId="5423CC6E" w14:textId="049804C1" w:rsidR="00A4316C" w:rsidRPr="00A56863" w:rsidRDefault="000E53EA" w:rsidP="00A4316C">
      <w:pPr>
        <w:tabs>
          <w:tab w:val="left" w:pos="2350"/>
        </w:tabs>
        <w:jc w:val="center"/>
      </w:pPr>
      <w:r>
        <w:rPr>
          <w:noProof/>
          <w:lang w:eastAsia="ja-JP"/>
        </w:rPr>
        <w:drawing>
          <wp:inline distT="0" distB="0" distL="0" distR="0" wp14:anchorId="4FCF406E" wp14:editId="7A515E55">
            <wp:extent cx="4381500" cy="27305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81500" cy="2730500"/>
                    </a:xfrm>
                    <a:prstGeom prst="rect">
                      <a:avLst/>
                    </a:prstGeom>
                    <a:noFill/>
                    <a:ln>
                      <a:noFill/>
                    </a:ln>
                  </pic:spPr>
                </pic:pic>
              </a:graphicData>
            </a:graphic>
          </wp:inline>
        </w:drawing>
      </w:r>
    </w:p>
    <w:p w14:paraId="307D56C2" w14:textId="77777777" w:rsidR="00386470" w:rsidRDefault="00386470" w:rsidP="00A4316C">
      <w:pPr>
        <w:tabs>
          <w:tab w:val="left" w:pos="2350"/>
        </w:tabs>
        <w:jc w:val="center"/>
        <w:rPr>
          <w:sz w:val="28"/>
          <w:szCs w:val="28"/>
          <w:lang w:val="kk-KZ"/>
        </w:rPr>
      </w:pPr>
    </w:p>
    <w:p w14:paraId="48DC81EC" w14:textId="3DA3D8E2" w:rsidR="00920AC5" w:rsidRDefault="001B3959" w:rsidP="00A4316C">
      <w:pPr>
        <w:tabs>
          <w:tab w:val="left" w:pos="2350"/>
        </w:tabs>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3.13 – </w:t>
      </w:r>
      <w:r w:rsidR="00920AC5" w:rsidRPr="00920AC5">
        <w:rPr>
          <w:sz w:val="28"/>
          <w:szCs w:val="28"/>
          <w:lang w:val="kk-KZ"/>
        </w:rPr>
        <w:t xml:space="preserve">Ұқсастық коэффициентінің өлшенген сигналда </w:t>
      </w:r>
      <w:r w:rsidR="00920AC5">
        <w:rPr>
          <w:sz w:val="28"/>
          <w:szCs w:val="28"/>
          <w:lang w:val="kk-KZ"/>
        </w:rPr>
        <w:t xml:space="preserve">ізделген </w:t>
      </w:r>
      <w:r w:rsidR="00920AC5" w:rsidRPr="00920AC5">
        <w:rPr>
          <w:sz w:val="28"/>
          <w:szCs w:val="28"/>
          <w:lang w:val="kk-KZ"/>
        </w:rPr>
        <w:t xml:space="preserve">сигнал болған </w:t>
      </w:r>
      <w:r w:rsidR="00920AC5">
        <w:rPr>
          <w:sz w:val="28"/>
          <w:szCs w:val="28"/>
          <w:lang w:val="kk-KZ"/>
        </w:rPr>
        <w:t>немесе</w:t>
      </w:r>
      <w:r w:rsidR="00920AC5" w:rsidRPr="00920AC5">
        <w:rPr>
          <w:sz w:val="28"/>
          <w:szCs w:val="28"/>
          <w:lang w:val="kk-KZ"/>
        </w:rPr>
        <w:t xml:space="preserve"> болмаған кездегі сигнал/</w:t>
      </w:r>
      <w:r w:rsidR="00920AC5" w:rsidRPr="004706E1">
        <w:rPr>
          <w:sz w:val="28"/>
          <w:szCs w:val="28"/>
          <w:lang w:val="kk-KZ"/>
        </w:rPr>
        <w:t>бөгеулік</w:t>
      </w:r>
      <w:r w:rsidR="00920AC5" w:rsidRPr="00920AC5">
        <w:rPr>
          <w:sz w:val="28"/>
          <w:szCs w:val="28"/>
          <w:lang w:val="kk-KZ"/>
        </w:rPr>
        <w:t xml:space="preserve"> қатынасына тәуелділігі</w:t>
      </w:r>
    </w:p>
    <w:p w14:paraId="263FACA6" w14:textId="77777777" w:rsidR="00920AC5" w:rsidRPr="00920AC5" w:rsidRDefault="00920AC5" w:rsidP="00A4316C">
      <w:pPr>
        <w:tabs>
          <w:tab w:val="left" w:pos="2350"/>
        </w:tabs>
        <w:jc w:val="center"/>
        <w:rPr>
          <w:sz w:val="28"/>
          <w:szCs w:val="28"/>
          <w:lang w:val="kk-KZ"/>
        </w:rPr>
      </w:pPr>
    </w:p>
    <w:p w14:paraId="4578180B" w14:textId="7B548199" w:rsidR="00317164" w:rsidRPr="00317164" w:rsidRDefault="00317164" w:rsidP="00A4316C">
      <w:pPr>
        <w:ind w:firstLine="720"/>
        <w:jc w:val="both"/>
        <w:rPr>
          <w:sz w:val="28"/>
          <w:szCs w:val="28"/>
          <w:lang w:val="kk-KZ"/>
        </w:rPr>
      </w:pPr>
      <w:r w:rsidRPr="00317164">
        <w:rPr>
          <w:sz w:val="28"/>
          <w:szCs w:val="28"/>
          <w:lang w:val="kk-KZ"/>
        </w:rPr>
        <w:t>Жоғарыда келтірілген нәтижелерден қолдану әдісінің сенімділігі туралы түсінік енгізе ала</w:t>
      </w:r>
      <w:r>
        <w:rPr>
          <w:sz w:val="28"/>
          <w:szCs w:val="28"/>
          <w:lang w:val="kk-KZ"/>
        </w:rPr>
        <w:t>м</w:t>
      </w:r>
      <w:r w:rsidRPr="00317164">
        <w:rPr>
          <w:sz w:val="28"/>
          <w:szCs w:val="28"/>
          <w:lang w:val="kk-KZ"/>
        </w:rPr>
        <w:t>ыз.</w:t>
      </w:r>
      <w:r w:rsidRPr="00317164">
        <w:rPr>
          <w:lang w:val="kk-KZ"/>
        </w:rPr>
        <w:t xml:space="preserve"> </w:t>
      </w:r>
      <w:r w:rsidRPr="00317164">
        <w:rPr>
          <w:sz w:val="28"/>
          <w:szCs w:val="28"/>
          <w:lang w:val="kk-KZ"/>
        </w:rPr>
        <w:t>Әдістің сенімділігі келесі</w:t>
      </w:r>
      <w:r>
        <w:rPr>
          <w:sz w:val="28"/>
          <w:szCs w:val="28"/>
          <w:lang w:val="kk-KZ"/>
        </w:rPr>
        <w:t xml:space="preserve"> жолмен </w:t>
      </w:r>
      <w:r w:rsidRPr="00317164">
        <w:rPr>
          <w:sz w:val="28"/>
          <w:szCs w:val="28"/>
          <w:lang w:val="kk-KZ"/>
        </w:rPr>
        <w:t>анықталады:</w:t>
      </w:r>
    </w:p>
    <w:p w14:paraId="35A2539E" w14:textId="401520CC" w:rsidR="00317164" w:rsidRPr="00317164" w:rsidRDefault="00317164" w:rsidP="00A4316C">
      <w:pPr>
        <w:ind w:firstLine="720"/>
        <w:jc w:val="both"/>
        <w:rPr>
          <w:sz w:val="28"/>
          <w:szCs w:val="28"/>
          <w:lang w:val="kk-KZ"/>
        </w:rPr>
      </w:pPr>
      <w:r w:rsidRPr="00317164">
        <w:rPr>
          <w:sz w:val="28"/>
          <w:szCs w:val="28"/>
          <w:lang w:val="kk-KZ"/>
        </w:rPr>
        <w:t>- шудың әрбір деңгейі үшін бірнеше рет (бұл жағдайда 500 рет)</w:t>
      </w:r>
      <w:r w:rsidR="00224BE8">
        <w:rPr>
          <w:sz w:val="28"/>
          <w:szCs w:val="28"/>
          <w:lang w:val="kk-KZ"/>
        </w:rPr>
        <w:t>,</w:t>
      </w:r>
      <w:r w:rsidRPr="00317164">
        <w:rPr>
          <w:sz w:val="28"/>
          <w:szCs w:val="28"/>
          <w:lang w:val="kk-KZ"/>
        </w:rPr>
        <w:t xml:space="preserve"> екі жағдай үшін де ұқсастық коэффициенттері есептеледі, яғни өлшенген сигналда </w:t>
      </w:r>
      <w:r>
        <w:rPr>
          <w:sz w:val="28"/>
          <w:szCs w:val="28"/>
          <w:lang w:val="kk-KZ"/>
        </w:rPr>
        <w:t xml:space="preserve">ізделген </w:t>
      </w:r>
      <w:r w:rsidRPr="00317164">
        <w:rPr>
          <w:sz w:val="28"/>
          <w:szCs w:val="28"/>
          <w:lang w:val="kk-KZ"/>
        </w:rPr>
        <w:t>сигнал болған және болмаған кезде;</w:t>
      </w:r>
    </w:p>
    <w:p w14:paraId="2CE4A1F8" w14:textId="22FC9B72" w:rsidR="00317164" w:rsidRPr="00224BE8" w:rsidRDefault="00317164" w:rsidP="00A4316C">
      <w:pPr>
        <w:ind w:firstLine="709"/>
        <w:jc w:val="both"/>
        <w:rPr>
          <w:sz w:val="28"/>
          <w:szCs w:val="28"/>
          <w:lang w:val="kk-KZ"/>
        </w:rPr>
      </w:pPr>
      <w:r w:rsidRPr="00224BE8">
        <w:rPr>
          <w:sz w:val="28"/>
          <w:szCs w:val="28"/>
          <w:lang w:val="kk-KZ"/>
        </w:rPr>
        <w:t xml:space="preserve">- </w:t>
      </w:r>
      <w:r w:rsidR="00224BE8">
        <w:rPr>
          <w:sz w:val="28"/>
          <w:szCs w:val="28"/>
          <w:lang w:val="kk-KZ"/>
        </w:rPr>
        <w:t>ізделген</w:t>
      </w:r>
      <w:r w:rsidRPr="00224BE8">
        <w:rPr>
          <w:sz w:val="28"/>
          <w:szCs w:val="28"/>
          <w:lang w:val="kk-KZ"/>
        </w:rPr>
        <w:t xml:space="preserve"> сигнал болған жағдайда ұқсастық коэффициентінің мәні талданады</w:t>
      </w:r>
      <w:r w:rsidR="00191E1A">
        <w:rPr>
          <w:sz w:val="28"/>
          <w:szCs w:val="28"/>
          <w:lang w:val="kk-KZ"/>
        </w:rPr>
        <w:t>.</w:t>
      </w:r>
      <w:r w:rsidRPr="00224BE8">
        <w:rPr>
          <w:sz w:val="28"/>
          <w:szCs w:val="28"/>
          <w:lang w:val="kk-KZ"/>
        </w:rPr>
        <w:t xml:space="preserve"> </w:t>
      </w:r>
      <w:r w:rsidR="00191E1A">
        <w:rPr>
          <w:sz w:val="28"/>
          <w:szCs w:val="28"/>
          <w:lang w:val="kk-KZ"/>
        </w:rPr>
        <w:t>Е</w:t>
      </w:r>
      <w:r w:rsidRPr="00224BE8">
        <w:rPr>
          <w:sz w:val="28"/>
          <w:szCs w:val="28"/>
          <w:lang w:val="kk-KZ"/>
        </w:rPr>
        <w:t xml:space="preserve">гер ол шекті мәннен аз болса (бұл жағдайда 0,9), онда бұл шешім қате деп қабылданады, </w:t>
      </w:r>
      <w:r w:rsidR="00224BE8">
        <w:rPr>
          <w:sz w:val="28"/>
          <w:szCs w:val="28"/>
          <w:lang w:val="kk-KZ"/>
        </w:rPr>
        <w:t>ол болмаған жағдайда –</w:t>
      </w:r>
      <w:r w:rsidRPr="00224BE8">
        <w:rPr>
          <w:sz w:val="28"/>
          <w:szCs w:val="28"/>
          <w:lang w:val="kk-KZ"/>
        </w:rPr>
        <w:t xml:space="preserve"> дұрыс;</w:t>
      </w:r>
      <w:r w:rsidR="00224BE8">
        <w:rPr>
          <w:sz w:val="28"/>
          <w:szCs w:val="28"/>
          <w:lang w:val="kk-KZ"/>
        </w:rPr>
        <w:t xml:space="preserve">  </w:t>
      </w:r>
    </w:p>
    <w:p w14:paraId="4AF97A9F" w14:textId="6216B2D0" w:rsidR="00317164" w:rsidRPr="00224BE8" w:rsidRDefault="00317164" w:rsidP="00A4316C">
      <w:pPr>
        <w:ind w:firstLine="709"/>
        <w:jc w:val="both"/>
        <w:rPr>
          <w:sz w:val="28"/>
          <w:szCs w:val="28"/>
          <w:lang w:val="kk-KZ"/>
        </w:rPr>
      </w:pPr>
      <w:r w:rsidRPr="00224BE8">
        <w:rPr>
          <w:sz w:val="28"/>
          <w:szCs w:val="28"/>
          <w:lang w:val="kk-KZ"/>
        </w:rPr>
        <w:t>- сондай-ақ</w:t>
      </w:r>
      <w:r w:rsidR="005F79EC">
        <w:rPr>
          <w:sz w:val="28"/>
          <w:szCs w:val="28"/>
          <w:lang w:val="kk-KZ"/>
        </w:rPr>
        <w:t xml:space="preserve"> </w:t>
      </w:r>
      <w:r w:rsidR="00224BE8">
        <w:rPr>
          <w:sz w:val="28"/>
          <w:szCs w:val="28"/>
          <w:lang w:val="kk-KZ"/>
        </w:rPr>
        <w:t>ізделген</w:t>
      </w:r>
      <w:r w:rsidRPr="00224BE8">
        <w:rPr>
          <w:sz w:val="28"/>
          <w:szCs w:val="28"/>
          <w:lang w:val="kk-KZ"/>
        </w:rPr>
        <w:t xml:space="preserve"> сигнал болмаған жағдайда ұқсастық коэффициентінің мәні талданады</w:t>
      </w:r>
      <w:r w:rsidR="00191E1A">
        <w:rPr>
          <w:sz w:val="28"/>
          <w:szCs w:val="28"/>
          <w:lang w:val="kk-KZ"/>
        </w:rPr>
        <w:t>.</w:t>
      </w:r>
      <w:r w:rsidRPr="00224BE8">
        <w:rPr>
          <w:sz w:val="28"/>
          <w:szCs w:val="28"/>
          <w:lang w:val="kk-KZ"/>
        </w:rPr>
        <w:t xml:space="preserve"> </w:t>
      </w:r>
      <w:r w:rsidR="00191E1A">
        <w:rPr>
          <w:sz w:val="28"/>
          <w:szCs w:val="28"/>
          <w:lang w:val="kk-KZ"/>
        </w:rPr>
        <w:t>Е</w:t>
      </w:r>
      <w:r w:rsidRPr="00224BE8">
        <w:rPr>
          <w:sz w:val="28"/>
          <w:szCs w:val="28"/>
          <w:lang w:val="kk-KZ"/>
        </w:rPr>
        <w:t>гер ол шекті мәннен үлкен болса (бұл жағдайда 0,3), онда бұл шешім қате</w:t>
      </w:r>
      <w:r w:rsidR="00224BE8" w:rsidRPr="00224BE8">
        <w:rPr>
          <w:sz w:val="28"/>
          <w:szCs w:val="28"/>
          <w:lang w:val="kk-KZ"/>
        </w:rPr>
        <w:t xml:space="preserve"> деп қабылданады, </w:t>
      </w:r>
      <w:r w:rsidR="00224BE8">
        <w:rPr>
          <w:sz w:val="28"/>
          <w:szCs w:val="28"/>
          <w:lang w:val="kk-KZ"/>
        </w:rPr>
        <w:t>ол болмаған жағдайда –</w:t>
      </w:r>
      <w:r w:rsidR="00224BE8" w:rsidRPr="00224BE8">
        <w:rPr>
          <w:sz w:val="28"/>
          <w:szCs w:val="28"/>
          <w:lang w:val="kk-KZ"/>
        </w:rPr>
        <w:t xml:space="preserve"> дұрыс;</w:t>
      </w:r>
      <w:r w:rsidR="00224BE8">
        <w:rPr>
          <w:sz w:val="28"/>
          <w:szCs w:val="28"/>
          <w:lang w:val="kk-KZ"/>
        </w:rPr>
        <w:t xml:space="preserve">  </w:t>
      </w:r>
    </w:p>
    <w:p w14:paraId="0ECB42FB" w14:textId="7782223A" w:rsidR="00465E48" w:rsidRPr="00465E48" w:rsidRDefault="00317164" w:rsidP="00465E48">
      <w:pPr>
        <w:ind w:firstLine="709"/>
        <w:jc w:val="both"/>
        <w:rPr>
          <w:sz w:val="28"/>
          <w:szCs w:val="28"/>
          <w:lang w:val="kk-KZ"/>
        </w:rPr>
      </w:pPr>
      <w:r w:rsidRPr="00465E48">
        <w:rPr>
          <w:sz w:val="28"/>
          <w:szCs w:val="28"/>
          <w:lang w:val="kk-KZ"/>
        </w:rPr>
        <w:t xml:space="preserve">- </w:t>
      </w:r>
      <w:r w:rsidR="00465E48" w:rsidRPr="00465E48">
        <w:rPr>
          <w:sz w:val="28"/>
          <w:szCs w:val="28"/>
          <w:lang w:val="kk-KZ"/>
        </w:rPr>
        <w:t>әдіс</w:t>
      </w:r>
      <w:r w:rsidR="00465E48">
        <w:rPr>
          <w:sz w:val="28"/>
          <w:szCs w:val="28"/>
          <w:lang w:val="kk-KZ"/>
        </w:rPr>
        <w:t>пен</w:t>
      </w:r>
      <w:r w:rsidR="00465E48" w:rsidRPr="00465E48">
        <w:rPr>
          <w:sz w:val="28"/>
          <w:szCs w:val="28"/>
          <w:lang w:val="kk-KZ"/>
        </w:rPr>
        <w:t xml:space="preserve"> қабылданған шешімдердің сенімділігінің көрсеткіші</w:t>
      </w:r>
      <w:r w:rsidR="00465E48">
        <w:rPr>
          <w:sz w:val="28"/>
          <w:szCs w:val="28"/>
          <w:lang w:val="kk-KZ"/>
        </w:rPr>
        <w:t xml:space="preserve"> болып табылатын </w:t>
      </w:r>
      <w:r w:rsidR="00465E48" w:rsidRPr="00465E48">
        <w:rPr>
          <w:sz w:val="28"/>
          <w:szCs w:val="28"/>
          <w:lang w:val="kk-KZ"/>
        </w:rPr>
        <w:t>дұрыс қабылданған шешімдердің салыстырмалы үлесі есептел</w:t>
      </w:r>
      <w:r w:rsidR="00465E48">
        <w:rPr>
          <w:sz w:val="28"/>
          <w:szCs w:val="28"/>
          <w:lang w:val="kk-KZ"/>
        </w:rPr>
        <w:t>ін</w:t>
      </w:r>
      <w:r w:rsidR="00465E48" w:rsidRPr="00465E48">
        <w:rPr>
          <w:sz w:val="28"/>
          <w:szCs w:val="28"/>
          <w:lang w:val="kk-KZ"/>
        </w:rPr>
        <w:t>еді.</w:t>
      </w:r>
    </w:p>
    <w:p w14:paraId="497EA528" w14:textId="14A85C66" w:rsidR="00A4316C" w:rsidRDefault="00465E48" w:rsidP="00ED17FD">
      <w:pPr>
        <w:ind w:firstLine="709"/>
        <w:jc w:val="both"/>
        <w:rPr>
          <w:rFonts w:eastAsia="DengXian"/>
          <w:sz w:val="28"/>
          <w:szCs w:val="28"/>
          <w:lang w:val="kk-KZ" w:eastAsia="zh-CN"/>
        </w:rPr>
      </w:pPr>
      <w:r w:rsidRPr="00465E48">
        <w:rPr>
          <w:sz w:val="28"/>
          <w:szCs w:val="28"/>
          <w:lang w:val="kk-KZ"/>
        </w:rPr>
        <w:t>Осылайша есептелген әдістің сенімділік көрсеткіші 0-ден 1-ге дейінгі мәндерді қабылдайтыны анық.</w:t>
      </w:r>
      <w:r w:rsidRPr="00465E48">
        <w:rPr>
          <w:lang w:val="kk-KZ"/>
        </w:rPr>
        <w:t xml:space="preserve"> </w:t>
      </w:r>
      <w:r w:rsidRPr="00465E48">
        <w:rPr>
          <w:sz w:val="28"/>
          <w:szCs w:val="28"/>
          <w:lang w:val="kk-KZ"/>
        </w:rPr>
        <w:t xml:space="preserve">Бұл көрсеткіштің мәні неғұрлым жоғары болса, </w:t>
      </w:r>
      <w:r>
        <w:rPr>
          <w:sz w:val="28"/>
          <w:szCs w:val="28"/>
          <w:lang w:val="kk-KZ"/>
        </w:rPr>
        <w:t>гормоникалық</w:t>
      </w:r>
      <w:r w:rsidRPr="00465E48">
        <w:rPr>
          <w:sz w:val="28"/>
          <w:szCs w:val="28"/>
          <w:lang w:val="kk-KZ"/>
        </w:rPr>
        <w:t xml:space="preserve"> сигналды анықтаудың ұсынылған әдісінің сенімділігі мен </w:t>
      </w:r>
      <w:r>
        <w:rPr>
          <w:sz w:val="28"/>
          <w:szCs w:val="28"/>
          <w:lang w:val="kk-KZ"/>
        </w:rPr>
        <w:lastRenderedPageBreak/>
        <w:t xml:space="preserve">нақтылығы </w:t>
      </w:r>
      <w:r w:rsidRPr="00465E48">
        <w:rPr>
          <w:sz w:val="28"/>
          <w:szCs w:val="28"/>
          <w:lang w:val="kk-KZ"/>
        </w:rPr>
        <w:t>соғұрлым жоғары болады.</w:t>
      </w:r>
      <w:r w:rsidR="00ED17FD">
        <w:rPr>
          <w:sz w:val="28"/>
          <w:szCs w:val="28"/>
          <w:lang w:val="kk-KZ"/>
        </w:rPr>
        <w:t xml:space="preserve"> </w:t>
      </w:r>
      <w:r w:rsidR="00ED17FD" w:rsidRPr="00ED17FD">
        <w:rPr>
          <w:rFonts w:eastAsia="DengXian"/>
          <w:sz w:val="28"/>
          <w:szCs w:val="28"/>
          <w:lang w:val="kk-KZ" w:eastAsia="zh-CN"/>
        </w:rPr>
        <w:t>3.14</w:t>
      </w:r>
      <w:r w:rsidR="00ED17FD">
        <w:rPr>
          <w:rFonts w:eastAsia="DengXian"/>
          <w:sz w:val="28"/>
          <w:szCs w:val="28"/>
          <w:lang w:val="kk-KZ" w:eastAsia="zh-CN"/>
        </w:rPr>
        <w:t xml:space="preserve"> </w:t>
      </w:r>
      <w:r w:rsidR="00ED17FD" w:rsidRPr="00ED17FD">
        <w:rPr>
          <w:rFonts w:eastAsia="DengXian"/>
          <w:sz w:val="28"/>
          <w:szCs w:val="28"/>
          <w:lang w:val="kk-KZ" w:eastAsia="zh-CN"/>
        </w:rPr>
        <w:t>сурет</w:t>
      </w:r>
      <w:r w:rsidR="00ED17FD">
        <w:rPr>
          <w:rFonts w:eastAsia="DengXian"/>
          <w:sz w:val="28"/>
          <w:szCs w:val="28"/>
          <w:lang w:val="kk-KZ" w:eastAsia="zh-CN"/>
        </w:rPr>
        <w:t>те көрсетілгендей</w:t>
      </w:r>
      <w:r w:rsidR="00ED17FD" w:rsidRPr="00ED17FD">
        <w:rPr>
          <w:rFonts w:eastAsia="DengXian"/>
          <w:sz w:val="28"/>
          <w:szCs w:val="28"/>
          <w:lang w:val="kk-KZ" w:eastAsia="zh-CN"/>
        </w:rPr>
        <w:t xml:space="preserve"> әдістің сенімділік көрсеткіші сигнал/</w:t>
      </w:r>
      <w:r w:rsidR="00ED17FD">
        <w:rPr>
          <w:rFonts w:eastAsia="DengXian"/>
          <w:sz w:val="28"/>
          <w:szCs w:val="28"/>
          <w:lang w:val="kk-KZ" w:eastAsia="zh-CN"/>
        </w:rPr>
        <w:t>бөгеулік</w:t>
      </w:r>
      <w:r w:rsidR="00ED17FD" w:rsidRPr="00ED17FD">
        <w:rPr>
          <w:rFonts w:eastAsia="DengXian"/>
          <w:sz w:val="28"/>
          <w:szCs w:val="28"/>
          <w:lang w:val="kk-KZ" w:eastAsia="zh-CN"/>
        </w:rPr>
        <w:t xml:space="preserve"> қатынасының барлық оң мәндері үшін өте жоғары, іс жүзінде 1-ге тең.</w:t>
      </w:r>
    </w:p>
    <w:p w14:paraId="2107CC20" w14:textId="0D61E255" w:rsidR="00ED17FD" w:rsidRDefault="00ED17FD" w:rsidP="00ED17FD">
      <w:pPr>
        <w:ind w:firstLine="709"/>
        <w:jc w:val="both"/>
        <w:rPr>
          <w:sz w:val="28"/>
          <w:szCs w:val="28"/>
          <w:lang w:val="kk-KZ"/>
        </w:rPr>
      </w:pPr>
      <w:r w:rsidRPr="00ED17FD">
        <w:rPr>
          <w:sz w:val="28"/>
          <w:szCs w:val="28"/>
          <w:lang w:val="kk-KZ"/>
        </w:rPr>
        <w:t xml:space="preserve">Бірақ </w:t>
      </w:r>
      <w:r w:rsidRPr="00ED17FD">
        <w:rPr>
          <w:rFonts w:eastAsia="DengXian"/>
          <w:sz w:val="28"/>
          <w:szCs w:val="28"/>
          <w:lang w:val="kk-KZ" w:eastAsia="zh-CN"/>
        </w:rPr>
        <w:t>сигнал/</w:t>
      </w:r>
      <w:r>
        <w:rPr>
          <w:rFonts w:eastAsia="DengXian"/>
          <w:sz w:val="28"/>
          <w:szCs w:val="28"/>
          <w:lang w:val="kk-KZ" w:eastAsia="zh-CN"/>
        </w:rPr>
        <w:t>бөгеулік</w:t>
      </w:r>
      <w:r w:rsidRPr="00ED17FD">
        <w:rPr>
          <w:rFonts w:eastAsia="DengXian"/>
          <w:sz w:val="28"/>
          <w:szCs w:val="28"/>
          <w:lang w:val="kk-KZ" w:eastAsia="zh-CN"/>
        </w:rPr>
        <w:t xml:space="preserve"> қатынасының</w:t>
      </w:r>
      <w:r w:rsidRPr="00ED17FD">
        <w:rPr>
          <w:sz w:val="28"/>
          <w:szCs w:val="28"/>
          <w:lang w:val="kk-KZ"/>
        </w:rPr>
        <w:t xml:space="preserve"> теріс мәндері</w:t>
      </w:r>
      <w:r>
        <w:rPr>
          <w:sz w:val="28"/>
          <w:szCs w:val="28"/>
          <w:lang w:val="kk-KZ"/>
        </w:rPr>
        <w:t>нде</w:t>
      </w:r>
      <w:r w:rsidRPr="00ED17FD">
        <w:rPr>
          <w:sz w:val="28"/>
          <w:szCs w:val="28"/>
          <w:lang w:val="kk-KZ"/>
        </w:rPr>
        <w:t xml:space="preserve"> </w:t>
      </w:r>
      <w:r>
        <w:rPr>
          <w:sz w:val="28"/>
          <w:szCs w:val="28"/>
          <w:lang w:val="kk-KZ"/>
        </w:rPr>
        <w:t>көрсеткіштің мәні</w:t>
      </w:r>
      <w:r w:rsidRPr="00ED17FD">
        <w:rPr>
          <w:sz w:val="28"/>
          <w:szCs w:val="28"/>
          <w:lang w:val="kk-KZ"/>
        </w:rPr>
        <w:t xml:space="preserve"> күрт нөлге жетеді</w:t>
      </w:r>
      <w:r>
        <w:rPr>
          <w:sz w:val="28"/>
          <w:szCs w:val="28"/>
          <w:lang w:val="kk-KZ"/>
        </w:rPr>
        <w:t xml:space="preserve">, ал </w:t>
      </w:r>
      <w:r w:rsidRPr="00ED17FD">
        <w:rPr>
          <w:sz w:val="28"/>
          <w:szCs w:val="28"/>
          <w:lang w:val="kk-KZ"/>
        </w:rPr>
        <w:t>-6 дБ</w:t>
      </w:r>
      <w:r>
        <w:rPr>
          <w:sz w:val="28"/>
          <w:szCs w:val="28"/>
          <w:lang w:val="kk-KZ"/>
        </w:rPr>
        <w:t xml:space="preserve"> мәніне жеткенде</w:t>
      </w:r>
      <w:r w:rsidRPr="00ED17FD">
        <w:rPr>
          <w:sz w:val="28"/>
          <w:szCs w:val="28"/>
          <w:lang w:val="kk-KZ"/>
        </w:rPr>
        <w:t xml:space="preserve"> ол минималды мәнге </w:t>
      </w:r>
      <w:r w:rsidR="004042FC">
        <w:rPr>
          <w:sz w:val="28"/>
          <w:szCs w:val="28"/>
          <w:lang w:val="kk-KZ"/>
        </w:rPr>
        <w:t>тең</w:t>
      </w:r>
      <w:r w:rsidRPr="00ED17FD">
        <w:rPr>
          <w:sz w:val="28"/>
          <w:szCs w:val="28"/>
          <w:lang w:val="kk-KZ"/>
        </w:rPr>
        <w:t>.</w:t>
      </w:r>
    </w:p>
    <w:p w14:paraId="5C902FF3" w14:textId="77777777" w:rsidR="00ED17FD" w:rsidRPr="00F217F6" w:rsidRDefault="00ED17FD" w:rsidP="00A4316C">
      <w:pPr>
        <w:jc w:val="center"/>
        <w:rPr>
          <w:rFonts w:eastAsia="DengXian"/>
          <w:sz w:val="28"/>
          <w:szCs w:val="28"/>
          <w:lang w:val="kk-KZ" w:eastAsia="zh-CN"/>
        </w:rPr>
      </w:pPr>
    </w:p>
    <w:p w14:paraId="1A92C1BB" w14:textId="21E73588" w:rsidR="00A4316C" w:rsidRDefault="000D5EFB" w:rsidP="00A4316C">
      <w:pPr>
        <w:jc w:val="center"/>
        <w:rPr>
          <w:rFonts w:eastAsia="DengXian"/>
          <w:sz w:val="28"/>
          <w:szCs w:val="28"/>
          <w:lang w:eastAsia="zh-CN"/>
        </w:rPr>
      </w:pPr>
      <w:r>
        <w:rPr>
          <w:noProof/>
          <w:sz w:val="28"/>
          <w:szCs w:val="28"/>
          <w:lang w:eastAsia="ja-JP"/>
        </w:rPr>
        <w:drawing>
          <wp:inline distT="0" distB="0" distL="0" distR="0" wp14:anchorId="4402FB23" wp14:editId="633DAE26">
            <wp:extent cx="4339590" cy="2713020"/>
            <wp:effectExtent l="0" t="0" r="381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47469" cy="2717946"/>
                    </a:xfrm>
                    <a:prstGeom prst="rect">
                      <a:avLst/>
                    </a:prstGeom>
                    <a:noFill/>
                    <a:ln>
                      <a:noFill/>
                    </a:ln>
                  </pic:spPr>
                </pic:pic>
              </a:graphicData>
            </a:graphic>
          </wp:inline>
        </w:drawing>
      </w:r>
    </w:p>
    <w:p w14:paraId="782DEC7D" w14:textId="77777777" w:rsidR="00386470" w:rsidRDefault="00386470" w:rsidP="00A4316C">
      <w:pPr>
        <w:jc w:val="center"/>
        <w:rPr>
          <w:sz w:val="28"/>
          <w:szCs w:val="28"/>
          <w:lang w:val="kk-KZ"/>
        </w:rPr>
      </w:pPr>
    </w:p>
    <w:p w14:paraId="0382D572" w14:textId="0EC3EB0D" w:rsidR="00ED17FD" w:rsidRPr="00ED17FD" w:rsidRDefault="001B3959" w:rsidP="00A4316C">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3.14 – </w:t>
      </w:r>
      <w:r w:rsidR="00ED17FD" w:rsidRPr="00ED17FD">
        <w:rPr>
          <w:sz w:val="28"/>
          <w:szCs w:val="28"/>
          <w:lang w:val="kk-KZ"/>
        </w:rPr>
        <w:t xml:space="preserve">Өлшенген сигналда </w:t>
      </w:r>
      <w:r w:rsidR="00ED17FD">
        <w:rPr>
          <w:sz w:val="28"/>
          <w:szCs w:val="28"/>
          <w:lang w:val="kk-KZ"/>
        </w:rPr>
        <w:t>ізделген</w:t>
      </w:r>
      <w:r w:rsidR="00ED17FD" w:rsidRPr="00ED17FD">
        <w:rPr>
          <w:sz w:val="28"/>
          <w:szCs w:val="28"/>
          <w:lang w:val="kk-KZ"/>
        </w:rPr>
        <w:t xml:space="preserve"> сигнал болған </w:t>
      </w:r>
      <w:r w:rsidR="00ED17FD">
        <w:rPr>
          <w:sz w:val="28"/>
          <w:szCs w:val="28"/>
          <w:lang w:val="kk-KZ"/>
        </w:rPr>
        <w:t xml:space="preserve">жағдайда </w:t>
      </w:r>
      <w:r w:rsidR="00ED17FD" w:rsidRPr="00ED17FD">
        <w:rPr>
          <w:sz w:val="28"/>
          <w:szCs w:val="28"/>
          <w:lang w:val="kk-KZ"/>
        </w:rPr>
        <w:t xml:space="preserve">әдістің </w:t>
      </w:r>
      <w:r w:rsidR="00ED17FD" w:rsidRPr="00ED17FD">
        <w:rPr>
          <w:rFonts w:eastAsia="DengXian"/>
          <w:sz w:val="28"/>
          <w:szCs w:val="28"/>
          <w:lang w:val="kk-KZ" w:eastAsia="zh-CN"/>
        </w:rPr>
        <w:t>сигнал/</w:t>
      </w:r>
      <w:r w:rsidR="00ED17FD">
        <w:rPr>
          <w:rFonts w:eastAsia="DengXian"/>
          <w:sz w:val="28"/>
          <w:szCs w:val="28"/>
          <w:lang w:val="kk-KZ" w:eastAsia="zh-CN"/>
        </w:rPr>
        <w:t>бөгеулік</w:t>
      </w:r>
      <w:r w:rsidR="00ED17FD" w:rsidRPr="00ED17FD">
        <w:rPr>
          <w:rFonts w:eastAsia="DengXian"/>
          <w:sz w:val="28"/>
          <w:szCs w:val="28"/>
          <w:lang w:val="kk-KZ" w:eastAsia="zh-CN"/>
        </w:rPr>
        <w:t xml:space="preserve"> қатынасының</w:t>
      </w:r>
      <w:r w:rsidR="00ED17FD" w:rsidRPr="00ED17FD">
        <w:rPr>
          <w:sz w:val="28"/>
          <w:szCs w:val="28"/>
          <w:lang w:val="kk-KZ"/>
        </w:rPr>
        <w:t xml:space="preserve"> деңгейіне тәуелділігі</w:t>
      </w:r>
    </w:p>
    <w:p w14:paraId="243226EF" w14:textId="77777777" w:rsidR="00ED17FD" w:rsidRPr="00ED17FD" w:rsidRDefault="00ED17FD" w:rsidP="00A4316C">
      <w:pPr>
        <w:jc w:val="center"/>
        <w:rPr>
          <w:sz w:val="28"/>
          <w:szCs w:val="28"/>
          <w:lang w:val="kk-KZ"/>
        </w:rPr>
      </w:pPr>
    </w:p>
    <w:p w14:paraId="39ADB5C1" w14:textId="42325221" w:rsidR="00ED17FD" w:rsidRPr="00ED17FD" w:rsidRDefault="00ED17FD" w:rsidP="00ED17FD">
      <w:pPr>
        <w:ind w:firstLine="709"/>
        <w:jc w:val="both"/>
        <w:rPr>
          <w:sz w:val="28"/>
          <w:szCs w:val="28"/>
          <w:lang w:val="kk-KZ"/>
        </w:rPr>
      </w:pPr>
      <w:r w:rsidRPr="00ED17FD">
        <w:rPr>
          <w:sz w:val="28"/>
          <w:szCs w:val="28"/>
          <w:lang w:val="kk-KZ"/>
        </w:rPr>
        <w:t>3.15</w:t>
      </w:r>
      <w:r>
        <w:rPr>
          <w:sz w:val="28"/>
          <w:szCs w:val="28"/>
          <w:lang w:val="kk-KZ"/>
        </w:rPr>
        <w:t xml:space="preserve"> </w:t>
      </w:r>
      <w:r w:rsidRPr="00ED17FD">
        <w:rPr>
          <w:sz w:val="28"/>
          <w:szCs w:val="28"/>
          <w:lang w:val="kk-KZ"/>
        </w:rPr>
        <w:t xml:space="preserve">суреттен </w:t>
      </w:r>
      <w:r w:rsidR="003040C1">
        <w:rPr>
          <w:sz w:val="28"/>
          <w:szCs w:val="28"/>
          <w:lang w:val="kk-KZ"/>
        </w:rPr>
        <w:t>ізделген</w:t>
      </w:r>
      <w:r w:rsidRPr="00ED17FD">
        <w:rPr>
          <w:sz w:val="28"/>
          <w:szCs w:val="28"/>
          <w:lang w:val="kk-KZ"/>
        </w:rPr>
        <w:t xml:space="preserve"> сигнал болмаған кезде әдістің сенімділік көрсеткіші іс жүзінде мүмкін болатын ең жоғары мәнге ие екенін көруге болады, яғни бұл әдіс осы жағдай үшін өте сенімді жұмыс істей</w:t>
      </w:r>
      <w:r w:rsidR="003040C1">
        <w:rPr>
          <w:sz w:val="28"/>
          <w:szCs w:val="28"/>
          <w:lang w:val="kk-KZ"/>
        </w:rPr>
        <w:t>тіндігі дәлелденді</w:t>
      </w:r>
      <w:r w:rsidRPr="00ED17FD">
        <w:rPr>
          <w:sz w:val="28"/>
          <w:szCs w:val="28"/>
          <w:lang w:val="kk-KZ"/>
        </w:rPr>
        <w:t>.</w:t>
      </w:r>
    </w:p>
    <w:p w14:paraId="3E38C07B" w14:textId="77777777" w:rsidR="00ED17FD" w:rsidRPr="00ED17FD" w:rsidRDefault="00ED17FD" w:rsidP="00ED17FD">
      <w:pPr>
        <w:ind w:firstLine="709"/>
        <w:jc w:val="both"/>
        <w:rPr>
          <w:sz w:val="28"/>
          <w:szCs w:val="28"/>
          <w:lang w:val="kk-KZ"/>
        </w:rPr>
      </w:pPr>
    </w:p>
    <w:p w14:paraId="67F57D7F" w14:textId="05A16CAA" w:rsidR="00A4316C" w:rsidRDefault="000D5EFB" w:rsidP="00A4316C">
      <w:pPr>
        <w:jc w:val="center"/>
        <w:rPr>
          <w:rFonts w:eastAsia="DengXian"/>
          <w:sz w:val="28"/>
          <w:szCs w:val="28"/>
          <w:lang w:eastAsia="zh-CN"/>
        </w:rPr>
      </w:pPr>
      <w:r>
        <w:rPr>
          <w:noProof/>
          <w:sz w:val="28"/>
          <w:szCs w:val="28"/>
          <w:lang w:eastAsia="ja-JP"/>
        </w:rPr>
        <w:drawing>
          <wp:inline distT="0" distB="0" distL="0" distR="0" wp14:anchorId="57B7172F" wp14:editId="162A9495">
            <wp:extent cx="4091350" cy="2927371"/>
            <wp:effectExtent l="0" t="0" r="4445"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20158" cy="2947983"/>
                    </a:xfrm>
                    <a:prstGeom prst="rect">
                      <a:avLst/>
                    </a:prstGeom>
                    <a:noFill/>
                    <a:ln>
                      <a:noFill/>
                    </a:ln>
                  </pic:spPr>
                </pic:pic>
              </a:graphicData>
            </a:graphic>
          </wp:inline>
        </w:drawing>
      </w:r>
    </w:p>
    <w:p w14:paraId="4FDC52C5" w14:textId="77777777" w:rsidR="00A4316C" w:rsidRDefault="00A4316C" w:rsidP="00A4316C">
      <w:pPr>
        <w:jc w:val="center"/>
        <w:rPr>
          <w:rFonts w:eastAsia="DengXian"/>
          <w:sz w:val="28"/>
          <w:szCs w:val="28"/>
          <w:lang w:eastAsia="zh-CN"/>
        </w:rPr>
      </w:pPr>
    </w:p>
    <w:p w14:paraId="0AD48341" w14:textId="3B5490B6" w:rsidR="00C93348" w:rsidRPr="00C93348" w:rsidRDefault="001B3959" w:rsidP="00A4316C">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3.15 – </w:t>
      </w:r>
      <w:r w:rsidR="00B64B4B" w:rsidRPr="00B64B4B">
        <w:rPr>
          <w:sz w:val="28"/>
          <w:szCs w:val="28"/>
          <w:lang w:val="kk-KZ"/>
        </w:rPr>
        <w:t xml:space="preserve">Өлшенген сигналда </w:t>
      </w:r>
      <w:r w:rsidR="00B64B4B">
        <w:rPr>
          <w:sz w:val="28"/>
          <w:szCs w:val="28"/>
          <w:lang w:val="kk-KZ"/>
        </w:rPr>
        <w:t xml:space="preserve">ізделген </w:t>
      </w:r>
      <w:r w:rsidR="00B64B4B" w:rsidRPr="00B64B4B">
        <w:rPr>
          <w:sz w:val="28"/>
          <w:szCs w:val="28"/>
          <w:lang w:val="kk-KZ"/>
        </w:rPr>
        <w:t xml:space="preserve">сигнал болмаған кезде әдістің </w:t>
      </w:r>
      <w:r w:rsidR="00C93348" w:rsidRPr="00ED17FD">
        <w:rPr>
          <w:rFonts w:eastAsia="DengXian"/>
          <w:sz w:val="28"/>
          <w:szCs w:val="28"/>
          <w:lang w:val="kk-KZ" w:eastAsia="zh-CN"/>
        </w:rPr>
        <w:t>сигнал/</w:t>
      </w:r>
      <w:r w:rsidR="00C93348">
        <w:rPr>
          <w:rFonts w:eastAsia="DengXian"/>
          <w:sz w:val="28"/>
          <w:szCs w:val="28"/>
          <w:lang w:val="kk-KZ" w:eastAsia="zh-CN"/>
        </w:rPr>
        <w:t>бөгеулік</w:t>
      </w:r>
      <w:r w:rsidR="00C93348" w:rsidRPr="00ED17FD">
        <w:rPr>
          <w:rFonts w:eastAsia="DengXian"/>
          <w:sz w:val="28"/>
          <w:szCs w:val="28"/>
          <w:lang w:val="kk-KZ" w:eastAsia="zh-CN"/>
        </w:rPr>
        <w:t xml:space="preserve"> қатынасының</w:t>
      </w:r>
      <w:r w:rsidR="00C93348" w:rsidRPr="00ED17FD">
        <w:rPr>
          <w:sz w:val="28"/>
          <w:szCs w:val="28"/>
          <w:lang w:val="kk-KZ"/>
        </w:rPr>
        <w:t xml:space="preserve"> деңгейіне тәуелділігі</w:t>
      </w:r>
      <w:r w:rsidR="00C93348" w:rsidRPr="00C93348">
        <w:rPr>
          <w:sz w:val="28"/>
          <w:szCs w:val="28"/>
          <w:lang w:val="kk-KZ"/>
        </w:rPr>
        <w:t xml:space="preserve"> </w:t>
      </w:r>
    </w:p>
    <w:p w14:paraId="1782000B" w14:textId="18B42BFA" w:rsidR="00C93348" w:rsidRDefault="00C93348" w:rsidP="00A4316C">
      <w:pPr>
        <w:tabs>
          <w:tab w:val="left" w:pos="1300"/>
        </w:tabs>
        <w:ind w:firstLine="709"/>
        <w:jc w:val="both"/>
        <w:rPr>
          <w:sz w:val="28"/>
          <w:szCs w:val="28"/>
          <w:lang w:val="kk-KZ" w:eastAsia="zh-CN"/>
        </w:rPr>
      </w:pPr>
      <w:r w:rsidRPr="000D5EFB">
        <w:rPr>
          <w:sz w:val="28"/>
          <w:szCs w:val="28"/>
          <w:lang w:val="kk-KZ" w:eastAsia="zh-CN"/>
        </w:rPr>
        <w:lastRenderedPageBreak/>
        <w:t xml:space="preserve">Осылайша </w:t>
      </w:r>
      <w:r w:rsidRPr="00ED17FD">
        <w:rPr>
          <w:rFonts w:eastAsia="DengXian"/>
          <w:sz w:val="28"/>
          <w:szCs w:val="28"/>
          <w:lang w:val="kk-KZ" w:eastAsia="zh-CN"/>
        </w:rPr>
        <w:t>сигнал/</w:t>
      </w:r>
      <w:r>
        <w:rPr>
          <w:rFonts w:eastAsia="DengXian"/>
          <w:sz w:val="28"/>
          <w:szCs w:val="28"/>
          <w:lang w:val="kk-KZ" w:eastAsia="zh-CN"/>
        </w:rPr>
        <w:t>бөгеулік</w:t>
      </w:r>
      <w:r w:rsidRPr="00ED17FD">
        <w:rPr>
          <w:rFonts w:eastAsia="DengXian"/>
          <w:sz w:val="28"/>
          <w:szCs w:val="28"/>
          <w:lang w:val="kk-KZ" w:eastAsia="zh-CN"/>
        </w:rPr>
        <w:t xml:space="preserve"> қатынасының</w:t>
      </w:r>
      <w:r w:rsidRPr="00ED17FD">
        <w:rPr>
          <w:sz w:val="28"/>
          <w:szCs w:val="28"/>
          <w:lang w:val="kk-KZ"/>
        </w:rPr>
        <w:t xml:space="preserve"> </w:t>
      </w:r>
      <w:r w:rsidRPr="000D5EFB">
        <w:rPr>
          <w:sz w:val="28"/>
          <w:szCs w:val="28"/>
          <w:lang w:val="kk-KZ" w:eastAsia="zh-CN"/>
        </w:rPr>
        <w:t>мәні теріс болған кезде борттық өлшеу қабылдағышының кірісіндегі сигнал деңгейі 0,9 (85%) жоғары болады.</w:t>
      </w:r>
      <w:r>
        <w:rPr>
          <w:sz w:val="28"/>
          <w:szCs w:val="28"/>
          <w:lang w:val="kk-KZ" w:eastAsia="zh-CN"/>
        </w:rPr>
        <w:t xml:space="preserve"> </w:t>
      </w:r>
      <w:r w:rsidRPr="00C93348">
        <w:rPr>
          <w:sz w:val="28"/>
          <w:szCs w:val="28"/>
          <w:lang w:val="kk-KZ" w:eastAsia="zh-CN"/>
        </w:rPr>
        <w:t xml:space="preserve">Демек </w:t>
      </w:r>
      <w:r w:rsidRPr="00ED17FD">
        <w:rPr>
          <w:rFonts w:eastAsia="DengXian"/>
          <w:sz w:val="28"/>
          <w:szCs w:val="28"/>
          <w:lang w:val="kk-KZ" w:eastAsia="zh-CN"/>
        </w:rPr>
        <w:t>сигнал/</w:t>
      </w:r>
      <w:r>
        <w:rPr>
          <w:rFonts w:eastAsia="DengXian"/>
          <w:sz w:val="28"/>
          <w:szCs w:val="28"/>
          <w:lang w:val="kk-KZ" w:eastAsia="zh-CN"/>
        </w:rPr>
        <w:t>бөгеулік</w:t>
      </w:r>
      <w:r w:rsidRPr="00ED17FD">
        <w:rPr>
          <w:rFonts w:eastAsia="DengXian"/>
          <w:sz w:val="28"/>
          <w:szCs w:val="28"/>
          <w:lang w:val="kk-KZ" w:eastAsia="zh-CN"/>
        </w:rPr>
        <w:t xml:space="preserve"> қатынасы</w:t>
      </w:r>
      <w:r>
        <w:rPr>
          <w:rFonts w:eastAsia="DengXian"/>
          <w:sz w:val="28"/>
          <w:szCs w:val="28"/>
          <w:lang w:val="kk-KZ" w:eastAsia="zh-CN"/>
        </w:rPr>
        <w:t xml:space="preserve">ның мәні </w:t>
      </w:r>
      <w:r w:rsidRPr="00C93348">
        <w:rPr>
          <w:sz w:val="28"/>
          <w:szCs w:val="28"/>
          <w:lang w:val="kk-KZ" w:eastAsia="zh-CN"/>
        </w:rPr>
        <w:t>0-ден асқан кезде, борттық өлшеу қабылдағышының кірісіндегі сигнал 0,9 (90%) сенімділікпен қабылдан</w:t>
      </w:r>
      <w:r>
        <w:rPr>
          <w:sz w:val="28"/>
          <w:szCs w:val="28"/>
          <w:lang w:val="kk-KZ" w:eastAsia="zh-CN"/>
        </w:rPr>
        <w:t>ыл</w:t>
      </w:r>
      <w:r w:rsidRPr="00C93348">
        <w:rPr>
          <w:sz w:val="28"/>
          <w:szCs w:val="28"/>
          <w:lang w:val="kk-KZ" w:eastAsia="zh-CN"/>
        </w:rPr>
        <w:t>ады.</w:t>
      </w:r>
      <w:r w:rsidR="00261830">
        <w:rPr>
          <w:sz w:val="28"/>
          <w:szCs w:val="28"/>
          <w:lang w:val="kk-KZ" w:eastAsia="zh-CN"/>
        </w:rPr>
        <w:t xml:space="preserve"> </w:t>
      </w:r>
      <w:r w:rsidRPr="00C93348">
        <w:rPr>
          <w:sz w:val="28"/>
          <w:szCs w:val="28"/>
          <w:lang w:val="kk-KZ" w:eastAsia="zh-CN"/>
        </w:rPr>
        <w:t xml:space="preserve">Осылайша </w:t>
      </w:r>
      <w:r w:rsidRPr="00ED17FD">
        <w:rPr>
          <w:rFonts w:eastAsia="DengXian"/>
          <w:sz w:val="28"/>
          <w:szCs w:val="28"/>
          <w:lang w:val="kk-KZ" w:eastAsia="zh-CN"/>
        </w:rPr>
        <w:t>сигнал/</w:t>
      </w:r>
      <w:r>
        <w:rPr>
          <w:rFonts w:eastAsia="DengXian"/>
          <w:sz w:val="28"/>
          <w:szCs w:val="28"/>
          <w:lang w:val="kk-KZ" w:eastAsia="zh-CN"/>
        </w:rPr>
        <w:t>бөгеулік</w:t>
      </w:r>
      <w:r w:rsidRPr="00ED17FD">
        <w:rPr>
          <w:rFonts w:eastAsia="DengXian"/>
          <w:sz w:val="28"/>
          <w:szCs w:val="28"/>
          <w:lang w:val="kk-KZ" w:eastAsia="zh-CN"/>
        </w:rPr>
        <w:t xml:space="preserve"> қатынасы</w:t>
      </w:r>
      <w:r>
        <w:rPr>
          <w:rFonts w:eastAsia="DengXian"/>
          <w:sz w:val="28"/>
          <w:szCs w:val="28"/>
          <w:lang w:val="kk-KZ" w:eastAsia="zh-CN"/>
        </w:rPr>
        <w:t xml:space="preserve">ның мәні </w:t>
      </w:r>
      <w:r w:rsidRPr="00C93348">
        <w:rPr>
          <w:sz w:val="28"/>
          <w:szCs w:val="28"/>
          <w:lang w:val="kk-KZ" w:eastAsia="zh-CN"/>
        </w:rPr>
        <w:t>0-</w:t>
      </w:r>
      <w:r>
        <w:rPr>
          <w:sz w:val="28"/>
          <w:szCs w:val="28"/>
          <w:lang w:val="kk-KZ" w:eastAsia="zh-CN"/>
        </w:rPr>
        <w:t>ге тең немесе</w:t>
      </w:r>
      <w:r w:rsidRPr="00C93348">
        <w:rPr>
          <w:sz w:val="28"/>
          <w:szCs w:val="28"/>
          <w:lang w:val="kk-KZ" w:eastAsia="zh-CN"/>
        </w:rPr>
        <w:t xml:space="preserve"> </w:t>
      </w:r>
      <w:r w:rsidR="00261830">
        <w:rPr>
          <w:sz w:val="28"/>
          <w:szCs w:val="28"/>
          <w:lang w:val="kk-KZ" w:eastAsia="zh-CN"/>
        </w:rPr>
        <w:t xml:space="preserve">одан </w:t>
      </w:r>
      <w:r w:rsidRPr="00C93348">
        <w:rPr>
          <w:sz w:val="28"/>
          <w:szCs w:val="28"/>
          <w:lang w:val="kk-KZ" w:eastAsia="zh-CN"/>
        </w:rPr>
        <w:t xml:space="preserve">асқан кезде сигналдың бар болу ықтималдығы және </w:t>
      </w:r>
      <w:r>
        <w:rPr>
          <w:sz w:val="28"/>
          <w:szCs w:val="28"/>
          <w:lang w:val="kk-KZ" w:eastAsia="zh-CN"/>
        </w:rPr>
        <w:t>осы</w:t>
      </w:r>
      <w:r w:rsidRPr="00C93348">
        <w:rPr>
          <w:sz w:val="28"/>
          <w:szCs w:val="28"/>
          <w:lang w:val="kk-KZ" w:eastAsia="zh-CN"/>
        </w:rPr>
        <w:t xml:space="preserve"> сигнал борттық өлшеу қабылдағышының кірісінде 0,9 (90%) сенімділікпен қабылдан</w:t>
      </w:r>
      <w:r>
        <w:rPr>
          <w:sz w:val="28"/>
          <w:szCs w:val="28"/>
          <w:lang w:val="kk-KZ" w:eastAsia="zh-CN"/>
        </w:rPr>
        <w:t>ыл</w:t>
      </w:r>
      <w:r w:rsidRPr="00C93348">
        <w:rPr>
          <w:sz w:val="28"/>
          <w:szCs w:val="28"/>
          <w:lang w:val="kk-KZ" w:eastAsia="zh-CN"/>
        </w:rPr>
        <w:t>а</w:t>
      </w:r>
      <w:r w:rsidR="00261830">
        <w:rPr>
          <w:sz w:val="28"/>
          <w:szCs w:val="28"/>
          <w:lang w:val="kk-KZ" w:eastAsia="zh-CN"/>
        </w:rPr>
        <w:t xml:space="preserve">тындығы анықталды. </w:t>
      </w:r>
    </w:p>
    <w:p w14:paraId="115DB8E0" w14:textId="77777777" w:rsidR="00C93348" w:rsidRDefault="00C93348" w:rsidP="00A4316C">
      <w:pPr>
        <w:tabs>
          <w:tab w:val="left" w:pos="1300"/>
        </w:tabs>
        <w:ind w:firstLine="709"/>
        <w:jc w:val="both"/>
        <w:rPr>
          <w:sz w:val="28"/>
          <w:szCs w:val="28"/>
          <w:lang w:val="kk-KZ" w:eastAsia="zh-CN"/>
        </w:rPr>
      </w:pPr>
    </w:p>
    <w:p w14:paraId="6B3F3661" w14:textId="6285274D" w:rsidR="00F217F6" w:rsidRDefault="00CA57AA" w:rsidP="00CA57AA">
      <w:pPr>
        <w:ind w:firstLine="708"/>
        <w:jc w:val="both"/>
        <w:rPr>
          <w:sz w:val="28"/>
          <w:szCs w:val="28"/>
          <w:shd w:val="clear" w:color="auto" w:fill="FFFFFF"/>
          <w:lang w:val="kk-KZ"/>
        </w:rPr>
      </w:pPr>
      <w:r w:rsidRPr="00F217F6">
        <w:rPr>
          <w:b/>
          <w:bCs/>
          <w:sz w:val="28"/>
          <w:szCs w:val="28"/>
          <w:shd w:val="clear" w:color="auto" w:fill="FFFFFF"/>
          <w:lang w:val="kk-KZ"/>
        </w:rPr>
        <w:t>3.3</w:t>
      </w:r>
      <w:r w:rsidRPr="00F217F6">
        <w:rPr>
          <w:sz w:val="28"/>
          <w:szCs w:val="28"/>
          <w:shd w:val="clear" w:color="auto" w:fill="FFFFFF"/>
          <w:lang w:val="kk-KZ"/>
        </w:rPr>
        <w:t xml:space="preserve"> </w:t>
      </w:r>
      <w:r w:rsidR="00F217F6" w:rsidRPr="00075801">
        <w:rPr>
          <w:b/>
          <w:bCs/>
          <w:sz w:val="28"/>
          <w:szCs w:val="28"/>
          <w:shd w:val="clear" w:color="auto" w:fill="FFFFFF"/>
          <w:lang w:val="kk-KZ"/>
        </w:rPr>
        <w:t>Шешім қабылдау жылдамдығының әсерін бағалау және Калман сүзгішін қолдану кезінде ШҒА орбитадағы орнын нақтылау</w:t>
      </w:r>
    </w:p>
    <w:p w14:paraId="637068EB" w14:textId="3BBFE438" w:rsidR="00BC724C" w:rsidRDefault="00BC724C" w:rsidP="00BC724C">
      <w:pPr>
        <w:ind w:firstLine="708"/>
        <w:jc w:val="both"/>
        <w:rPr>
          <w:sz w:val="28"/>
          <w:szCs w:val="28"/>
          <w:lang w:val="kk-KZ"/>
        </w:rPr>
      </w:pPr>
      <w:r>
        <w:rPr>
          <w:sz w:val="28"/>
          <w:szCs w:val="28"/>
          <w:lang w:val="kk-KZ"/>
        </w:rPr>
        <w:t xml:space="preserve">Жерсеріктік радиомониторингті жүзеге асыру кезінде </w:t>
      </w:r>
      <w:r>
        <w:rPr>
          <w:sz w:val="28"/>
          <w:szCs w:val="28"/>
          <w:shd w:val="clear" w:color="auto" w:fill="FFFFFF"/>
          <w:lang w:val="kk-KZ"/>
        </w:rPr>
        <w:t>ш</w:t>
      </w:r>
      <w:r w:rsidRPr="00F217F6">
        <w:rPr>
          <w:sz w:val="28"/>
          <w:szCs w:val="28"/>
          <w:shd w:val="clear" w:color="auto" w:fill="FFFFFF"/>
          <w:lang w:val="kk-KZ"/>
        </w:rPr>
        <w:t xml:space="preserve">ешім қабылдау жылдамдығының әсерін бағалау </w:t>
      </w:r>
      <w:r>
        <w:rPr>
          <w:sz w:val="28"/>
          <w:szCs w:val="28"/>
          <w:shd w:val="clear" w:color="auto" w:fill="FFFFFF"/>
          <w:lang w:val="kk-KZ"/>
        </w:rPr>
        <w:t xml:space="preserve">керек. Сол себепті </w:t>
      </w:r>
      <w:r w:rsidRPr="00BC724C">
        <w:rPr>
          <w:sz w:val="28"/>
          <w:szCs w:val="28"/>
          <w:lang w:val="kk-KZ"/>
        </w:rPr>
        <w:t>3.16</w:t>
      </w:r>
      <w:r>
        <w:rPr>
          <w:sz w:val="28"/>
          <w:szCs w:val="28"/>
          <w:lang w:val="kk-KZ"/>
        </w:rPr>
        <w:t xml:space="preserve"> </w:t>
      </w:r>
      <w:r w:rsidRPr="00BC724C">
        <w:rPr>
          <w:sz w:val="28"/>
          <w:szCs w:val="28"/>
          <w:lang w:val="kk-KZ"/>
        </w:rPr>
        <w:t xml:space="preserve">суретте </w:t>
      </w:r>
      <w:r w:rsidR="00271690">
        <w:rPr>
          <w:sz w:val="28"/>
          <w:szCs w:val="28"/>
          <w:lang w:val="kk-KZ"/>
        </w:rPr>
        <w:t>К</w:t>
      </w:r>
      <w:r w:rsidRPr="00BC724C">
        <w:rPr>
          <w:sz w:val="28"/>
          <w:szCs w:val="28"/>
          <w:lang w:val="kk-KZ"/>
        </w:rPr>
        <w:t>алман сүзгі</w:t>
      </w:r>
      <w:r>
        <w:rPr>
          <w:sz w:val="28"/>
          <w:szCs w:val="28"/>
          <w:lang w:val="kk-KZ"/>
        </w:rPr>
        <w:t>ш</w:t>
      </w:r>
      <w:r w:rsidRPr="00BC724C">
        <w:rPr>
          <w:sz w:val="28"/>
          <w:szCs w:val="28"/>
          <w:lang w:val="kk-KZ"/>
        </w:rPr>
        <w:t xml:space="preserve">ін қолданған кезде </w:t>
      </w:r>
      <w:r>
        <w:rPr>
          <w:sz w:val="28"/>
          <w:szCs w:val="28"/>
          <w:lang w:val="kk-KZ"/>
        </w:rPr>
        <w:t>ізделген</w:t>
      </w:r>
      <w:r w:rsidRPr="00BC724C">
        <w:rPr>
          <w:sz w:val="28"/>
          <w:szCs w:val="28"/>
          <w:lang w:val="kk-KZ"/>
        </w:rPr>
        <w:t xml:space="preserve"> сигналдың болуы туралы шешім қабылдау жылдамдығының сигнал/</w:t>
      </w:r>
      <w:r>
        <w:rPr>
          <w:sz w:val="28"/>
          <w:szCs w:val="28"/>
          <w:lang w:val="kk-KZ"/>
        </w:rPr>
        <w:t>бөгеуліктер</w:t>
      </w:r>
      <w:r w:rsidRPr="00BC724C">
        <w:rPr>
          <w:sz w:val="28"/>
          <w:szCs w:val="28"/>
          <w:lang w:val="kk-KZ"/>
        </w:rPr>
        <w:t xml:space="preserve"> қатынасына тәуелділік графигі көрсетілген.</w:t>
      </w:r>
      <w:r>
        <w:rPr>
          <w:sz w:val="28"/>
          <w:szCs w:val="28"/>
          <w:lang w:val="kk-KZ"/>
        </w:rPr>
        <w:t xml:space="preserve"> </w:t>
      </w:r>
      <w:r w:rsidRPr="007F2B18">
        <w:rPr>
          <w:sz w:val="28"/>
          <w:szCs w:val="28"/>
          <w:lang w:val="kk-KZ"/>
        </w:rPr>
        <w:t>Абсцисса (х) осі бойынша</w:t>
      </w:r>
      <w:r w:rsidRPr="00BC724C">
        <w:rPr>
          <w:sz w:val="28"/>
          <w:szCs w:val="28"/>
          <w:lang w:val="kk-KZ"/>
        </w:rPr>
        <w:t xml:space="preserve"> сигнал/</w:t>
      </w:r>
      <w:r>
        <w:rPr>
          <w:sz w:val="28"/>
          <w:szCs w:val="28"/>
          <w:lang w:val="kk-KZ"/>
        </w:rPr>
        <w:t>бөгеуліктер</w:t>
      </w:r>
      <w:r w:rsidRPr="00BC724C">
        <w:rPr>
          <w:sz w:val="28"/>
          <w:szCs w:val="28"/>
          <w:lang w:val="kk-KZ"/>
        </w:rPr>
        <w:t xml:space="preserve"> қатынасының мәндері </w:t>
      </w:r>
      <w:r>
        <w:rPr>
          <w:sz w:val="28"/>
          <w:szCs w:val="28"/>
          <w:lang w:val="kk-KZ"/>
        </w:rPr>
        <w:t>көрсетілген</w:t>
      </w:r>
      <w:r w:rsidRPr="00BC724C">
        <w:rPr>
          <w:sz w:val="28"/>
          <w:szCs w:val="28"/>
          <w:lang w:val="kk-KZ"/>
        </w:rPr>
        <w:t xml:space="preserve">, </w:t>
      </w:r>
      <w:r w:rsidRPr="007F2B18">
        <w:rPr>
          <w:sz w:val="28"/>
          <w:szCs w:val="28"/>
          <w:lang w:val="kk-KZ"/>
        </w:rPr>
        <w:t>ал ординат (у) осі бойынша</w:t>
      </w:r>
      <w:r w:rsidRPr="00BC724C">
        <w:rPr>
          <w:sz w:val="28"/>
          <w:szCs w:val="28"/>
          <w:lang w:val="kk-KZ"/>
        </w:rPr>
        <w:t xml:space="preserve"> </w:t>
      </w:r>
      <w:r w:rsidR="00C6063C">
        <w:rPr>
          <w:sz w:val="28"/>
          <w:szCs w:val="28"/>
          <w:lang w:val="kk-KZ"/>
        </w:rPr>
        <w:t>ізделген</w:t>
      </w:r>
      <w:r w:rsidRPr="00BC724C">
        <w:rPr>
          <w:sz w:val="28"/>
          <w:szCs w:val="28"/>
          <w:lang w:val="kk-KZ"/>
        </w:rPr>
        <w:t xml:space="preserve"> сигнал</w:t>
      </w:r>
      <w:r w:rsidR="00C6063C">
        <w:rPr>
          <w:sz w:val="28"/>
          <w:szCs w:val="28"/>
          <w:lang w:val="kk-KZ"/>
        </w:rPr>
        <w:t>дың</w:t>
      </w:r>
      <w:r w:rsidRPr="00BC724C">
        <w:rPr>
          <w:sz w:val="28"/>
          <w:szCs w:val="28"/>
          <w:lang w:val="kk-KZ"/>
        </w:rPr>
        <w:t xml:space="preserve"> </w:t>
      </w:r>
      <w:r w:rsidR="00C6063C">
        <w:rPr>
          <w:sz w:val="28"/>
          <w:szCs w:val="28"/>
          <w:lang w:val="kk-KZ"/>
        </w:rPr>
        <w:t>периодтарының</w:t>
      </w:r>
      <w:r w:rsidRPr="00BC724C">
        <w:rPr>
          <w:sz w:val="28"/>
          <w:szCs w:val="28"/>
          <w:lang w:val="kk-KZ"/>
        </w:rPr>
        <w:t xml:space="preserve"> саны </w:t>
      </w:r>
      <w:r>
        <w:rPr>
          <w:sz w:val="28"/>
          <w:szCs w:val="28"/>
          <w:lang w:val="kk-KZ"/>
        </w:rPr>
        <w:t>көрсетілген</w:t>
      </w:r>
      <w:r w:rsidRPr="00BC724C">
        <w:rPr>
          <w:sz w:val="28"/>
          <w:szCs w:val="28"/>
          <w:lang w:val="kk-KZ"/>
        </w:rPr>
        <w:t>,</w:t>
      </w:r>
      <w:r w:rsidR="0088641A">
        <w:rPr>
          <w:sz w:val="28"/>
          <w:szCs w:val="28"/>
          <w:lang w:val="kk-KZ"/>
        </w:rPr>
        <w:t xml:space="preserve"> яғни шешім қабылдау жылдамдығы.</w:t>
      </w:r>
      <w:r w:rsidRPr="00BC724C">
        <w:rPr>
          <w:sz w:val="28"/>
          <w:szCs w:val="28"/>
          <w:lang w:val="kk-KZ"/>
        </w:rPr>
        <w:t xml:space="preserve"> </w:t>
      </w:r>
      <w:r w:rsidR="0088641A">
        <w:rPr>
          <w:sz w:val="28"/>
          <w:szCs w:val="28"/>
          <w:lang w:val="kk-KZ"/>
        </w:rPr>
        <w:t>С</w:t>
      </w:r>
      <w:r w:rsidRPr="00BC724C">
        <w:rPr>
          <w:sz w:val="28"/>
          <w:szCs w:val="28"/>
          <w:lang w:val="kk-KZ"/>
        </w:rPr>
        <w:t>одан кейін ұқсастық коэффициенті шешім қабылдаудың шекті мәнінен асады.</w:t>
      </w:r>
      <w:r>
        <w:rPr>
          <w:sz w:val="28"/>
          <w:szCs w:val="28"/>
          <w:lang w:val="kk-KZ"/>
        </w:rPr>
        <w:t xml:space="preserve"> </w:t>
      </w:r>
      <w:r w:rsidR="00C6063C" w:rsidRPr="00C6063C">
        <w:rPr>
          <w:sz w:val="28"/>
          <w:szCs w:val="28"/>
          <w:lang w:val="kk-KZ"/>
        </w:rPr>
        <w:t>Қажетті сигналдың болуы туралы шешім қабылдаудың шекті мәні 0,9-ға тең.</w:t>
      </w:r>
    </w:p>
    <w:p w14:paraId="6C7D72AB" w14:textId="23A4E96F" w:rsidR="00C6063C" w:rsidRDefault="00C6063C" w:rsidP="00BC724C">
      <w:pPr>
        <w:ind w:firstLine="708"/>
        <w:jc w:val="both"/>
        <w:rPr>
          <w:sz w:val="28"/>
          <w:szCs w:val="28"/>
          <w:lang w:val="kk-KZ"/>
        </w:rPr>
      </w:pPr>
    </w:p>
    <w:p w14:paraId="089BFC9A" w14:textId="10AE7DCA" w:rsidR="00C6063C" w:rsidRDefault="000D5EFB" w:rsidP="00BC724C">
      <w:pPr>
        <w:ind w:firstLine="708"/>
        <w:jc w:val="both"/>
      </w:pPr>
      <w:r>
        <w:rPr>
          <w:noProof/>
        </w:rPr>
        <w:drawing>
          <wp:inline distT="0" distB="0" distL="0" distR="0" wp14:anchorId="1739CE05" wp14:editId="0EACA7D0">
            <wp:extent cx="5189220" cy="275082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189220" cy="2750820"/>
                    </a:xfrm>
                    <a:prstGeom prst="rect">
                      <a:avLst/>
                    </a:prstGeom>
                    <a:noFill/>
                    <a:ln>
                      <a:noFill/>
                    </a:ln>
                  </pic:spPr>
                </pic:pic>
              </a:graphicData>
            </a:graphic>
          </wp:inline>
        </w:drawing>
      </w:r>
    </w:p>
    <w:p w14:paraId="1B15921F" w14:textId="77777777" w:rsidR="00C6063C" w:rsidRDefault="00C6063C" w:rsidP="00C6063C">
      <w:pPr>
        <w:jc w:val="center"/>
        <w:rPr>
          <w:sz w:val="28"/>
          <w:szCs w:val="28"/>
          <w:lang w:val="kk-KZ"/>
        </w:rPr>
      </w:pPr>
    </w:p>
    <w:p w14:paraId="75A2C6DE" w14:textId="5C1C3805" w:rsidR="00C6063C" w:rsidRDefault="001B3959" w:rsidP="00C6063C">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3.16 – </w:t>
      </w:r>
      <w:r w:rsidR="00C6063C" w:rsidRPr="00C6063C">
        <w:rPr>
          <w:sz w:val="28"/>
          <w:szCs w:val="28"/>
          <w:lang w:val="kk-KZ"/>
        </w:rPr>
        <w:t>Сигналдың болуы туралы шешім қабылдау жылдамдығының сигнал/</w:t>
      </w:r>
      <w:r w:rsidR="00C6063C">
        <w:rPr>
          <w:rFonts w:eastAsia="DengXian"/>
          <w:sz w:val="28"/>
          <w:szCs w:val="28"/>
          <w:lang w:val="kk-KZ" w:eastAsia="zh-CN"/>
        </w:rPr>
        <w:t>бөгеулік</w:t>
      </w:r>
      <w:r w:rsidR="00C6063C" w:rsidRPr="00C6063C">
        <w:rPr>
          <w:sz w:val="28"/>
          <w:szCs w:val="28"/>
          <w:lang w:val="kk-KZ"/>
        </w:rPr>
        <w:t xml:space="preserve"> қатынасына тәуелділік графигі</w:t>
      </w:r>
      <w:r w:rsidR="00C6063C">
        <w:rPr>
          <w:sz w:val="28"/>
          <w:szCs w:val="28"/>
          <w:lang w:val="kk-KZ"/>
        </w:rPr>
        <w:t xml:space="preserve"> </w:t>
      </w:r>
    </w:p>
    <w:p w14:paraId="242B53B9" w14:textId="77777777" w:rsidR="00C6063C" w:rsidRDefault="00C6063C" w:rsidP="00CA57AA">
      <w:pPr>
        <w:jc w:val="both"/>
        <w:rPr>
          <w:sz w:val="28"/>
          <w:szCs w:val="28"/>
          <w:lang w:val="kk-KZ"/>
        </w:rPr>
      </w:pPr>
    </w:p>
    <w:p w14:paraId="6B99B0A9" w14:textId="7D661A0A" w:rsidR="008B58A5" w:rsidRDefault="00CA57AA" w:rsidP="002852B8">
      <w:pPr>
        <w:jc w:val="both"/>
        <w:rPr>
          <w:sz w:val="28"/>
          <w:szCs w:val="28"/>
          <w:lang w:val="kk-KZ"/>
        </w:rPr>
      </w:pPr>
      <w:r w:rsidRPr="00AA636D">
        <w:rPr>
          <w:sz w:val="28"/>
          <w:szCs w:val="28"/>
          <w:lang w:val="kk-KZ"/>
        </w:rPr>
        <w:tab/>
      </w:r>
      <w:r w:rsidR="00DA4F6A" w:rsidRPr="00AA636D">
        <w:rPr>
          <w:sz w:val="28"/>
          <w:szCs w:val="28"/>
          <w:lang w:val="kk-KZ"/>
        </w:rPr>
        <w:t>Бұл суреттен сигнал/</w:t>
      </w:r>
      <w:r w:rsidR="00DA4F6A">
        <w:rPr>
          <w:rFonts w:eastAsia="DengXian"/>
          <w:sz w:val="28"/>
          <w:szCs w:val="28"/>
          <w:lang w:val="kk-KZ" w:eastAsia="zh-CN"/>
        </w:rPr>
        <w:t>бөгеулік</w:t>
      </w:r>
      <w:r w:rsidR="00DA4F6A" w:rsidRPr="00AA636D">
        <w:rPr>
          <w:sz w:val="28"/>
          <w:szCs w:val="28"/>
          <w:lang w:val="kk-KZ"/>
        </w:rPr>
        <w:t xml:space="preserve"> қатынасының төмен мәндерінде сигналдың болуы туралы дұрыс шешім сигнал/</w:t>
      </w:r>
      <w:r w:rsidR="00DA4F6A">
        <w:rPr>
          <w:rFonts w:eastAsia="DengXian"/>
          <w:sz w:val="28"/>
          <w:szCs w:val="28"/>
          <w:lang w:val="kk-KZ" w:eastAsia="zh-CN"/>
        </w:rPr>
        <w:t>бөгеулік</w:t>
      </w:r>
      <w:r w:rsidR="00DA4F6A" w:rsidRPr="00AA636D">
        <w:rPr>
          <w:sz w:val="28"/>
          <w:szCs w:val="28"/>
          <w:lang w:val="kk-KZ"/>
        </w:rPr>
        <w:t xml:space="preserve"> қатынасының үлкен мәндеріне қарағанда ұзақ уақыт аралығында қабылданатындығын көруге болады.</w:t>
      </w:r>
      <w:r w:rsidR="00DA4F6A">
        <w:rPr>
          <w:sz w:val="28"/>
          <w:szCs w:val="28"/>
          <w:lang w:val="kk-KZ"/>
        </w:rPr>
        <w:t xml:space="preserve"> </w:t>
      </w:r>
      <w:r w:rsidR="00DA4F6A" w:rsidRPr="00DA4F6A">
        <w:rPr>
          <w:sz w:val="28"/>
          <w:szCs w:val="28"/>
          <w:lang w:val="kk-KZ"/>
        </w:rPr>
        <w:t>Сондай-ақ сигнал/</w:t>
      </w:r>
      <w:r w:rsidR="00DA4F6A">
        <w:rPr>
          <w:rFonts w:eastAsia="DengXian"/>
          <w:sz w:val="28"/>
          <w:szCs w:val="28"/>
          <w:lang w:val="kk-KZ" w:eastAsia="zh-CN"/>
        </w:rPr>
        <w:t>бөгеулік</w:t>
      </w:r>
      <w:r w:rsidR="00DA4F6A" w:rsidRPr="00DA4F6A">
        <w:rPr>
          <w:sz w:val="28"/>
          <w:szCs w:val="28"/>
          <w:lang w:val="kk-KZ"/>
        </w:rPr>
        <w:t xml:space="preserve"> қатынасының жоғары мәндерінде шешім қажетті сигналдың 4 </w:t>
      </w:r>
      <w:r w:rsidR="00DA4F6A">
        <w:rPr>
          <w:sz w:val="28"/>
          <w:szCs w:val="28"/>
          <w:lang w:val="kk-KZ"/>
        </w:rPr>
        <w:t>периодына</w:t>
      </w:r>
      <w:r w:rsidR="00DA4F6A" w:rsidRPr="00DA4F6A">
        <w:rPr>
          <w:sz w:val="28"/>
          <w:szCs w:val="28"/>
          <w:lang w:val="kk-KZ"/>
        </w:rPr>
        <w:t xml:space="preserve"> тең бірдей уақыт аралығында қабылданады.</w:t>
      </w:r>
      <w:r w:rsidR="00DA4F6A">
        <w:rPr>
          <w:sz w:val="28"/>
          <w:szCs w:val="28"/>
          <w:lang w:val="kk-KZ"/>
        </w:rPr>
        <w:t xml:space="preserve"> </w:t>
      </w:r>
      <w:r w:rsidR="00DA4F6A" w:rsidRPr="00DA4F6A">
        <w:rPr>
          <w:sz w:val="28"/>
          <w:szCs w:val="28"/>
          <w:lang w:val="kk-KZ"/>
        </w:rPr>
        <w:t>3.17</w:t>
      </w:r>
      <w:r w:rsidR="00DA4F6A">
        <w:rPr>
          <w:sz w:val="28"/>
          <w:szCs w:val="28"/>
          <w:lang w:val="kk-KZ"/>
        </w:rPr>
        <w:t xml:space="preserve"> </w:t>
      </w:r>
      <w:r w:rsidR="00DA4F6A" w:rsidRPr="00DA4F6A">
        <w:rPr>
          <w:sz w:val="28"/>
          <w:szCs w:val="28"/>
          <w:lang w:val="kk-KZ"/>
        </w:rPr>
        <w:t xml:space="preserve">суретте анықталуы керек шынайы сигнал мен </w:t>
      </w:r>
      <w:r w:rsidR="008B58A5" w:rsidRPr="00DA4F6A">
        <w:rPr>
          <w:sz w:val="28"/>
          <w:szCs w:val="28"/>
          <w:lang w:val="kk-KZ"/>
        </w:rPr>
        <w:t>шуыл</w:t>
      </w:r>
      <w:r w:rsidR="008B58A5">
        <w:rPr>
          <w:sz w:val="28"/>
          <w:szCs w:val="28"/>
          <w:lang w:val="kk-KZ"/>
        </w:rPr>
        <w:t>данған</w:t>
      </w:r>
      <w:r w:rsidR="008B58A5" w:rsidRPr="00DA4F6A">
        <w:rPr>
          <w:sz w:val="28"/>
          <w:szCs w:val="28"/>
          <w:lang w:val="kk-KZ"/>
        </w:rPr>
        <w:t xml:space="preserve"> сигналға </w:t>
      </w:r>
      <w:r w:rsidR="00DA4F6A" w:rsidRPr="00DA4F6A">
        <w:rPr>
          <w:sz w:val="28"/>
          <w:szCs w:val="28"/>
          <w:lang w:val="kk-KZ"/>
        </w:rPr>
        <w:t>Калман сүзгі</w:t>
      </w:r>
      <w:r w:rsidR="008B58A5">
        <w:rPr>
          <w:sz w:val="28"/>
          <w:szCs w:val="28"/>
          <w:lang w:val="kk-KZ"/>
        </w:rPr>
        <w:t>ш</w:t>
      </w:r>
      <w:r w:rsidR="00DA4F6A" w:rsidRPr="00DA4F6A">
        <w:rPr>
          <w:sz w:val="28"/>
          <w:szCs w:val="28"/>
          <w:lang w:val="kk-KZ"/>
        </w:rPr>
        <w:t xml:space="preserve">ін қолдану </w:t>
      </w:r>
      <w:r w:rsidR="00DA4F6A" w:rsidRPr="00DA4F6A">
        <w:rPr>
          <w:sz w:val="28"/>
          <w:szCs w:val="28"/>
          <w:lang w:val="kk-KZ"/>
        </w:rPr>
        <w:lastRenderedPageBreak/>
        <w:t>нәтижесінде алынған сигнал арасындағы ұқсастық коэффициентінің сигнал/</w:t>
      </w:r>
      <w:r w:rsidR="00DA4F6A">
        <w:rPr>
          <w:rFonts w:eastAsia="DengXian"/>
          <w:sz w:val="28"/>
          <w:szCs w:val="28"/>
          <w:lang w:val="kk-KZ" w:eastAsia="zh-CN"/>
        </w:rPr>
        <w:t>бөгеулік</w:t>
      </w:r>
      <w:r w:rsidR="00DA4F6A" w:rsidRPr="00DA4F6A">
        <w:rPr>
          <w:sz w:val="28"/>
          <w:szCs w:val="28"/>
          <w:lang w:val="kk-KZ"/>
        </w:rPr>
        <w:t xml:space="preserve"> қатынасының мәні 3 дБ </w:t>
      </w:r>
      <w:r w:rsidR="008B58A5">
        <w:rPr>
          <w:sz w:val="28"/>
          <w:szCs w:val="28"/>
          <w:lang w:val="kk-KZ"/>
        </w:rPr>
        <w:t xml:space="preserve">тең </w:t>
      </w:r>
      <w:r w:rsidR="00DA4F6A" w:rsidRPr="00DA4F6A">
        <w:rPr>
          <w:sz w:val="28"/>
          <w:szCs w:val="28"/>
          <w:lang w:val="kk-KZ"/>
        </w:rPr>
        <w:t>бол</w:t>
      </w:r>
      <w:r w:rsidR="008B58A5">
        <w:rPr>
          <w:sz w:val="28"/>
          <w:szCs w:val="28"/>
          <w:lang w:val="kk-KZ"/>
        </w:rPr>
        <w:t>ған жағдайда</w:t>
      </w:r>
      <w:r w:rsidR="00DA4F6A" w:rsidRPr="00DA4F6A">
        <w:rPr>
          <w:sz w:val="28"/>
          <w:szCs w:val="28"/>
          <w:lang w:val="kk-KZ"/>
        </w:rPr>
        <w:t xml:space="preserve"> уақытқа тәуелділігі көрсетілген.</w:t>
      </w:r>
      <w:r w:rsidR="00DA4F6A">
        <w:rPr>
          <w:sz w:val="28"/>
          <w:szCs w:val="28"/>
          <w:lang w:val="kk-KZ"/>
        </w:rPr>
        <w:t xml:space="preserve"> </w:t>
      </w:r>
      <w:r w:rsidR="008B58A5" w:rsidRPr="008B58A5">
        <w:rPr>
          <w:sz w:val="28"/>
          <w:szCs w:val="28"/>
          <w:lang w:val="kk-KZ"/>
        </w:rPr>
        <w:t xml:space="preserve">Бұл суретте </w:t>
      </w:r>
      <w:r w:rsidR="008B58A5">
        <w:rPr>
          <w:sz w:val="28"/>
          <w:szCs w:val="28"/>
          <w:lang w:val="kk-KZ"/>
        </w:rPr>
        <w:t>а</w:t>
      </w:r>
      <w:r w:rsidR="008B58A5" w:rsidRPr="007F2B18">
        <w:rPr>
          <w:sz w:val="28"/>
          <w:szCs w:val="28"/>
          <w:lang w:val="kk-KZ"/>
        </w:rPr>
        <w:t>бсцисса (х) осі бойынша</w:t>
      </w:r>
      <w:r w:rsidR="002852B8" w:rsidRPr="002852B8">
        <w:rPr>
          <w:lang w:val="kk-KZ"/>
        </w:rPr>
        <w:t xml:space="preserve"> </w:t>
      </w:r>
      <w:r w:rsidR="002852B8" w:rsidRPr="002852B8">
        <w:rPr>
          <w:sz w:val="28"/>
          <w:szCs w:val="28"/>
          <w:lang w:val="kk-KZ"/>
        </w:rPr>
        <w:t xml:space="preserve">қабылданған сигналдың ұзақтығын білдіретін </w:t>
      </w:r>
      <w:r w:rsidR="00191E1A">
        <w:rPr>
          <w:sz w:val="28"/>
          <w:szCs w:val="28"/>
          <w:lang w:val="kk-KZ"/>
        </w:rPr>
        <w:t>шартты түрдегі</w:t>
      </w:r>
      <w:r w:rsidR="002852B8" w:rsidRPr="002852B8">
        <w:rPr>
          <w:sz w:val="28"/>
          <w:szCs w:val="28"/>
          <w:lang w:val="kk-KZ"/>
        </w:rPr>
        <w:t xml:space="preserve"> </w:t>
      </w:r>
      <w:r w:rsidR="00191E1A">
        <w:rPr>
          <w:sz w:val="28"/>
          <w:szCs w:val="28"/>
          <w:lang w:val="kk-KZ"/>
        </w:rPr>
        <w:t>уақыт</w:t>
      </w:r>
      <w:r w:rsidR="002852B8" w:rsidRPr="002852B8">
        <w:rPr>
          <w:sz w:val="28"/>
          <w:szCs w:val="28"/>
          <w:lang w:val="kk-KZ"/>
        </w:rPr>
        <w:t xml:space="preserve"> </w:t>
      </w:r>
      <w:r w:rsidR="00191E1A">
        <w:rPr>
          <w:sz w:val="28"/>
          <w:szCs w:val="28"/>
          <w:lang w:val="kk-KZ"/>
        </w:rPr>
        <w:t>мезеттері</w:t>
      </w:r>
      <w:r w:rsidR="002852B8" w:rsidRPr="002852B8">
        <w:rPr>
          <w:sz w:val="28"/>
          <w:szCs w:val="28"/>
          <w:lang w:val="kk-KZ"/>
        </w:rPr>
        <w:t>нің саны</w:t>
      </w:r>
      <w:r w:rsidR="008B58A5" w:rsidRPr="008B58A5">
        <w:rPr>
          <w:sz w:val="28"/>
          <w:szCs w:val="28"/>
          <w:lang w:val="kk-KZ"/>
        </w:rPr>
        <w:t xml:space="preserve">, </w:t>
      </w:r>
      <w:r w:rsidR="008B58A5" w:rsidRPr="007F2B18">
        <w:rPr>
          <w:sz w:val="28"/>
          <w:szCs w:val="28"/>
          <w:lang w:val="kk-KZ"/>
        </w:rPr>
        <w:t>ал ординат (у) осі бойынша</w:t>
      </w:r>
      <w:r w:rsidR="008B58A5" w:rsidRPr="008B58A5">
        <w:rPr>
          <w:sz w:val="28"/>
          <w:szCs w:val="28"/>
          <w:lang w:val="kk-KZ"/>
        </w:rPr>
        <w:t xml:space="preserve"> ұқсастық коэффициентінің мәні көрсетілген.</w:t>
      </w:r>
      <w:r w:rsidR="008B58A5">
        <w:rPr>
          <w:sz w:val="28"/>
          <w:szCs w:val="28"/>
          <w:lang w:val="kk-KZ"/>
        </w:rPr>
        <w:t xml:space="preserve"> </w:t>
      </w:r>
    </w:p>
    <w:p w14:paraId="19EBACFD" w14:textId="0AF1FCF5" w:rsidR="00CA57AA" w:rsidRPr="00AA636D" w:rsidRDefault="00CA57AA" w:rsidP="00CA57AA">
      <w:pPr>
        <w:jc w:val="both"/>
        <w:rPr>
          <w:sz w:val="28"/>
          <w:szCs w:val="28"/>
          <w:lang w:val="kk-KZ"/>
        </w:rPr>
      </w:pPr>
    </w:p>
    <w:p w14:paraId="0081F73C" w14:textId="0A0154BD" w:rsidR="00726F88" w:rsidRDefault="006544A2" w:rsidP="00726F88">
      <w:pPr>
        <w:jc w:val="center"/>
      </w:pPr>
      <w:r>
        <w:rPr>
          <w:noProof/>
        </w:rPr>
        <w:drawing>
          <wp:inline distT="0" distB="0" distL="0" distR="0" wp14:anchorId="32EB22FC" wp14:editId="766F6D19">
            <wp:extent cx="3655290" cy="2646242"/>
            <wp:effectExtent l="0" t="0" r="2540"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90730" cy="2671899"/>
                    </a:xfrm>
                    <a:prstGeom prst="rect">
                      <a:avLst/>
                    </a:prstGeom>
                    <a:noFill/>
                    <a:ln>
                      <a:noFill/>
                    </a:ln>
                  </pic:spPr>
                </pic:pic>
              </a:graphicData>
            </a:graphic>
          </wp:inline>
        </w:drawing>
      </w:r>
    </w:p>
    <w:p w14:paraId="1C5F9756" w14:textId="1A3D88F3" w:rsidR="00726F88" w:rsidRPr="00726F88" w:rsidRDefault="00726F88" w:rsidP="00726F88">
      <w:pPr>
        <w:jc w:val="center"/>
        <w:rPr>
          <w:sz w:val="28"/>
          <w:szCs w:val="28"/>
        </w:rPr>
      </w:pPr>
    </w:p>
    <w:p w14:paraId="3B277EC6" w14:textId="455AA331" w:rsidR="00726F88" w:rsidRDefault="001B3959" w:rsidP="00726F88">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3.17 – </w:t>
      </w:r>
      <w:r w:rsidR="00726F88">
        <w:rPr>
          <w:sz w:val="28"/>
          <w:szCs w:val="28"/>
          <w:lang w:val="kk-KZ"/>
        </w:rPr>
        <w:t>С</w:t>
      </w:r>
      <w:r w:rsidR="00726F88" w:rsidRPr="00DA4F6A">
        <w:rPr>
          <w:sz w:val="28"/>
          <w:szCs w:val="28"/>
          <w:lang w:val="kk-KZ"/>
        </w:rPr>
        <w:t>/</w:t>
      </w:r>
      <w:r w:rsidR="00726F88">
        <w:rPr>
          <w:sz w:val="28"/>
          <w:szCs w:val="28"/>
          <w:lang w:val="kk-KZ"/>
        </w:rPr>
        <w:t>Б</w:t>
      </w:r>
      <w:r w:rsidR="00726F88" w:rsidRPr="00DA4F6A">
        <w:rPr>
          <w:sz w:val="28"/>
          <w:szCs w:val="28"/>
          <w:lang w:val="kk-KZ"/>
        </w:rPr>
        <w:t xml:space="preserve"> қатынасының мәні 3 дБ </w:t>
      </w:r>
      <w:r w:rsidR="00726F88">
        <w:rPr>
          <w:sz w:val="28"/>
          <w:szCs w:val="28"/>
          <w:lang w:val="kk-KZ"/>
        </w:rPr>
        <w:t xml:space="preserve">тең </w:t>
      </w:r>
      <w:r w:rsidR="00726F88" w:rsidRPr="00DA4F6A">
        <w:rPr>
          <w:sz w:val="28"/>
          <w:szCs w:val="28"/>
          <w:lang w:val="kk-KZ"/>
        </w:rPr>
        <w:t>бола</w:t>
      </w:r>
      <w:r w:rsidR="00726F88">
        <w:rPr>
          <w:sz w:val="28"/>
          <w:szCs w:val="28"/>
          <w:lang w:val="kk-KZ"/>
        </w:rPr>
        <w:t xml:space="preserve">ған </w:t>
      </w:r>
      <w:r w:rsidR="00726F88" w:rsidRPr="002852B8">
        <w:rPr>
          <w:sz w:val="28"/>
          <w:szCs w:val="28"/>
          <w:lang w:val="kk-KZ"/>
        </w:rPr>
        <w:t>кезінде қабылданатын сигналдың ұзақтығына ұқсастық коэффициентінің тәуелділікгі</w:t>
      </w:r>
    </w:p>
    <w:p w14:paraId="6AEBE4C7" w14:textId="77777777" w:rsidR="009C1917" w:rsidRDefault="009C1917" w:rsidP="009C1917">
      <w:pPr>
        <w:ind w:firstLine="708"/>
        <w:jc w:val="both"/>
        <w:rPr>
          <w:sz w:val="28"/>
          <w:szCs w:val="28"/>
          <w:lang w:val="kk-KZ"/>
        </w:rPr>
      </w:pPr>
    </w:p>
    <w:p w14:paraId="086D4A07" w14:textId="5101EF96" w:rsidR="009C1917" w:rsidRDefault="009C1917" w:rsidP="009C1917">
      <w:pPr>
        <w:ind w:firstLine="708"/>
        <w:jc w:val="both"/>
        <w:rPr>
          <w:sz w:val="28"/>
          <w:szCs w:val="28"/>
          <w:lang w:val="kk-KZ"/>
        </w:rPr>
      </w:pPr>
      <w:r w:rsidRPr="009C1917">
        <w:rPr>
          <w:sz w:val="28"/>
          <w:szCs w:val="28"/>
          <w:lang w:val="kk-KZ"/>
        </w:rPr>
        <w:t>3.17</w:t>
      </w:r>
      <w:r>
        <w:rPr>
          <w:sz w:val="28"/>
          <w:szCs w:val="28"/>
          <w:lang w:val="kk-KZ"/>
        </w:rPr>
        <w:t xml:space="preserve"> </w:t>
      </w:r>
      <w:r w:rsidRPr="009C1917">
        <w:rPr>
          <w:sz w:val="28"/>
          <w:szCs w:val="28"/>
          <w:lang w:val="kk-KZ"/>
        </w:rPr>
        <w:t xml:space="preserve">суреттен ұқсастық коэффициенті төрт </w:t>
      </w:r>
      <w:r w:rsidR="007331DA">
        <w:rPr>
          <w:sz w:val="28"/>
          <w:szCs w:val="28"/>
          <w:lang w:val="kk-KZ"/>
        </w:rPr>
        <w:t>периодтың</w:t>
      </w:r>
      <w:r w:rsidRPr="009C1917">
        <w:rPr>
          <w:sz w:val="28"/>
          <w:szCs w:val="28"/>
          <w:lang w:val="kk-KZ"/>
        </w:rPr>
        <w:t xml:space="preserve"> өзінде шекті мәннен (0,9) асып кете бастайтынын және іс жүзінде тұрақты мәні шамамен 0,94 болатындығын көре аламыз.</w:t>
      </w:r>
      <w:r w:rsidR="007331DA">
        <w:rPr>
          <w:sz w:val="28"/>
          <w:szCs w:val="28"/>
          <w:lang w:val="kk-KZ"/>
        </w:rPr>
        <w:t xml:space="preserve"> </w:t>
      </w:r>
      <w:r w:rsidR="007331DA" w:rsidRPr="007331DA">
        <w:rPr>
          <w:sz w:val="28"/>
          <w:szCs w:val="28"/>
          <w:lang w:val="kk-KZ"/>
        </w:rPr>
        <w:t>3.18</w:t>
      </w:r>
      <w:r w:rsidR="007331DA">
        <w:rPr>
          <w:sz w:val="28"/>
          <w:szCs w:val="28"/>
          <w:lang w:val="kk-KZ"/>
        </w:rPr>
        <w:t xml:space="preserve"> суретте </w:t>
      </w:r>
      <w:r w:rsidR="007331DA" w:rsidRPr="00DA4F6A">
        <w:rPr>
          <w:sz w:val="28"/>
          <w:szCs w:val="28"/>
          <w:lang w:val="kk-KZ"/>
        </w:rPr>
        <w:t>сигнал/</w:t>
      </w:r>
      <w:r w:rsidR="007331DA">
        <w:rPr>
          <w:rFonts w:eastAsia="DengXian"/>
          <w:sz w:val="28"/>
          <w:szCs w:val="28"/>
          <w:lang w:val="kk-KZ" w:eastAsia="zh-CN"/>
        </w:rPr>
        <w:t>бөгеулік</w:t>
      </w:r>
      <w:r w:rsidR="007331DA" w:rsidRPr="00DA4F6A">
        <w:rPr>
          <w:sz w:val="28"/>
          <w:szCs w:val="28"/>
          <w:lang w:val="kk-KZ"/>
        </w:rPr>
        <w:t xml:space="preserve"> қатынасының мәні </w:t>
      </w:r>
      <w:r w:rsidR="001E7B17">
        <w:rPr>
          <w:sz w:val="28"/>
          <w:szCs w:val="28"/>
          <w:lang w:val="kk-KZ"/>
        </w:rPr>
        <w:t xml:space="preserve">         </w:t>
      </w:r>
      <w:r w:rsidR="007331DA">
        <w:rPr>
          <w:sz w:val="28"/>
          <w:szCs w:val="28"/>
          <w:lang w:val="kk-KZ"/>
        </w:rPr>
        <w:t>-</w:t>
      </w:r>
      <w:r w:rsidR="007331DA" w:rsidRPr="00DA4F6A">
        <w:rPr>
          <w:sz w:val="28"/>
          <w:szCs w:val="28"/>
          <w:lang w:val="kk-KZ"/>
        </w:rPr>
        <w:t xml:space="preserve">3 дБ </w:t>
      </w:r>
      <w:r w:rsidR="007331DA">
        <w:rPr>
          <w:sz w:val="28"/>
          <w:szCs w:val="28"/>
          <w:lang w:val="kk-KZ"/>
        </w:rPr>
        <w:t xml:space="preserve">тең </w:t>
      </w:r>
      <w:r w:rsidR="007331DA" w:rsidRPr="00DA4F6A">
        <w:rPr>
          <w:sz w:val="28"/>
          <w:szCs w:val="28"/>
          <w:lang w:val="kk-KZ"/>
        </w:rPr>
        <w:t>бола</w:t>
      </w:r>
      <w:r w:rsidR="007331DA">
        <w:rPr>
          <w:sz w:val="28"/>
          <w:szCs w:val="28"/>
          <w:lang w:val="kk-KZ"/>
        </w:rPr>
        <w:t>ған жағдайда</w:t>
      </w:r>
      <w:r w:rsidR="007331DA" w:rsidRPr="007331DA">
        <w:rPr>
          <w:sz w:val="28"/>
          <w:szCs w:val="28"/>
          <w:lang w:val="kk-KZ"/>
        </w:rPr>
        <w:t xml:space="preserve"> тіркелген сигналдың ұзақтығына ұқсастық коэффициентінің тәуелділігінің графигі көрсетілген.</w:t>
      </w:r>
    </w:p>
    <w:p w14:paraId="59513BC0" w14:textId="1C6E2778" w:rsidR="007331DA" w:rsidRDefault="007331DA" w:rsidP="009C1917">
      <w:pPr>
        <w:ind w:firstLine="708"/>
        <w:jc w:val="both"/>
        <w:rPr>
          <w:sz w:val="28"/>
          <w:szCs w:val="28"/>
          <w:lang w:val="kk-KZ"/>
        </w:rPr>
      </w:pPr>
    </w:p>
    <w:p w14:paraId="48ECDD97" w14:textId="7D4BC18A" w:rsidR="007331DA" w:rsidRDefault="006544A2" w:rsidP="006544A2">
      <w:pPr>
        <w:jc w:val="center"/>
      </w:pPr>
      <w:r>
        <w:rPr>
          <w:noProof/>
        </w:rPr>
        <w:drawing>
          <wp:inline distT="0" distB="0" distL="0" distR="0" wp14:anchorId="5D11E4B1" wp14:editId="2EAB81CC">
            <wp:extent cx="3601929" cy="25527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34788" cy="2575987"/>
                    </a:xfrm>
                    <a:prstGeom prst="rect">
                      <a:avLst/>
                    </a:prstGeom>
                    <a:noFill/>
                    <a:ln>
                      <a:noFill/>
                    </a:ln>
                  </pic:spPr>
                </pic:pic>
              </a:graphicData>
            </a:graphic>
          </wp:inline>
        </w:drawing>
      </w:r>
    </w:p>
    <w:p w14:paraId="6F1C7881" w14:textId="77777777" w:rsidR="00293055" w:rsidRDefault="00293055" w:rsidP="006544A2">
      <w:pPr>
        <w:ind w:firstLine="708"/>
        <w:jc w:val="center"/>
        <w:rPr>
          <w:sz w:val="28"/>
          <w:szCs w:val="28"/>
          <w:lang w:val="kk-KZ"/>
        </w:rPr>
      </w:pPr>
    </w:p>
    <w:p w14:paraId="2175DD86" w14:textId="76978380" w:rsidR="007331DA" w:rsidRDefault="001B3959" w:rsidP="006544A2">
      <w:pPr>
        <w:ind w:firstLine="708"/>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3.18 – </w:t>
      </w:r>
      <w:r w:rsidR="007331DA">
        <w:rPr>
          <w:sz w:val="28"/>
          <w:szCs w:val="28"/>
          <w:lang w:val="kk-KZ"/>
        </w:rPr>
        <w:t>С</w:t>
      </w:r>
      <w:r w:rsidR="007331DA" w:rsidRPr="00DA4F6A">
        <w:rPr>
          <w:sz w:val="28"/>
          <w:szCs w:val="28"/>
          <w:lang w:val="kk-KZ"/>
        </w:rPr>
        <w:t>/</w:t>
      </w:r>
      <w:r w:rsidR="007331DA">
        <w:rPr>
          <w:sz w:val="28"/>
          <w:szCs w:val="28"/>
          <w:lang w:val="kk-KZ"/>
        </w:rPr>
        <w:t>Б</w:t>
      </w:r>
      <w:r w:rsidR="007331DA" w:rsidRPr="00DA4F6A">
        <w:rPr>
          <w:sz w:val="28"/>
          <w:szCs w:val="28"/>
          <w:lang w:val="kk-KZ"/>
        </w:rPr>
        <w:t xml:space="preserve"> қатынасының мәні </w:t>
      </w:r>
      <w:r w:rsidR="007331DA">
        <w:rPr>
          <w:sz w:val="28"/>
          <w:szCs w:val="28"/>
          <w:lang w:val="kk-KZ"/>
        </w:rPr>
        <w:t>-</w:t>
      </w:r>
      <w:r w:rsidR="007331DA" w:rsidRPr="00DA4F6A">
        <w:rPr>
          <w:sz w:val="28"/>
          <w:szCs w:val="28"/>
          <w:lang w:val="kk-KZ"/>
        </w:rPr>
        <w:t xml:space="preserve">3 дБ </w:t>
      </w:r>
      <w:r w:rsidR="007331DA">
        <w:rPr>
          <w:sz w:val="28"/>
          <w:szCs w:val="28"/>
          <w:lang w:val="kk-KZ"/>
        </w:rPr>
        <w:t xml:space="preserve">тең </w:t>
      </w:r>
      <w:r w:rsidR="007331DA" w:rsidRPr="00DA4F6A">
        <w:rPr>
          <w:sz w:val="28"/>
          <w:szCs w:val="28"/>
          <w:lang w:val="kk-KZ"/>
        </w:rPr>
        <w:t>бола</w:t>
      </w:r>
      <w:r w:rsidR="007331DA">
        <w:rPr>
          <w:sz w:val="28"/>
          <w:szCs w:val="28"/>
          <w:lang w:val="kk-KZ"/>
        </w:rPr>
        <w:t xml:space="preserve">ған </w:t>
      </w:r>
      <w:r w:rsidR="007331DA" w:rsidRPr="002852B8">
        <w:rPr>
          <w:sz w:val="28"/>
          <w:szCs w:val="28"/>
          <w:lang w:val="kk-KZ"/>
        </w:rPr>
        <w:t>кезде қабылданатын сигналдың ұзақтығына ұқсастық коэффициентінің тәуелділігі</w:t>
      </w:r>
    </w:p>
    <w:p w14:paraId="3E5DA100" w14:textId="4020A3A1" w:rsidR="008033BE" w:rsidRDefault="008033BE" w:rsidP="00CA57AA">
      <w:pPr>
        <w:ind w:firstLine="708"/>
        <w:jc w:val="both"/>
        <w:rPr>
          <w:sz w:val="28"/>
          <w:szCs w:val="28"/>
          <w:lang w:val="kk-KZ"/>
        </w:rPr>
      </w:pPr>
      <w:r w:rsidRPr="008033BE">
        <w:rPr>
          <w:sz w:val="28"/>
          <w:szCs w:val="28"/>
          <w:lang w:val="kk-KZ"/>
        </w:rPr>
        <w:lastRenderedPageBreak/>
        <w:t>3.18</w:t>
      </w:r>
      <w:r w:rsidR="00446C5E">
        <w:rPr>
          <w:sz w:val="28"/>
          <w:szCs w:val="28"/>
          <w:lang w:val="kk-KZ"/>
        </w:rPr>
        <w:t xml:space="preserve"> </w:t>
      </w:r>
      <w:r w:rsidRPr="008033BE">
        <w:rPr>
          <w:sz w:val="28"/>
          <w:szCs w:val="28"/>
          <w:lang w:val="kk-KZ"/>
        </w:rPr>
        <w:t>суреттен ұқсастық коэффициенті</w:t>
      </w:r>
      <w:r>
        <w:rPr>
          <w:sz w:val="28"/>
          <w:szCs w:val="28"/>
          <w:lang w:val="kk-KZ"/>
        </w:rPr>
        <w:t>нің</w:t>
      </w:r>
      <w:r w:rsidRPr="008033BE">
        <w:rPr>
          <w:sz w:val="28"/>
          <w:szCs w:val="28"/>
          <w:lang w:val="kk-KZ"/>
        </w:rPr>
        <w:t xml:space="preserve"> алғаш рет 0,9 шекті мәннен </w:t>
      </w:r>
      <w:r w:rsidR="00446C5E">
        <w:rPr>
          <w:sz w:val="28"/>
          <w:szCs w:val="28"/>
          <w:lang w:val="kk-KZ"/>
        </w:rPr>
        <w:t>ізделген сигналдың</w:t>
      </w:r>
      <w:r w:rsidR="00446C5E" w:rsidRPr="00446C5E">
        <w:rPr>
          <w:sz w:val="28"/>
          <w:szCs w:val="28"/>
          <w:lang w:val="kk-KZ"/>
        </w:rPr>
        <w:t xml:space="preserve"> </w:t>
      </w:r>
      <w:r w:rsidRPr="008033BE">
        <w:rPr>
          <w:sz w:val="28"/>
          <w:szCs w:val="28"/>
          <w:lang w:val="kk-KZ"/>
        </w:rPr>
        <w:t xml:space="preserve">тек 27 </w:t>
      </w:r>
      <w:r>
        <w:rPr>
          <w:sz w:val="28"/>
          <w:szCs w:val="28"/>
          <w:lang w:val="kk-KZ"/>
        </w:rPr>
        <w:t>период</w:t>
      </w:r>
      <w:r w:rsidR="00446C5E">
        <w:rPr>
          <w:sz w:val="28"/>
          <w:szCs w:val="28"/>
          <w:lang w:val="kk-KZ"/>
        </w:rPr>
        <w:t>ын</w:t>
      </w:r>
      <w:r>
        <w:rPr>
          <w:sz w:val="28"/>
          <w:szCs w:val="28"/>
          <w:lang w:val="kk-KZ"/>
        </w:rPr>
        <w:t>ан</w:t>
      </w:r>
      <w:r w:rsidRPr="008033BE">
        <w:rPr>
          <w:sz w:val="28"/>
          <w:szCs w:val="28"/>
          <w:lang w:val="kk-KZ"/>
        </w:rPr>
        <w:t xml:space="preserve"> кейін асатындығын көруге болады.</w:t>
      </w:r>
      <w:r w:rsidR="00446C5E">
        <w:rPr>
          <w:sz w:val="28"/>
          <w:szCs w:val="28"/>
          <w:lang w:val="kk-KZ"/>
        </w:rPr>
        <w:t xml:space="preserve"> </w:t>
      </w:r>
      <w:r w:rsidR="00446C5E" w:rsidRPr="00446C5E">
        <w:rPr>
          <w:sz w:val="28"/>
          <w:szCs w:val="28"/>
          <w:lang w:val="kk-KZ"/>
        </w:rPr>
        <w:t xml:space="preserve">Бұл </w:t>
      </w:r>
      <w:r w:rsidR="00446C5E">
        <w:rPr>
          <w:sz w:val="28"/>
          <w:szCs w:val="28"/>
          <w:lang w:val="kk-KZ"/>
        </w:rPr>
        <w:t>нәтиже</w:t>
      </w:r>
      <w:r w:rsidR="00446C5E" w:rsidRPr="00446C5E">
        <w:rPr>
          <w:sz w:val="28"/>
          <w:szCs w:val="28"/>
          <w:lang w:val="kk-KZ"/>
        </w:rPr>
        <w:t xml:space="preserve"> қабылданған шуыл сигнал</w:t>
      </w:r>
      <w:r w:rsidR="00446C5E">
        <w:rPr>
          <w:sz w:val="28"/>
          <w:szCs w:val="28"/>
          <w:lang w:val="kk-KZ"/>
        </w:rPr>
        <w:t>ын</w:t>
      </w:r>
      <w:r w:rsidR="00446C5E" w:rsidRPr="00446C5E">
        <w:rPr>
          <w:sz w:val="28"/>
          <w:szCs w:val="28"/>
          <w:lang w:val="kk-KZ"/>
        </w:rPr>
        <w:t xml:space="preserve">да </w:t>
      </w:r>
      <w:r w:rsidR="00446C5E">
        <w:rPr>
          <w:sz w:val="28"/>
          <w:szCs w:val="28"/>
          <w:lang w:val="kk-KZ"/>
        </w:rPr>
        <w:t>ізделген</w:t>
      </w:r>
      <w:r w:rsidR="00446C5E" w:rsidRPr="00446C5E">
        <w:rPr>
          <w:sz w:val="28"/>
          <w:szCs w:val="28"/>
          <w:lang w:val="kk-KZ"/>
        </w:rPr>
        <w:t xml:space="preserve"> сигналдың болуы туралы дұрыс шешім қабылдау үшін ең аз уақыт ретінде белгіленеді.</w:t>
      </w:r>
      <w:r w:rsidR="00446C5E">
        <w:rPr>
          <w:sz w:val="28"/>
          <w:szCs w:val="28"/>
          <w:lang w:val="kk-KZ"/>
        </w:rPr>
        <w:t xml:space="preserve"> </w:t>
      </w:r>
    </w:p>
    <w:p w14:paraId="3F3234A0" w14:textId="6BE27966" w:rsidR="00810B0B" w:rsidRDefault="00810B0B" w:rsidP="00CA57AA">
      <w:pPr>
        <w:ind w:firstLine="708"/>
        <w:jc w:val="both"/>
        <w:rPr>
          <w:sz w:val="28"/>
          <w:szCs w:val="28"/>
          <w:lang w:val="kk-KZ"/>
        </w:rPr>
      </w:pPr>
      <w:r w:rsidRPr="00446C5E">
        <w:rPr>
          <w:sz w:val="28"/>
          <w:szCs w:val="28"/>
          <w:lang w:val="kk-KZ"/>
        </w:rPr>
        <w:t>3.19</w:t>
      </w:r>
      <w:r>
        <w:rPr>
          <w:sz w:val="28"/>
          <w:szCs w:val="28"/>
          <w:lang w:val="kk-KZ"/>
        </w:rPr>
        <w:t xml:space="preserve"> </w:t>
      </w:r>
      <w:r w:rsidRPr="00446C5E">
        <w:rPr>
          <w:sz w:val="28"/>
          <w:szCs w:val="28"/>
          <w:lang w:val="kk-KZ"/>
        </w:rPr>
        <w:t xml:space="preserve">суретте </w:t>
      </w:r>
      <w:r w:rsidRPr="00DA4F6A">
        <w:rPr>
          <w:sz w:val="28"/>
          <w:szCs w:val="28"/>
          <w:lang w:val="kk-KZ"/>
        </w:rPr>
        <w:t>сигнал/</w:t>
      </w:r>
      <w:r>
        <w:rPr>
          <w:rFonts w:eastAsia="DengXian"/>
          <w:sz w:val="28"/>
          <w:szCs w:val="28"/>
          <w:lang w:val="kk-KZ" w:eastAsia="zh-CN"/>
        </w:rPr>
        <w:t>бөгеулік</w:t>
      </w:r>
      <w:r w:rsidRPr="00DA4F6A">
        <w:rPr>
          <w:sz w:val="28"/>
          <w:szCs w:val="28"/>
          <w:lang w:val="kk-KZ"/>
        </w:rPr>
        <w:t xml:space="preserve"> </w:t>
      </w:r>
      <w:r w:rsidRPr="00446C5E">
        <w:rPr>
          <w:sz w:val="28"/>
          <w:szCs w:val="28"/>
          <w:lang w:val="kk-KZ"/>
        </w:rPr>
        <w:t xml:space="preserve">қатынасы -5 дБ тең болған </w:t>
      </w:r>
      <w:r>
        <w:rPr>
          <w:sz w:val="28"/>
          <w:szCs w:val="28"/>
          <w:lang w:val="kk-KZ"/>
        </w:rPr>
        <w:t>жағдайда</w:t>
      </w:r>
      <w:r w:rsidRPr="00446C5E">
        <w:rPr>
          <w:sz w:val="28"/>
          <w:szCs w:val="28"/>
          <w:lang w:val="kk-KZ"/>
        </w:rPr>
        <w:t xml:space="preserve"> ұқсастық коэффициент</w:t>
      </w:r>
      <w:r w:rsidR="00CF1FE4">
        <w:rPr>
          <w:sz w:val="28"/>
          <w:szCs w:val="28"/>
          <w:lang w:val="kk-KZ"/>
        </w:rPr>
        <w:t>т</w:t>
      </w:r>
      <w:r w:rsidRPr="00446C5E">
        <w:rPr>
          <w:sz w:val="28"/>
          <w:szCs w:val="28"/>
          <w:lang w:val="kk-KZ"/>
        </w:rPr>
        <w:t>ің қабылданатын сигналдың ұзақтығына тәуелділік графигі көрсетілген.</w:t>
      </w:r>
    </w:p>
    <w:p w14:paraId="5EB9DFAC" w14:textId="07924464" w:rsidR="00446C5E" w:rsidRDefault="00446C5E" w:rsidP="00CA57AA">
      <w:pPr>
        <w:ind w:firstLine="708"/>
        <w:jc w:val="both"/>
        <w:rPr>
          <w:sz w:val="28"/>
          <w:szCs w:val="28"/>
          <w:lang w:val="kk-KZ"/>
        </w:rPr>
      </w:pPr>
    </w:p>
    <w:p w14:paraId="11567737" w14:textId="798A39AC" w:rsidR="00446C5E" w:rsidRDefault="006544A2" w:rsidP="00BB0FC9">
      <w:pPr>
        <w:jc w:val="center"/>
        <w:rPr>
          <w:sz w:val="28"/>
          <w:szCs w:val="28"/>
          <w:lang w:val="kk-KZ"/>
        </w:rPr>
      </w:pPr>
      <w:r>
        <w:rPr>
          <w:noProof/>
        </w:rPr>
        <w:drawing>
          <wp:inline distT="0" distB="0" distL="0" distR="0" wp14:anchorId="14B5F84D" wp14:editId="6E4F76B7">
            <wp:extent cx="4413250" cy="2984500"/>
            <wp:effectExtent l="0" t="0" r="635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13250" cy="2984500"/>
                    </a:xfrm>
                    <a:prstGeom prst="rect">
                      <a:avLst/>
                    </a:prstGeom>
                    <a:noFill/>
                    <a:ln>
                      <a:noFill/>
                    </a:ln>
                  </pic:spPr>
                </pic:pic>
              </a:graphicData>
            </a:graphic>
          </wp:inline>
        </w:drawing>
      </w:r>
    </w:p>
    <w:p w14:paraId="51A14992" w14:textId="77777777" w:rsidR="00BB0FC9" w:rsidRDefault="00BB0FC9" w:rsidP="00CA57AA">
      <w:pPr>
        <w:ind w:firstLine="708"/>
        <w:jc w:val="both"/>
        <w:rPr>
          <w:sz w:val="28"/>
          <w:szCs w:val="28"/>
          <w:lang w:val="kk-KZ"/>
        </w:rPr>
      </w:pPr>
    </w:p>
    <w:p w14:paraId="5B3E3E95" w14:textId="6AE256B0" w:rsidR="00BB0FC9" w:rsidRDefault="001B3959" w:rsidP="00D5736D">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3.19 – </w:t>
      </w:r>
      <w:r w:rsidR="00BB0FC9">
        <w:rPr>
          <w:sz w:val="28"/>
          <w:szCs w:val="28"/>
          <w:lang w:val="kk-KZ"/>
        </w:rPr>
        <w:t>С</w:t>
      </w:r>
      <w:r w:rsidR="00BB0FC9" w:rsidRPr="00DA4F6A">
        <w:rPr>
          <w:sz w:val="28"/>
          <w:szCs w:val="28"/>
          <w:lang w:val="kk-KZ"/>
        </w:rPr>
        <w:t>/</w:t>
      </w:r>
      <w:r w:rsidR="00BB0FC9">
        <w:rPr>
          <w:sz w:val="28"/>
          <w:szCs w:val="28"/>
          <w:lang w:val="kk-KZ"/>
        </w:rPr>
        <w:t>Б</w:t>
      </w:r>
      <w:r w:rsidR="00BB0FC9" w:rsidRPr="00DA4F6A">
        <w:rPr>
          <w:sz w:val="28"/>
          <w:szCs w:val="28"/>
          <w:lang w:val="kk-KZ"/>
        </w:rPr>
        <w:t xml:space="preserve"> қатынасының мәні </w:t>
      </w:r>
      <w:r w:rsidR="00BB0FC9">
        <w:rPr>
          <w:sz w:val="28"/>
          <w:szCs w:val="28"/>
          <w:lang w:val="kk-KZ"/>
        </w:rPr>
        <w:t>-5</w:t>
      </w:r>
      <w:r w:rsidR="00BB0FC9" w:rsidRPr="00DA4F6A">
        <w:rPr>
          <w:sz w:val="28"/>
          <w:szCs w:val="28"/>
          <w:lang w:val="kk-KZ"/>
        </w:rPr>
        <w:t xml:space="preserve"> дБ </w:t>
      </w:r>
      <w:r w:rsidR="00BB0FC9">
        <w:rPr>
          <w:sz w:val="28"/>
          <w:szCs w:val="28"/>
          <w:lang w:val="kk-KZ"/>
        </w:rPr>
        <w:t xml:space="preserve">тең </w:t>
      </w:r>
      <w:r w:rsidR="00BB0FC9" w:rsidRPr="00DA4F6A">
        <w:rPr>
          <w:sz w:val="28"/>
          <w:szCs w:val="28"/>
          <w:lang w:val="kk-KZ"/>
        </w:rPr>
        <w:t>бола</w:t>
      </w:r>
      <w:r w:rsidR="00BB0FC9">
        <w:rPr>
          <w:sz w:val="28"/>
          <w:szCs w:val="28"/>
          <w:lang w:val="kk-KZ"/>
        </w:rPr>
        <w:t xml:space="preserve">ған </w:t>
      </w:r>
      <w:r w:rsidR="00BB0FC9" w:rsidRPr="00BB0FC9">
        <w:rPr>
          <w:sz w:val="28"/>
          <w:szCs w:val="28"/>
          <w:lang w:val="kk-KZ"/>
        </w:rPr>
        <w:t xml:space="preserve">кезде </w:t>
      </w:r>
      <w:r w:rsidR="00BB0FC9">
        <w:rPr>
          <w:sz w:val="28"/>
          <w:szCs w:val="28"/>
          <w:lang w:val="kk-KZ"/>
        </w:rPr>
        <w:t>ізделген</w:t>
      </w:r>
      <w:r w:rsidR="00BB0FC9" w:rsidRPr="00BB0FC9">
        <w:rPr>
          <w:sz w:val="28"/>
          <w:szCs w:val="28"/>
          <w:lang w:val="kk-KZ"/>
        </w:rPr>
        <w:t xml:space="preserve"> сигналдың ұзақтығына ұқсастық коэффициент</w:t>
      </w:r>
      <w:r w:rsidR="00CF1FE4">
        <w:rPr>
          <w:sz w:val="28"/>
          <w:szCs w:val="28"/>
          <w:lang w:val="kk-KZ"/>
        </w:rPr>
        <w:t>ті</w:t>
      </w:r>
      <w:r w:rsidR="00BB0FC9" w:rsidRPr="00BB0FC9">
        <w:rPr>
          <w:sz w:val="28"/>
          <w:szCs w:val="28"/>
          <w:lang w:val="kk-KZ"/>
        </w:rPr>
        <w:t>ң тәуелділік графигі</w:t>
      </w:r>
    </w:p>
    <w:p w14:paraId="69F683C1" w14:textId="77777777" w:rsidR="00BB0FC9" w:rsidRDefault="00BB0FC9" w:rsidP="00BB0FC9">
      <w:pPr>
        <w:ind w:firstLine="708"/>
        <w:jc w:val="center"/>
        <w:rPr>
          <w:sz w:val="28"/>
          <w:szCs w:val="28"/>
          <w:lang w:val="kk-KZ"/>
        </w:rPr>
      </w:pPr>
    </w:p>
    <w:p w14:paraId="4A6613E9" w14:textId="31A7447E" w:rsidR="00340F0D" w:rsidRDefault="00BB0FC9" w:rsidP="00340F0D">
      <w:pPr>
        <w:ind w:firstLine="708"/>
        <w:jc w:val="both"/>
        <w:rPr>
          <w:sz w:val="28"/>
          <w:szCs w:val="28"/>
          <w:lang w:val="kk-KZ"/>
        </w:rPr>
      </w:pPr>
      <w:r w:rsidRPr="00BB0FC9">
        <w:rPr>
          <w:sz w:val="28"/>
          <w:szCs w:val="28"/>
          <w:lang w:val="kk-KZ"/>
        </w:rPr>
        <w:t>3.19</w:t>
      </w:r>
      <w:r>
        <w:rPr>
          <w:sz w:val="28"/>
          <w:szCs w:val="28"/>
          <w:lang w:val="kk-KZ"/>
        </w:rPr>
        <w:t xml:space="preserve"> </w:t>
      </w:r>
      <w:r w:rsidRPr="00BB0FC9">
        <w:rPr>
          <w:sz w:val="28"/>
          <w:szCs w:val="28"/>
          <w:lang w:val="kk-KZ"/>
        </w:rPr>
        <w:t>суретте көр</w:t>
      </w:r>
      <w:r>
        <w:rPr>
          <w:sz w:val="28"/>
          <w:szCs w:val="28"/>
          <w:lang w:val="kk-KZ"/>
        </w:rPr>
        <w:t>сетілгендей</w:t>
      </w:r>
      <w:r w:rsidRPr="00BB0FC9">
        <w:rPr>
          <w:sz w:val="28"/>
          <w:szCs w:val="28"/>
          <w:lang w:val="kk-KZ"/>
        </w:rPr>
        <w:t xml:space="preserve"> сигнал/</w:t>
      </w:r>
      <w:r>
        <w:rPr>
          <w:sz w:val="28"/>
          <w:szCs w:val="28"/>
          <w:lang w:val="kk-KZ"/>
        </w:rPr>
        <w:t>бөгеулік</w:t>
      </w:r>
      <w:r w:rsidRPr="00BB0FC9">
        <w:rPr>
          <w:sz w:val="28"/>
          <w:szCs w:val="28"/>
          <w:lang w:val="kk-KZ"/>
        </w:rPr>
        <w:t xml:space="preserve"> қатынасы төмен болған </w:t>
      </w:r>
      <w:r>
        <w:rPr>
          <w:sz w:val="28"/>
          <w:szCs w:val="28"/>
          <w:lang w:val="kk-KZ"/>
        </w:rPr>
        <w:t xml:space="preserve">жағдайда </w:t>
      </w:r>
      <w:r w:rsidRPr="00BB0FC9">
        <w:rPr>
          <w:sz w:val="28"/>
          <w:szCs w:val="28"/>
          <w:lang w:val="kk-KZ"/>
        </w:rPr>
        <w:t xml:space="preserve">ұқсастық коэффициенті </w:t>
      </w:r>
      <w:r>
        <w:rPr>
          <w:sz w:val="28"/>
          <w:szCs w:val="28"/>
          <w:lang w:val="kk-KZ"/>
        </w:rPr>
        <w:t>бірде бір рет болсын</w:t>
      </w:r>
      <w:r w:rsidRPr="00BB0FC9">
        <w:rPr>
          <w:sz w:val="28"/>
          <w:szCs w:val="28"/>
          <w:lang w:val="kk-KZ"/>
        </w:rPr>
        <w:t xml:space="preserve"> 0,9 шекті мәннен аспа</w:t>
      </w:r>
      <w:r>
        <w:rPr>
          <w:sz w:val="28"/>
          <w:szCs w:val="28"/>
          <w:lang w:val="kk-KZ"/>
        </w:rPr>
        <w:t>д</w:t>
      </w:r>
      <w:r w:rsidRPr="00BB0FC9">
        <w:rPr>
          <w:sz w:val="28"/>
          <w:szCs w:val="28"/>
          <w:lang w:val="kk-KZ"/>
        </w:rPr>
        <w:t>ы.</w:t>
      </w:r>
      <w:r>
        <w:rPr>
          <w:sz w:val="28"/>
          <w:szCs w:val="28"/>
          <w:lang w:val="kk-KZ"/>
        </w:rPr>
        <w:t xml:space="preserve"> Демек</w:t>
      </w:r>
      <w:r w:rsidRPr="00BB0FC9">
        <w:rPr>
          <w:sz w:val="28"/>
          <w:szCs w:val="28"/>
          <w:lang w:val="kk-KZ"/>
        </w:rPr>
        <w:t xml:space="preserve"> мұндай жағдайларда бұл әдіс дұрыс шешім қабылдай алмайды.</w:t>
      </w:r>
      <w:r w:rsidR="001B58F4">
        <w:rPr>
          <w:sz w:val="28"/>
          <w:szCs w:val="28"/>
          <w:lang w:val="kk-KZ"/>
        </w:rPr>
        <w:t xml:space="preserve"> </w:t>
      </w:r>
      <w:r w:rsidRPr="001B58F4">
        <w:rPr>
          <w:sz w:val="28"/>
          <w:szCs w:val="28"/>
          <w:lang w:val="kk-KZ"/>
        </w:rPr>
        <w:t>3.16-3.19 суреттерінде көрсетілген графиктерді талдау</w:t>
      </w:r>
      <w:r w:rsidR="007E075B">
        <w:rPr>
          <w:sz w:val="28"/>
          <w:szCs w:val="28"/>
          <w:lang w:val="kk-KZ"/>
        </w:rPr>
        <w:t xml:space="preserve"> барсында</w:t>
      </w:r>
      <w:r w:rsidRPr="001B58F4">
        <w:rPr>
          <w:sz w:val="28"/>
          <w:szCs w:val="28"/>
          <w:lang w:val="kk-KZ"/>
        </w:rPr>
        <w:t xml:space="preserve"> </w:t>
      </w:r>
      <w:r w:rsidRPr="00BB0FC9">
        <w:rPr>
          <w:sz w:val="28"/>
          <w:szCs w:val="28"/>
          <w:lang w:val="kk-KZ"/>
        </w:rPr>
        <w:t>сигнал/</w:t>
      </w:r>
      <w:r>
        <w:rPr>
          <w:sz w:val="28"/>
          <w:szCs w:val="28"/>
          <w:lang w:val="kk-KZ"/>
        </w:rPr>
        <w:t>бөгеулік</w:t>
      </w:r>
      <w:r w:rsidRPr="00BB0FC9">
        <w:rPr>
          <w:sz w:val="28"/>
          <w:szCs w:val="28"/>
          <w:lang w:val="kk-KZ"/>
        </w:rPr>
        <w:t xml:space="preserve"> қатынасы</w:t>
      </w:r>
      <w:r w:rsidR="007F344D">
        <w:rPr>
          <w:sz w:val="28"/>
          <w:szCs w:val="28"/>
          <w:lang w:val="kk-KZ"/>
        </w:rPr>
        <w:t>ның</w:t>
      </w:r>
      <w:r w:rsidRPr="001B58F4">
        <w:rPr>
          <w:sz w:val="28"/>
          <w:szCs w:val="28"/>
          <w:lang w:val="kk-KZ"/>
        </w:rPr>
        <w:t xml:space="preserve"> </w:t>
      </w:r>
      <w:r w:rsidR="00925AB3" w:rsidRPr="001B58F4">
        <w:rPr>
          <w:sz w:val="28"/>
          <w:szCs w:val="28"/>
          <w:lang w:val="kk-KZ"/>
        </w:rPr>
        <w:t>мән</w:t>
      </w:r>
      <w:r w:rsidR="00925AB3">
        <w:rPr>
          <w:sz w:val="28"/>
          <w:szCs w:val="28"/>
          <w:lang w:val="kk-KZ"/>
        </w:rPr>
        <w:t xml:space="preserve">і </w:t>
      </w:r>
      <w:r w:rsidRPr="001B58F4">
        <w:rPr>
          <w:sz w:val="28"/>
          <w:szCs w:val="28"/>
          <w:lang w:val="kk-KZ"/>
        </w:rPr>
        <w:t xml:space="preserve">оң </w:t>
      </w:r>
      <w:r w:rsidR="00925AB3">
        <w:rPr>
          <w:sz w:val="28"/>
          <w:szCs w:val="28"/>
          <w:lang w:val="kk-KZ"/>
        </w:rPr>
        <w:t>болғанда</w:t>
      </w:r>
      <w:r w:rsidRPr="001B58F4">
        <w:rPr>
          <w:sz w:val="28"/>
          <w:szCs w:val="28"/>
          <w:lang w:val="kk-KZ"/>
        </w:rPr>
        <w:t xml:space="preserve"> </w:t>
      </w:r>
      <w:r w:rsidR="007E075B">
        <w:rPr>
          <w:sz w:val="28"/>
          <w:szCs w:val="28"/>
          <w:lang w:val="kk-KZ"/>
        </w:rPr>
        <w:t>ізделген</w:t>
      </w:r>
      <w:r w:rsidRPr="001B58F4">
        <w:rPr>
          <w:sz w:val="28"/>
          <w:szCs w:val="28"/>
          <w:lang w:val="kk-KZ"/>
        </w:rPr>
        <w:t xml:space="preserve"> сигналдың болуы туралы дұрыс шешім қабылдау үшін </w:t>
      </w:r>
      <w:r w:rsidR="007E075B">
        <w:rPr>
          <w:sz w:val="28"/>
          <w:szCs w:val="28"/>
          <w:lang w:val="kk-KZ"/>
        </w:rPr>
        <w:t>ізделген</w:t>
      </w:r>
      <w:r w:rsidRPr="001B58F4">
        <w:rPr>
          <w:sz w:val="28"/>
          <w:szCs w:val="28"/>
          <w:lang w:val="kk-KZ"/>
        </w:rPr>
        <w:t xml:space="preserve"> сигналдың шамамен 5 </w:t>
      </w:r>
      <w:r w:rsidR="00925AB3">
        <w:rPr>
          <w:sz w:val="28"/>
          <w:szCs w:val="28"/>
          <w:lang w:val="kk-KZ"/>
        </w:rPr>
        <w:t>периодына</w:t>
      </w:r>
      <w:r w:rsidRPr="001B58F4">
        <w:rPr>
          <w:sz w:val="28"/>
          <w:szCs w:val="28"/>
          <w:lang w:val="kk-KZ"/>
        </w:rPr>
        <w:t xml:space="preserve"> тең ұзақтық жеткілікті екен</w:t>
      </w:r>
      <w:r w:rsidR="001B58F4">
        <w:rPr>
          <w:sz w:val="28"/>
          <w:szCs w:val="28"/>
          <w:lang w:val="kk-KZ"/>
        </w:rPr>
        <w:t>д</w:t>
      </w:r>
      <w:r w:rsidRPr="001B58F4">
        <w:rPr>
          <w:sz w:val="28"/>
          <w:szCs w:val="28"/>
          <w:lang w:val="kk-KZ"/>
        </w:rPr>
        <w:t>і</w:t>
      </w:r>
      <w:r w:rsidR="001B58F4">
        <w:rPr>
          <w:sz w:val="28"/>
          <w:szCs w:val="28"/>
          <w:lang w:val="kk-KZ"/>
        </w:rPr>
        <w:t>гі</w:t>
      </w:r>
      <w:r w:rsidRPr="001B58F4">
        <w:rPr>
          <w:sz w:val="28"/>
          <w:szCs w:val="28"/>
          <w:lang w:val="kk-KZ"/>
        </w:rPr>
        <w:t xml:space="preserve"> </w:t>
      </w:r>
      <w:r w:rsidR="001B58F4">
        <w:rPr>
          <w:sz w:val="28"/>
          <w:szCs w:val="28"/>
          <w:lang w:val="kk-KZ"/>
        </w:rPr>
        <w:t>айқындалды</w:t>
      </w:r>
      <w:r w:rsidRPr="001B58F4">
        <w:rPr>
          <w:sz w:val="28"/>
          <w:szCs w:val="28"/>
          <w:lang w:val="kk-KZ"/>
        </w:rPr>
        <w:t>.</w:t>
      </w:r>
      <w:r w:rsidR="00757BBE">
        <w:rPr>
          <w:sz w:val="28"/>
          <w:szCs w:val="28"/>
          <w:lang w:val="kk-KZ"/>
        </w:rPr>
        <w:t xml:space="preserve"> </w:t>
      </w:r>
      <w:r w:rsidR="00A008D3" w:rsidRPr="00A008D3">
        <w:rPr>
          <w:sz w:val="28"/>
          <w:szCs w:val="28"/>
          <w:lang w:val="kk-KZ"/>
        </w:rPr>
        <w:t xml:space="preserve">Егер іс жүзінде жиілігі жүздеген МГц-тен бірнеше ГГц-ке дейінгі сигналды іздеу және </w:t>
      </w:r>
      <w:r w:rsidR="00A008D3">
        <w:rPr>
          <w:sz w:val="28"/>
          <w:szCs w:val="28"/>
          <w:lang w:val="kk-KZ"/>
        </w:rPr>
        <w:t>анықтау</w:t>
      </w:r>
      <w:r w:rsidR="00A008D3" w:rsidRPr="00A008D3">
        <w:rPr>
          <w:sz w:val="28"/>
          <w:szCs w:val="28"/>
          <w:lang w:val="kk-KZ"/>
        </w:rPr>
        <w:t xml:space="preserve"> қажет</w:t>
      </w:r>
      <w:r w:rsidR="00A008D3">
        <w:rPr>
          <w:sz w:val="28"/>
          <w:szCs w:val="28"/>
          <w:lang w:val="kk-KZ"/>
        </w:rPr>
        <w:t xml:space="preserve"> болса</w:t>
      </w:r>
      <w:r w:rsidR="00A008D3" w:rsidRPr="00A008D3">
        <w:rPr>
          <w:sz w:val="28"/>
          <w:szCs w:val="28"/>
          <w:lang w:val="kk-KZ"/>
        </w:rPr>
        <w:t>, онда дұрыс шешім қабылдау үшін қажетті уақыт микросекундтар</w:t>
      </w:r>
      <w:r w:rsidR="00A008D3">
        <w:rPr>
          <w:sz w:val="28"/>
          <w:szCs w:val="28"/>
          <w:lang w:val="kk-KZ"/>
        </w:rPr>
        <w:t xml:space="preserve">дан </w:t>
      </w:r>
      <w:r w:rsidR="00A008D3" w:rsidRPr="00A008D3">
        <w:rPr>
          <w:sz w:val="28"/>
          <w:szCs w:val="28"/>
          <w:lang w:val="kk-KZ"/>
        </w:rPr>
        <w:t>бірнеше наносекундқа дейін өзгереді</w:t>
      </w:r>
      <w:r w:rsidR="00911BB4">
        <w:rPr>
          <w:sz w:val="28"/>
          <w:szCs w:val="28"/>
          <w:lang w:val="kk-KZ"/>
        </w:rPr>
        <w:t>.</w:t>
      </w:r>
      <w:r w:rsidR="00A008D3" w:rsidRPr="00A008D3">
        <w:rPr>
          <w:sz w:val="28"/>
          <w:szCs w:val="28"/>
          <w:lang w:val="kk-KZ"/>
        </w:rPr>
        <w:t xml:space="preserve"> </w:t>
      </w:r>
      <w:r w:rsidR="00911BB4">
        <w:rPr>
          <w:sz w:val="28"/>
          <w:szCs w:val="28"/>
          <w:lang w:val="kk-KZ"/>
        </w:rPr>
        <w:t>Д</w:t>
      </w:r>
      <w:r w:rsidR="00A008D3">
        <w:rPr>
          <w:sz w:val="28"/>
          <w:szCs w:val="28"/>
          <w:lang w:val="kk-KZ"/>
        </w:rPr>
        <w:t>егенмен</w:t>
      </w:r>
      <w:r w:rsidR="00757BBE">
        <w:rPr>
          <w:sz w:val="28"/>
          <w:szCs w:val="28"/>
          <w:lang w:val="kk-KZ"/>
        </w:rPr>
        <w:t xml:space="preserve"> берілген</w:t>
      </w:r>
      <w:r w:rsidR="00A008D3" w:rsidRPr="00A008D3">
        <w:rPr>
          <w:sz w:val="28"/>
          <w:szCs w:val="28"/>
          <w:lang w:val="kk-KZ"/>
        </w:rPr>
        <w:t xml:space="preserve"> мәселе</w:t>
      </w:r>
      <w:r w:rsidR="00757BBE">
        <w:rPr>
          <w:sz w:val="28"/>
          <w:szCs w:val="28"/>
          <w:lang w:val="kk-KZ"/>
        </w:rPr>
        <w:t>ні</w:t>
      </w:r>
      <w:r w:rsidR="00A008D3" w:rsidRPr="00A008D3">
        <w:rPr>
          <w:sz w:val="28"/>
          <w:szCs w:val="28"/>
          <w:lang w:val="kk-KZ"/>
        </w:rPr>
        <w:t xml:space="preserve"> шеш</w:t>
      </w:r>
      <w:r w:rsidR="00757BBE">
        <w:rPr>
          <w:sz w:val="28"/>
          <w:szCs w:val="28"/>
          <w:lang w:val="kk-KZ"/>
        </w:rPr>
        <w:t>у</w:t>
      </w:r>
      <w:r w:rsidR="00A008D3" w:rsidRPr="00A008D3">
        <w:rPr>
          <w:sz w:val="28"/>
          <w:szCs w:val="28"/>
          <w:lang w:val="kk-KZ"/>
        </w:rPr>
        <w:t xml:space="preserve"> аясында </w:t>
      </w:r>
      <w:r w:rsidR="00757BBE" w:rsidRPr="00A008D3">
        <w:rPr>
          <w:sz w:val="28"/>
          <w:szCs w:val="28"/>
          <w:lang w:val="kk-KZ"/>
        </w:rPr>
        <w:t xml:space="preserve">осы әдісті </w:t>
      </w:r>
      <w:r w:rsidR="00A008D3" w:rsidRPr="00A008D3">
        <w:rPr>
          <w:sz w:val="28"/>
          <w:szCs w:val="28"/>
          <w:lang w:val="kk-KZ"/>
        </w:rPr>
        <w:t>қолдану жеткілікті</w:t>
      </w:r>
      <w:r w:rsidR="00A008D3">
        <w:rPr>
          <w:sz w:val="28"/>
          <w:szCs w:val="28"/>
          <w:lang w:val="kk-KZ"/>
        </w:rPr>
        <w:t xml:space="preserve"> болып табылады</w:t>
      </w:r>
      <w:r w:rsidR="00A008D3" w:rsidRPr="00A008D3">
        <w:rPr>
          <w:sz w:val="28"/>
          <w:szCs w:val="28"/>
          <w:lang w:val="kk-KZ"/>
        </w:rPr>
        <w:t>.</w:t>
      </w:r>
    </w:p>
    <w:p w14:paraId="05C62556" w14:textId="3F23A068" w:rsidR="00340F0D" w:rsidRDefault="00340F0D" w:rsidP="00DB29CF">
      <w:pPr>
        <w:ind w:firstLine="708"/>
        <w:jc w:val="both"/>
        <w:rPr>
          <w:sz w:val="28"/>
          <w:szCs w:val="28"/>
          <w:lang w:val="kk-KZ"/>
        </w:rPr>
      </w:pPr>
      <w:r w:rsidRPr="00340F0D">
        <w:rPr>
          <w:sz w:val="28"/>
          <w:szCs w:val="28"/>
          <w:lang w:val="kk-KZ"/>
        </w:rPr>
        <w:t xml:space="preserve">Әрі қарай біз ұқсастық коэффициентінің мәндеріне сәйкес </w:t>
      </w:r>
      <w:r>
        <w:rPr>
          <w:sz w:val="28"/>
          <w:szCs w:val="28"/>
          <w:lang w:val="kk-KZ"/>
        </w:rPr>
        <w:t>радио</w:t>
      </w:r>
      <w:r w:rsidRPr="00340F0D">
        <w:rPr>
          <w:sz w:val="28"/>
          <w:szCs w:val="28"/>
          <w:lang w:val="kk-KZ"/>
        </w:rPr>
        <w:t>сәуле</w:t>
      </w:r>
      <w:r>
        <w:rPr>
          <w:sz w:val="28"/>
          <w:szCs w:val="28"/>
          <w:lang w:val="kk-KZ"/>
        </w:rPr>
        <w:t xml:space="preserve"> тарату</w:t>
      </w:r>
      <w:r w:rsidRPr="00340F0D">
        <w:rPr>
          <w:sz w:val="28"/>
          <w:szCs w:val="28"/>
          <w:lang w:val="kk-KZ"/>
        </w:rPr>
        <w:t xml:space="preserve"> көзінің орналасқан жерін табу мәселесін қарастырамыз.</w:t>
      </w:r>
      <w:r w:rsidRPr="00340F0D">
        <w:rPr>
          <w:lang w:val="kk-KZ"/>
        </w:rPr>
        <w:t xml:space="preserve"> </w:t>
      </w:r>
      <w:r w:rsidRPr="00340F0D">
        <w:rPr>
          <w:sz w:val="28"/>
          <w:szCs w:val="28"/>
          <w:lang w:val="kk-KZ"/>
        </w:rPr>
        <w:t xml:space="preserve">Ол үшін </w:t>
      </w:r>
      <w:r>
        <w:rPr>
          <w:sz w:val="28"/>
          <w:szCs w:val="28"/>
          <w:lang w:val="kk-KZ"/>
        </w:rPr>
        <w:t>жерсеріктік жүйесіні</w:t>
      </w:r>
      <w:r w:rsidRPr="00340F0D">
        <w:rPr>
          <w:sz w:val="28"/>
          <w:szCs w:val="28"/>
          <w:lang w:val="kk-KZ"/>
        </w:rPr>
        <w:t xml:space="preserve">ң траекториясын және </w:t>
      </w:r>
      <w:r>
        <w:rPr>
          <w:sz w:val="28"/>
          <w:szCs w:val="28"/>
          <w:lang w:val="kk-KZ"/>
        </w:rPr>
        <w:t>радио</w:t>
      </w:r>
      <w:r w:rsidRPr="00340F0D">
        <w:rPr>
          <w:sz w:val="28"/>
          <w:szCs w:val="28"/>
          <w:lang w:val="kk-KZ"/>
        </w:rPr>
        <w:t>сәуле</w:t>
      </w:r>
      <w:r>
        <w:rPr>
          <w:sz w:val="28"/>
          <w:szCs w:val="28"/>
          <w:lang w:val="kk-KZ"/>
        </w:rPr>
        <w:t xml:space="preserve"> тарату</w:t>
      </w:r>
      <w:r w:rsidRPr="00340F0D">
        <w:rPr>
          <w:sz w:val="28"/>
          <w:szCs w:val="28"/>
          <w:lang w:val="kk-KZ"/>
        </w:rPr>
        <w:t xml:space="preserve"> көзінің орналасу координатасын екі параллель түзу </w:t>
      </w:r>
      <w:r>
        <w:rPr>
          <w:sz w:val="28"/>
          <w:szCs w:val="28"/>
          <w:lang w:val="kk-KZ"/>
        </w:rPr>
        <w:t xml:space="preserve">сызық </w:t>
      </w:r>
      <w:r w:rsidRPr="00340F0D">
        <w:rPr>
          <w:sz w:val="28"/>
          <w:szCs w:val="28"/>
          <w:lang w:val="kk-KZ"/>
        </w:rPr>
        <w:t>ретінде аламыз.</w:t>
      </w:r>
      <w:r>
        <w:rPr>
          <w:sz w:val="28"/>
          <w:szCs w:val="28"/>
          <w:lang w:val="kk-KZ"/>
        </w:rPr>
        <w:t xml:space="preserve"> </w:t>
      </w:r>
      <w:r w:rsidRPr="00340F0D">
        <w:rPr>
          <w:sz w:val="28"/>
          <w:szCs w:val="28"/>
          <w:lang w:val="kk-KZ"/>
        </w:rPr>
        <w:t>Мұндай</w:t>
      </w:r>
      <w:r w:rsidR="00DB29CF">
        <w:rPr>
          <w:sz w:val="28"/>
          <w:szCs w:val="28"/>
          <w:lang w:val="kk-KZ"/>
        </w:rPr>
        <w:t xml:space="preserve"> </w:t>
      </w:r>
      <w:r w:rsidRPr="00340F0D">
        <w:rPr>
          <w:sz w:val="28"/>
          <w:szCs w:val="28"/>
          <w:lang w:val="kk-KZ"/>
        </w:rPr>
        <w:t xml:space="preserve">болжам төмен орбиталы </w:t>
      </w:r>
      <w:r>
        <w:rPr>
          <w:sz w:val="28"/>
          <w:szCs w:val="28"/>
          <w:lang w:val="kk-KZ"/>
        </w:rPr>
        <w:t>жерсеріктік жүйелер</w:t>
      </w:r>
      <w:r w:rsidRPr="00340F0D">
        <w:rPr>
          <w:sz w:val="28"/>
          <w:szCs w:val="28"/>
          <w:lang w:val="kk-KZ"/>
        </w:rPr>
        <w:t xml:space="preserve"> үшін орынды</w:t>
      </w:r>
      <w:r>
        <w:rPr>
          <w:sz w:val="28"/>
          <w:szCs w:val="28"/>
          <w:lang w:val="kk-KZ"/>
        </w:rPr>
        <w:t xml:space="preserve"> болып табылады</w:t>
      </w:r>
      <w:r w:rsidRPr="00340F0D">
        <w:rPr>
          <w:sz w:val="28"/>
          <w:szCs w:val="28"/>
          <w:lang w:val="kk-KZ"/>
        </w:rPr>
        <w:t>.</w:t>
      </w:r>
      <w:r w:rsidRPr="00340F0D">
        <w:rPr>
          <w:lang w:val="kk-KZ"/>
        </w:rPr>
        <w:t xml:space="preserve"> </w:t>
      </w:r>
      <w:r w:rsidR="00911BB4" w:rsidRPr="00911BB4">
        <w:rPr>
          <w:sz w:val="28"/>
          <w:szCs w:val="28"/>
          <w:lang w:val="kk-KZ"/>
        </w:rPr>
        <w:t xml:space="preserve">Төмендегі </w:t>
      </w:r>
      <w:r w:rsidRPr="00340F0D">
        <w:rPr>
          <w:sz w:val="28"/>
          <w:szCs w:val="28"/>
          <w:lang w:val="kk-KZ"/>
        </w:rPr>
        <w:t>3.20</w:t>
      </w:r>
      <w:r>
        <w:rPr>
          <w:sz w:val="28"/>
          <w:szCs w:val="28"/>
          <w:lang w:val="kk-KZ"/>
        </w:rPr>
        <w:t xml:space="preserve"> </w:t>
      </w:r>
      <w:r w:rsidRPr="00340F0D">
        <w:rPr>
          <w:sz w:val="28"/>
          <w:szCs w:val="28"/>
          <w:lang w:val="kk-KZ"/>
        </w:rPr>
        <w:t>суретте осы болжам</w:t>
      </w:r>
      <w:r>
        <w:rPr>
          <w:sz w:val="28"/>
          <w:szCs w:val="28"/>
          <w:lang w:val="kk-KZ"/>
        </w:rPr>
        <w:t xml:space="preserve"> </w:t>
      </w:r>
      <w:r w:rsidRPr="00340F0D">
        <w:rPr>
          <w:sz w:val="28"/>
          <w:szCs w:val="28"/>
          <w:lang w:val="kk-KZ"/>
        </w:rPr>
        <w:t xml:space="preserve"> көрсетілген.</w:t>
      </w:r>
    </w:p>
    <w:p w14:paraId="0E2DEEBC" w14:textId="6B48E97B" w:rsidR="00340F0D" w:rsidRDefault="006544A2" w:rsidP="00340F0D">
      <w:pPr>
        <w:jc w:val="center"/>
        <w:rPr>
          <w:sz w:val="28"/>
          <w:szCs w:val="28"/>
        </w:rPr>
      </w:pPr>
      <w:r>
        <w:rPr>
          <w:noProof/>
          <w:sz w:val="28"/>
          <w:szCs w:val="28"/>
          <w:lang w:eastAsia="ja-JP"/>
        </w:rPr>
        <w:lastRenderedPageBreak/>
        <w:drawing>
          <wp:inline distT="0" distB="0" distL="0" distR="0" wp14:anchorId="58EB9688" wp14:editId="710E049A">
            <wp:extent cx="3147060" cy="1668780"/>
            <wp:effectExtent l="0" t="0" r="0"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47060" cy="1668780"/>
                    </a:xfrm>
                    <a:prstGeom prst="rect">
                      <a:avLst/>
                    </a:prstGeom>
                    <a:noFill/>
                    <a:ln>
                      <a:noFill/>
                    </a:ln>
                  </pic:spPr>
                </pic:pic>
              </a:graphicData>
            </a:graphic>
          </wp:inline>
        </w:drawing>
      </w:r>
    </w:p>
    <w:p w14:paraId="64CA80B5" w14:textId="76799EDE" w:rsidR="00340F0D" w:rsidRDefault="00340F0D" w:rsidP="00340F0D">
      <w:pPr>
        <w:jc w:val="center"/>
        <w:rPr>
          <w:sz w:val="28"/>
          <w:szCs w:val="28"/>
        </w:rPr>
      </w:pPr>
    </w:p>
    <w:p w14:paraId="5AA0445C" w14:textId="105FFD8B" w:rsidR="00D5736D" w:rsidRDefault="001B3959" w:rsidP="00340F0D">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3.20 – </w:t>
      </w:r>
      <w:r w:rsidR="00BE017B">
        <w:rPr>
          <w:sz w:val="28"/>
          <w:szCs w:val="28"/>
          <w:lang w:val="kk-KZ"/>
        </w:rPr>
        <w:t>Жерсеріктік жүйенің</w:t>
      </w:r>
      <w:r w:rsidR="00BE017B" w:rsidRPr="00BE017B">
        <w:rPr>
          <w:sz w:val="28"/>
          <w:szCs w:val="28"/>
          <w:lang w:val="kk-KZ"/>
        </w:rPr>
        <w:t xml:space="preserve"> координаттары </w:t>
      </w:r>
      <w:r w:rsidR="00BE017B">
        <w:rPr>
          <w:sz w:val="28"/>
          <w:szCs w:val="28"/>
          <w:lang w:val="kk-KZ"/>
        </w:rPr>
        <w:t>және</w:t>
      </w:r>
      <w:r w:rsidR="00BE017B" w:rsidRPr="00BE017B">
        <w:rPr>
          <w:sz w:val="28"/>
          <w:szCs w:val="28"/>
          <w:lang w:val="kk-KZ"/>
        </w:rPr>
        <w:t xml:space="preserve"> </w:t>
      </w:r>
      <w:r w:rsidR="00BE017B">
        <w:rPr>
          <w:sz w:val="28"/>
          <w:szCs w:val="28"/>
          <w:lang w:val="kk-KZ"/>
        </w:rPr>
        <w:t>радио</w:t>
      </w:r>
      <w:r w:rsidR="00BE017B" w:rsidRPr="00BE017B">
        <w:rPr>
          <w:sz w:val="28"/>
          <w:szCs w:val="28"/>
          <w:lang w:val="kk-KZ"/>
        </w:rPr>
        <w:t>сәуле</w:t>
      </w:r>
      <w:r w:rsidR="00BE017B">
        <w:rPr>
          <w:sz w:val="28"/>
          <w:szCs w:val="28"/>
          <w:lang w:val="kk-KZ"/>
        </w:rPr>
        <w:t xml:space="preserve"> </w:t>
      </w:r>
    </w:p>
    <w:p w14:paraId="0B383B9B" w14:textId="0F4163D9" w:rsidR="00BE017B" w:rsidRPr="00BE017B" w:rsidRDefault="00BE017B" w:rsidP="00340F0D">
      <w:pPr>
        <w:jc w:val="center"/>
        <w:rPr>
          <w:sz w:val="28"/>
          <w:szCs w:val="28"/>
          <w:lang w:val="kk-KZ"/>
        </w:rPr>
      </w:pPr>
      <w:r>
        <w:rPr>
          <w:sz w:val="28"/>
          <w:szCs w:val="28"/>
          <w:lang w:val="kk-KZ"/>
        </w:rPr>
        <w:t>тарату</w:t>
      </w:r>
      <w:r w:rsidRPr="00BE017B">
        <w:rPr>
          <w:sz w:val="28"/>
          <w:szCs w:val="28"/>
          <w:lang w:val="kk-KZ"/>
        </w:rPr>
        <w:t xml:space="preserve"> көзінің </w:t>
      </w:r>
      <w:r w:rsidR="007C6340">
        <w:rPr>
          <w:sz w:val="28"/>
          <w:szCs w:val="28"/>
          <w:lang w:val="kk-KZ"/>
        </w:rPr>
        <w:t>көрінісі</w:t>
      </w:r>
    </w:p>
    <w:p w14:paraId="5A40632A" w14:textId="77777777" w:rsidR="007C6340" w:rsidRPr="007C6340" w:rsidRDefault="007C6340" w:rsidP="00CA57AA">
      <w:pPr>
        <w:jc w:val="both"/>
        <w:rPr>
          <w:sz w:val="28"/>
          <w:szCs w:val="28"/>
          <w:lang w:val="kk-KZ"/>
        </w:rPr>
      </w:pPr>
    </w:p>
    <w:p w14:paraId="06140742" w14:textId="323F5C01" w:rsidR="00FF71CB" w:rsidRDefault="00FF71CB" w:rsidP="00CA57AA">
      <w:pPr>
        <w:jc w:val="both"/>
        <w:rPr>
          <w:sz w:val="28"/>
          <w:szCs w:val="28"/>
          <w:lang w:val="kk-KZ"/>
        </w:rPr>
      </w:pPr>
      <w:r>
        <w:rPr>
          <w:sz w:val="28"/>
          <w:szCs w:val="28"/>
          <w:lang w:val="kk-KZ"/>
        </w:rPr>
        <w:tab/>
      </w:r>
      <w:r w:rsidRPr="00FF71CB">
        <w:rPr>
          <w:sz w:val="28"/>
          <w:szCs w:val="28"/>
          <w:lang w:val="kk-KZ"/>
        </w:rPr>
        <w:t>3.20</w:t>
      </w:r>
      <w:r>
        <w:rPr>
          <w:sz w:val="28"/>
          <w:szCs w:val="28"/>
          <w:lang w:val="kk-KZ"/>
        </w:rPr>
        <w:t xml:space="preserve"> </w:t>
      </w:r>
      <w:r w:rsidRPr="00FF71CB">
        <w:rPr>
          <w:sz w:val="28"/>
          <w:szCs w:val="28"/>
          <w:lang w:val="kk-KZ"/>
        </w:rPr>
        <w:t xml:space="preserve">суретте қозғалыс кезінде </w:t>
      </w:r>
      <w:r>
        <w:rPr>
          <w:sz w:val="28"/>
          <w:szCs w:val="28"/>
          <w:lang w:val="kk-KZ"/>
        </w:rPr>
        <w:t>жерсерік</w:t>
      </w:r>
      <w:r w:rsidRPr="00FF71CB">
        <w:rPr>
          <w:sz w:val="28"/>
          <w:szCs w:val="28"/>
          <w:lang w:val="kk-KZ"/>
        </w:rPr>
        <w:t xml:space="preserve">тің орналасуы А нүктесімен белгіленеді, ал </w:t>
      </w:r>
      <w:r>
        <w:rPr>
          <w:sz w:val="28"/>
          <w:szCs w:val="28"/>
          <w:lang w:val="kk-KZ"/>
        </w:rPr>
        <w:t>радио</w:t>
      </w:r>
      <w:r w:rsidRPr="00FF71CB">
        <w:rPr>
          <w:sz w:val="28"/>
          <w:szCs w:val="28"/>
          <w:lang w:val="kk-KZ"/>
        </w:rPr>
        <w:t>сәуле</w:t>
      </w:r>
      <w:r>
        <w:rPr>
          <w:sz w:val="28"/>
          <w:szCs w:val="28"/>
          <w:lang w:val="kk-KZ"/>
        </w:rPr>
        <w:t xml:space="preserve"> тарату </w:t>
      </w:r>
      <w:r w:rsidRPr="00FF71CB">
        <w:rPr>
          <w:sz w:val="28"/>
          <w:szCs w:val="28"/>
          <w:lang w:val="kk-KZ"/>
        </w:rPr>
        <w:t>көзінің орналасуы В нүктесіне сәйкес келеді.</w:t>
      </w:r>
      <w:r>
        <w:rPr>
          <w:sz w:val="28"/>
          <w:szCs w:val="28"/>
          <w:lang w:val="kk-KZ"/>
        </w:rPr>
        <w:t xml:space="preserve"> </w:t>
      </w:r>
      <w:r w:rsidRPr="00FF71CB">
        <w:rPr>
          <w:sz w:val="28"/>
          <w:szCs w:val="28"/>
          <w:lang w:val="kk-KZ"/>
        </w:rPr>
        <w:t xml:space="preserve">Бұл жағдайда </w:t>
      </w:r>
      <w:r>
        <w:rPr>
          <w:sz w:val="28"/>
          <w:szCs w:val="28"/>
          <w:lang w:val="kk-KZ"/>
        </w:rPr>
        <w:t>жерсерік</w:t>
      </w:r>
      <w:r w:rsidRPr="00FF71CB">
        <w:rPr>
          <w:sz w:val="28"/>
          <w:szCs w:val="28"/>
          <w:lang w:val="kk-KZ"/>
        </w:rPr>
        <w:t xml:space="preserve"> ОХ осі бағытында қозғалады</w:t>
      </w:r>
      <w:r>
        <w:rPr>
          <w:sz w:val="28"/>
          <w:szCs w:val="28"/>
          <w:lang w:val="kk-KZ"/>
        </w:rPr>
        <w:t>. Радиос</w:t>
      </w:r>
      <w:r w:rsidRPr="00FF71CB">
        <w:rPr>
          <w:sz w:val="28"/>
          <w:szCs w:val="28"/>
          <w:lang w:val="kk-KZ"/>
        </w:rPr>
        <w:t>әуле</w:t>
      </w:r>
      <w:r>
        <w:rPr>
          <w:sz w:val="28"/>
          <w:szCs w:val="28"/>
          <w:lang w:val="kk-KZ"/>
        </w:rPr>
        <w:t xml:space="preserve"> тарату</w:t>
      </w:r>
      <w:r w:rsidRPr="00FF71CB">
        <w:rPr>
          <w:sz w:val="28"/>
          <w:szCs w:val="28"/>
          <w:lang w:val="kk-KZ"/>
        </w:rPr>
        <w:t xml:space="preserve"> көзінің координатасын </w:t>
      </w:r>
      <w:r>
        <w:rPr>
          <w:sz w:val="28"/>
          <w:szCs w:val="28"/>
          <w:lang w:val="kk-KZ"/>
        </w:rPr>
        <w:t>анықтау</w:t>
      </w:r>
      <w:r w:rsidRPr="00FF71CB">
        <w:rPr>
          <w:sz w:val="28"/>
          <w:szCs w:val="28"/>
          <w:lang w:val="kk-KZ"/>
        </w:rPr>
        <w:t xml:space="preserve"> мәселесін модельдеу үшін біз шартты түрде ВС = 1 деп қабылдаймыз</w:t>
      </w:r>
      <w:r w:rsidR="00911BB4">
        <w:rPr>
          <w:sz w:val="28"/>
          <w:szCs w:val="28"/>
          <w:lang w:val="kk-KZ"/>
        </w:rPr>
        <w:t>.</w:t>
      </w:r>
      <w:r w:rsidRPr="00FF71CB">
        <w:rPr>
          <w:sz w:val="28"/>
          <w:szCs w:val="28"/>
          <w:lang w:val="kk-KZ"/>
        </w:rPr>
        <w:t xml:space="preserve"> </w:t>
      </w:r>
      <w:r w:rsidR="00911BB4">
        <w:rPr>
          <w:sz w:val="28"/>
          <w:szCs w:val="28"/>
          <w:lang w:val="kk-KZ"/>
        </w:rPr>
        <w:t>С</w:t>
      </w:r>
      <w:r w:rsidRPr="00FF71CB">
        <w:rPr>
          <w:sz w:val="28"/>
          <w:szCs w:val="28"/>
          <w:lang w:val="kk-KZ"/>
        </w:rPr>
        <w:t xml:space="preserve">одан кейін </w:t>
      </w:r>
      <w:r>
        <w:rPr>
          <w:sz w:val="28"/>
          <w:szCs w:val="28"/>
          <w:lang w:val="kk-KZ"/>
        </w:rPr>
        <w:t>жерсерік</w:t>
      </w:r>
      <w:r w:rsidRPr="00FF71CB">
        <w:rPr>
          <w:sz w:val="28"/>
          <w:szCs w:val="28"/>
          <w:lang w:val="kk-KZ"/>
        </w:rPr>
        <w:t>тің ағымдағы жағдайы</w:t>
      </w:r>
      <w:r w:rsidR="002A19CE">
        <w:rPr>
          <w:sz w:val="28"/>
          <w:szCs w:val="28"/>
          <w:lang w:val="kk-KZ"/>
        </w:rPr>
        <w:t>на</w:t>
      </w:r>
      <w:r w:rsidRPr="00FF71CB">
        <w:rPr>
          <w:sz w:val="28"/>
          <w:szCs w:val="28"/>
          <w:lang w:val="kk-KZ"/>
        </w:rPr>
        <w:t xml:space="preserve"> дейінгі қашықтықты </w:t>
      </w:r>
      <w:r w:rsidR="00911BB4">
        <w:rPr>
          <w:sz w:val="28"/>
          <w:szCs w:val="28"/>
          <w:lang w:val="kk-KZ"/>
        </w:rPr>
        <w:t xml:space="preserve">келесі </w:t>
      </w:r>
      <w:r w:rsidRPr="00FF71CB">
        <w:rPr>
          <w:sz w:val="28"/>
          <w:szCs w:val="28"/>
          <w:lang w:val="kk-KZ"/>
        </w:rPr>
        <w:t xml:space="preserve">формула </w:t>
      </w:r>
      <w:r w:rsidR="00911BB4">
        <w:rPr>
          <w:rFonts w:eastAsiaTheme="minorEastAsia"/>
          <w:sz w:val="28"/>
          <w:szCs w:val="28"/>
          <w:lang w:val="kk-KZ"/>
        </w:rPr>
        <w:t>арқылы</w:t>
      </w:r>
      <w:r w:rsidRPr="00FF71CB">
        <w:rPr>
          <w:sz w:val="28"/>
          <w:szCs w:val="28"/>
          <w:lang w:val="kk-KZ"/>
        </w:rPr>
        <w:t xml:space="preserve"> </w:t>
      </w:r>
      <w:r>
        <w:rPr>
          <w:sz w:val="28"/>
          <w:szCs w:val="28"/>
          <w:lang w:val="kk-KZ"/>
        </w:rPr>
        <w:t>анықтай</w:t>
      </w:r>
      <w:r w:rsidRPr="00FF71CB">
        <w:rPr>
          <w:sz w:val="28"/>
          <w:szCs w:val="28"/>
          <w:lang w:val="kk-KZ"/>
        </w:rPr>
        <w:t xml:space="preserve"> аламыз:</w:t>
      </w:r>
      <w:r>
        <w:rPr>
          <w:sz w:val="28"/>
          <w:szCs w:val="28"/>
          <w:lang w:val="kk-KZ"/>
        </w:rPr>
        <w:t xml:space="preserve"> </w:t>
      </w:r>
    </w:p>
    <w:p w14:paraId="13803EE9" w14:textId="77777777" w:rsidR="00FF71CB" w:rsidRDefault="00FF71CB" w:rsidP="00CA57AA">
      <w:pPr>
        <w:jc w:val="both"/>
        <w:rPr>
          <w:sz w:val="28"/>
          <w:szCs w:val="28"/>
          <w:lang w:val="kk-KZ"/>
        </w:rPr>
      </w:pPr>
    </w:p>
    <w:p w14:paraId="0643DB49" w14:textId="4D8E7A0A" w:rsidR="00CA57AA" w:rsidRPr="00AA636D" w:rsidRDefault="00CA57AA" w:rsidP="00C75AA6">
      <w:pPr>
        <w:jc w:val="right"/>
        <w:rPr>
          <w:rFonts w:eastAsiaTheme="minorEastAsia"/>
          <w:sz w:val="28"/>
          <w:szCs w:val="28"/>
          <w:lang w:val="kk-KZ"/>
        </w:rPr>
      </w:pPr>
      <m:oMath>
        <m:r>
          <w:rPr>
            <w:rFonts w:ascii="Cambria Math" w:hAnsi="Cambria Math"/>
            <w:sz w:val="28"/>
            <w:szCs w:val="28"/>
            <w:lang w:val="kk-KZ"/>
          </w:rPr>
          <m:t xml:space="preserve">AB=r= </m:t>
        </m:r>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lang w:val="kk-KZ"/>
                  </w:rPr>
                  <m:t>AC</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BC</m:t>
                </m:r>
              </m:e>
              <m:sup>
                <m:r>
                  <w:rPr>
                    <w:rFonts w:ascii="Cambria Math" w:hAnsi="Cambria Math"/>
                    <w:sz w:val="28"/>
                    <w:szCs w:val="28"/>
                    <w:lang w:val="kk-KZ"/>
                  </w:rPr>
                  <m:t>2</m:t>
                </m:r>
              </m:sup>
            </m:sSup>
          </m:e>
        </m:rad>
        <m:r>
          <w:rPr>
            <w:rFonts w:ascii="Cambria Math" w:hAnsi="Cambria Math"/>
            <w:sz w:val="28"/>
            <w:szCs w:val="28"/>
            <w:lang w:val="kk-KZ"/>
          </w:rPr>
          <m:t>=</m:t>
        </m:r>
        <m:rad>
          <m:radPr>
            <m:degHide m:val="1"/>
            <m:ctrlPr>
              <w:rPr>
                <w:rFonts w:ascii="Cambria Math" w:hAnsi="Cambria Math"/>
                <w:i/>
                <w:sz w:val="28"/>
                <w:szCs w:val="28"/>
                <w:lang w:val="en-US"/>
              </w:rPr>
            </m:ctrlPr>
          </m:radPr>
          <m:deg/>
          <m:e>
            <m:r>
              <w:rPr>
                <w:rFonts w:ascii="Cambria Math" w:hAnsi="Cambria Math"/>
                <w:sz w:val="28"/>
                <w:szCs w:val="28"/>
                <w:lang w:val="kk-KZ"/>
              </w:rPr>
              <m:t xml:space="preserve">1+ </m:t>
            </m:r>
            <m:sSup>
              <m:sSupPr>
                <m:ctrlPr>
                  <w:rPr>
                    <w:rFonts w:ascii="Cambria Math" w:hAnsi="Cambria Math"/>
                    <w:i/>
                    <w:sz w:val="28"/>
                    <w:szCs w:val="28"/>
                    <w:lang w:val="en-US"/>
                  </w:rPr>
                </m:ctrlPr>
              </m:sSup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A</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B</m:t>
                        </m:r>
                      </m:sub>
                    </m:sSub>
                  </m:e>
                </m:d>
              </m:e>
              <m:sup>
                <m:r>
                  <w:rPr>
                    <w:rFonts w:ascii="Cambria Math" w:hAnsi="Cambria Math"/>
                    <w:sz w:val="28"/>
                    <w:szCs w:val="28"/>
                    <w:lang w:val="kk-KZ"/>
                  </w:rPr>
                  <m:t>2</m:t>
                </m:r>
              </m:sup>
            </m:sSup>
          </m:e>
        </m:rad>
        <m:r>
          <w:rPr>
            <w:rFonts w:ascii="Cambria Math" w:hAnsi="Cambria Math"/>
            <w:sz w:val="28"/>
            <w:szCs w:val="28"/>
            <w:lang w:val="kk-KZ"/>
          </w:rPr>
          <m:t>,</m:t>
        </m:r>
      </m:oMath>
      <w:r w:rsidRPr="00AA636D">
        <w:rPr>
          <w:rFonts w:eastAsiaTheme="minorEastAsia"/>
          <w:sz w:val="28"/>
          <w:szCs w:val="28"/>
          <w:lang w:val="kk-KZ"/>
        </w:rPr>
        <w:t xml:space="preserve">                       (</w:t>
      </w:r>
      <w:r w:rsidR="008E57AA" w:rsidRPr="00AA636D">
        <w:rPr>
          <w:rFonts w:eastAsiaTheme="minorEastAsia"/>
          <w:sz w:val="28"/>
          <w:szCs w:val="28"/>
          <w:lang w:val="kk-KZ"/>
        </w:rPr>
        <w:t>3.15</w:t>
      </w:r>
      <w:r w:rsidRPr="00AA636D">
        <w:rPr>
          <w:rFonts w:eastAsiaTheme="minorEastAsia"/>
          <w:sz w:val="28"/>
          <w:szCs w:val="28"/>
          <w:lang w:val="kk-KZ"/>
        </w:rPr>
        <w:t>)</w:t>
      </w:r>
    </w:p>
    <w:p w14:paraId="74403AEF" w14:textId="77777777" w:rsidR="00CA57AA" w:rsidRPr="00AA636D" w:rsidRDefault="00CA57AA" w:rsidP="00CA57AA">
      <w:pPr>
        <w:jc w:val="both"/>
        <w:rPr>
          <w:sz w:val="28"/>
          <w:szCs w:val="28"/>
          <w:lang w:val="kk-KZ"/>
        </w:rPr>
      </w:pPr>
    </w:p>
    <w:p w14:paraId="5F21E499" w14:textId="2B02EE96" w:rsidR="00CA57AA" w:rsidRPr="00AA636D" w:rsidRDefault="00B351C8" w:rsidP="00CA57AA">
      <w:pPr>
        <w:jc w:val="both"/>
        <w:rPr>
          <w:rFonts w:eastAsiaTheme="minorEastAsia"/>
          <w:sz w:val="28"/>
          <w:szCs w:val="28"/>
          <w:lang w:val="kk-KZ"/>
        </w:rPr>
      </w:pPr>
      <w:r>
        <w:rPr>
          <w:sz w:val="28"/>
          <w:szCs w:val="28"/>
          <w:lang w:val="kk-KZ"/>
        </w:rPr>
        <w:t>м</w:t>
      </w:r>
      <w:r w:rsidR="00FF71CB">
        <w:rPr>
          <w:sz w:val="28"/>
          <w:szCs w:val="28"/>
          <w:lang w:val="kk-KZ"/>
        </w:rPr>
        <w:t>ұндағы</w:t>
      </w:r>
      <w:r w:rsidR="00CA57AA" w:rsidRPr="00AA636D">
        <w:rPr>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A</m:t>
            </m:r>
          </m:sub>
        </m:sSub>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B</m:t>
            </m:r>
          </m:sub>
        </m:sSub>
      </m:oMath>
      <w:r w:rsidR="00FF71CB">
        <w:rPr>
          <w:rFonts w:eastAsiaTheme="minorEastAsia"/>
          <w:sz w:val="28"/>
          <w:szCs w:val="28"/>
          <w:lang w:val="kk-KZ"/>
        </w:rPr>
        <w:t xml:space="preserve"> – </w:t>
      </w:r>
      <w:r w:rsidR="00FF71CB">
        <w:rPr>
          <w:sz w:val="28"/>
          <w:szCs w:val="28"/>
          <w:lang w:val="kk-KZ"/>
        </w:rPr>
        <w:t>жерсерік</w:t>
      </w:r>
      <w:r w:rsidR="00FF71CB" w:rsidRPr="00AA636D">
        <w:rPr>
          <w:rFonts w:eastAsiaTheme="minorEastAsia"/>
          <w:sz w:val="28"/>
          <w:szCs w:val="28"/>
          <w:lang w:val="kk-KZ"/>
        </w:rPr>
        <w:t xml:space="preserve"> пен </w:t>
      </w:r>
      <w:r w:rsidR="00FF71CB">
        <w:rPr>
          <w:sz w:val="28"/>
          <w:szCs w:val="28"/>
          <w:lang w:val="kk-KZ"/>
        </w:rPr>
        <w:t>радиос</w:t>
      </w:r>
      <w:r w:rsidR="00FF71CB" w:rsidRPr="00FF71CB">
        <w:rPr>
          <w:sz w:val="28"/>
          <w:szCs w:val="28"/>
          <w:lang w:val="kk-KZ"/>
        </w:rPr>
        <w:t>әуле</w:t>
      </w:r>
      <w:r w:rsidR="00FF71CB">
        <w:rPr>
          <w:sz w:val="28"/>
          <w:szCs w:val="28"/>
          <w:lang w:val="kk-KZ"/>
        </w:rPr>
        <w:t xml:space="preserve"> тарату</w:t>
      </w:r>
      <w:r w:rsidR="00FF71CB" w:rsidRPr="00FF71CB">
        <w:rPr>
          <w:sz w:val="28"/>
          <w:szCs w:val="28"/>
          <w:lang w:val="kk-KZ"/>
        </w:rPr>
        <w:t xml:space="preserve"> көзінің </w:t>
      </w:r>
      <w:r w:rsidR="00FF71CB" w:rsidRPr="00AA636D">
        <w:rPr>
          <w:rFonts w:eastAsiaTheme="minorEastAsia"/>
          <w:sz w:val="28"/>
          <w:szCs w:val="28"/>
          <w:lang w:val="kk-KZ"/>
        </w:rPr>
        <w:t>координаттары</w:t>
      </w:r>
      <w:r w:rsidR="00CA57AA" w:rsidRPr="00AA636D">
        <w:rPr>
          <w:rFonts w:eastAsiaTheme="minorEastAsia"/>
          <w:sz w:val="28"/>
          <w:szCs w:val="28"/>
          <w:lang w:val="kk-KZ"/>
        </w:rPr>
        <w:t>.</w:t>
      </w:r>
    </w:p>
    <w:p w14:paraId="355FA655" w14:textId="3838E26E" w:rsidR="00AA1FE5" w:rsidRPr="00AA1FE5" w:rsidRDefault="00DA4187" w:rsidP="00CA57AA">
      <w:pPr>
        <w:ind w:firstLine="708"/>
        <w:jc w:val="both"/>
        <w:rPr>
          <w:rFonts w:eastAsiaTheme="minorEastAsia"/>
          <w:sz w:val="28"/>
          <w:szCs w:val="28"/>
          <w:lang w:val="kk-KZ"/>
        </w:rPr>
      </w:pPr>
      <w:r>
        <w:rPr>
          <w:sz w:val="28"/>
          <w:szCs w:val="28"/>
          <w:lang w:val="kk-KZ"/>
        </w:rPr>
        <w:t>Радиос</w:t>
      </w:r>
      <w:r w:rsidRPr="00FF71CB">
        <w:rPr>
          <w:sz w:val="28"/>
          <w:szCs w:val="28"/>
          <w:lang w:val="kk-KZ"/>
        </w:rPr>
        <w:t>әуле</w:t>
      </w:r>
      <w:r>
        <w:rPr>
          <w:sz w:val="28"/>
          <w:szCs w:val="28"/>
          <w:lang w:val="kk-KZ"/>
        </w:rPr>
        <w:t xml:space="preserve"> тарату</w:t>
      </w:r>
      <w:r w:rsidRPr="00FF71CB">
        <w:rPr>
          <w:sz w:val="28"/>
          <w:szCs w:val="28"/>
          <w:lang w:val="kk-KZ"/>
        </w:rPr>
        <w:t xml:space="preserve"> көзіні</w:t>
      </w:r>
      <w:r>
        <w:rPr>
          <w:sz w:val="28"/>
          <w:szCs w:val="28"/>
          <w:lang w:val="kk-KZ"/>
        </w:rPr>
        <w:t xml:space="preserve">нен таратылған </w:t>
      </w:r>
      <w:r w:rsidR="00FF71CB" w:rsidRPr="00AA636D">
        <w:rPr>
          <w:rFonts w:eastAsiaTheme="minorEastAsia"/>
          <w:sz w:val="28"/>
          <w:szCs w:val="28"/>
          <w:lang w:val="kk-KZ"/>
        </w:rPr>
        <w:t xml:space="preserve">сигналдың өшуі экспоненциалды заңға </w:t>
      </w:r>
      <w:r>
        <w:rPr>
          <w:rFonts w:eastAsiaTheme="minorEastAsia"/>
          <w:sz w:val="28"/>
          <w:szCs w:val="28"/>
          <w:lang w:val="kk-KZ"/>
        </w:rPr>
        <w:t>тәуелді</w:t>
      </w:r>
      <w:r w:rsidR="00FF71CB" w:rsidRPr="00AA636D">
        <w:rPr>
          <w:rFonts w:eastAsiaTheme="minorEastAsia"/>
          <w:sz w:val="28"/>
          <w:szCs w:val="28"/>
          <w:lang w:val="kk-KZ"/>
        </w:rPr>
        <w:t xml:space="preserve"> делік.</w:t>
      </w:r>
      <w:r w:rsidR="00AA1FE5">
        <w:rPr>
          <w:rFonts w:eastAsiaTheme="minorEastAsia"/>
          <w:sz w:val="28"/>
          <w:szCs w:val="28"/>
          <w:lang w:val="kk-KZ"/>
        </w:rPr>
        <w:t xml:space="preserve"> </w:t>
      </w:r>
      <w:r w:rsidR="00AA1FE5" w:rsidRPr="00AA1FE5">
        <w:rPr>
          <w:rFonts w:eastAsiaTheme="minorEastAsia"/>
          <w:sz w:val="28"/>
          <w:szCs w:val="28"/>
          <w:lang w:val="kk-KZ"/>
        </w:rPr>
        <w:t xml:space="preserve">Сонда </w:t>
      </w:r>
      <w:r w:rsidR="00AA1FE5">
        <w:rPr>
          <w:sz w:val="28"/>
          <w:szCs w:val="28"/>
          <w:lang w:val="kk-KZ"/>
        </w:rPr>
        <w:t>жерсерік</w:t>
      </w:r>
      <w:r w:rsidR="00AA1FE5" w:rsidRPr="00AA1FE5">
        <w:rPr>
          <w:rFonts w:eastAsiaTheme="minorEastAsia"/>
          <w:sz w:val="28"/>
          <w:szCs w:val="28"/>
          <w:lang w:val="kk-KZ"/>
        </w:rPr>
        <w:t xml:space="preserve">тің орналасқан нүктесіндегі шудың орташа квадраттық ауытқуын </w:t>
      </w:r>
      <w:r w:rsidR="00911BB4">
        <w:rPr>
          <w:sz w:val="28"/>
          <w:szCs w:val="28"/>
          <w:lang w:val="kk-KZ"/>
        </w:rPr>
        <w:t>келесі</w:t>
      </w:r>
      <w:r w:rsidR="00911BB4" w:rsidRPr="00AA1FE5">
        <w:rPr>
          <w:rFonts w:eastAsiaTheme="minorEastAsia"/>
          <w:sz w:val="28"/>
          <w:szCs w:val="28"/>
          <w:lang w:val="kk-KZ"/>
        </w:rPr>
        <w:t xml:space="preserve"> </w:t>
      </w:r>
      <w:r w:rsidR="00AA1FE5" w:rsidRPr="00AA1FE5">
        <w:rPr>
          <w:rFonts w:eastAsiaTheme="minorEastAsia"/>
          <w:sz w:val="28"/>
          <w:szCs w:val="28"/>
          <w:lang w:val="kk-KZ"/>
        </w:rPr>
        <w:t xml:space="preserve">формула </w:t>
      </w:r>
      <w:r w:rsidR="00911BB4">
        <w:rPr>
          <w:rFonts w:eastAsiaTheme="minorEastAsia"/>
          <w:sz w:val="28"/>
          <w:szCs w:val="28"/>
          <w:lang w:val="kk-KZ"/>
        </w:rPr>
        <w:t>арқылы</w:t>
      </w:r>
      <w:r w:rsidR="00AA1FE5" w:rsidRPr="00AA1FE5">
        <w:rPr>
          <w:rFonts w:eastAsiaTheme="minorEastAsia"/>
          <w:sz w:val="28"/>
          <w:szCs w:val="28"/>
          <w:lang w:val="kk-KZ"/>
        </w:rPr>
        <w:t xml:space="preserve"> анықтауға болады:</w:t>
      </w:r>
      <w:r w:rsidR="00911BB4">
        <w:rPr>
          <w:rFonts w:eastAsiaTheme="minorEastAsia"/>
          <w:sz w:val="28"/>
          <w:szCs w:val="28"/>
          <w:lang w:val="kk-KZ"/>
        </w:rPr>
        <w:t xml:space="preserve"> </w:t>
      </w:r>
    </w:p>
    <w:p w14:paraId="46E2607C" w14:textId="77777777" w:rsidR="00AA1FE5" w:rsidRPr="00AA1FE5" w:rsidRDefault="00AA1FE5" w:rsidP="00CA57AA">
      <w:pPr>
        <w:ind w:firstLine="708"/>
        <w:jc w:val="both"/>
        <w:rPr>
          <w:rFonts w:eastAsiaTheme="minorEastAsia"/>
          <w:sz w:val="28"/>
          <w:szCs w:val="28"/>
          <w:lang w:val="kk-KZ"/>
        </w:rPr>
      </w:pPr>
    </w:p>
    <w:p w14:paraId="633BB6FE" w14:textId="6DECA27A" w:rsidR="00CA57AA" w:rsidRPr="00AA636D" w:rsidRDefault="00CA57AA" w:rsidP="00C75AA6">
      <w:pPr>
        <w:ind w:firstLine="708"/>
        <w:jc w:val="right"/>
        <w:rPr>
          <w:rFonts w:eastAsiaTheme="minorEastAsia"/>
          <w:sz w:val="28"/>
          <w:szCs w:val="28"/>
          <w:lang w:val="kk-KZ"/>
        </w:rPr>
      </w:pPr>
      <m:oMath>
        <m:r>
          <w:rPr>
            <w:rFonts w:ascii="Cambria Math" w:hAnsi="Cambria Math"/>
            <w:sz w:val="28"/>
            <w:szCs w:val="28"/>
            <w:lang w:val="kk-KZ"/>
          </w:rPr>
          <m:t>σ=</m:t>
        </m:r>
        <m:sSub>
          <m:sSubPr>
            <m:ctrlPr>
              <w:rPr>
                <w:rFonts w:ascii="Cambria Math" w:hAnsi="Cambria Math"/>
                <w:i/>
                <w:sz w:val="28"/>
                <w:szCs w:val="28"/>
              </w:rPr>
            </m:ctrlPr>
          </m:sSubPr>
          <m:e>
            <m:r>
              <w:rPr>
                <w:rFonts w:ascii="Cambria Math" w:hAnsi="Cambria Math"/>
                <w:sz w:val="28"/>
                <w:szCs w:val="28"/>
                <w:lang w:val="kk-KZ"/>
              </w:rPr>
              <m:t>σ</m:t>
            </m:r>
          </m:e>
          <m:sub>
            <m:r>
              <w:rPr>
                <w:rFonts w:ascii="Cambria Math" w:hAnsi="Cambria Math"/>
                <w:sz w:val="28"/>
                <w:szCs w:val="28"/>
                <w:lang w:val="kk-KZ"/>
              </w:rPr>
              <m:t>0</m:t>
            </m:r>
          </m:sub>
        </m:sSub>
        <m:func>
          <m:funcPr>
            <m:ctrlPr>
              <w:rPr>
                <w:rFonts w:ascii="Cambria Math" w:hAnsi="Cambria Math"/>
                <w:sz w:val="28"/>
                <w:szCs w:val="28"/>
                <w:lang w:val="kk-KZ"/>
              </w:rPr>
            </m:ctrlPr>
          </m:funcPr>
          <m:fName>
            <m:r>
              <m:rPr>
                <m:sty m:val="p"/>
              </m:rPr>
              <w:rPr>
                <w:rFonts w:ascii="Cambria Math" w:hAnsi="Cambria Math"/>
                <w:sz w:val="28"/>
                <w:szCs w:val="28"/>
                <w:lang w:val="kk-KZ"/>
              </w:rPr>
              <m:t>exp</m:t>
            </m:r>
          </m:fName>
          <m:e>
            <m:d>
              <m:dPr>
                <m:ctrlPr>
                  <w:rPr>
                    <w:rFonts w:ascii="Cambria Math" w:hAnsi="Cambria Math"/>
                    <w:i/>
                    <w:sz w:val="28"/>
                    <w:szCs w:val="28"/>
                    <w:lang w:val="kk-KZ"/>
                  </w:rPr>
                </m:ctrlPr>
              </m:dPr>
              <m:e>
                <m:r>
                  <w:rPr>
                    <w:rFonts w:ascii="Cambria Math" w:hAnsi="Cambria Math"/>
                    <w:sz w:val="28"/>
                    <w:szCs w:val="28"/>
                    <w:lang w:val="kk-KZ"/>
                  </w:rPr>
                  <m:t>α</m:t>
                </m:r>
                <m:d>
                  <m:dPr>
                    <m:begChr m:val="|"/>
                    <m:endChr m:val="|"/>
                    <m:ctrlPr>
                      <w:rPr>
                        <w:rFonts w:ascii="Cambria Math" w:hAnsi="Cambria Math"/>
                        <w:i/>
                        <w:sz w:val="28"/>
                        <w:szCs w:val="28"/>
                      </w:rPr>
                    </m:ctrlPr>
                  </m:dPr>
                  <m:e>
                    <m:r>
                      <w:rPr>
                        <w:rFonts w:ascii="Cambria Math" w:hAnsi="Cambria Math"/>
                        <w:sz w:val="28"/>
                        <w:szCs w:val="28"/>
                        <w:lang w:val="kk-KZ"/>
                      </w:rPr>
                      <m:t>1-r</m:t>
                    </m:r>
                  </m:e>
                </m:d>
              </m:e>
            </m:d>
          </m:e>
        </m:func>
        <m:r>
          <w:rPr>
            <w:rFonts w:ascii="Cambria Math" w:hAnsi="Cambria Math"/>
            <w:sz w:val="28"/>
            <w:szCs w:val="28"/>
            <w:lang w:val="kk-KZ"/>
          </w:rPr>
          <m:t>,</m:t>
        </m:r>
      </m:oMath>
      <w:r w:rsidRPr="00AA636D">
        <w:rPr>
          <w:rFonts w:eastAsiaTheme="minorEastAsia"/>
          <w:sz w:val="28"/>
          <w:szCs w:val="28"/>
          <w:lang w:val="kk-KZ"/>
        </w:rPr>
        <w:t xml:space="preserve">                                               (</w:t>
      </w:r>
      <w:r w:rsidR="008E57AA" w:rsidRPr="00AA636D">
        <w:rPr>
          <w:rFonts w:eastAsiaTheme="minorEastAsia"/>
          <w:sz w:val="28"/>
          <w:szCs w:val="28"/>
          <w:lang w:val="kk-KZ"/>
        </w:rPr>
        <w:t>3.16</w:t>
      </w:r>
      <w:r w:rsidRPr="00AA636D">
        <w:rPr>
          <w:rFonts w:eastAsiaTheme="minorEastAsia"/>
          <w:sz w:val="28"/>
          <w:szCs w:val="28"/>
          <w:lang w:val="kk-KZ"/>
        </w:rPr>
        <w:t>)</w:t>
      </w:r>
    </w:p>
    <w:p w14:paraId="04E8232A" w14:textId="77777777" w:rsidR="00CA57AA" w:rsidRPr="00AA636D" w:rsidRDefault="00CA57AA" w:rsidP="00CA57AA">
      <w:pPr>
        <w:ind w:firstLine="708"/>
        <w:jc w:val="both"/>
        <w:rPr>
          <w:rFonts w:eastAsiaTheme="minorEastAsia"/>
          <w:sz w:val="28"/>
          <w:szCs w:val="28"/>
          <w:lang w:val="kk-KZ"/>
        </w:rPr>
      </w:pPr>
    </w:p>
    <w:p w14:paraId="5899C385" w14:textId="5CE77B77" w:rsidR="00CA57AA" w:rsidRDefault="00B351C8" w:rsidP="00AA1FE5">
      <w:pPr>
        <w:jc w:val="both"/>
        <w:rPr>
          <w:rFonts w:eastAsiaTheme="minorEastAsia"/>
          <w:sz w:val="28"/>
          <w:szCs w:val="28"/>
        </w:rPr>
      </w:pPr>
      <w:r>
        <w:rPr>
          <w:sz w:val="28"/>
          <w:szCs w:val="28"/>
          <w:lang w:val="kk-KZ"/>
        </w:rPr>
        <w:t>м</w:t>
      </w:r>
      <w:r w:rsidR="00AA1FE5">
        <w:rPr>
          <w:sz w:val="28"/>
          <w:szCs w:val="28"/>
          <w:lang w:val="kk-KZ"/>
        </w:rPr>
        <w:t>ұндағы</w:t>
      </w:r>
      <w:r w:rsidR="00CA57AA" w:rsidRPr="00AA636D">
        <w:rPr>
          <w:rFonts w:eastAsiaTheme="minorEastAsia"/>
          <w:sz w:val="28"/>
          <w:szCs w:val="28"/>
          <w:lang w:val="kk-KZ"/>
        </w:rPr>
        <w:t xml:space="preserve"> </w:t>
      </w:r>
      <w:r w:rsidR="00AA1FE5">
        <w:rPr>
          <w:rFonts w:eastAsiaTheme="minorEastAsia"/>
          <w:sz w:val="28"/>
          <w:szCs w:val="28"/>
          <w:lang w:val="kk-KZ"/>
        </w:rPr>
        <w:t xml:space="preserve"> </w:t>
      </w:r>
      <m:oMath>
        <m:r>
          <w:rPr>
            <w:rFonts w:ascii="Cambria Math" w:hAnsi="Cambria Math"/>
            <w:sz w:val="28"/>
            <w:szCs w:val="28"/>
            <w:lang w:val="kk-KZ"/>
          </w:rPr>
          <m:t>α</m:t>
        </m:r>
      </m:oMath>
      <w:r w:rsidR="00AA1FE5" w:rsidRPr="00AA636D">
        <w:rPr>
          <w:rFonts w:eastAsiaTheme="minorEastAsia"/>
          <w:sz w:val="28"/>
          <w:szCs w:val="28"/>
          <w:lang w:val="kk-KZ"/>
        </w:rPr>
        <w:t xml:space="preserve"> </w:t>
      </w:r>
      <w:r w:rsidR="00CA57AA" w:rsidRPr="00AA636D">
        <w:rPr>
          <w:rFonts w:eastAsiaTheme="minorEastAsia"/>
          <w:sz w:val="28"/>
          <w:szCs w:val="28"/>
          <w:lang w:val="kk-KZ"/>
        </w:rPr>
        <w:t>коэффициент</w:t>
      </w:r>
      <w:r w:rsidR="00AA1FE5">
        <w:rPr>
          <w:rFonts w:eastAsiaTheme="minorEastAsia"/>
          <w:sz w:val="28"/>
          <w:szCs w:val="28"/>
          <w:lang w:val="kk-KZ"/>
        </w:rPr>
        <w:t>і</w:t>
      </w:r>
      <w:r w:rsidR="00CA57AA" w:rsidRPr="00AA636D">
        <w:rPr>
          <w:rFonts w:eastAsiaTheme="minorEastAsia"/>
          <w:sz w:val="28"/>
          <w:szCs w:val="28"/>
          <w:lang w:val="kk-KZ"/>
        </w:rPr>
        <w:t xml:space="preserve"> </w:t>
      </w:r>
      <w:r w:rsidR="00DE75FD" w:rsidRPr="00195E89">
        <w:rPr>
          <w:rFonts w:eastAsiaTheme="minorEastAsia"/>
          <w:sz w:val="28"/>
          <w:szCs w:val="28"/>
          <w:lang w:val="kk-KZ"/>
        </w:rPr>
        <w:t>(</w:t>
      </w:r>
      <m:oMath>
        <m:r>
          <w:rPr>
            <w:rFonts w:ascii="Cambria Math" w:hAnsi="Cambria Math"/>
            <w:sz w:val="28"/>
            <w:szCs w:val="28"/>
            <w:lang w:val="kk-KZ"/>
          </w:rPr>
          <m:t>α</m:t>
        </m:r>
      </m:oMath>
      <w:r w:rsidR="00CA57AA" w:rsidRPr="00AA636D">
        <w:rPr>
          <w:rFonts w:eastAsiaTheme="minorEastAsia"/>
          <w:sz w:val="28"/>
          <w:szCs w:val="28"/>
          <w:lang w:val="kk-KZ"/>
        </w:rPr>
        <w:t xml:space="preserve"> </w:t>
      </w:r>
      <w:r w:rsidR="00AA1FE5" w:rsidRPr="00AA636D">
        <w:rPr>
          <w:rFonts w:eastAsiaTheme="minorEastAsia"/>
          <w:sz w:val="28"/>
          <w:szCs w:val="28"/>
          <w:lang w:val="kk-KZ"/>
        </w:rPr>
        <w:t>шекті шарттар бойынша анықталады</w:t>
      </w:r>
      <w:r w:rsidR="00DE75FD">
        <w:rPr>
          <w:rFonts w:eastAsiaTheme="minorEastAsia"/>
          <w:sz w:val="28"/>
          <w:szCs w:val="28"/>
          <w:lang w:val="kk-KZ"/>
        </w:rPr>
        <w:t>)</w:t>
      </w:r>
      <w:r w:rsidR="00AA1FE5" w:rsidRPr="00AA636D">
        <w:rPr>
          <w:rFonts w:eastAsiaTheme="minorEastAsia"/>
          <w:sz w:val="28"/>
          <w:szCs w:val="28"/>
          <w:lang w:val="kk-KZ"/>
        </w:rPr>
        <w:t>.</w:t>
      </w:r>
      <w:r w:rsidR="00AA1FE5">
        <w:rPr>
          <w:rFonts w:eastAsiaTheme="minorEastAsia"/>
          <w:sz w:val="28"/>
          <w:szCs w:val="28"/>
          <w:lang w:val="kk-KZ"/>
        </w:rPr>
        <w:t xml:space="preserve"> Мысалы</w:t>
      </w:r>
      <w:r w:rsidR="00CA57AA" w:rsidRPr="00CA57AA">
        <w:rPr>
          <w:rFonts w:eastAsiaTheme="minorEastAsia"/>
          <w:sz w:val="28"/>
          <w:szCs w:val="28"/>
        </w:rPr>
        <w:t xml:space="preserve">, </w:t>
      </w:r>
      <w:r w:rsidR="00AA1FE5">
        <w:rPr>
          <w:rFonts w:eastAsiaTheme="minorEastAsia"/>
          <w:sz w:val="28"/>
          <w:szCs w:val="28"/>
          <w:lang w:val="kk-KZ"/>
        </w:rPr>
        <w:t>егер</w:t>
      </w:r>
      <w:r w:rsidR="00CA57AA" w:rsidRPr="00CA57AA">
        <w:rPr>
          <w:rFonts w:eastAsiaTheme="minorEastAsia"/>
          <w:sz w:val="28"/>
          <w:szCs w:val="28"/>
        </w:rPr>
        <w:t>:</w:t>
      </w:r>
    </w:p>
    <w:p w14:paraId="366F0BD1" w14:textId="77777777" w:rsidR="00AA1FE5" w:rsidRPr="00CA57AA" w:rsidRDefault="00AA1FE5" w:rsidP="00AA1FE5">
      <w:pPr>
        <w:jc w:val="both"/>
        <w:rPr>
          <w:rFonts w:eastAsiaTheme="minorEastAsia"/>
          <w:sz w:val="28"/>
          <w:szCs w:val="28"/>
        </w:rPr>
      </w:pPr>
    </w:p>
    <w:p w14:paraId="1DEEA72D" w14:textId="2A222226" w:rsidR="00CA57AA" w:rsidRPr="00195E89" w:rsidRDefault="00CA57AA" w:rsidP="00C75AA6">
      <w:pPr>
        <w:jc w:val="right"/>
        <w:rPr>
          <w:rFonts w:eastAsiaTheme="minorEastAsia"/>
          <w:sz w:val="28"/>
          <w:szCs w:val="28"/>
        </w:rPr>
      </w:pPr>
      <m:oMath>
        <m:r>
          <w:rPr>
            <w:rFonts w:ascii="Cambria Math" w:hAnsi="Cambria Math"/>
            <w:sz w:val="28"/>
            <w:szCs w:val="28"/>
          </w:rPr>
          <m:t xml:space="preserve">σ=0,1 болғанда  </m:t>
        </m:r>
        <m:r>
          <w:rPr>
            <w:rFonts w:ascii="Cambria Math" w:hAnsi="Cambria Math"/>
            <w:sz w:val="28"/>
            <w:szCs w:val="28"/>
            <w:lang w:val="en-US"/>
          </w:rPr>
          <m:t>r</m:t>
        </m:r>
        <m:r>
          <w:rPr>
            <w:rFonts w:ascii="Cambria Math" w:hAnsi="Cambria Math"/>
            <w:sz w:val="28"/>
            <w:szCs w:val="28"/>
          </w:rPr>
          <m:t xml:space="preserve">=1 және σ=2,0 болғанда </m:t>
        </m:r>
        <m:r>
          <w:rPr>
            <w:rFonts w:ascii="Cambria Math" w:hAnsi="Cambria Math"/>
            <w:sz w:val="28"/>
            <w:szCs w:val="28"/>
            <w:lang w:val="en-US"/>
          </w:rPr>
          <m:t>r</m:t>
        </m:r>
        <m:r>
          <w:rPr>
            <w:rFonts w:ascii="Cambria Math" w:hAnsi="Cambria Math"/>
            <w:sz w:val="28"/>
            <w:szCs w:val="28"/>
          </w:rPr>
          <m:t>=10,</m:t>
        </m:r>
      </m:oMath>
      <w:r w:rsidRPr="00195E89">
        <w:rPr>
          <w:rFonts w:eastAsiaTheme="minorEastAsia"/>
          <w:i/>
          <w:sz w:val="28"/>
          <w:szCs w:val="28"/>
        </w:rPr>
        <w:t xml:space="preserve"> </w:t>
      </w:r>
      <w:r w:rsidRPr="00195E89">
        <w:rPr>
          <w:rFonts w:eastAsiaTheme="minorEastAsia"/>
          <w:sz w:val="28"/>
          <w:szCs w:val="28"/>
        </w:rPr>
        <w:t xml:space="preserve">            (3</w:t>
      </w:r>
      <w:r w:rsidR="008E57AA" w:rsidRPr="00195E89">
        <w:rPr>
          <w:rFonts w:eastAsiaTheme="minorEastAsia"/>
          <w:sz w:val="28"/>
          <w:szCs w:val="28"/>
        </w:rPr>
        <w:t>.17</w:t>
      </w:r>
      <w:r w:rsidRPr="00195E89">
        <w:rPr>
          <w:rFonts w:eastAsiaTheme="minorEastAsia"/>
          <w:sz w:val="28"/>
          <w:szCs w:val="28"/>
        </w:rPr>
        <w:t>)</w:t>
      </w:r>
    </w:p>
    <w:p w14:paraId="6790255D" w14:textId="77777777" w:rsidR="00CA57AA" w:rsidRPr="00195E89" w:rsidRDefault="00CA57AA" w:rsidP="00CA57AA">
      <w:pPr>
        <w:ind w:firstLine="708"/>
        <w:jc w:val="both"/>
        <w:rPr>
          <w:rFonts w:eastAsiaTheme="minorEastAsia"/>
          <w:sz w:val="28"/>
          <w:szCs w:val="28"/>
        </w:rPr>
      </w:pPr>
    </w:p>
    <w:p w14:paraId="1FF64D95" w14:textId="3E6312D9" w:rsidR="00CA57AA" w:rsidRPr="00CA57AA" w:rsidRDefault="00AA1FE5" w:rsidP="00C75AA6">
      <w:pPr>
        <w:jc w:val="both"/>
        <w:rPr>
          <w:rFonts w:eastAsiaTheme="minorEastAsia"/>
          <w:sz w:val="28"/>
          <w:szCs w:val="28"/>
        </w:rPr>
      </w:pPr>
      <w:r>
        <w:rPr>
          <w:rFonts w:eastAsiaTheme="minorEastAsia"/>
          <w:sz w:val="28"/>
          <w:szCs w:val="28"/>
          <w:lang w:val="kk-KZ"/>
        </w:rPr>
        <w:t>онда</w:t>
      </w:r>
      <w:r w:rsidR="00CA57AA" w:rsidRPr="00CA57AA">
        <w:rPr>
          <w:rFonts w:eastAsiaTheme="minorEastAsia"/>
          <w:sz w:val="28"/>
          <w:szCs w:val="28"/>
        </w:rPr>
        <w:t xml:space="preserve"> </w:t>
      </w:r>
      <m:oMath>
        <m:r>
          <w:rPr>
            <w:rFonts w:ascii="Cambria Math" w:hAnsi="Cambria Math"/>
            <w:sz w:val="28"/>
            <w:szCs w:val="28"/>
          </w:rPr>
          <m:t>α</m:t>
        </m:r>
      </m:oMath>
      <w:r w:rsidR="00CA57AA" w:rsidRPr="00CA57AA">
        <w:rPr>
          <w:rFonts w:eastAsiaTheme="minorEastAsia"/>
          <w:sz w:val="28"/>
          <w:szCs w:val="28"/>
        </w:rPr>
        <w:t xml:space="preserve"> </w:t>
      </w:r>
      <w:r>
        <w:rPr>
          <w:rFonts w:eastAsiaTheme="minorEastAsia"/>
          <w:sz w:val="28"/>
          <w:szCs w:val="28"/>
          <w:lang w:val="kk-KZ"/>
        </w:rPr>
        <w:t xml:space="preserve"> коффиценті мынаған тең болады</w:t>
      </w:r>
      <w:r w:rsidR="00CA57AA" w:rsidRPr="00CA57AA">
        <w:rPr>
          <w:rFonts w:eastAsiaTheme="minorEastAsia"/>
          <w:sz w:val="28"/>
          <w:szCs w:val="28"/>
        </w:rPr>
        <w:t>:</w:t>
      </w:r>
    </w:p>
    <w:p w14:paraId="470B1D14" w14:textId="77777777" w:rsidR="00CA57AA" w:rsidRPr="00CA57AA" w:rsidRDefault="00CA57AA" w:rsidP="00CA57AA">
      <w:pPr>
        <w:ind w:firstLine="708"/>
        <w:jc w:val="both"/>
        <w:rPr>
          <w:rFonts w:eastAsiaTheme="minorEastAsia"/>
          <w:sz w:val="28"/>
          <w:szCs w:val="28"/>
        </w:rPr>
      </w:pPr>
    </w:p>
    <w:p w14:paraId="10675AD7" w14:textId="3A65015A" w:rsidR="00CA57AA" w:rsidRPr="00CA57AA" w:rsidRDefault="00CA57AA" w:rsidP="00C75AA6">
      <w:pPr>
        <w:ind w:firstLine="708"/>
        <w:jc w:val="right"/>
        <w:rPr>
          <w:rFonts w:eastAsiaTheme="minorEastAsia"/>
          <w:sz w:val="28"/>
          <w:szCs w:val="28"/>
        </w:rPr>
      </w:pPr>
      <m:oMath>
        <m:r>
          <w:rPr>
            <w:rFonts w:ascii="Cambria Math" w:hAnsi="Cambria Math"/>
            <w:sz w:val="32"/>
            <w:szCs w:val="32"/>
          </w:rPr>
          <m:t xml:space="preserve">α= </m:t>
        </m:r>
        <m:f>
          <m:fPr>
            <m:ctrlPr>
              <w:rPr>
                <w:rFonts w:ascii="Cambria Math" w:hAnsi="Cambria Math"/>
                <w:i/>
                <w:sz w:val="32"/>
                <w:szCs w:val="32"/>
              </w:rPr>
            </m:ctrlPr>
          </m:fPr>
          <m:num>
            <m:func>
              <m:funcPr>
                <m:ctrlPr>
                  <w:rPr>
                    <w:rFonts w:ascii="Cambria Math" w:hAnsi="Cambria Math"/>
                    <w:i/>
                    <w:sz w:val="32"/>
                    <w:szCs w:val="32"/>
                  </w:rPr>
                </m:ctrlPr>
              </m:funcPr>
              <m:fName>
                <m:r>
                  <m:rPr>
                    <m:sty m:val="p"/>
                  </m:rPr>
                  <w:rPr>
                    <w:rFonts w:ascii="Cambria Math" w:hAnsi="Cambria Math"/>
                    <w:sz w:val="32"/>
                    <w:szCs w:val="32"/>
                  </w:rPr>
                  <m:t>ln</m:t>
                </m:r>
              </m:fName>
              <m:e>
                <m:r>
                  <w:rPr>
                    <w:rFonts w:ascii="Cambria Math" w:hAnsi="Cambria Math"/>
                    <w:sz w:val="32"/>
                    <w:szCs w:val="32"/>
                  </w:rPr>
                  <m:t>20</m:t>
                </m:r>
              </m:e>
            </m:func>
          </m:num>
          <m:den>
            <m:r>
              <w:rPr>
                <w:rFonts w:ascii="Cambria Math" w:hAnsi="Cambria Math"/>
                <w:sz w:val="32"/>
                <w:szCs w:val="32"/>
              </w:rPr>
              <m:t>9</m:t>
            </m:r>
          </m:den>
        </m:f>
      </m:oMath>
      <w:r w:rsidRPr="00CA57AA">
        <w:rPr>
          <w:rFonts w:eastAsiaTheme="minorEastAsia"/>
          <w:sz w:val="28"/>
          <w:szCs w:val="28"/>
        </w:rPr>
        <w:t xml:space="preserve">                                                            (</w:t>
      </w:r>
      <w:r w:rsidR="008E57AA">
        <w:rPr>
          <w:rFonts w:eastAsiaTheme="minorEastAsia"/>
          <w:sz w:val="28"/>
          <w:szCs w:val="28"/>
        </w:rPr>
        <w:t>3.18</w:t>
      </w:r>
      <w:r w:rsidRPr="00CA57AA">
        <w:rPr>
          <w:rFonts w:eastAsiaTheme="minorEastAsia"/>
          <w:sz w:val="28"/>
          <w:szCs w:val="28"/>
        </w:rPr>
        <w:t>)</w:t>
      </w:r>
    </w:p>
    <w:p w14:paraId="6814A406" w14:textId="77777777" w:rsidR="00CA57AA" w:rsidRPr="00CA57AA" w:rsidRDefault="00CA57AA" w:rsidP="00CA57AA">
      <w:pPr>
        <w:ind w:firstLine="708"/>
        <w:jc w:val="both"/>
        <w:rPr>
          <w:rFonts w:eastAsiaTheme="minorEastAsia"/>
          <w:sz w:val="28"/>
          <w:szCs w:val="28"/>
        </w:rPr>
      </w:pPr>
    </w:p>
    <w:p w14:paraId="6CA20465" w14:textId="6FB51237" w:rsidR="00040132" w:rsidRDefault="00AA1FE5" w:rsidP="00CA57AA">
      <w:pPr>
        <w:ind w:firstLine="708"/>
        <w:jc w:val="both"/>
        <w:rPr>
          <w:rFonts w:eastAsiaTheme="minorEastAsia"/>
          <w:sz w:val="28"/>
          <w:szCs w:val="28"/>
          <w:highlight w:val="yellow"/>
          <w:lang w:val="kk-KZ"/>
        </w:rPr>
      </w:pPr>
      <w:r w:rsidRPr="00AA1FE5">
        <w:rPr>
          <w:rFonts w:eastAsiaTheme="minorEastAsia"/>
          <w:sz w:val="28"/>
          <w:szCs w:val="28"/>
        </w:rPr>
        <w:t xml:space="preserve">Осылайша </w:t>
      </w:r>
      <w:r w:rsidR="000321F3">
        <w:rPr>
          <w:sz w:val="28"/>
          <w:szCs w:val="28"/>
          <w:lang w:val="kk-KZ"/>
        </w:rPr>
        <w:t>жерсерік</w:t>
      </w:r>
      <w:r w:rsidRPr="00AA1FE5">
        <w:rPr>
          <w:rFonts w:eastAsiaTheme="minorEastAsia"/>
          <w:sz w:val="28"/>
          <w:szCs w:val="28"/>
        </w:rPr>
        <w:t xml:space="preserve"> </w:t>
      </w:r>
      <w:r w:rsidR="00195E89">
        <w:rPr>
          <w:rFonts w:eastAsiaTheme="minorEastAsia"/>
          <w:sz w:val="28"/>
          <w:szCs w:val="28"/>
          <w:lang w:val="kk-KZ"/>
        </w:rPr>
        <w:t xml:space="preserve">жүйесі </w:t>
      </w:r>
      <w:r w:rsidR="000321F3">
        <w:rPr>
          <w:rFonts w:eastAsiaTheme="minorEastAsia"/>
          <w:sz w:val="28"/>
          <w:szCs w:val="28"/>
          <w:lang w:val="kk-KZ"/>
        </w:rPr>
        <w:t>радио</w:t>
      </w:r>
      <w:r w:rsidRPr="00AA1FE5">
        <w:rPr>
          <w:rFonts w:eastAsiaTheme="minorEastAsia"/>
          <w:sz w:val="28"/>
          <w:szCs w:val="28"/>
        </w:rPr>
        <w:t>сәуле</w:t>
      </w:r>
      <w:r w:rsidR="000321F3">
        <w:rPr>
          <w:rFonts w:eastAsiaTheme="minorEastAsia"/>
          <w:sz w:val="28"/>
          <w:szCs w:val="28"/>
          <w:lang w:val="kk-KZ"/>
        </w:rPr>
        <w:t xml:space="preserve"> тарату</w:t>
      </w:r>
      <w:r w:rsidRPr="00AA1FE5">
        <w:rPr>
          <w:rFonts w:eastAsiaTheme="minorEastAsia"/>
          <w:sz w:val="28"/>
          <w:szCs w:val="28"/>
        </w:rPr>
        <w:t xml:space="preserve"> көзінен неғұрлым алыс болса, сигнал/</w:t>
      </w:r>
      <w:r w:rsidR="000321F3">
        <w:rPr>
          <w:rFonts w:eastAsiaTheme="minorEastAsia"/>
          <w:sz w:val="28"/>
          <w:szCs w:val="28"/>
          <w:lang w:val="kk-KZ"/>
        </w:rPr>
        <w:t>бөгеулік</w:t>
      </w:r>
      <w:r w:rsidRPr="00AA1FE5">
        <w:rPr>
          <w:rFonts w:eastAsiaTheme="minorEastAsia"/>
          <w:sz w:val="28"/>
          <w:szCs w:val="28"/>
        </w:rPr>
        <w:t xml:space="preserve"> қатынасы соғұрлым аз болады.</w:t>
      </w:r>
      <w:r w:rsidR="000321F3" w:rsidRPr="000321F3">
        <w:t xml:space="preserve"> </w:t>
      </w:r>
      <w:r w:rsidR="000321F3" w:rsidRPr="000321F3">
        <w:rPr>
          <w:rFonts w:eastAsiaTheme="minorEastAsia"/>
          <w:sz w:val="28"/>
          <w:szCs w:val="28"/>
        </w:rPr>
        <w:t xml:space="preserve">Тиісінше </w:t>
      </w:r>
      <w:r w:rsidR="000321F3">
        <w:rPr>
          <w:rFonts w:eastAsiaTheme="minorEastAsia"/>
          <w:sz w:val="28"/>
          <w:szCs w:val="28"/>
          <w:lang w:val="kk-KZ"/>
        </w:rPr>
        <w:t xml:space="preserve">3.20 суретте көрсетілгендей </w:t>
      </w:r>
      <w:r w:rsidR="000321F3">
        <w:rPr>
          <w:sz w:val="28"/>
          <w:szCs w:val="28"/>
          <w:lang w:val="kk-KZ"/>
        </w:rPr>
        <w:t>жерсерік</w:t>
      </w:r>
      <w:r w:rsidR="000321F3" w:rsidRPr="000321F3">
        <w:rPr>
          <w:rFonts w:eastAsiaTheme="minorEastAsia"/>
          <w:sz w:val="28"/>
          <w:szCs w:val="28"/>
        </w:rPr>
        <w:t>тің С нүктесінде</w:t>
      </w:r>
      <w:r w:rsidR="000321F3">
        <w:rPr>
          <w:rFonts w:eastAsiaTheme="minorEastAsia"/>
          <w:sz w:val="28"/>
          <w:szCs w:val="28"/>
          <w:lang w:val="kk-KZ"/>
        </w:rPr>
        <w:t xml:space="preserve"> орналақан кезінде</w:t>
      </w:r>
      <w:r w:rsidR="000321F3" w:rsidRPr="000321F3">
        <w:rPr>
          <w:rFonts w:eastAsiaTheme="minorEastAsia"/>
          <w:sz w:val="28"/>
          <w:szCs w:val="28"/>
        </w:rPr>
        <w:t xml:space="preserve"> ұқсастық коэффициентінің максимумы</w:t>
      </w:r>
      <w:r w:rsidR="000321F3">
        <w:rPr>
          <w:rFonts w:eastAsiaTheme="minorEastAsia"/>
          <w:sz w:val="28"/>
          <w:szCs w:val="28"/>
          <w:lang w:val="kk-KZ"/>
        </w:rPr>
        <w:t>на сәкес келеді.</w:t>
      </w:r>
      <w:r w:rsidR="00040132">
        <w:rPr>
          <w:rFonts w:eastAsiaTheme="minorEastAsia"/>
          <w:sz w:val="28"/>
          <w:szCs w:val="28"/>
          <w:lang w:val="kk-KZ"/>
        </w:rPr>
        <w:t xml:space="preserve"> </w:t>
      </w:r>
      <w:r w:rsidR="001162F3" w:rsidRPr="001162F3">
        <w:rPr>
          <w:rFonts w:eastAsiaTheme="minorEastAsia"/>
          <w:sz w:val="28"/>
          <w:szCs w:val="28"/>
          <w:lang w:val="kk-KZ"/>
        </w:rPr>
        <w:t xml:space="preserve">Сондықтан ұқсастық коэффициенті максималды мәнге ие болатын </w:t>
      </w:r>
      <w:r w:rsidR="00040132">
        <w:rPr>
          <w:sz w:val="28"/>
          <w:szCs w:val="28"/>
          <w:lang w:val="kk-KZ"/>
        </w:rPr>
        <w:t>жерсерік</w:t>
      </w:r>
      <w:r w:rsidR="001162F3" w:rsidRPr="001162F3">
        <w:rPr>
          <w:rFonts w:eastAsiaTheme="minorEastAsia"/>
          <w:sz w:val="28"/>
          <w:szCs w:val="28"/>
          <w:lang w:val="kk-KZ"/>
        </w:rPr>
        <w:t xml:space="preserve">тің координатасын белгілеу арқылы </w:t>
      </w:r>
      <w:r w:rsidR="001162F3">
        <w:rPr>
          <w:rFonts w:eastAsiaTheme="minorEastAsia"/>
          <w:sz w:val="28"/>
          <w:szCs w:val="28"/>
          <w:lang w:val="kk-KZ"/>
        </w:rPr>
        <w:t>радио</w:t>
      </w:r>
      <w:r w:rsidR="001162F3" w:rsidRPr="001162F3">
        <w:rPr>
          <w:rFonts w:eastAsiaTheme="minorEastAsia"/>
          <w:sz w:val="28"/>
          <w:szCs w:val="28"/>
          <w:lang w:val="kk-KZ"/>
        </w:rPr>
        <w:t>сәуле</w:t>
      </w:r>
      <w:r w:rsidR="001162F3">
        <w:rPr>
          <w:rFonts w:eastAsiaTheme="minorEastAsia"/>
          <w:sz w:val="28"/>
          <w:szCs w:val="28"/>
          <w:lang w:val="kk-KZ"/>
        </w:rPr>
        <w:t xml:space="preserve"> тарату</w:t>
      </w:r>
      <w:r w:rsidR="001162F3" w:rsidRPr="001162F3">
        <w:rPr>
          <w:rFonts w:eastAsiaTheme="minorEastAsia"/>
          <w:sz w:val="28"/>
          <w:szCs w:val="28"/>
          <w:lang w:val="kk-KZ"/>
        </w:rPr>
        <w:t xml:space="preserve"> көзінің орналасқан жерін де анықтауға болады.</w:t>
      </w:r>
      <w:r w:rsidR="007A7C5C">
        <w:rPr>
          <w:rFonts w:eastAsiaTheme="minorEastAsia"/>
          <w:sz w:val="28"/>
          <w:szCs w:val="28"/>
          <w:lang w:val="kk-KZ"/>
        </w:rPr>
        <w:t xml:space="preserve"> </w:t>
      </w:r>
      <w:r w:rsidR="00040132" w:rsidRPr="00040132">
        <w:rPr>
          <w:rFonts w:eastAsiaTheme="minorEastAsia"/>
          <w:sz w:val="28"/>
          <w:szCs w:val="28"/>
          <w:lang w:val="kk-KZ"/>
        </w:rPr>
        <w:t>3.21</w:t>
      </w:r>
      <w:r w:rsidR="00040132">
        <w:rPr>
          <w:rFonts w:eastAsiaTheme="minorEastAsia"/>
          <w:sz w:val="28"/>
          <w:szCs w:val="28"/>
          <w:lang w:val="kk-KZ"/>
        </w:rPr>
        <w:t xml:space="preserve"> </w:t>
      </w:r>
      <w:r w:rsidR="00040132" w:rsidRPr="00040132">
        <w:rPr>
          <w:rFonts w:eastAsiaTheme="minorEastAsia"/>
          <w:sz w:val="28"/>
          <w:szCs w:val="28"/>
          <w:lang w:val="kk-KZ"/>
        </w:rPr>
        <w:t xml:space="preserve">суретте </w:t>
      </w:r>
      <w:r w:rsidR="007A7C5C">
        <w:rPr>
          <w:rFonts w:eastAsiaTheme="minorEastAsia"/>
          <w:sz w:val="28"/>
          <w:szCs w:val="28"/>
          <w:lang w:val="kk-KZ"/>
        </w:rPr>
        <w:lastRenderedPageBreak/>
        <w:t>берілген</w:t>
      </w:r>
      <w:r w:rsidR="00040132" w:rsidRPr="00040132">
        <w:rPr>
          <w:rFonts w:eastAsiaTheme="minorEastAsia"/>
          <w:sz w:val="28"/>
          <w:szCs w:val="28"/>
          <w:lang w:val="kk-KZ"/>
        </w:rPr>
        <w:t xml:space="preserve"> алгоритм бойынша ұқсастық коэффициентінің </w:t>
      </w:r>
      <w:r w:rsidR="00040132">
        <w:rPr>
          <w:sz w:val="28"/>
          <w:szCs w:val="28"/>
          <w:lang w:val="kk-KZ"/>
        </w:rPr>
        <w:t>жерсерік</w:t>
      </w:r>
      <w:r w:rsidR="00040132" w:rsidRPr="00040132">
        <w:rPr>
          <w:rFonts w:eastAsiaTheme="minorEastAsia"/>
          <w:sz w:val="28"/>
          <w:szCs w:val="28"/>
          <w:lang w:val="kk-KZ"/>
        </w:rPr>
        <w:t xml:space="preserve"> координатасына тәуелділігі</w:t>
      </w:r>
      <w:r w:rsidR="007A7C5C">
        <w:rPr>
          <w:rFonts w:eastAsiaTheme="minorEastAsia"/>
          <w:sz w:val="28"/>
          <w:szCs w:val="28"/>
          <w:lang w:val="kk-KZ"/>
        </w:rPr>
        <w:t xml:space="preserve"> </w:t>
      </w:r>
      <w:r w:rsidR="00040132" w:rsidRPr="00040132">
        <w:rPr>
          <w:rFonts w:eastAsiaTheme="minorEastAsia"/>
          <w:sz w:val="28"/>
          <w:szCs w:val="28"/>
          <w:lang w:val="kk-KZ"/>
        </w:rPr>
        <w:t>графи</w:t>
      </w:r>
      <w:r w:rsidR="007A7C5C">
        <w:rPr>
          <w:rFonts w:eastAsiaTheme="minorEastAsia"/>
          <w:sz w:val="28"/>
          <w:szCs w:val="28"/>
          <w:lang w:val="kk-KZ"/>
        </w:rPr>
        <w:t xml:space="preserve">к </w:t>
      </w:r>
      <w:r w:rsidR="00040132" w:rsidRPr="00040132">
        <w:rPr>
          <w:rFonts w:eastAsiaTheme="minorEastAsia"/>
          <w:sz w:val="28"/>
          <w:szCs w:val="28"/>
          <w:lang w:val="kk-KZ"/>
        </w:rPr>
        <w:t xml:space="preserve">түрінде </w:t>
      </w:r>
      <w:r w:rsidR="007A7C5C" w:rsidRPr="00040132">
        <w:rPr>
          <w:rFonts w:eastAsiaTheme="minorEastAsia"/>
          <w:sz w:val="28"/>
          <w:szCs w:val="28"/>
          <w:lang w:val="kk-KZ"/>
        </w:rPr>
        <w:t xml:space="preserve">есептеулердің нәтижесі </w:t>
      </w:r>
      <w:r w:rsidR="00040132" w:rsidRPr="00040132">
        <w:rPr>
          <w:rFonts w:eastAsiaTheme="minorEastAsia"/>
          <w:sz w:val="28"/>
          <w:szCs w:val="28"/>
          <w:lang w:val="kk-KZ"/>
        </w:rPr>
        <w:t>көрсетілген.</w:t>
      </w:r>
      <w:r w:rsidR="00F37E8F">
        <w:rPr>
          <w:rFonts w:eastAsiaTheme="minorEastAsia"/>
          <w:sz w:val="28"/>
          <w:szCs w:val="28"/>
          <w:lang w:val="kk-KZ"/>
        </w:rPr>
        <w:t xml:space="preserve"> </w:t>
      </w:r>
      <w:r w:rsidR="00F37E8F" w:rsidRPr="00F37E8F">
        <w:rPr>
          <w:rFonts w:eastAsiaTheme="minorEastAsia"/>
          <w:sz w:val="28"/>
          <w:szCs w:val="28"/>
          <w:lang w:val="kk-KZ"/>
        </w:rPr>
        <w:t xml:space="preserve">Бұл диаграммада </w:t>
      </w:r>
      <w:r w:rsidR="00F37E8F">
        <w:rPr>
          <w:sz w:val="28"/>
          <w:szCs w:val="28"/>
          <w:lang w:val="kk-KZ"/>
        </w:rPr>
        <w:t>жерсерік</w:t>
      </w:r>
      <w:r w:rsidR="00F37E8F" w:rsidRPr="00F37E8F">
        <w:rPr>
          <w:rFonts w:eastAsiaTheme="minorEastAsia"/>
          <w:sz w:val="28"/>
          <w:szCs w:val="28"/>
          <w:lang w:val="kk-KZ"/>
        </w:rPr>
        <w:t xml:space="preserve">тің координаталық мәндері </w:t>
      </w:r>
      <w:r w:rsidR="00F37E8F">
        <w:rPr>
          <w:sz w:val="28"/>
          <w:szCs w:val="28"/>
          <w:lang w:val="kk-KZ"/>
        </w:rPr>
        <w:t>а</w:t>
      </w:r>
      <w:r w:rsidR="00F37E8F" w:rsidRPr="007F2B18">
        <w:rPr>
          <w:sz w:val="28"/>
          <w:szCs w:val="28"/>
          <w:lang w:val="kk-KZ"/>
        </w:rPr>
        <w:t>бсцисса (х) осі</w:t>
      </w:r>
      <w:r w:rsidR="00F37E8F" w:rsidRPr="00F37E8F">
        <w:rPr>
          <w:rFonts w:eastAsiaTheme="minorEastAsia"/>
          <w:sz w:val="28"/>
          <w:szCs w:val="28"/>
          <w:lang w:val="kk-KZ"/>
        </w:rPr>
        <w:t xml:space="preserve"> бойымен, ал ұқсастық коэффициентінің сәйкес мәндері </w:t>
      </w:r>
      <w:r w:rsidR="00F37E8F" w:rsidRPr="007F2B18">
        <w:rPr>
          <w:sz w:val="28"/>
          <w:szCs w:val="28"/>
          <w:lang w:val="kk-KZ"/>
        </w:rPr>
        <w:t>ординат (у) осі</w:t>
      </w:r>
      <w:r w:rsidR="00F37E8F" w:rsidRPr="00F37E8F">
        <w:rPr>
          <w:rFonts w:eastAsiaTheme="minorEastAsia"/>
          <w:sz w:val="28"/>
          <w:szCs w:val="28"/>
          <w:lang w:val="kk-KZ"/>
        </w:rPr>
        <w:t xml:space="preserve"> бойымен орналастырылған.</w:t>
      </w:r>
    </w:p>
    <w:p w14:paraId="08ACEFE5" w14:textId="77777777" w:rsidR="00F37E8F" w:rsidRDefault="00F37E8F" w:rsidP="00CA57AA">
      <w:pPr>
        <w:ind w:firstLine="708"/>
        <w:jc w:val="both"/>
        <w:rPr>
          <w:rFonts w:eastAsiaTheme="minorEastAsia"/>
          <w:sz w:val="28"/>
          <w:szCs w:val="28"/>
          <w:highlight w:val="yellow"/>
          <w:lang w:val="kk-KZ"/>
        </w:rPr>
      </w:pPr>
    </w:p>
    <w:p w14:paraId="7322A905" w14:textId="633DD535" w:rsidR="00CA57AA" w:rsidRDefault="0018311F" w:rsidP="00C75AA6">
      <w:pPr>
        <w:jc w:val="center"/>
      </w:pPr>
      <w:r>
        <w:rPr>
          <w:noProof/>
        </w:rPr>
        <w:drawing>
          <wp:inline distT="0" distB="0" distL="0" distR="0" wp14:anchorId="22B4E574" wp14:editId="5D8C1CE8">
            <wp:extent cx="3977640" cy="2918460"/>
            <wp:effectExtent l="0" t="0" r="381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77640" cy="2918460"/>
                    </a:xfrm>
                    <a:prstGeom prst="rect">
                      <a:avLst/>
                    </a:prstGeom>
                    <a:noFill/>
                    <a:ln>
                      <a:noFill/>
                    </a:ln>
                  </pic:spPr>
                </pic:pic>
              </a:graphicData>
            </a:graphic>
          </wp:inline>
        </w:drawing>
      </w:r>
    </w:p>
    <w:p w14:paraId="5945A638" w14:textId="6006AA3A" w:rsidR="00F37E8F" w:rsidRPr="00F37E8F" w:rsidRDefault="00F37E8F" w:rsidP="00CA57AA">
      <w:pPr>
        <w:ind w:firstLine="708"/>
        <w:jc w:val="both"/>
        <w:rPr>
          <w:sz w:val="28"/>
          <w:szCs w:val="28"/>
        </w:rPr>
      </w:pPr>
    </w:p>
    <w:p w14:paraId="78ADCADA" w14:textId="6BF62B57" w:rsidR="004D7C39" w:rsidRPr="004D7C39" w:rsidRDefault="001B3959" w:rsidP="00C75AA6">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3.21 – </w:t>
      </w:r>
      <w:r w:rsidR="004D7C39" w:rsidRPr="004D7C39">
        <w:rPr>
          <w:sz w:val="28"/>
          <w:szCs w:val="28"/>
          <w:lang w:val="kk-KZ"/>
        </w:rPr>
        <w:t xml:space="preserve">Ұқсастық коэффициентінің </w:t>
      </w:r>
      <w:r w:rsidR="004D7C39">
        <w:rPr>
          <w:sz w:val="28"/>
          <w:szCs w:val="28"/>
          <w:lang w:val="kk-KZ"/>
        </w:rPr>
        <w:t>жерсері</w:t>
      </w:r>
      <w:r w:rsidR="00195E89">
        <w:rPr>
          <w:sz w:val="28"/>
          <w:szCs w:val="28"/>
          <w:lang w:val="kk-KZ"/>
        </w:rPr>
        <w:t>кт</w:t>
      </w:r>
      <w:r w:rsidR="004D7C39">
        <w:rPr>
          <w:sz w:val="28"/>
          <w:szCs w:val="28"/>
          <w:lang w:val="kk-KZ"/>
        </w:rPr>
        <w:t>ің</w:t>
      </w:r>
      <w:r w:rsidR="004D7C39" w:rsidRPr="004D7C39">
        <w:rPr>
          <w:sz w:val="28"/>
          <w:szCs w:val="28"/>
          <w:lang w:val="kk-KZ"/>
        </w:rPr>
        <w:t xml:space="preserve"> координатасына тәуелділі</w:t>
      </w:r>
      <w:r w:rsidR="004D7C39">
        <w:rPr>
          <w:sz w:val="28"/>
          <w:szCs w:val="28"/>
          <w:lang w:val="kk-KZ"/>
        </w:rPr>
        <w:t>гінің</w:t>
      </w:r>
      <w:r w:rsidR="004D7C39" w:rsidRPr="004D7C39">
        <w:rPr>
          <w:sz w:val="28"/>
          <w:szCs w:val="28"/>
          <w:lang w:val="kk-KZ"/>
        </w:rPr>
        <w:t xml:space="preserve"> графигі</w:t>
      </w:r>
    </w:p>
    <w:p w14:paraId="054943A3" w14:textId="28C56B81" w:rsidR="004D7C39" w:rsidRDefault="004D7C39" w:rsidP="00F37E8F">
      <w:pPr>
        <w:ind w:firstLine="708"/>
        <w:jc w:val="center"/>
        <w:rPr>
          <w:sz w:val="28"/>
          <w:szCs w:val="28"/>
          <w:lang w:val="kk-KZ"/>
        </w:rPr>
      </w:pPr>
    </w:p>
    <w:p w14:paraId="56EC9CBF" w14:textId="1088AF62" w:rsidR="004D7C39" w:rsidRPr="004D7C39" w:rsidRDefault="004D7C39" w:rsidP="00A04225">
      <w:pPr>
        <w:ind w:firstLine="708"/>
        <w:jc w:val="both"/>
        <w:rPr>
          <w:sz w:val="28"/>
          <w:szCs w:val="28"/>
          <w:lang w:val="kk-KZ"/>
        </w:rPr>
      </w:pPr>
      <w:r w:rsidRPr="004D7C39">
        <w:rPr>
          <w:sz w:val="28"/>
          <w:szCs w:val="28"/>
          <w:lang w:val="kk-KZ"/>
        </w:rPr>
        <w:t>3.21</w:t>
      </w:r>
      <w:r>
        <w:rPr>
          <w:sz w:val="28"/>
          <w:szCs w:val="28"/>
          <w:lang w:val="kk-KZ"/>
        </w:rPr>
        <w:t xml:space="preserve"> </w:t>
      </w:r>
      <w:r w:rsidRPr="004D7C39">
        <w:rPr>
          <w:sz w:val="28"/>
          <w:szCs w:val="28"/>
          <w:lang w:val="kk-KZ"/>
        </w:rPr>
        <w:t xml:space="preserve">суреттен ұқсастық коэффициентінің </w:t>
      </w:r>
      <w:r>
        <w:rPr>
          <w:sz w:val="28"/>
          <w:szCs w:val="28"/>
          <w:lang w:val="kk-KZ"/>
        </w:rPr>
        <w:t>жерсері</w:t>
      </w:r>
      <w:r w:rsidR="00195E89">
        <w:rPr>
          <w:sz w:val="28"/>
          <w:szCs w:val="28"/>
          <w:lang w:val="kk-KZ"/>
        </w:rPr>
        <w:t>кт</w:t>
      </w:r>
      <w:r>
        <w:rPr>
          <w:sz w:val="28"/>
          <w:szCs w:val="28"/>
          <w:lang w:val="kk-KZ"/>
        </w:rPr>
        <w:t>ің</w:t>
      </w:r>
      <w:r w:rsidRPr="004D7C39">
        <w:rPr>
          <w:sz w:val="28"/>
          <w:szCs w:val="28"/>
          <w:lang w:val="kk-KZ"/>
        </w:rPr>
        <w:t xml:space="preserve"> координатасына</w:t>
      </w:r>
      <w:r>
        <w:rPr>
          <w:sz w:val="28"/>
          <w:szCs w:val="28"/>
          <w:lang w:val="kk-KZ"/>
        </w:rPr>
        <w:t>н</w:t>
      </w:r>
      <w:r w:rsidRPr="004D7C39">
        <w:rPr>
          <w:sz w:val="28"/>
          <w:szCs w:val="28"/>
          <w:lang w:val="kk-KZ"/>
        </w:rPr>
        <w:t xml:space="preserve"> функционалды тәуелділігі бар екенін көруге болады.</w:t>
      </w:r>
      <w:r>
        <w:rPr>
          <w:sz w:val="28"/>
          <w:szCs w:val="28"/>
          <w:lang w:val="kk-KZ"/>
        </w:rPr>
        <w:t xml:space="preserve"> </w:t>
      </w:r>
      <w:r w:rsidRPr="004D7C39">
        <w:rPr>
          <w:sz w:val="28"/>
          <w:szCs w:val="28"/>
          <w:lang w:val="kk-KZ"/>
        </w:rPr>
        <w:t xml:space="preserve">Бұл тәуелділікті </w:t>
      </w:r>
      <w:r>
        <w:rPr>
          <w:sz w:val="28"/>
          <w:szCs w:val="28"/>
          <w:lang w:val="kk-KZ"/>
        </w:rPr>
        <w:t>радио</w:t>
      </w:r>
      <w:r w:rsidRPr="004D7C39">
        <w:rPr>
          <w:sz w:val="28"/>
          <w:szCs w:val="28"/>
          <w:lang w:val="kk-KZ"/>
        </w:rPr>
        <w:t>сәуле</w:t>
      </w:r>
      <w:r>
        <w:rPr>
          <w:sz w:val="28"/>
          <w:szCs w:val="28"/>
          <w:lang w:val="kk-KZ"/>
        </w:rPr>
        <w:t xml:space="preserve"> тарату</w:t>
      </w:r>
      <w:r w:rsidRPr="004D7C39">
        <w:rPr>
          <w:sz w:val="28"/>
          <w:szCs w:val="28"/>
          <w:lang w:val="kk-KZ"/>
        </w:rPr>
        <w:t xml:space="preserve"> көзінің координаттарын анықтау</w:t>
      </w:r>
      <w:r>
        <w:rPr>
          <w:sz w:val="28"/>
          <w:szCs w:val="28"/>
          <w:lang w:val="kk-KZ"/>
        </w:rPr>
        <w:t xml:space="preserve"> кезінде </w:t>
      </w:r>
      <w:r w:rsidRPr="004D7C39">
        <w:rPr>
          <w:sz w:val="28"/>
          <w:szCs w:val="28"/>
          <w:lang w:val="kk-KZ"/>
        </w:rPr>
        <w:t>қолдануға болады.</w:t>
      </w:r>
      <w:r w:rsidR="00A04225">
        <w:rPr>
          <w:sz w:val="28"/>
          <w:szCs w:val="28"/>
          <w:lang w:val="kk-KZ"/>
        </w:rPr>
        <w:t xml:space="preserve"> </w:t>
      </w:r>
      <w:r w:rsidRPr="004D7C39">
        <w:rPr>
          <w:sz w:val="28"/>
          <w:szCs w:val="28"/>
          <w:lang w:val="kk-KZ"/>
        </w:rPr>
        <w:t>3.21</w:t>
      </w:r>
      <w:r w:rsidR="00A04225">
        <w:rPr>
          <w:sz w:val="28"/>
          <w:szCs w:val="28"/>
          <w:lang w:val="kk-KZ"/>
        </w:rPr>
        <w:t xml:space="preserve"> </w:t>
      </w:r>
      <w:r w:rsidRPr="004D7C39">
        <w:rPr>
          <w:sz w:val="28"/>
          <w:szCs w:val="28"/>
          <w:lang w:val="kk-KZ"/>
        </w:rPr>
        <w:t>суретте</w:t>
      </w:r>
      <w:r w:rsidR="00A04225">
        <w:rPr>
          <w:sz w:val="28"/>
          <w:szCs w:val="28"/>
          <w:lang w:val="kk-KZ"/>
        </w:rPr>
        <w:t>гі</w:t>
      </w:r>
      <w:r w:rsidRPr="004D7C39">
        <w:rPr>
          <w:sz w:val="28"/>
          <w:szCs w:val="28"/>
          <w:lang w:val="kk-KZ"/>
        </w:rPr>
        <w:t xml:space="preserve"> мысалда</w:t>
      </w:r>
      <w:r w:rsidR="00A04225">
        <w:rPr>
          <w:sz w:val="28"/>
          <w:szCs w:val="28"/>
          <w:lang w:val="kk-KZ"/>
        </w:rPr>
        <w:t xml:space="preserve"> көрсетілгендей</w:t>
      </w:r>
      <w:r w:rsidRPr="004D7C39">
        <w:rPr>
          <w:sz w:val="28"/>
          <w:szCs w:val="28"/>
          <w:lang w:val="kk-KZ"/>
        </w:rPr>
        <w:t xml:space="preserve"> ұқсастық коэффициентінің максимум </w:t>
      </w:r>
      <w:r w:rsidR="00A04225" w:rsidRPr="004D7C39">
        <w:rPr>
          <w:sz w:val="28"/>
          <w:szCs w:val="28"/>
          <w:lang w:val="kk-KZ"/>
        </w:rPr>
        <w:t xml:space="preserve">мәні </w:t>
      </w:r>
      <w:r w:rsidRPr="004D7C39">
        <w:rPr>
          <w:sz w:val="28"/>
          <w:szCs w:val="28"/>
          <w:lang w:val="kk-KZ"/>
        </w:rPr>
        <w:t xml:space="preserve">3,6 сәйкес келеді. </w:t>
      </w:r>
      <w:r w:rsidR="002A19CE">
        <w:rPr>
          <w:sz w:val="28"/>
          <w:szCs w:val="28"/>
          <w:lang w:val="kk-KZ"/>
        </w:rPr>
        <w:t xml:space="preserve">Демек </w:t>
      </w:r>
      <w:r w:rsidRPr="004D7C39">
        <w:rPr>
          <w:sz w:val="28"/>
          <w:szCs w:val="28"/>
          <w:lang w:val="kk-KZ"/>
        </w:rPr>
        <w:t xml:space="preserve">3,6 мәні жүргізілген экспериментте </w:t>
      </w:r>
      <w:r w:rsidR="00A04225">
        <w:rPr>
          <w:sz w:val="28"/>
          <w:szCs w:val="28"/>
          <w:lang w:val="kk-KZ"/>
        </w:rPr>
        <w:t>радио</w:t>
      </w:r>
      <w:r w:rsidRPr="004D7C39">
        <w:rPr>
          <w:sz w:val="28"/>
          <w:szCs w:val="28"/>
          <w:lang w:val="kk-KZ"/>
        </w:rPr>
        <w:t>сәуле</w:t>
      </w:r>
      <w:r w:rsidR="00A04225">
        <w:rPr>
          <w:sz w:val="28"/>
          <w:szCs w:val="28"/>
          <w:lang w:val="kk-KZ"/>
        </w:rPr>
        <w:t xml:space="preserve"> тарату</w:t>
      </w:r>
      <w:r w:rsidRPr="004D7C39">
        <w:rPr>
          <w:sz w:val="28"/>
          <w:szCs w:val="28"/>
          <w:lang w:val="kk-KZ"/>
        </w:rPr>
        <w:t xml:space="preserve"> көзінің координаты ретінде анықталды.</w:t>
      </w:r>
    </w:p>
    <w:p w14:paraId="2678E067" w14:textId="32F7BED8" w:rsidR="00A04225" w:rsidRDefault="00A04225" w:rsidP="00CA57AA">
      <w:pPr>
        <w:ind w:firstLine="708"/>
        <w:jc w:val="both"/>
        <w:rPr>
          <w:sz w:val="28"/>
          <w:szCs w:val="28"/>
          <w:lang w:val="kk-KZ"/>
        </w:rPr>
      </w:pPr>
      <w:r w:rsidRPr="00A04225">
        <w:rPr>
          <w:sz w:val="28"/>
          <w:szCs w:val="28"/>
          <w:lang w:val="kk-KZ"/>
        </w:rPr>
        <w:t xml:space="preserve">Осылайша бұл алгоритмді орбитаның бірнеше нүктелерінде өлшеу кезінде ұқсастық коэффициентінің ең жоғары мәнін анықтау арқылы </w:t>
      </w:r>
      <w:r>
        <w:rPr>
          <w:sz w:val="28"/>
          <w:szCs w:val="28"/>
          <w:lang w:val="kk-KZ"/>
        </w:rPr>
        <w:t>радио</w:t>
      </w:r>
      <w:r w:rsidRPr="00A04225">
        <w:rPr>
          <w:sz w:val="28"/>
          <w:szCs w:val="28"/>
          <w:lang w:val="kk-KZ"/>
        </w:rPr>
        <w:t>сәуле</w:t>
      </w:r>
      <w:r>
        <w:rPr>
          <w:sz w:val="28"/>
          <w:szCs w:val="28"/>
          <w:lang w:val="kk-KZ"/>
        </w:rPr>
        <w:t xml:space="preserve"> тарату</w:t>
      </w:r>
      <w:r w:rsidRPr="00A04225">
        <w:rPr>
          <w:sz w:val="28"/>
          <w:szCs w:val="28"/>
          <w:lang w:val="kk-KZ"/>
        </w:rPr>
        <w:t xml:space="preserve"> көзінің координаттарын анықтау дәлдігін арттыру үшін қолдануға болады деп қорытынды жасауға болады.</w:t>
      </w:r>
    </w:p>
    <w:p w14:paraId="3BD0617F" w14:textId="77777777" w:rsidR="0002034A" w:rsidRPr="00AA636D" w:rsidRDefault="0002034A" w:rsidP="00760694">
      <w:pPr>
        <w:spacing w:line="252" w:lineRule="auto"/>
        <w:ind w:firstLine="709"/>
        <w:jc w:val="both"/>
        <w:rPr>
          <w:rFonts w:eastAsia="TimeRoman"/>
          <w:b/>
          <w:bCs/>
          <w:sz w:val="28"/>
          <w:szCs w:val="28"/>
          <w:lang w:val="kk-KZ" w:eastAsia="en-US"/>
        </w:rPr>
      </w:pPr>
    </w:p>
    <w:p w14:paraId="672CE82F" w14:textId="5E1891FC" w:rsidR="00760694" w:rsidRPr="00AA636D" w:rsidRDefault="00760694" w:rsidP="00760694">
      <w:pPr>
        <w:spacing w:line="252" w:lineRule="auto"/>
        <w:ind w:firstLine="709"/>
        <w:jc w:val="both"/>
        <w:rPr>
          <w:rFonts w:eastAsia="TimeRoman"/>
          <w:b/>
          <w:bCs/>
          <w:sz w:val="28"/>
          <w:szCs w:val="28"/>
          <w:lang w:val="kk-KZ" w:eastAsia="en-US"/>
        </w:rPr>
      </w:pPr>
      <w:r w:rsidRPr="00AA636D">
        <w:rPr>
          <w:b/>
          <w:bCs/>
          <w:sz w:val="28"/>
          <w:szCs w:val="28"/>
          <w:lang w:val="kk-KZ"/>
        </w:rPr>
        <w:t>III</w:t>
      </w:r>
      <w:r w:rsidRPr="00AA636D">
        <w:rPr>
          <w:rFonts w:eastAsia="TimeRoman"/>
          <w:b/>
          <w:bCs/>
          <w:sz w:val="28"/>
          <w:szCs w:val="28"/>
          <w:lang w:val="kk-KZ" w:eastAsia="en-US"/>
        </w:rPr>
        <w:t xml:space="preserve"> </w:t>
      </w:r>
      <w:r w:rsidR="0002034A">
        <w:rPr>
          <w:b/>
          <w:sz w:val="28"/>
          <w:szCs w:val="28"/>
          <w:lang w:val="kk-KZ"/>
        </w:rPr>
        <w:t>тарау бойынша қорытындылар</w:t>
      </w:r>
    </w:p>
    <w:p w14:paraId="3B32BE85" w14:textId="3D107AFD" w:rsidR="00DC6946" w:rsidRPr="009F6827" w:rsidRDefault="00DC6946" w:rsidP="00DC6946">
      <w:pPr>
        <w:spacing w:line="252" w:lineRule="auto"/>
        <w:ind w:firstLine="709"/>
        <w:jc w:val="both"/>
        <w:rPr>
          <w:sz w:val="28"/>
          <w:szCs w:val="28"/>
          <w:lang w:val="kk-KZ"/>
        </w:rPr>
      </w:pPr>
      <w:r w:rsidRPr="009F6827">
        <w:rPr>
          <w:sz w:val="28"/>
          <w:szCs w:val="28"/>
          <w:lang w:val="kk-KZ"/>
        </w:rPr>
        <w:t>Жүргізілген зерттеу қорытынды</w:t>
      </w:r>
      <w:r>
        <w:rPr>
          <w:sz w:val="28"/>
          <w:szCs w:val="28"/>
          <w:lang w:val="kk-KZ"/>
        </w:rPr>
        <w:t>лары</w:t>
      </w:r>
      <w:r w:rsidRPr="009F6827">
        <w:rPr>
          <w:sz w:val="28"/>
          <w:szCs w:val="28"/>
          <w:lang w:val="kk-KZ"/>
        </w:rPr>
        <w:t xml:space="preserve"> бойынша </w:t>
      </w:r>
      <w:r>
        <w:rPr>
          <w:sz w:val="28"/>
          <w:szCs w:val="28"/>
          <w:lang w:val="kk-KZ"/>
        </w:rPr>
        <w:t>берілген</w:t>
      </w:r>
      <w:r w:rsidRPr="009F6827">
        <w:rPr>
          <w:sz w:val="28"/>
          <w:szCs w:val="28"/>
          <w:lang w:val="kk-KZ"/>
        </w:rPr>
        <w:t xml:space="preserve"> диссертациялық жұмыстың </w:t>
      </w:r>
      <w:r>
        <w:rPr>
          <w:sz w:val="28"/>
          <w:szCs w:val="28"/>
          <w:lang w:val="kk-KZ"/>
        </w:rPr>
        <w:t>үшінші</w:t>
      </w:r>
      <w:r w:rsidRPr="009F6827">
        <w:rPr>
          <w:sz w:val="28"/>
          <w:szCs w:val="28"/>
          <w:lang w:val="kk-KZ"/>
        </w:rPr>
        <w:t xml:space="preserve"> тарауында </w:t>
      </w:r>
      <w:r>
        <w:rPr>
          <w:sz w:val="28"/>
          <w:szCs w:val="28"/>
          <w:lang w:val="kk-KZ"/>
        </w:rPr>
        <w:t>келесідей нәтижелер</w:t>
      </w:r>
      <w:r w:rsidRPr="009F6827">
        <w:rPr>
          <w:sz w:val="28"/>
          <w:szCs w:val="28"/>
          <w:lang w:val="kk-KZ"/>
        </w:rPr>
        <w:t xml:space="preserve"> алынды:</w:t>
      </w:r>
    </w:p>
    <w:p w14:paraId="1EA15E04" w14:textId="66BD0F8D" w:rsidR="002A5DA9" w:rsidRDefault="00DC6946" w:rsidP="00A4316C">
      <w:pPr>
        <w:ind w:firstLine="709"/>
        <w:jc w:val="both"/>
        <w:rPr>
          <w:sz w:val="28"/>
          <w:szCs w:val="28"/>
          <w:lang w:val="kk-KZ"/>
        </w:rPr>
      </w:pPr>
      <w:r>
        <w:rPr>
          <w:sz w:val="28"/>
          <w:szCs w:val="28"/>
          <w:lang w:val="kk-KZ"/>
        </w:rPr>
        <w:t>Жерсеріктік р</w:t>
      </w:r>
      <w:r w:rsidRPr="00DC6946">
        <w:rPr>
          <w:sz w:val="28"/>
          <w:szCs w:val="28"/>
          <w:lang w:val="kk-KZ"/>
        </w:rPr>
        <w:t>адиомониторинг</w:t>
      </w:r>
      <w:r>
        <w:rPr>
          <w:sz w:val="28"/>
          <w:szCs w:val="28"/>
          <w:lang w:val="kk-KZ"/>
        </w:rPr>
        <w:t xml:space="preserve"> </w:t>
      </w:r>
      <w:r w:rsidRPr="00DC6946">
        <w:rPr>
          <w:sz w:val="28"/>
          <w:szCs w:val="28"/>
          <w:lang w:val="kk-KZ"/>
        </w:rPr>
        <w:t xml:space="preserve">жүйесін құру бойынша теориялық тұжырымдарды растау және радиосәуле </w:t>
      </w:r>
      <w:r w:rsidR="002F24FF">
        <w:rPr>
          <w:sz w:val="28"/>
          <w:szCs w:val="28"/>
          <w:lang w:val="kk-KZ"/>
        </w:rPr>
        <w:t>тарату</w:t>
      </w:r>
      <w:r w:rsidRPr="00DC6946">
        <w:rPr>
          <w:sz w:val="28"/>
          <w:szCs w:val="28"/>
          <w:lang w:val="kk-KZ"/>
        </w:rPr>
        <w:t xml:space="preserve"> көздерінен</w:t>
      </w:r>
      <w:r w:rsidR="002A5DA9">
        <w:rPr>
          <w:sz w:val="28"/>
          <w:szCs w:val="28"/>
          <w:lang w:val="kk-KZ"/>
        </w:rPr>
        <w:t xml:space="preserve"> таратылған</w:t>
      </w:r>
      <w:r w:rsidRPr="00DC6946">
        <w:rPr>
          <w:sz w:val="28"/>
          <w:szCs w:val="28"/>
          <w:lang w:val="kk-KZ"/>
        </w:rPr>
        <w:t xml:space="preserve"> </w:t>
      </w:r>
      <w:r w:rsidR="002A5DA9" w:rsidRPr="00DC6946">
        <w:rPr>
          <w:sz w:val="28"/>
          <w:szCs w:val="28"/>
          <w:lang w:val="kk-KZ"/>
        </w:rPr>
        <w:t>радиосигналдарды тану</w:t>
      </w:r>
      <w:r w:rsidR="002A5DA9">
        <w:rPr>
          <w:sz w:val="28"/>
          <w:szCs w:val="28"/>
          <w:lang w:val="kk-KZ"/>
        </w:rPr>
        <w:t xml:space="preserve"> мен анықтаудың</w:t>
      </w:r>
      <w:r w:rsidRPr="00DC6946">
        <w:rPr>
          <w:sz w:val="28"/>
          <w:szCs w:val="28"/>
          <w:lang w:val="kk-KZ"/>
        </w:rPr>
        <w:t xml:space="preserve"> сенімділігін арттыру мақсатында</w:t>
      </w:r>
      <w:r w:rsidR="002A5DA9">
        <w:rPr>
          <w:sz w:val="28"/>
          <w:szCs w:val="28"/>
          <w:lang w:val="kk-KZ"/>
        </w:rPr>
        <w:t xml:space="preserve"> «</w:t>
      </w:r>
      <w:r w:rsidR="002A5DA9" w:rsidRPr="00DC6946">
        <w:rPr>
          <w:sz w:val="28"/>
          <w:szCs w:val="28"/>
          <w:lang w:val="kk-KZ"/>
        </w:rPr>
        <w:t>Қазақстан Ғарыш Сапары</w:t>
      </w:r>
      <w:r w:rsidR="002A5DA9">
        <w:rPr>
          <w:sz w:val="28"/>
          <w:szCs w:val="28"/>
          <w:lang w:val="kk-KZ"/>
        </w:rPr>
        <w:t>»</w:t>
      </w:r>
      <w:r w:rsidR="002A5DA9" w:rsidRPr="00DC6946">
        <w:rPr>
          <w:sz w:val="28"/>
          <w:szCs w:val="28"/>
          <w:lang w:val="kk-KZ"/>
        </w:rPr>
        <w:t xml:space="preserve"> Ұлттық компаниясының </w:t>
      </w:r>
      <w:r w:rsidR="002A5DA9">
        <w:rPr>
          <w:sz w:val="28"/>
          <w:szCs w:val="28"/>
          <w:lang w:val="kk-KZ"/>
        </w:rPr>
        <w:t>негізінде</w:t>
      </w:r>
      <w:r w:rsidR="002A5DA9" w:rsidRPr="00DC6946">
        <w:rPr>
          <w:sz w:val="28"/>
          <w:szCs w:val="28"/>
          <w:lang w:val="kk-KZ"/>
        </w:rPr>
        <w:t xml:space="preserve"> </w:t>
      </w:r>
      <w:r w:rsidR="002A5DA9" w:rsidRPr="002A5DA9">
        <w:rPr>
          <w:sz w:val="28"/>
          <w:szCs w:val="28"/>
          <w:lang w:val="kk-KZ"/>
        </w:rPr>
        <w:t xml:space="preserve">KazEOSat-2 </w:t>
      </w:r>
      <w:r w:rsidR="002A5DA9">
        <w:rPr>
          <w:sz w:val="28"/>
          <w:szCs w:val="28"/>
          <w:lang w:val="kk-KZ"/>
        </w:rPr>
        <w:t>ж</w:t>
      </w:r>
      <w:r w:rsidR="002A5DA9" w:rsidRPr="00DC6946">
        <w:rPr>
          <w:sz w:val="28"/>
          <w:szCs w:val="28"/>
          <w:lang w:val="kk-KZ"/>
        </w:rPr>
        <w:t xml:space="preserve">ерді қашықтықтан </w:t>
      </w:r>
      <w:r w:rsidR="002A5DA9">
        <w:rPr>
          <w:sz w:val="28"/>
          <w:szCs w:val="28"/>
          <w:lang w:val="kk-KZ"/>
        </w:rPr>
        <w:t>сүңгілеу жерсерігінің</w:t>
      </w:r>
      <w:r w:rsidR="002A5DA9" w:rsidRPr="00DC6946">
        <w:rPr>
          <w:sz w:val="28"/>
          <w:szCs w:val="28"/>
          <w:lang w:val="kk-KZ"/>
        </w:rPr>
        <w:t xml:space="preserve"> </w:t>
      </w:r>
      <w:r w:rsidR="002A5DA9" w:rsidRPr="002A5DA9">
        <w:rPr>
          <w:sz w:val="28"/>
          <w:szCs w:val="28"/>
          <w:lang w:val="kk-KZ"/>
        </w:rPr>
        <w:t>нақты телеметрия радиосигналдарының деңгейін бағалау жүргізілді</w:t>
      </w:r>
      <w:r w:rsidR="002A5DA9">
        <w:rPr>
          <w:sz w:val="28"/>
          <w:szCs w:val="28"/>
          <w:lang w:val="kk-KZ"/>
        </w:rPr>
        <w:t xml:space="preserve">. </w:t>
      </w:r>
      <w:r w:rsidR="002A5DA9" w:rsidRPr="002A5DA9">
        <w:rPr>
          <w:sz w:val="28"/>
          <w:szCs w:val="28"/>
          <w:lang w:val="kk-KZ"/>
        </w:rPr>
        <w:t xml:space="preserve">Жүргізілген өлшеулер борттық өлшеу </w:t>
      </w:r>
      <w:r w:rsidR="002A5DA9" w:rsidRPr="002A5DA9">
        <w:rPr>
          <w:sz w:val="28"/>
          <w:szCs w:val="28"/>
          <w:lang w:val="kk-KZ"/>
        </w:rPr>
        <w:lastRenderedPageBreak/>
        <w:t>қабылдағышының кір</w:t>
      </w:r>
      <w:r w:rsidR="00195E89">
        <w:rPr>
          <w:sz w:val="28"/>
          <w:szCs w:val="28"/>
          <w:lang w:val="kk-KZ"/>
        </w:rPr>
        <w:t>ісіндегі</w:t>
      </w:r>
      <w:r w:rsidR="002A5DA9" w:rsidRPr="002A5DA9">
        <w:rPr>
          <w:sz w:val="28"/>
          <w:szCs w:val="28"/>
          <w:lang w:val="kk-KZ"/>
        </w:rPr>
        <w:t xml:space="preserve"> телеметрия радиосигналдарының ең жоғары деңгейі -85 дБм</w:t>
      </w:r>
      <w:r w:rsidR="002A5DA9">
        <w:rPr>
          <w:sz w:val="28"/>
          <w:szCs w:val="28"/>
          <w:lang w:val="kk-KZ"/>
        </w:rPr>
        <w:t xml:space="preserve">-нен </w:t>
      </w:r>
      <w:r w:rsidR="002A5DA9" w:rsidRPr="002A5DA9">
        <w:rPr>
          <w:sz w:val="28"/>
          <w:szCs w:val="28"/>
          <w:lang w:val="kk-KZ"/>
        </w:rPr>
        <w:t>-120 дБм</w:t>
      </w:r>
      <w:r w:rsidR="002A5DA9">
        <w:rPr>
          <w:sz w:val="28"/>
          <w:szCs w:val="28"/>
          <w:lang w:val="kk-KZ"/>
        </w:rPr>
        <w:t>-ге</w:t>
      </w:r>
      <w:r w:rsidR="002A5DA9" w:rsidRPr="002A5DA9">
        <w:rPr>
          <w:sz w:val="28"/>
          <w:szCs w:val="28"/>
          <w:lang w:val="kk-KZ"/>
        </w:rPr>
        <w:t xml:space="preserve"> дейінгі диапазонда екенін көрсетті</w:t>
      </w:r>
      <w:r w:rsidR="002A5DA9">
        <w:rPr>
          <w:sz w:val="28"/>
          <w:szCs w:val="28"/>
          <w:lang w:val="kk-KZ"/>
        </w:rPr>
        <w:t>. Демек бір</w:t>
      </w:r>
      <w:r w:rsidR="002A5DA9" w:rsidRPr="002A5DA9">
        <w:rPr>
          <w:sz w:val="28"/>
          <w:szCs w:val="28"/>
          <w:lang w:val="kk-KZ"/>
        </w:rPr>
        <w:t xml:space="preserve"> төмен орбиталы</w:t>
      </w:r>
      <w:r w:rsidR="002A5DA9">
        <w:rPr>
          <w:sz w:val="28"/>
          <w:szCs w:val="28"/>
          <w:lang w:val="kk-KZ"/>
        </w:rPr>
        <w:t xml:space="preserve"> ШҒА негізінде </w:t>
      </w:r>
      <w:r w:rsidR="002A5DA9" w:rsidRPr="002A5DA9">
        <w:rPr>
          <w:sz w:val="28"/>
          <w:szCs w:val="28"/>
          <w:lang w:val="kk-KZ"/>
        </w:rPr>
        <w:t xml:space="preserve"> </w:t>
      </w:r>
      <w:r w:rsidR="002A5DA9">
        <w:rPr>
          <w:sz w:val="28"/>
          <w:szCs w:val="28"/>
          <w:lang w:val="kk-KZ"/>
        </w:rPr>
        <w:t>жерсеріктік</w:t>
      </w:r>
      <w:r w:rsidR="002A5DA9" w:rsidRPr="002A5DA9">
        <w:rPr>
          <w:sz w:val="28"/>
          <w:szCs w:val="28"/>
          <w:lang w:val="kk-KZ"/>
        </w:rPr>
        <w:t xml:space="preserve"> радиомониторингті жүзеге асыру</w:t>
      </w:r>
      <w:r w:rsidR="002A5DA9">
        <w:rPr>
          <w:sz w:val="28"/>
          <w:szCs w:val="28"/>
          <w:lang w:val="kk-KZ"/>
        </w:rPr>
        <w:t>ға болатындығы дәлелденді</w:t>
      </w:r>
      <w:r w:rsidR="002A5DA9" w:rsidRPr="002A5DA9">
        <w:rPr>
          <w:sz w:val="28"/>
          <w:szCs w:val="28"/>
          <w:lang w:val="kk-KZ"/>
        </w:rPr>
        <w:t>.</w:t>
      </w:r>
    </w:p>
    <w:p w14:paraId="6DB3944F" w14:textId="6DBD3ECF" w:rsidR="004C5FA9" w:rsidRPr="004C5FA9" w:rsidRDefault="003739F4" w:rsidP="004C5FA9">
      <w:pPr>
        <w:pStyle w:val="ab"/>
        <w:ind w:left="0" w:firstLine="709"/>
        <w:contextualSpacing w:val="0"/>
        <w:jc w:val="both"/>
        <w:rPr>
          <w:sz w:val="28"/>
          <w:szCs w:val="28"/>
          <w:lang w:val="kk-KZ"/>
        </w:rPr>
      </w:pPr>
      <w:r>
        <w:rPr>
          <w:color w:val="222222"/>
          <w:sz w:val="28"/>
          <w:szCs w:val="28"/>
          <w:shd w:val="clear" w:color="auto" w:fill="FFFFFF"/>
          <w:lang w:val="kk-KZ"/>
        </w:rPr>
        <w:t>С</w:t>
      </w:r>
      <w:r w:rsidRPr="002A5DA9">
        <w:rPr>
          <w:color w:val="222222"/>
          <w:sz w:val="28"/>
          <w:szCs w:val="28"/>
          <w:shd w:val="clear" w:color="auto" w:fill="FFFFFF"/>
          <w:lang w:val="kk-KZ"/>
        </w:rPr>
        <w:t xml:space="preserve">енімділік </w:t>
      </w:r>
      <w:r>
        <w:rPr>
          <w:color w:val="222222"/>
          <w:sz w:val="28"/>
          <w:szCs w:val="28"/>
          <w:shd w:val="clear" w:color="auto" w:fill="FFFFFF"/>
          <w:lang w:val="kk-KZ"/>
        </w:rPr>
        <w:t>көрсеткішінің</w:t>
      </w:r>
      <w:r w:rsidRPr="002A5DA9">
        <w:rPr>
          <w:color w:val="222222"/>
          <w:sz w:val="28"/>
          <w:szCs w:val="28"/>
          <w:shd w:val="clear" w:color="auto" w:fill="FFFFFF"/>
          <w:lang w:val="kk-KZ"/>
        </w:rPr>
        <w:t xml:space="preserve"> есептеулері </w:t>
      </w:r>
      <w:r>
        <w:rPr>
          <w:color w:val="222222"/>
          <w:sz w:val="28"/>
          <w:szCs w:val="28"/>
          <w:shd w:val="clear" w:color="auto" w:fill="FFFFFF"/>
          <w:lang w:val="kk-KZ"/>
        </w:rPr>
        <w:t>мен жүргізілген з</w:t>
      </w:r>
      <w:r w:rsidRPr="002A5DA9">
        <w:rPr>
          <w:color w:val="222222"/>
          <w:sz w:val="28"/>
          <w:szCs w:val="28"/>
          <w:shd w:val="clear" w:color="auto" w:fill="FFFFFF"/>
          <w:lang w:val="kk-KZ"/>
        </w:rPr>
        <w:t>ерттеулер</w:t>
      </w:r>
      <w:r>
        <w:rPr>
          <w:color w:val="222222"/>
          <w:sz w:val="28"/>
          <w:szCs w:val="28"/>
          <w:shd w:val="clear" w:color="auto" w:fill="FFFFFF"/>
          <w:lang w:val="kk-KZ"/>
        </w:rPr>
        <w:t xml:space="preserve"> </w:t>
      </w:r>
      <w:r w:rsidRPr="002A5DA9">
        <w:rPr>
          <w:color w:val="222222"/>
          <w:sz w:val="28"/>
          <w:szCs w:val="28"/>
          <w:shd w:val="clear" w:color="auto" w:fill="FFFFFF"/>
          <w:lang w:val="kk-KZ"/>
        </w:rPr>
        <w:t>көрсеткендей</w:t>
      </w:r>
      <w:r>
        <w:rPr>
          <w:color w:val="222222"/>
          <w:sz w:val="28"/>
          <w:szCs w:val="28"/>
          <w:shd w:val="clear" w:color="auto" w:fill="FFFFFF"/>
          <w:lang w:val="kk-KZ"/>
        </w:rPr>
        <w:t xml:space="preserve"> </w:t>
      </w:r>
      <w:r w:rsidR="002A5DA9" w:rsidRPr="002A5DA9">
        <w:rPr>
          <w:color w:val="222222"/>
          <w:sz w:val="28"/>
          <w:szCs w:val="28"/>
          <w:shd w:val="clear" w:color="auto" w:fill="FFFFFF"/>
          <w:lang w:val="kk-KZ"/>
        </w:rPr>
        <w:t>Калман сүзгі</w:t>
      </w:r>
      <w:r>
        <w:rPr>
          <w:color w:val="222222"/>
          <w:sz w:val="28"/>
          <w:szCs w:val="28"/>
          <w:shd w:val="clear" w:color="auto" w:fill="FFFFFF"/>
          <w:lang w:val="kk-KZ"/>
        </w:rPr>
        <w:t>шт</w:t>
      </w:r>
      <w:r w:rsidR="002A5DA9" w:rsidRPr="002A5DA9">
        <w:rPr>
          <w:color w:val="222222"/>
          <w:sz w:val="28"/>
          <w:szCs w:val="28"/>
          <w:shd w:val="clear" w:color="auto" w:fill="FFFFFF"/>
          <w:lang w:val="kk-KZ"/>
        </w:rPr>
        <w:t>ерін қолдана отырып</w:t>
      </w:r>
      <w:r w:rsidR="00195E89">
        <w:rPr>
          <w:color w:val="222222"/>
          <w:sz w:val="28"/>
          <w:szCs w:val="28"/>
          <w:shd w:val="clear" w:color="auto" w:fill="FFFFFF"/>
          <w:lang w:val="kk-KZ"/>
        </w:rPr>
        <w:t>,</w:t>
      </w:r>
      <w:r w:rsidR="002A5DA9" w:rsidRPr="002A5DA9">
        <w:rPr>
          <w:color w:val="222222"/>
          <w:sz w:val="28"/>
          <w:szCs w:val="28"/>
          <w:shd w:val="clear" w:color="auto" w:fill="FFFFFF"/>
          <w:lang w:val="kk-KZ"/>
        </w:rPr>
        <w:t xml:space="preserve"> гармоникалық сигналды анықтау</w:t>
      </w:r>
      <w:r w:rsidR="00195E89">
        <w:rPr>
          <w:color w:val="222222"/>
          <w:sz w:val="28"/>
          <w:szCs w:val="28"/>
          <w:shd w:val="clear" w:color="auto" w:fill="FFFFFF"/>
          <w:lang w:val="kk-KZ"/>
        </w:rPr>
        <w:t>ға</w:t>
      </w:r>
      <w:r w:rsidR="002A5DA9" w:rsidRPr="002A5DA9">
        <w:rPr>
          <w:color w:val="222222"/>
          <w:sz w:val="28"/>
          <w:szCs w:val="28"/>
          <w:shd w:val="clear" w:color="auto" w:fill="FFFFFF"/>
          <w:lang w:val="kk-KZ"/>
        </w:rPr>
        <w:t xml:space="preserve"> ұсынылған әдісі өте жоғары дәлдікпен дұрыс шешім қабылдай ала</w:t>
      </w:r>
      <w:r w:rsidR="00195E89">
        <w:rPr>
          <w:color w:val="222222"/>
          <w:sz w:val="28"/>
          <w:szCs w:val="28"/>
          <w:shd w:val="clear" w:color="auto" w:fill="FFFFFF"/>
          <w:lang w:val="kk-KZ"/>
        </w:rPr>
        <w:t>тындығы көрсетілді</w:t>
      </w:r>
      <w:r w:rsidR="002A5DA9" w:rsidRPr="002A5DA9">
        <w:rPr>
          <w:color w:val="222222"/>
          <w:sz w:val="28"/>
          <w:szCs w:val="28"/>
          <w:shd w:val="clear" w:color="auto" w:fill="FFFFFF"/>
          <w:lang w:val="kk-KZ"/>
        </w:rPr>
        <w:t>.</w:t>
      </w:r>
      <w:r w:rsidRPr="003739F4">
        <w:rPr>
          <w:lang w:val="kk-KZ"/>
        </w:rPr>
        <w:t xml:space="preserve"> </w:t>
      </w:r>
      <w:r w:rsidRPr="003739F4">
        <w:rPr>
          <w:sz w:val="28"/>
          <w:szCs w:val="28"/>
          <w:lang w:val="kk-KZ"/>
        </w:rPr>
        <w:t>Ә</w:t>
      </w:r>
      <w:r w:rsidRPr="003739F4">
        <w:rPr>
          <w:color w:val="222222"/>
          <w:sz w:val="28"/>
          <w:szCs w:val="28"/>
          <w:shd w:val="clear" w:color="auto" w:fill="FFFFFF"/>
          <w:lang w:val="kk-KZ"/>
        </w:rPr>
        <w:t>сіресе</w:t>
      </w:r>
      <w:r>
        <w:rPr>
          <w:color w:val="222222"/>
          <w:sz w:val="28"/>
          <w:szCs w:val="28"/>
          <w:shd w:val="clear" w:color="auto" w:fill="FFFFFF"/>
          <w:lang w:val="kk-KZ"/>
        </w:rPr>
        <w:t xml:space="preserve"> ізделген</w:t>
      </w:r>
      <w:r w:rsidRPr="003739F4">
        <w:rPr>
          <w:color w:val="222222"/>
          <w:sz w:val="28"/>
          <w:szCs w:val="28"/>
          <w:shd w:val="clear" w:color="auto" w:fill="FFFFFF"/>
          <w:lang w:val="kk-KZ"/>
        </w:rPr>
        <w:t xml:space="preserve"> сигнал болмаған жағдайда дұрыс қабылданған шешімдердің дәлдігі жоғары.</w:t>
      </w:r>
      <w:r w:rsidRPr="003739F4">
        <w:rPr>
          <w:lang w:val="kk-KZ"/>
        </w:rPr>
        <w:t xml:space="preserve"> </w:t>
      </w:r>
      <w:r w:rsidRPr="003739F4">
        <w:rPr>
          <w:color w:val="222222"/>
          <w:sz w:val="28"/>
          <w:szCs w:val="28"/>
          <w:shd w:val="clear" w:color="auto" w:fill="FFFFFF"/>
          <w:lang w:val="kk-KZ"/>
        </w:rPr>
        <w:t xml:space="preserve">Сонымен қатар </w:t>
      </w:r>
      <w:r w:rsidR="000675B4" w:rsidRPr="003739F4">
        <w:rPr>
          <w:color w:val="222222"/>
          <w:sz w:val="28"/>
          <w:szCs w:val="28"/>
          <w:shd w:val="clear" w:color="auto" w:fill="FFFFFF"/>
          <w:lang w:val="kk-KZ"/>
        </w:rPr>
        <w:t xml:space="preserve">іс жүзінде </w:t>
      </w:r>
      <w:r>
        <w:rPr>
          <w:color w:val="222222"/>
          <w:sz w:val="28"/>
          <w:szCs w:val="28"/>
          <w:shd w:val="clear" w:color="auto" w:fill="FFFFFF"/>
          <w:lang w:val="kk-KZ"/>
        </w:rPr>
        <w:t>ізделген</w:t>
      </w:r>
      <w:r w:rsidRPr="003739F4">
        <w:rPr>
          <w:color w:val="222222"/>
          <w:sz w:val="28"/>
          <w:szCs w:val="28"/>
          <w:shd w:val="clear" w:color="auto" w:fill="FFFFFF"/>
          <w:lang w:val="kk-KZ"/>
        </w:rPr>
        <w:t xml:space="preserve"> сигнал болған жағдайда</w:t>
      </w:r>
      <w:r>
        <w:rPr>
          <w:color w:val="222222"/>
          <w:sz w:val="28"/>
          <w:szCs w:val="28"/>
          <w:shd w:val="clear" w:color="auto" w:fill="FFFFFF"/>
          <w:lang w:val="kk-KZ"/>
        </w:rPr>
        <w:t>да</w:t>
      </w:r>
      <w:r w:rsidRPr="003739F4">
        <w:rPr>
          <w:color w:val="222222"/>
          <w:sz w:val="28"/>
          <w:szCs w:val="28"/>
          <w:shd w:val="clear" w:color="auto" w:fill="FFFFFF"/>
          <w:lang w:val="kk-KZ"/>
        </w:rPr>
        <w:t>, сигнал/</w:t>
      </w:r>
      <w:r>
        <w:rPr>
          <w:color w:val="222222"/>
          <w:sz w:val="28"/>
          <w:szCs w:val="28"/>
          <w:shd w:val="clear" w:color="auto" w:fill="FFFFFF"/>
          <w:lang w:val="kk-KZ"/>
        </w:rPr>
        <w:t>бөгеуліктер</w:t>
      </w:r>
      <w:r w:rsidRPr="003739F4">
        <w:rPr>
          <w:color w:val="222222"/>
          <w:sz w:val="28"/>
          <w:szCs w:val="28"/>
          <w:shd w:val="clear" w:color="auto" w:fill="FFFFFF"/>
          <w:lang w:val="kk-KZ"/>
        </w:rPr>
        <w:t xml:space="preserve"> қатынасының теріс мәндері</w:t>
      </w:r>
      <w:r>
        <w:rPr>
          <w:color w:val="222222"/>
          <w:sz w:val="28"/>
          <w:szCs w:val="28"/>
          <w:shd w:val="clear" w:color="auto" w:fill="FFFFFF"/>
          <w:lang w:val="kk-KZ"/>
        </w:rPr>
        <w:t xml:space="preserve"> болса да,</w:t>
      </w:r>
      <w:r w:rsidRPr="003739F4">
        <w:rPr>
          <w:color w:val="222222"/>
          <w:sz w:val="28"/>
          <w:szCs w:val="28"/>
          <w:shd w:val="clear" w:color="auto" w:fill="FFFFFF"/>
          <w:lang w:val="kk-KZ"/>
        </w:rPr>
        <w:t xml:space="preserve"> </w:t>
      </w:r>
      <w:r w:rsidR="002A19CE">
        <w:rPr>
          <w:color w:val="222222"/>
          <w:sz w:val="28"/>
          <w:szCs w:val="28"/>
          <w:shd w:val="clear" w:color="auto" w:fill="FFFFFF"/>
          <w:lang w:val="kk-KZ"/>
        </w:rPr>
        <w:t xml:space="preserve">әзірленген </w:t>
      </w:r>
      <w:r w:rsidR="000675B4" w:rsidRPr="003739F4">
        <w:rPr>
          <w:color w:val="222222"/>
          <w:sz w:val="28"/>
          <w:szCs w:val="28"/>
          <w:shd w:val="clear" w:color="auto" w:fill="FFFFFF"/>
          <w:lang w:val="kk-KZ"/>
        </w:rPr>
        <w:t xml:space="preserve">әдіс </w:t>
      </w:r>
      <w:r w:rsidRPr="003739F4">
        <w:rPr>
          <w:color w:val="222222"/>
          <w:sz w:val="28"/>
          <w:szCs w:val="28"/>
          <w:shd w:val="clear" w:color="auto" w:fill="FFFFFF"/>
          <w:lang w:val="kk-KZ"/>
        </w:rPr>
        <w:t xml:space="preserve">сигналдың болуы туралы </w:t>
      </w:r>
      <w:r w:rsidR="000675B4">
        <w:rPr>
          <w:color w:val="222222"/>
          <w:sz w:val="28"/>
          <w:szCs w:val="28"/>
          <w:shd w:val="clear" w:color="auto" w:fill="FFFFFF"/>
          <w:lang w:val="kk-KZ"/>
        </w:rPr>
        <w:t xml:space="preserve">мәліметтерді </w:t>
      </w:r>
      <w:r w:rsidRPr="003739F4">
        <w:rPr>
          <w:color w:val="222222"/>
          <w:sz w:val="28"/>
          <w:szCs w:val="28"/>
          <w:shd w:val="clear" w:color="auto" w:fill="FFFFFF"/>
          <w:lang w:val="kk-KZ"/>
        </w:rPr>
        <w:t xml:space="preserve">қатесіз </w:t>
      </w:r>
      <w:r>
        <w:rPr>
          <w:color w:val="222222"/>
          <w:sz w:val="28"/>
          <w:szCs w:val="28"/>
          <w:shd w:val="clear" w:color="auto" w:fill="FFFFFF"/>
          <w:lang w:val="kk-KZ"/>
        </w:rPr>
        <w:t>анықта</w:t>
      </w:r>
      <w:r w:rsidR="000675B4">
        <w:rPr>
          <w:color w:val="222222"/>
          <w:sz w:val="28"/>
          <w:szCs w:val="28"/>
          <w:shd w:val="clear" w:color="auto" w:fill="FFFFFF"/>
          <w:lang w:val="kk-KZ"/>
        </w:rPr>
        <w:t>й</w:t>
      </w:r>
      <w:r w:rsidR="000D37CA">
        <w:rPr>
          <w:color w:val="222222"/>
          <w:sz w:val="28"/>
          <w:szCs w:val="28"/>
          <w:shd w:val="clear" w:color="auto" w:fill="FFFFFF"/>
          <w:lang w:val="kk-KZ"/>
        </w:rPr>
        <w:t>тындығы дәлелденді</w:t>
      </w:r>
      <w:r w:rsidRPr="003739F4">
        <w:rPr>
          <w:color w:val="222222"/>
          <w:sz w:val="28"/>
          <w:szCs w:val="28"/>
          <w:shd w:val="clear" w:color="auto" w:fill="FFFFFF"/>
          <w:lang w:val="kk-KZ"/>
        </w:rPr>
        <w:t>.</w:t>
      </w:r>
      <w:r>
        <w:rPr>
          <w:color w:val="222222"/>
          <w:sz w:val="28"/>
          <w:szCs w:val="28"/>
          <w:shd w:val="clear" w:color="auto" w:fill="FFFFFF"/>
          <w:lang w:val="kk-KZ"/>
        </w:rPr>
        <w:t xml:space="preserve"> </w:t>
      </w:r>
      <w:r w:rsidR="004C5FA9" w:rsidRPr="004C5FA9">
        <w:rPr>
          <w:color w:val="222222"/>
          <w:sz w:val="28"/>
          <w:szCs w:val="28"/>
          <w:shd w:val="clear" w:color="auto" w:fill="FFFFFF"/>
          <w:lang w:val="kk-KZ"/>
        </w:rPr>
        <w:t xml:space="preserve">Тиісінше бұл әдісті </w:t>
      </w:r>
      <w:r w:rsidR="004C5FA9">
        <w:rPr>
          <w:color w:val="222222"/>
          <w:sz w:val="28"/>
          <w:szCs w:val="28"/>
          <w:shd w:val="clear" w:color="auto" w:fill="FFFFFF"/>
          <w:lang w:val="kk-KZ"/>
        </w:rPr>
        <w:t>жерсерік</w:t>
      </w:r>
      <w:r w:rsidR="004C5FA9" w:rsidRPr="004C5FA9">
        <w:rPr>
          <w:color w:val="222222"/>
          <w:sz w:val="28"/>
          <w:szCs w:val="28"/>
          <w:shd w:val="clear" w:color="auto" w:fill="FFFFFF"/>
          <w:lang w:val="kk-KZ"/>
        </w:rPr>
        <w:t xml:space="preserve">тің борттық қабылдағышында тіркелген сигналдарға сәйкес белгілі бір жиіліктегі </w:t>
      </w:r>
      <w:r w:rsidR="004C5FA9">
        <w:rPr>
          <w:color w:val="222222"/>
          <w:sz w:val="28"/>
          <w:szCs w:val="28"/>
          <w:shd w:val="clear" w:color="auto" w:fill="FFFFFF"/>
          <w:lang w:val="kk-KZ"/>
        </w:rPr>
        <w:t>радио</w:t>
      </w:r>
      <w:r w:rsidR="004C5FA9" w:rsidRPr="004C5FA9">
        <w:rPr>
          <w:color w:val="222222"/>
          <w:sz w:val="28"/>
          <w:szCs w:val="28"/>
          <w:shd w:val="clear" w:color="auto" w:fill="FFFFFF"/>
          <w:lang w:val="kk-KZ"/>
        </w:rPr>
        <w:t>сәуле</w:t>
      </w:r>
      <w:r w:rsidR="004C5FA9">
        <w:rPr>
          <w:color w:val="222222"/>
          <w:sz w:val="28"/>
          <w:szCs w:val="28"/>
          <w:shd w:val="clear" w:color="auto" w:fill="FFFFFF"/>
          <w:lang w:val="kk-KZ"/>
        </w:rPr>
        <w:t xml:space="preserve"> тарату</w:t>
      </w:r>
      <w:r w:rsidR="004C5FA9" w:rsidRPr="004C5FA9">
        <w:rPr>
          <w:color w:val="222222"/>
          <w:sz w:val="28"/>
          <w:szCs w:val="28"/>
          <w:shd w:val="clear" w:color="auto" w:fill="FFFFFF"/>
          <w:lang w:val="kk-KZ"/>
        </w:rPr>
        <w:t xml:space="preserve"> көздерін анықтау мәселелерін шешу үшін сәтті қолдануға болады деп қорытынды жасауға болады.</w:t>
      </w:r>
      <w:r w:rsidR="004C5FA9">
        <w:rPr>
          <w:color w:val="222222"/>
          <w:sz w:val="28"/>
          <w:szCs w:val="28"/>
          <w:shd w:val="clear" w:color="auto" w:fill="FFFFFF"/>
          <w:lang w:val="kk-KZ"/>
        </w:rPr>
        <w:t xml:space="preserve"> </w:t>
      </w:r>
      <w:r w:rsidR="004C5FA9">
        <w:rPr>
          <w:sz w:val="28"/>
          <w:szCs w:val="28"/>
          <w:lang w:val="kk-KZ"/>
        </w:rPr>
        <w:t xml:space="preserve">Сонымен қатар </w:t>
      </w:r>
      <w:r w:rsidR="004C5FA9" w:rsidRPr="004C5FA9">
        <w:rPr>
          <w:sz w:val="28"/>
          <w:szCs w:val="28"/>
          <w:lang w:val="kk-KZ"/>
        </w:rPr>
        <w:t>Калман сүзгі</w:t>
      </w:r>
      <w:r w:rsidR="004C5FA9">
        <w:rPr>
          <w:sz w:val="28"/>
          <w:szCs w:val="28"/>
          <w:lang w:val="kk-KZ"/>
        </w:rPr>
        <w:t>ш</w:t>
      </w:r>
      <w:r w:rsidR="004C5FA9" w:rsidRPr="004C5FA9">
        <w:rPr>
          <w:sz w:val="28"/>
          <w:szCs w:val="28"/>
          <w:lang w:val="kk-KZ"/>
        </w:rPr>
        <w:t>інің шешім қабылдау жылдамдығының радиосигналдарды өңдеу нәтижелерін</w:t>
      </w:r>
      <w:r w:rsidR="002A19CE">
        <w:rPr>
          <w:sz w:val="28"/>
          <w:szCs w:val="28"/>
          <w:lang w:val="kk-KZ"/>
        </w:rPr>
        <w:t>ің</w:t>
      </w:r>
      <w:r w:rsidR="004C5FA9" w:rsidRPr="004C5FA9">
        <w:rPr>
          <w:sz w:val="28"/>
          <w:szCs w:val="28"/>
          <w:lang w:val="kk-KZ"/>
        </w:rPr>
        <w:t xml:space="preserve"> әсерін бағалау жүргізілді.</w:t>
      </w:r>
      <w:r w:rsidR="004C5FA9">
        <w:rPr>
          <w:sz w:val="28"/>
          <w:szCs w:val="28"/>
          <w:lang w:val="kk-KZ"/>
        </w:rPr>
        <w:t xml:space="preserve"> </w:t>
      </w:r>
    </w:p>
    <w:p w14:paraId="360A9F02" w14:textId="32CA69BA" w:rsidR="0031221B" w:rsidRPr="004C5FA9" w:rsidRDefault="0031221B">
      <w:pPr>
        <w:spacing w:after="160" w:line="259" w:lineRule="auto"/>
        <w:rPr>
          <w:sz w:val="28"/>
          <w:szCs w:val="28"/>
          <w:lang w:val="kk-KZ"/>
        </w:rPr>
      </w:pPr>
    </w:p>
    <w:p w14:paraId="1A46DB0A" w14:textId="2B4DD9A3" w:rsidR="006A5FD2" w:rsidRPr="004C5FA9" w:rsidRDefault="006A5FD2">
      <w:pPr>
        <w:spacing w:after="160" w:line="259" w:lineRule="auto"/>
        <w:rPr>
          <w:sz w:val="28"/>
          <w:szCs w:val="28"/>
          <w:lang w:val="kk-KZ"/>
        </w:rPr>
      </w:pPr>
    </w:p>
    <w:p w14:paraId="64A3153C" w14:textId="5F728286" w:rsidR="006A5FD2" w:rsidRPr="004C5FA9" w:rsidRDefault="006A5FD2">
      <w:pPr>
        <w:spacing w:after="160" w:line="259" w:lineRule="auto"/>
        <w:rPr>
          <w:sz w:val="24"/>
          <w:lang w:val="kk-KZ"/>
        </w:rPr>
      </w:pPr>
    </w:p>
    <w:p w14:paraId="470645D1" w14:textId="56B1356C" w:rsidR="006A5FD2" w:rsidRPr="004C5FA9" w:rsidRDefault="006A5FD2">
      <w:pPr>
        <w:spacing w:after="160" w:line="259" w:lineRule="auto"/>
        <w:rPr>
          <w:sz w:val="24"/>
          <w:lang w:val="kk-KZ"/>
        </w:rPr>
      </w:pPr>
    </w:p>
    <w:p w14:paraId="33F3AF2B" w14:textId="2693E1AF" w:rsidR="006A5FD2" w:rsidRPr="004C5FA9" w:rsidRDefault="006A5FD2">
      <w:pPr>
        <w:spacing w:after="160" w:line="259" w:lineRule="auto"/>
        <w:rPr>
          <w:sz w:val="24"/>
          <w:lang w:val="kk-KZ"/>
        </w:rPr>
      </w:pPr>
    </w:p>
    <w:p w14:paraId="1245C0FB" w14:textId="19091ED3" w:rsidR="006A5FD2" w:rsidRPr="004C5FA9" w:rsidRDefault="006A5FD2">
      <w:pPr>
        <w:spacing w:after="160" w:line="259" w:lineRule="auto"/>
        <w:rPr>
          <w:sz w:val="24"/>
          <w:lang w:val="kk-KZ"/>
        </w:rPr>
      </w:pPr>
    </w:p>
    <w:p w14:paraId="026165E1" w14:textId="77777777" w:rsidR="00CA57AA" w:rsidRPr="004C5FA9" w:rsidRDefault="00CA57AA">
      <w:pPr>
        <w:spacing w:after="160" w:line="259" w:lineRule="auto"/>
        <w:rPr>
          <w:b/>
          <w:bCs/>
          <w:sz w:val="28"/>
          <w:szCs w:val="28"/>
          <w:lang w:val="kk-KZ"/>
        </w:rPr>
      </w:pPr>
      <w:r w:rsidRPr="004C5FA9">
        <w:rPr>
          <w:b/>
          <w:bCs/>
          <w:sz w:val="28"/>
          <w:szCs w:val="28"/>
          <w:lang w:val="kk-KZ"/>
        </w:rPr>
        <w:br w:type="page"/>
      </w:r>
    </w:p>
    <w:p w14:paraId="3EE81BEB" w14:textId="588F5E43" w:rsidR="00AA636D" w:rsidRPr="00AA636D" w:rsidRDefault="00AA636D" w:rsidP="00AA636D">
      <w:pPr>
        <w:ind w:firstLine="709"/>
        <w:jc w:val="both"/>
        <w:rPr>
          <w:b/>
          <w:bCs/>
          <w:sz w:val="28"/>
          <w:szCs w:val="28"/>
          <w:lang w:val="kk-KZ"/>
        </w:rPr>
      </w:pPr>
      <w:r w:rsidRPr="00AA636D">
        <w:rPr>
          <w:b/>
          <w:bCs/>
          <w:sz w:val="28"/>
          <w:szCs w:val="28"/>
          <w:lang w:val="kk-KZ"/>
        </w:rPr>
        <w:lastRenderedPageBreak/>
        <w:t xml:space="preserve">4 </w:t>
      </w:r>
      <w:r>
        <w:rPr>
          <w:b/>
          <w:bCs/>
          <w:sz w:val="28"/>
          <w:szCs w:val="28"/>
          <w:lang w:val="kk-KZ"/>
        </w:rPr>
        <w:t>ЖЕРСЕРІК</w:t>
      </w:r>
      <w:r w:rsidRPr="00AA636D">
        <w:rPr>
          <w:b/>
          <w:bCs/>
          <w:sz w:val="28"/>
          <w:szCs w:val="28"/>
          <w:lang w:val="kk-KZ"/>
        </w:rPr>
        <w:t xml:space="preserve">ТІК РАДИОМОНИТОРИНГ ЖҮЙЕСІНЕ ҚОЙЫЛАТЫН ТАЛАПТАР ЖӘНЕ БІР ТӨМЕН ОРБИТАЛЫ </w:t>
      </w:r>
      <w:r>
        <w:rPr>
          <w:b/>
          <w:bCs/>
          <w:sz w:val="28"/>
          <w:szCs w:val="28"/>
          <w:lang w:val="kk-KZ"/>
        </w:rPr>
        <w:t>ШҒА</w:t>
      </w:r>
      <w:r w:rsidRPr="00AA636D">
        <w:rPr>
          <w:b/>
          <w:bCs/>
          <w:sz w:val="28"/>
          <w:szCs w:val="28"/>
          <w:lang w:val="kk-KZ"/>
        </w:rPr>
        <w:t xml:space="preserve"> </w:t>
      </w:r>
      <w:r>
        <w:rPr>
          <w:b/>
          <w:bCs/>
          <w:sz w:val="28"/>
          <w:szCs w:val="28"/>
          <w:lang w:val="kk-KZ"/>
        </w:rPr>
        <w:t>НЕГІЗІНДЕ</w:t>
      </w:r>
      <w:r w:rsidRPr="00AA636D">
        <w:rPr>
          <w:b/>
          <w:bCs/>
          <w:sz w:val="28"/>
          <w:szCs w:val="28"/>
          <w:lang w:val="kk-KZ"/>
        </w:rPr>
        <w:t xml:space="preserve"> </w:t>
      </w:r>
      <w:r w:rsidR="00EC10A8" w:rsidRPr="00EC10A8">
        <w:rPr>
          <w:b/>
          <w:bCs/>
          <w:sz w:val="28"/>
          <w:szCs w:val="28"/>
          <w:lang w:val="kk-KZ"/>
        </w:rPr>
        <w:t>ЖЕРСЕРІК</w:t>
      </w:r>
      <w:r w:rsidRPr="00AA636D">
        <w:rPr>
          <w:b/>
          <w:bCs/>
          <w:sz w:val="28"/>
          <w:szCs w:val="28"/>
          <w:lang w:val="kk-KZ"/>
        </w:rPr>
        <w:t>ТІК РАДИОМОНИТОРИНГ ЖҮЙЕСІНІҢ ИМИТАЦИЯЛЫҚ МОДЕЛІН ӘЗІРЛЕУ</w:t>
      </w:r>
    </w:p>
    <w:p w14:paraId="6983E7C7" w14:textId="77777777" w:rsidR="00AA636D" w:rsidRPr="00AA636D" w:rsidRDefault="00AA636D" w:rsidP="00AA636D">
      <w:pPr>
        <w:ind w:firstLine="709"/>
        <w:jc w:val="both"/>
        <w:rPr>
          <w:b/>
          <w:bCs/>
          <w:sz w:val="28"/>
          <w:szCs w:val="28"/>
          <w:lang w:val="kk-KZ"/>
        </w:rPr>
      </w:pPr>
    </w:p>
    <w:p w14:paraId="045FA7B2" w14:textId="77777777" w:rsidR="00AA636D" w:rsidRPr="00200C8E" w:rsidRDefault="00AA636D" w:rsidP="00AA636D">
      <w:pPr>
        <w:spacing w:line="252" w:lineRule="auto"/>
        <w:ind w:firstLine="709"/>
        <w:jc w:val="both"/>
        <w:rPr>
          <w:rStyle w:val="ad"/>
          <w:bCs w:val="0"/>
          <w:sz w:val="28"/>
          <w:szCs w:val="40"/>
          <w:lang w:val="kk-KZ"/>
        </w:rPr>
      </w:pPr>
      <w:r w:rsidRPr="00200C8E">
        <w:rPr>
          <w:rStyle w:val="ad"/>
          <w:bCs w:val="0"/>
          <w:sz w:val="28"/>
          <w:szCs w:val="40"/>
          <w:lang w:val="kk-KZ"/>
        </w:rPr>
        <w:t>4.1 Бір төмен орбиталы ШҒА негізінде жерсеріктіктік радиомониторинг жүйесін құруға арналған техникалық талаптар</w:t>
      </w:r>
    </w:p>
    <w:p w14:paraId="769DBA67" w14:textId="71197629" w:rsidR="00AA636D" w:rsidRPr="004E0BAD" w:rsidRDefault="00AA636D" w:rsidP="00AA636D">
      <w:pPr>
        <w:autoSpaceDE w:val="0"/>
        <w:autoSpaceDN w:val="0"/>
        <w:adjustRightInd w:val="0"/>
        <w:ind w:firstLine="540"/>
        <w:jc w:val="both"/>
        <w:rPr>
          <w:bCs/>
          <w:sz w:val="28"/>
          <w:szCs w:val="28"/>
          <w:lang w:val="kk-KZ"/>
        </w:rPr>
      </w:pPr>
      <w:r w:rsidRPr="00AA636D">
        <w:rPr>
          <w:bCs/>
          <w:sz w:val="28"/>
          <w:szCs w:val="28"/>
          <w:lang w:val="kk-KZ"/>
        </w:rPr>
        <w:t xml:space="preserve">Диссертациялық жұмыстың бұл бөлімінде төмен орбиталы ғарыш аппаратының </w:t>
      </w:r>
      <w:r>
        <w:rPr>
          <w:bCs/>
          <w:sz w:val="28"/>
          <w:szCs w:val="28"/>
          <w:lang w:val="kk-KZ"/>
        </w:rPr>
        <w:t>негізінде</w:t>
      </w:r>
      <w:r w:rsidRPr="00AA636D">
        <w:rPr>
          <w:bCs/>
          <w:sz w:val="28"/>
          <w:szCs w:val="28"/>
          <w:lang w:val="kk-KZ"/>
        </w:rPr>
        <w:t xml:space="preserve"> Қазақстан Республикасының радиомониторинг жүйесін жаңғырту жөніндегі зерттеулердің негізгі нәтижелері ұсынылатын болады. Қазақстан Республикасының радиомониторинг жүйесінің тиімділігін арттыру </w:t>
      </w:r>
      <w:r>
        <w:rPr>
          <w:bCs/>
          <w:sz w:val="28"/>
          <w:szCs w:val="28"/>
          <w:lang w:val="kk-KZ"/>
        </w:rPr>
        <w:t>мақсатында</w:t>
      </w:r>
      <w:r w:rsidRPr="00AA636D">
        <w:rPr>
          <w:bCs/>
          <w:sz w:val="28"/>
          <w:szCs w:val="28"/>
          <w:lang w:val="kk-KZ"/>
        </w:rPr>
        <w:t xml:space="preserve"> төмен орбиталы ғарыш аппараттарының </w:t>
      </w:r>
      <w:r>
        <w:rPr>
          <w:bCs/>
          <w:sz w:val="28"/>
          <w:szCs w:val="28"/>
          <w:lang w:val="kk-KZ"/>
        </w:rPr>
        <w:t>негізінде</w:t>
      </w:r>
      <w:r w:rsidRPr="00AA636D">
        <w:rPr>
          <w:bCs/>
          <w:sz w:val="28"/>
          <w:szCs w:val="28"/>
          <w:lang w:val="kk-KZ"/>
        </w:rPr>
        <w:t xml:space="preserve"> жүйенің ғарыштық және жерүсті сегменттерін құру тұжырымдамасы ұсынылады. </w:t>
      </w:r>
      <w:r>
        <w:rPr>
          <w:bCs/>
          <w:sz w:val="28"/>
          <w:szCs w:val="28"/>
          <w:lang w:val="kk-KZ"/>
        </w:rPr>
        <w:t>Жерсерік</w:t>
      </w:r>
      <w:r w:rsidRPr="00AA636D">
        <w:rPr>
          <w:bCs/>
          <w:sz w:val="28"/>
          <w:szCs w:val="28"/>
          <w:lang w:val="kk-KZ"/>
        </w:rPr>
        <w:t xml:space="preserve">тік радиомониторинг жүйесінің құрамы </w:t>
      </w:r>
      <w:r>
        <w:rPr>
          <w:bCs/>
          <w:sz w:val="28"/>
          <w:szCs w:val="28"/>
          <w:lang w:val="kk-KZ"/>
        </w:rPr>
        <w:t xml:space="preserve">келтірілген </w:t>
      </w:r>
      <w:r w:rsidRPr="00AA636D">
        <w:rPr>
          <w:bCs/>
          <w:sz w:val="28"/>
          <w:szCs w:val="28"/>
          <w:lang w:val="kk-KZ"/>
        </w:rPr>
        <w:t>және шағын ғарыш аппаратын пайдалану арқылы радиомониторинг жүйесінің жалпыланған құрылымдық с</w:t>
      </w:r>
      <w:r>
        <w:rPr>
          <w:bCs/>
          <w:sz w:val="28"/>
          <w:szCs w:val="28"/>
          <w:lang w:val="kk-KZ"/>
        </w:rPr>
        <w:t xml:space="preserve">ұлбасы </w:t>
      </w:r>
      <w:r w:rsidR="002B5252">
        <w:rPr>
          <w:bCs/>
          <w:sz w:val="28"/>
          <w:szCs w:val="28"/>
          <w:lang w:val="kk-KZ"/>
        </w:rPr>
        <w:t>қарастырылады</w:t>
      </w:r>
      <w:r w:rsidRPr="00AA636D">
        <w:rPr>
          <w:bCs/>
          <w:sz w:val="28"/>
          <w:szCs w:val="28"/>
          <w:lang w:val="kk-KZ"/>
        </w:rPr>
        <w:t>.</w:t>
      </w:r>
      <w:r>
        <w:rPr>
          <w:bCs/>
          <w:sz w:val="28"/>
          <w:szCs w:val="28"/>
          <w:lang w:val="kk-KZ"/>
        </w:rPr>
        <w:t xml:space="preserve"> </w:t>
      </w:r>
      <w:r w:rsidRPr="004E0BAD">
        <w:rPr>
          <w:bCs/>
          <w:sz w:val="28"/>
          <w:szCs w:val="28"/>
          <w:lang w:val="kk-KZ"/>
        </w:rPr>
        <w:t xml:space="preserve">Ұсынылып отырған жүйе радиоэлектрондық құралдарды неғұрлым тиімді бақылауға </w:t>
      </w:r>
      <w:r>
        <w:rPr>
          <w:bCs/>
          <w:sz w:val="28"/>
          <w:szCs w:val="28"/>
          <w:lang w:val="kk-KZ"/>
        </w:rPr>
        <w:t xml:space="preserve">және </w:t>
      </w:r>
      <w:r w:rsidRPr="004E0BAD">
        <w:rPr>
          <w:bCs/>
          <w:sz w:val="28"/>
          <w:szCs w:val="28"/>
          <w:lang w:val="kk-KZ"/>
        </w:rPr>
        <w:t>Қазақстан Республикасында радиожиілік спектрін пайдалануды</w:t>
      </w:r>
      <w:r w:rsidR="00607C48">
        <w:rPr>
          <w:bCs/>
          <w:sz w:val="28"/>
          <w:szCs w:val="28"/>
          <w:lang w:val="kk-KZ"/>
        </w:rPr>
        <w:t>ң</w:t>
      </w:r>
      <w:r w:rsidRPr="004E0BAD">
        <w:rPr>
          <w:bCs/>
          <w:sz w:val="28"/>
          <w:szCs w:val="28"/>
          <w:lang w:val="kk-KZ"/>
        </w:rPr>
        <w:t xml:space="preserve"> басқару деңгейін арттыруға мүмкіндік береді.</w:t>
      </w:r>
    </w:p>
    <w:p w14:paraId="1C04FC14" w14:textId="77777777" w:rsidR="00AA636D" w:rsidRPr="00AA636D" w:rsidRDefault="00AA636D" w:rsidP="00AA636D">
      <w:pPr>
        <w:spacing w:line="252" w:lineRule="auto"/>
        <w:ind w:firstLine="709"/>
        <w:jc w:val="both"/>
        <w:rPr>
          <w:bCs/>
          <w:sz w:val="28"/>
          <w:szCs w:val="28"/>
          <w:lang w:val="kk-KZ"/>
        </w:rPr>
      </w:pPr>
    </w:p>
    <w:p w14:paraId="06474C15" w14:textId="77777777" w:rsidR="00AA636D" w:rsidRPr="000102D6" w:rsidRDefault="00AA636D" w:rsidP="00AA636D">
      <w:pPr>
        <w:spacing w:line="252" w:lineRule="auto"/>
        <w:ind w:firstLine="709"/>
        <w:jc w:val="both"/>
        <w:rPr>
          <w:bCs/>
          <w:sz w:val="28"/>
          <w:szCs w:val="28"/>
        </w:rPr>
      </w:pPr>
      <w:r w:rsidRPr="000102D6">
        <w:rPr>
          <w:rStyle w:val="ad"/>
          <w:b w:val="0"/>
          <w:sz w:val="28"/>
          <w:szCs w:val="28"/>
        </w:rPr>
        <w:t>4.1.1</w:t>
      </w:r>
      <w:r w:rsidRPr="000102D6">
        <w:rPr>
          <w:b/>
          <w:sz w:val="28"/>
          <w:szCs w:val="28"/>
        </w:rPr>
        <w:t xml:space="preserve"> </w:t>
      </w:r>
      <w:r w:rsidRPr="000102D6">
        <w:rPr>
          <w:bCs/>
          <w:sz w:val="28"/>
          <w:szCs w:val="28"/>
        </w:rPr>
        <w:t>Қазақстан Республикасының радиомониторинг жүйесін жаңғырту мәселелері</w:t>
      </w:r>
    </w:p>
    <w:p w14:paraId="0FCEB698" w14:textId="64E92AA3" w:rsidR="00AA636D" w:rsidRPr="00D526F2" w:rsidRDefault="00AA636D" w:rsidP="00AA636D">
      <w:pPr>
        <w:ind w:firstLine="720"/>
        <w:jc w:val="both"/>
        <w:rPr>
          <w:sz w:val="28"/>
          <w:szCs w:val="28"/>
          <w:lang w:val="kk-KZ"/>
        </w:rPr>
      </w:pPr>
      <w:r w:rsidRPr="00B7069C">
        <w:rPr>
          <w:sz w:val="28"/>
          <w:szCs w:val="28"/>
        </w:rPr>
        <w:t xml:space="preserve">Қазіргі уақытта ұлттық радиомониторинг жүйесі </w:t>
      </w:r>
      <w:r w:rsidR="00607C48" w:rsidRPr="00B7069C">
        <w:rPr>
          <w:sz w:val="28"/>
          <w:szCs w:val="28"/>
        </w:rPr>
        <w:t xml:space="preserve">негізгі </w:t>
      </w:r>
      <w:r w:rsidRPr="00B7069C">
        <w:rPr>
          <w:sz w:val="28"/>
          <w:szCs w:val="28"/>
        </w:rPr>
        <w:t xml:space="preserve">үш бөліктен тұрады: радиобақылау, инженерлік-техникалық инфрақұрылым және бағдарламалық қамтамасыз етудің техникалық құралдары. Тиісінше олар радиосәуле </w:t>
      </w:r>
      <w:r w:rsidRPr="00B7069C">
        <w:rPr>
          <w:sz w:val="28"/>
          <w:szCs w:val="28"/>
          <w:lang w:val="kk-KZ"/>
        </w:rPr>
        <w:t>тарату</w:t>
      </w:r>
      <w:r w:rsidRPr="00B7069C">
        <w:rPr>
          <w:sz w:val="28"/>
          <w:szCs w:val="28"/>
        </w:rPr>
        <w:t xml:space="preserve"> көздерінің координаттарын анықтауды, радиосигнал параметрлерін өлшеуді, </w:t>
      </w:r>
      <w:r w:rsidRPr="00B7069C">
        <w:rPr>
          <w:sz w:val="28"/>
          <w:szCs w:val="28"/>
          <w:lang w:val="kk-KZ"/>
        </w:rPr>
        <w:t xml:space="preserve">бөгеуліктердің көздерін </w:t>
      </w:r>
      <w:r w:rsidRPr="00B7069C">
        <w:rPr>
          <w:sz w:val="28"/>
          <w:szCs w:val="28"/>
        </w:rPr>
        <w:t xml:space="preserve">мен рұқсат етілмеген </w:t>
      </w:r>
      <w:r w:rsidRPr="00B7069C">
        <w:rPr>
          <w:sz w:val="28"/>
          <w:szCs w:val="28"/>
          <w:lang w:val="kk-KZ"/>
        </w:rPr>
        <w:t>радио</w:t>
      </w:r>
      <w:r w:rsidRPr="00B7069C">
        <w:rPr>
          <w:sz w:val="28"/>
          <w:szCs w:val="28"/>
        </w:rPr>
        <w:t>сәуле</w:t>
      </w:r>
      <w:r w:rsidRPr="00B7069C">
        <w:rPr>
          <w:sz w:val="28"/>
          <w:szCs w:val="28"/>
          <w:lang w:val="kk-KZ"/>
        </w:rPr>
        <w:t xml:space="preserve"> тарату </w:t>
      </w:r>
      <w:r w:rsidRPr="00B7069C">
        <w:rPr>
          <w:sz w:val="28"/>
          <w:szCs w:val="28"/>
        </w:rPr>
        <w:t>көздерін іздеуді, мәлімделген және өлшенген РЭҚ</w:t>
      </w:r>
      <w:r w:rsidRPr="00B7069C">
        <w:rPr>
          <w:sz w:val="28"/>
          <w:szCs w:val="28"/>
          <w:lang w:val="kk-KZ"/>
        </w:rPr>
        <w:t xml:space="preserve"> параметрлерін</w:t>
      </w:r>
      <w:r w:rsidRPr="00B7069C">
        <w:rPr>
          <w:sz w:val="28"/>
          <w:szCs w:val="28"/>
        </w:rPr>
        <w:t xml:space="preserve"> салыстыруды және </w:t>
      </w:r>
      <w:r w:rsidRPr="00B7069C">
        <w:rPr>
          <w:sz w:val="28"/>
          <w:szCs w:val="28"/>
          <w:lang w:val="kk-KZ"/>
        </w:rPr>
        <w:t>тағы да басқа</w:t>
      </w:r>
      <w:r w:rsidRPr="00B7069C">
        <w:rPr>
          <w:sz w:val="28"/>
          <w:szCs w:val="28"/>
        </w:rPr>
        <w:t xml:space="preserve"> радиомониторингтің барлық міндеттерін шешеді. Біздің елде РЖС пайдалану</w:t>
      </w:r>
      <w:r>
        <w:rPr>
          <w:sz w:val="28"/>
          <w:szCs w:val="28"/>
          <w:lang w:val="kk-KZ"/>
        </w:rPr>
        <w:t>дың</w:t>
      </w:r>
      <w:r w:rsidRPr="00B7069C">
        <w:rPr>
          <w:sz w:val="28"/>
          <w:szCs w:val="28"/>
        </w:rPr>
        <w:t xml:space="preserve"> радиомониторингін қамтамасыз ету мақсатында ұлттық</w:t>
      </w:r>
      <w:r>
        <w:rPr>
          <w:sz w:val="28"/>
          <w:szCs w:val="28"/>
          <w:lang w:val="kk-KZ"/>
        </w:rPr>
        <w:t xml:space="preserve"> жерүсті</w:t>
      </w:r>
      <w:r w:rsidRPr="00B7069C">
        <w:rPr>
          <w:sz w:val="28"/>
          <w:szCs w:val="28"/>
        </w:rPr>
        <w:t xml:space="preserve"> радиомониторинг жүйесі үш деңгей</w:t>
      </w:r>
      <w:r>
        <w:rPr>
          <w:sz w:val="28"/>
          <w:szCs w:val="28"/>
          <w:lang w:val="kk-KZ"/>
        </w:rPr>
        <w:t>ге бөлінеді</w:t>
      </w:r>
      <w:r w:rsidRPr="00B7069C">
        <w:rPr>
          <w:sz w:val="28"/>
          <w:szCs w:val="28"/>
        </w:rPr>
        <w:t>:</w:t>
      </w:r>
      <w:r>
        <w:rPr>
          <w:sz w:val="28"/>
          <w:szCs w:val="28"/>
          <w:lang w:val="kk-KZ"/>
        </w:rPr>
        <w:t xml:space="preserve"> </w:t>
      </w:r>
      <w:r w:rsidRPr="00D526F2">
        <w:rPr>
          <w:sz w:val="28"/>
          <w:szCs w:val="28"/>
          <w:lang w:val="kk-KZ"/>
        </w:rPr>
        <w:t>кешенді техникалық бақылау пункті,</w:t>
      </w:r>
      <w:r>
        <w:rPr>
          <w:sz w:val="28"/>
          <w:szCs w:val="28"/>
          <w:lang w:val="kk-KZ"/>
        </w:rPr>
        <w:t xml:space="preserve"> </w:t>
      </w:r>
      <w:r w:rsidRPr="00D526F2">
        <w:rPr>
          <w:sz w:val="28"/>
          <w:szCs w:val="28"/>
          <w:lang w:val="kk-KZ"/>
        </w:rPr>
        <w:t>аймақтық басқару пункттері,</w:t>
      </w:r>
      <w:r>
        <w:rPr>
          <w:sz w:val="28"/>
          <w:szCs w:val="28"/>
          <w:lang w:val="kk-KZ"/>
        </w:rPr>
        <w:t xml:space="preserve"> </w:t>
      </w:r>
      <w:r w:rsidRPr="00D526F2">
        <w:rPr>
          <w:sz w:val="28"/>
          <w:szCs w:val="28"/>
          <w:lang w:val="kk-KZ"/>
        </w:rPr>
        <w:t xml:space="preserve">стационарлық және қызмет көрсетілмейтін мониторинг </w:t>
      </w:r>
      <w:r w:rsidR="007711B7">
        <w:rPr>
          <w:sz w:val="28"/>
          <w:szCs w:val="28"/>
          <w:lang w:val="kk-KZ"/>
        </w:rPr>
        <w:t xml:space="preserve">пункттері </w:t>
      </w:r>
      <w:r w:rsidRPr="00D526F2">
        <w:rPr>
          <w:sz w:val="28"/>
          <w:szCs w:val="28"/>
          <w:lang w:val="kk-KZ"/>
        </w:rPr>
        <w:t>және пеленгация</w:t>
      </w:r>
      <w:r>
        <w:rPr>
          <w:sz w:val="28"/>
          <w:szCs w:val="28"/>
          <w:lang w:val="kk-KZ"/>
        </w:rPr>
        <w:t>лау</w:t>
      </w:r>
      <w:r w:rsidRPr="00D526F2">
        <w:rPr>
          <w:sz w:val="28"/>
          <w:szCs w:val="28"/>
          <w:lang w:val="kk-KZ"/>
        </w:rPr>
        <w:t xml:space="preserve"> бекеттері</w:t>
      </w:r>
      <w:r>
        <w:rPr>
          <w:sz w:val="28"/>
          <w:szCs w:val="28"/>
          <w:lang w:val="kk-KZ"/>
        </w:rPr>
        <w:t xml:space="preserve">. Олар </w:t>
      </w:r>
      <w:r w:rsidRPr="00D526F2">
        <w:rPr>
          <w:sz w:val="28"/>
          <w:szCs w:val="28"/>
          <w:lang w:val="kk-KZ"/>
        </w:rPr>
        <w:t>облыс орталықтарында</w:t>
      </w:r>
      <w:r>
        <w:rPr>
          <w:sz w:val="28"/>
          <w:szCs w:val="28"/>
          <w:lang w:val="kk-KZ"/>
        </w:rPr>
        <w:t xml:space="preserve">, </w:t>
      </w:r>
      <w:r w:rsidRPr="00D526F2">
        <w:rPr>
          <w:sz w:val="28"/>
          <w:szCs w:val="28"/>
          <w:lang w:val="kk-KZ"/>
        </w:rPr>
        <w:t xml:space="preserve">республикалық және облыстық маңызы бар </w:t>
      </w:r>
      <w:r>
        <w:rPr>
          <w:sz w:val="28"/>
          <w:szCs w:val="28"/>
          <w:lang w:val="kk-KZ"/>
        </w:rPr>
        <w:t xml:space="preserve">ірі </w:t>
      </w:r>
      <w:r w:rsidRPr="00D526F2">
        <w:rPr>
          <w:sz w:val="28"/>
          <w:szCs w:val="28"/>
          <w:lang w:val="kk-KZ"/>
        </w:rPr>
        <w:t>қалаларда орнатылған</w:t>
      </w:r>
      <w:r>
        <w:rPr>
          <w:sz w:val="28"/>
          <w:szCs w:val="28"/>
          <w:lang w:val="kk-KZ"/>
        </w:rPr>
        <w:t xml:space="preserve">, </w:t>
      </w:r>
      <w:r w:rsidRPr="00D526F2">
        <w:rPr>
          <w:sz w:val="28"/>
          <w:szCs w:val="28"/>
          <w:lang w:val="kk-KZ"/>
        </w:rPr>
        <w:t>сондай-ақ мониторинг пен пеленгацияның уақытша мобильді пункттері.</w:t>
      </w:r>
      <w:r>
        <w:rPr>
          <w:sz w:val="28"/>
          <w:szCs w:val="28"/>
          <w:lang w:val="kk-KZ"/>
        </w:rPr>
        <w:t xml:space="preserve"> </w:t>
      </w:r>
      <w:r w:rsidRPr="00D526F2">
        <w:rPr>
          <w:sz w:val="28"/>
          <w:szCs w:val="28"/>
          <w:lang w:val="kk-KZ"/>
        </w:rPr>
        <w:t xml:space="preserve">Бұл ретте радиомониторингтің техникалық құралдарының қажетті саны мен құрамы елді мекендердің аймағымен, жергілікті жердің жер бедерімен және құрылыс сипатымен, сонымен қатар РЭҚ санымен айқындалады. </w:t>
      </w:r>
    </w:p>
    <w:p w14:paraId="083FA97B" w14:textId="4852F1C6" w:rsidR="00AA636D" w:rsidRDefault="00AA636D" w:rsidP="00AA636D">
      <w:pPr>
        <w:ind w:firstLine="720"/>
        <w:jc w:val="both"/>
        <w:rPr>
          <w:sz w:val="28"/>
          <w:szCs w:val="22"/>
          <w:lang w:val="kk-KZ"/>
        </w:rPr>
      </w:pPr>
      <w:r>
        <w:rPr>
          <w:sz w:val="28"/>
          <w:szCs w:val="28"/>
          <w:lang w:val="kk-KZ"/>
        </w:rPr>
        <w:t>О</w:t>
      </w:r>
      <w:r w:rsidRPr="00D526F2">
        <w:rPr>
          <w:sz w:val="28"/>
          <w:szCs w:val="28"/>
          <w:lang w:val="kk-KZ"/>
        </w:rPr>
        <w:t>блыс орталықтарында</w:t>
      </w:r>
      <w:r>
        <w:rPr>
          <w:sz w:val="28"/>
          <w:szCs w:val="28"/>
          <w:lang w:val="kk-KZ"/>
        </w:rPr>
        <w:t xml:space="preserve">, </w:t>
      </w:r>
      <w:r w:rsidRPr="00D526F2">
        <w:rPr>
          <w:sz w:val="28"/>
          <w:szCs w:val="28"/>
          <w:lang w:val="kk-KZ"/>
        </w:rPr>
        <w:t xml:space="preserve">республикалық және облыстық маңызы бар </w:t>
      </w:r>
      <w:r>
        <w:rPr>
          <w:sz w:val="28"/>
          <w:szCs w:val="28"/>
          <w:lang w:val="kk-KZ"/>
        </w:rPr>
        <w:t xml:space="preserve">ірі </w:t>
      </w:r>
      <w:r w:rsidRPr="00D526F2">
        <w:rPr>
          <w:sz w:val="28"/>
          <w:szCs w:val="28"/>
          <w:lang w:val="kk-KZ"/>
        </w:rPr>
        <w:t>қалаларда орнатылған</w:t>
      </w:r>
      <w:r w:rsidRPr="0031184B">
        <w:rPr>
          <w:sz w:val="28"/>
          <w:szCs w:val="28"/>
          <w:lang w:val="kk-KZ"/>
        </w:rPr>
        <w:t xml:space="preserve"> </w:t>
      </w:r>
      <w:r>
        <w:rPr>
          <w:sz w:val="28"/>
          <w:szCs w:val="28"/>
          <w:lang w:val="kk-KZ"/>
        </w:rPr>
        <w:t xml:space="preserve">РЭҚ көп болғандықтан және </w:t>
      </w:r>
      <w:r w:rsidRPr="003D0CE8">
        <w:rPr>
          <w:sz w:val="28"/>
          <w:szCs w:val="28"/>
          <w:lang w:val="kk-KZ"/>
        </w:rPr>
        <w:t>рұқсат беру құжаттарын</w:t>
      </w:r>
      <w:r w:rsidR="007711B7">
        <w:rPr>
          <w:sz w:val="28"/>
          <w:szCs w:val="28"/>
          <w:lang w:val="kk-KZ"/>
        </w:rPr>
        <w:t>ың</w:t>
      </w:r>
      <w:r w:rsidRPr="003D0CE8">
        <w:rPr>
          <w:sz w:val="28"/>
          <w:szCs w:val="28"/>
          <w:lang w:val="kk-KZ"/>
        </w:rPr>
        <w:t xml:space="preserve"> сәйкестігін тексеру мақсатында</w:t>
      </w:r>
      <w:r>
        <w:rPr>
          <w:sz w:val="28"/>
          <w:szCs w:val="28"/>
          <w:lang w:val="kk-KZ"/>
        </w:rPr>
        <w:t>, сонымен қатар солардың салдарынан туындайтын мәселелерді</w:t>
      </w:r>
      <w:r w:rsidRPr="0031184B">
        <w:rPr>
          <w:sz w:val="28"/>
          <w:szCs w:val="28"/>
          <w:lang w:val="kk-KZ"/>
        </w:rPr>
        <w:t xml:space="preserve"> барынша қамтуды және жылдам әрекет етуді қамтамасыз ету үшін стационарлық радиобақылау пункттері орналастырылған</w:t>
      </w:r>
      <w:r w:rsidR="00BD60F7" w:rsidRPr="00BD60F7">
        <w:rPr>
          <w:sz w:val="28"/>
          <w:szCs w:val="28"/>
          <w:lang w:val="kk-KZ"/>
        </w:rPr>
        <w:t>.</w:t>
      </w:r>
      <w:r w:rsidRPr="0031184B">
        <w:rPr>
          <w:sz w:val="28"/>
          <w:szCs w:val="28"/>
          <w:lang w:val="kk-KZ"/>
        </w:rPr>
        <w:t xml:space="preserve"> </w:t>
      </w:r>
      <w:r w:rsidR="00BD60F7" w:rsidRPr="00BD60F7">
        <w:rPr>
          <w:sz w:val="28"/>
          <w:szCs w:val="28"/>
          <w:lang w:val="kk-KZ"/>
        </w:rPr>
        <w:lastRenderedPageBreak/>
        <w:t>О</w:t>
      </w:r>
      <w:r w:rsidRPr="0031184B">
        <w:rPr>
          <w:sz w:val="28"/>
          <w:szCs w:val="28"/>
          <w:lang w:val="kk-KZ"/>
        </w:rPr>
        <w:t>лар радиосәуле</w:t>
      </w:r>
      <w:r>
        <w:rPr>
          <w:sz w:val="28"/>
          <w:szCs w:val="28"/>
          <w:lang w:val="kk-KZ"/>
        </w:rPr>
        <w:t xml:space="preserve"> тарату</w:t>
      </w:r>
      <w:r w:rsidRPr="0031184B">
        <w:rPr>
          <w:sz w:val="28"/>
          <w:szCs w:val="28"/>
          <w:lang w:val="kk-KZ"/>
        </w:rPr>
        <w:t xml:space="preserve"> көздерін анықтау</w:t>
      </w:r>
      <w:r>
        <w:rPr>
          <w:sz w:val="28"/>
          <w:szCs w:val="28"/>
          <w:lang w:val="kk-KZ"/>
        </w:rPr>
        <w:t xml:space="preserve"> мен қатар </w:t>
      </w:r>
      <w:r w:rsidRPr="0031184B">
        <w:rPr>
          <w:sz w:val="28"/>
          <w:szCs w:val="28"/>
          <w:lang w:val="kk-KZ"/>
        </w:rPr>
        <w:t xml:space="preserve">олардың параметрлерін өлшеуді де қамтамасыз етеді. </w:t>
      </w:r>
      <w:r w:rsidRPr="003D0CE8">
        <w:rPr>
          <w:sz w:val="28"/>
          <w:szCs w:val="28"/>
          <w:lang w:val="kk-KZ"/>
        </w:rPr>
        <w:t>РЭҚ шоғырлануы аз елді</w:t>
      </w:r>
      <w:r w:rsidR="00F554E9">
        <w:rPr>
          <w:sz w:val="28"/>
          <w:szCs w:val="28"/>
          <w:lang w:val="kk-KZ"/>
        </w:rPr>
        <w:t>-</w:t>
      </w:r>
      <w:r w:rsidRPr="003D0CE8">
        <w:rPr>
          <w:sz w:val="28"/>
          <w:szCs w:val="28"/>
          <w:lang w:val="kk-KZ"/>
        </w:rPr>
        <w:t>мекендер үшін радиомониторинг жүргізуге жұмсалатын шығындарды азайту мақсатында</w:t>
      </w:r>
      <w:r w:rsidR="00BD60F7">
        <w:rPr>
          <w:sz w:val="28"/>
          <w:szCs w:val="28"/>
          <w:lang w:val="kk-KZ"/>
        </w:rPr>
        <w:t>,</w:t>
      </w:r>
      <w:r w:rsidRPr="003D0CE8">
        <w:rPr>
          <w:sz w:val="28"/>
          <w:szCs w:val="28"/>
          <w:lang w:val="kk-KZ"/>
        </w:rPr>
        <w:t xml:space="preserve"> радиосәуле тарату көздерін нақты оқшаулауды айқындау мақсатында</w:t>
      </w:r>
      <w:r w:rsidR="00BD60F7">
        <w:rPr>
          <w:sz w:val="28"/>
          <w:szCs w:val="28"/>
          <w:lang w:val="kk-KZ"/>
        </w:rPr>
        <w:t>,</w:t>
      </w:r>
      <w:r w:rsidRPr="003D0CE8">
        <w:rPr>
          <w:sz w:val="28"/>
          <w:szCs w:val="28"/>
          <w:lang w:val="kk-KZ"/>
        </w:rPr>
        <w:t xml:space="preserve"> радиомониторингтің мобильді (жылжымалы) өлшеу станциясы пайдаланылады [13</w:t>
      </w:r>
      <w:r w:rsidR="00075801">
        <w:rPr>
          <w:sz w:val="28"/>
          <w:szCs w:val="28"/>
          <w:lang w:val="kk-KZ"/>
        </w:rPr>
        <w:t>0</w:t>
      </w:r>
      <w:r w:rsidRPr="003D0CE8">
        <w:rPr>
          <w:sz w:val="28"/>
          <w:szCs w:val="28"/>
          <w:lang w:val="kk-KZ"/>
        </w:rPr>
        <w:t>].</w:t>
      </w:r>
      <w:r>
        <w:rPr>
          <w:sz w:val="28"/>
          <w:szCs w:val="28"/>
          <w:lang w:val="kk-KZ"/>
        </w:rPr>
        <w:t xml:space="preserve"> </w:t>
      </w:r>
      <w:r w:rsidRPr="007B6A15">
        <w:rPr>
          <w:sz w:val="28"/>
          <w:szCs w:val="28"/>
          <w:lang w:val="kk-KZ"/>
        </w:rPr>
        <w:t>Мобильді және портативті құралдар таратқыштардың қуаты аз, таратушы антенналардың жоғары бағыты, радиосәуле</w:t>
      </w:r>
      <w:r>
        <w:rPr>
          <w:sz w:val="28"/>
          <w:szCs w:val="28"/>
          <w:lang w:val="kk-KZ"/>
        </w:rPr>
        <w:t xml:space="preserve"> тарату</w:t>
      </w:r>
      <w:r w:rsidRPr="007B6A15">
        <w:rPr>
          <w:sz w:val="28"/>
          <w:szCs w:val="28"/>
          <w:lang w:val="kk-KZ"/>
        </w:rPr>
        <w:t xml:space="preserve"> көздерінің қашықты</w:t>
      </w:r>
      <w:r>
        <w:rPr>
          <w:sz w:val="28"/>
          <w:szCs w:val="28"/>
          <w:lang w:val="kk-KZ"/>
        </w:rPr>
        <w:t>қ жерлерде орналасуы,</w:t>
      </w:r>
      <w:r w:rsidRPr="007B6A15">
        <w:rPr>
          <w:sz w:val="28"/>
          <w:szCs w:val="28"/>
          <w:lang w:val="kk-KZ"/>
        </w:rPr>
        <w:t xml:space="preserve"> стационарлық радиобақылау құралдарымен өлшеулерді жүргізуді қиындататын немесе мүмкін етпейтін жерлерде радиобақылау жұмыстарын жүргізуге арналған құрылғылар.</w:t>
      </w:r>
      <w:r w:rsidRPr="007B6A15">
        <w:rPr>
          <w:sz w:val="28"/>
          <w:szCs w:val="22"/>
          <w:lang w:val="kk-KZ"/>
        </w:rPr>
        <w:t xml:space="preserve"> Алайда ұлттық радиомониторинг жүйесінің тиімділігін арттыру және радиобақылау аймақтарын кеңейтуді бір төмен орбиталы ШҒА негізінде жерсеріктік радиомониторингті енгізу арқылы жүзеге асыруға болады.</w:t>
      </w:r>
    </w:p>
    <w:p w14:paraId="2FFDF0C9" w14:textId="55080ABE" w:rsidR="00AA636D" w:rsidRPr="00956A79" w:rsidRDefault="00AA636D" w:rsidP="00F554E9">
      <w:pPr>
        <w:ind w:firstLine="720"/>
        <w:jc w:val="both"/>
        <w:rPr>
          <w:sz w:val="28"/>
          <w:szCs w:val="28"/>
          <w:lang w:val="kk-KZ"/>
        </w:rPr>
      </w:pPr>
      <w:r>
        <w:rPr>
          <w:sz w:val="28"/>
          <w:szCs w:val="28"/>
          <w:lang w:val="kk-KZ"/>
        </w:rPr>
        <w:t>Жерсерік</w:t>
      </w:r>
      <w:r w:rsidRPr="007B6A15">
        <w:rPr>
          <w:sz w:val="28"/>
          <w:szCs w:val="28"/>
          <w:lang w:val="kk-KZ"/>
        </w:rPr>
        <w:t>тік радиомониторингтің мұндай жүйесі</w:t>
      </w:r>
      <w:r>
        <w:rPr>
          <w:sz w:val="28"/>
          <w:szCs w:val="28"/>
          <w:lang w:val="kk-KZ"/>
        </w:rPr>
        <w:t>н</w:t>
      </w:r>
      <w:r w:rsidRPr="007B6A15">
        <w:rPr>
          <w:sz w:val="28"/>
          <w:szCs w:val="28"/>
          <w:lang w:val="kk-KZ"/>
        </w:rPr>
        <w:t xml:space="preserve"> қолданыстағы республикалық жерүсті радиомониторинг желісімен </w:t>
      </w:r>
      <w:r>
        <w:rPr>
          <w:sz w:val="28"/>
          <w:szCs w:val="28"/>
          <w:lang w:val="kk-KZ"/>
        </w:rPr>
        <w:t xml:space="preserve">біріктіруге болады. </w:t>
      </w:r>
      <w:r w:rsidRPr="007B6A15">
        <w:rPr>
          <w:sz w:val="28"/>
          <w:szCs w:val="28"/>
          <w:lang w:val="kk-KZ"/>
        </w:rPr>
        <w:t xml:space="preserve">Бұл радиожиілік спектрін пайдалануға талдау жүргізу үшін қажетті төмен орбиталы </w:t>
      </w:r>
      <w:r>
        <w:rPr>
          <w:sz w:val="28"/>
          <w:szCs w:val="28"/>
          <w:lang w:val="kk-KZ"/>
        </w:rPr>
        <w:t>ШҒ</w:t>
      </w:r>
      <w:r w:rsidRPr="007B6A15">
        <w:rPr>
          <w:sz w:val="28"/>
          <w:szCs w:val="28"/>
          <w:lang w:val="kk-KZ"/>
        </w:rPr>
        <w:t xml:space="preserve">А </w:t>
      </w:r>
      <w:r w:rsidR="00F554E9">
        <w:rPr>
          <w:sz w:val="28"/>
          <w:szCs w:val="28"/>
          <w:lang w:val="kk-KZ"/>
        </w:rPr>
        <w:t>бақылау</w:t>
      </w:r>
      <w:r w:rsidRPr="007B6A15">
        <w:rPr>
          <w:sz w:val="28"/>
          <w:szCs w:val="28"/>
          <w:lang w:val="kk-KZ"/>
        </w:rPr>
        <w:t xml:space="preserve"> аймағын едәуір кеңейтуге және </w:t>
      </w:r>
      <w:r>
        <w:rPr>
          <w:sz w:val="28"/>
          <w:szCs w:val="28"/>
          <w:lang w:val="kk-KZ"/>
        </w:rPr>
        <w:t>мәліметтерді</w:t>
      </w:r>
      <w:r w:rsidRPr="007B6A15">
        <w:rPr>
          <w:sz w:val="28"/>
          <w:szCs w:val="28"/>
          <w:lang w:val="kk-KZ"/>
        </w:rPr>
        <w:t xml:space="preserve"> алуды жеделдетуге мүмкіндік береді</w:t>
      </w:r>
      <w:r>
        <w:rPr>
          <w:sz w:val="28"/>
          <w:szCs w:val="28"/>
          <w:lang w:val="kk-KZ"/>
        </w:rPr>
        <w:t xml:space="preserve">. </w:t>
      </w:r>
      <w:r w:rsidRPr="00340D65">
        <w:rPr>
          <w:sz w:val="28"/>
          <w:szCs w:val="22"/>
          <w:lang w:val="kk-KZ"/>
        </w:rPr>
        <w:t>Бұл бақылау аймағын едәуір кеңейтуге мүмкіндік береді</w:t>
      </w:r>
      <w:r>
        <w:rPr>
          <w:sz w:val="28"/>
          <w:szCs w:val="22"/>
          <w:lang w:val="kk-KZ"/>
        </w:rPr>
        <w:t xml:space="preserve"> және </w:t>
      </w:r>
      <w:r w:rsidRPr="00340D65">
        <w:rPr>
          <w:sz w:val="28"/>
          <w:szCs w:val="28"/>
          <w:lang w:val="kk-KZ"/>
        </w:rPr>
        <w:t xml:space="preserve">төмен орбиталы </w:t>
      </w:r>
      <w:r>
        <w:rPr>
          <w:sz w:val="28"/>
          <w:szCs w:val="28"/>
          <w:lang w:val="kk-KZ"/>
        </w:rPr>
        <w:t>ШҒ</w:t>
      </w:r>
      <w:r w:rsidRPr="00340D65">
        <w:rPr>
          <w:sz w:val="28"/>
          <w:szCs w:val="28"/>
          <w:lang w:val="kk-KZ"/>
        </w:rPr>
        <w:t>А пайдалану</w:t>
      </w:r>
      <w:r>
        <w:rPr>
          <w:sz w:val="28"/>
          <w:szCs w:val="28"/>
          <w:lang w:val="kk-KZ"/>
        </w:rPr>
        <w:t xml:space="preserve">дың арқасында </w:t>
      </w:r>
      <w:r w:rsidRPr="00340D65">
        <w:rPr>
          <w:sz w:val="28"/>
          <w:szCs w:val="22"/>
          <w:lang w:val="kk-KZ"/>
        </w:rPr>
        <w:t xml:space="preserve">радиожиілік спектрін </w:t>
      </w:r>
      <w:r>
        <w:rPr>
          <w:sz w:val="28"/>
          <w:szCs w:val="22"/>
          <w:lang w:val="kk-KZ"/>
        </w:rPr>
        <w:t>қолдануға</w:t>
      </w:r>
      <w:r w:rsidRPr="00340D65">
        <w:rPr>
          <w:sz w:val="28"/>
          <w:szCs w:val="22"/>
          <w:lang w:val="kk-KZ"/>
        </w:rPr>
        <w:t xml:space="preserve"> талдау жүргізу үшін қажетті</w:t>
      </w:r>
      <w:r w:rsidRPr="00340D65">
        <w:rPr>
          <w:sz w:val="28"/>
          <w:szCs w:val="28"/>
          <w:lang w:val="kk-KZ"/>
        </w:rPr>
        <w:t xml:space="preserve"> </w:t>
      </w:r>
      <w:r>
        <w:rPr>
          <w:sz w:val="28"/>
          <w:szCs w:val="28"/>
          <w:lang w:val="kk-KZ"/>
        </w:rPr>
        <w:t xml:space="preserve">мәліметтерді </w:t>
      </w:r>
      <w:r w:rsidRPr="00340D65">
        <w:rPr>
          <w:sz w:val="28"/>
          <w:szCs w:val="28"/>
          <w:lang w:val="kk-KZ"/>
        </w:rPr>
        <w:t>алу</w:t>
      </w:r>
      <w:r w:rsidR="00FC0A90">
        <w:rPr>
          <w:sz w:val="28"/>
          <w:szCs w:val="28"/>
          <w:lang w:val="kk-KZ"/>
        </w:rPr>
        <w:t>ы</w:t>
      </w:r>
      <w:r>
        <w:rPr>
          <w:sz w:val="28"/>
          <w:szCs w:val="28"/>
          <w:lang w:val="kk-KZ"/>
        </w:rPr>
        <w:t xml:space="preserve"> жылдамдатылады. </w:t>
      </w:r>
      <w:r>
        <w:rPr>
          <w:sz w:val="28"/>
          <w:szCs w:val="22"/>
          <w:lang w:val="kk-KZ"/>
        </w:rPr>
        <w:t>Дегенмен</w:t>
      </w:r>
      <w:r w:rsidRPr="007B1886">
        <w:rPr>
          <w:sz w:val="28"/>
          <w:szCs w:val="22"/>
          <w:lang w:val="kk-KZ"/>
        </w:rPr>
        <w:t xml:space="preserve"> </w:t>
      </w:r>
      <w:r>
        <w:rPr>
          <w:sz w:val="28"/>
          <w:szCs w:val="22"/>
          <w:lang w:val="kk-KZ"/>
        </w:rPr>
        <w:t>радио</w:t>
      </w:r>
      <w:r w:rsidRPr="007B7017">
        <w:rPr>
          <w:sz w:val="28"/>
          <w:szCs w:val="22"/>
          <w:lang w:val="kk-KZ"/>
        </w:rPr>
        <w:t xml:space="preserve">мониторинг жүйесін </w:t>
      </w:r>
      <w:r>
        <w:rPr>
          <w:sz w:val="28"/>
          <w:szCs w:val="22"/>
          <w:lang w:val="kk-KZ"/>
        </w:rPr>
        <w:t>құрудың бастапқысында ШҒ</w:t>
      </w:r>
      <w:r w:rsidRPr="007B7017">
        <w:rPr>
          <w:sz w:val="28"/>
          <w:szCs w:val="22"/>
          <w:lang w:val="kk-KZ"/>
        </w:rPr>
        <w:t xml:space="preserve">А топтастырумен салыстырғанда тек бір төмен орбиталы </w:t>
      </w:r>
      <w:r>
        <w:rPr>
          <w:sz w:val="28"/>
          <w:szCs w:val="22"/>
          <w:lang w:val="kk-KZ"/>
        </w:rPr>
        <w:t>ШҒ</w:t>
      </w:r>
      <w:r w:rsidRPr="007B7017">
        <w:rPr>
          <w:sz w:val="28"/>
          <w:szCs w:val="22"/>
          <w:lang w:val="kk-KZ"/>
        </w:rPr>
        <w:t xml:space="preserve">А </w:t>
      </w:r>
      <w:r>
        <w:rPr>
          <w:sz w:val="28"/>
          <w:szCs w:val="22"/>
          <w:lang w:val="kk-KZ"/>
        </w:rPr>
        <w:t xml:space="preserve">қолдану экономикалық тұрғыдан тиімді болып есептелінеді. </w:t>
      </w:r>
      <w:r w:rsidRPr="009A0028">
        <w:rPr>
          <w:sz w:val="28"/>
          <w:szCs w:val="28"/>
          <w:lang w:val="kk-KZ"/>
        </w:rPr>
        <w:t>4.1 суретте жерсеріктік радиомониторингтің кешенді жүйесінің құрамы көрсетілген.</w:t>
      </w:r>
    </w:p>
    <w:p w14:paraId="3C0B0F15" w14:textId="77777777" w:rsidR="00AA636D" w:rsidRPr="007B1886" w:rsidRDefault="00AA636D" w:rsidP="00AA636D">
      <w:pPr>
        <w:tabs>
          <w:tab w:val="left" w:pos="1134"/>
        </w:tabs>
        <w:ind w:firstLine="709"/>
        <w:contextualSpacing/>
        <w:jc w:val="both"/>
        <w:rPr>
          <w:color w:val="FF0000"/>
          <w:sz w:val="28"/>
          <w:szCs w:val="28"/>
          <w:lang w:val="kk-KZ"/>
        </w:rPr>
      </w:pPr>
    </w:p>
    <w:p w14:paraId="0F4E7E16" w14:textId="3349F934" w:rsidR="00AA636D" w:rsidRPr="00DC1B91" w:rsidRDefault="00FC0A90" w:rsidP="00AA636D">
      <w:pPr>
        <w:widowControl w:val="0"/>
        <w:tabs>
          <w:tab w:val="left" w:pos="993"/>
        </w:tabs>
        <w:jc w:val="center"/>
        <w:rPr>
          <w:iCs/>
          <w:color w:val="FF0000"/>
          <w:sz w:val="28"/>
          <w:szCs w:val="28"/>
        </w:rPr>
      </w:pPr>
      <w:r>
        <w:object w:dxaOrig="10308" w:dyaOrig="3444" w14:anchorId="7571DA11">
          <v:shape id="_x0000_i1045" type="#_x0000_t75" style="width:406.65pt;height:157.2pt" o:ole="">
            <v:imagedata r:id="rId112" o:title=""/>
          </v:shape>
          <o:OLEObject Type="Embed" ProgID="Visio.Drawing.15" ShapeID="_x0000_i1045" DrawAspect="Content" ObjectID="_1710798384" r:id="rId113"/>
        </w:object>
      </w:r>
    </w:p>
    <w:p w14:paraId="5147C338" w14:textId="77777777" w:rsidR="00AA636D" w:rsidRPr="00DC1B91" w:rsidRDefault="00AA636D" w:rsidP="00AA636D">
      <w:pPr>
        <w:ind w:firstLine="709"/>
        <w:jc w:val="both"/>
        <w:rPr>
          <w:color w:val="FF0000"/>
          <w:sz w:val="28"/>
          <w:szCs w:val="28"/>
        </w:rPr>
      </w:pPr>
    </w:p>
    <w:p w14:paraId="49192225" w14:textId="276A3D91" w:rsidR="00AA636D" w:rsidRPr="00D6312C" w:rsidRDefault="00B47BA4" w:rsidP="00AA636D">
      <w:pPr>
        <w:ind w:firstLine="709"/>
        <w:jc w:val="center"/>
        <w:rPr>
          <w:rFonts w:eastAsia="Calibri"/>
          <w:sz w:val="28"/>
          <w:szCs w:val="28"/>
        </w:rPr>
      </w:pPr>
      <w:r>
        <w:rPr>
          <w:sz w:val="28"/>
          <w:szCs w:val="28"/>
          <w:lang w:val="kk-KZ"/>
        </w:rPr>
        <w:t>С</w:t>
      </w:r>
      <w:r w:rsidRPr="00374943">
        <w:rPr>
          <w:sz w:val="28"/>
          <w:szCs w:val="28"/>
          <w:lang w:val="kk-KZ"/>
        </w:rPr>
        <w:t>урет</w:t>
      </w:r>
      <w:r>
        <w:rPr>
          <w:sz w:val="28"/>
          <w:szCs w:val="28"/>
          <w:lang w:val="kk-KZ"/>
        </w:rPr>
        <w:t xml:space="preserve"> 4.1 – </w:t>
      </w:r>
      <w:r w:rsidR="00AA636D" w:rsidRPr="009C23B3">
        <w:rPr>
          <w:rFonts w:eastAsia="Calibri"/>
          <w:sz w:val="28"/>
          <w:szCs w:val="28"/>
        </w:rPr>
        <w:t>Жерсеріктік радиомониторинг жүйесінің құрамы</w:t>
      </w:r>
    </w:p>
    <w:p w14:paraId="643FC75F" w14:textId="77777777" w:rsidR="00AA636D" w:rsidRDefault="00AA636D" w:rsidP="00AA636D">
      <w:pPr>
        <w:ind w:firstLine="709"/>
        <w:jc w:val="both"/>
        <w:rPr>
          <w:sz w:val="28"/>
          <w:szCs w:val="28"/>
          <w:highlight w:val="yellow"/>
        </w:rPr>
      </w:pPr>
    </w:p>
    <w:p w14:paraId="01BC5281" w14:textId="77777777" w:rsidR="00200C8E" w:rsidRPr="007B1886" w:rsidRDefault="00200C8E" w:rsidP="00200C8E">
      <w:pPr>
        <w:ind w:firstLine="709"/>
        <w:jc w:val="both"/>
        <w:rPr>
          <w:sz w:val="28"/>
          <w:szCs w:val="28"/>
          <w:lang w:val="kk-KZ"/>
        </w:rPr>
      </w:pPr>
      <w:r>
        <w:rPr>
          <w:sz w:val="28"/>
          <w:szCs w:val="28"/>
          <w:lang w:val="kk-KZ"/>
        </w:rPr>
        <w:t>Жерсерік</w:t>
      </w:r>
      <w:r w:rsidRPr="007B6A15">
        <w:rPr>
          <w:sz w:val="28"/>
          <w:szCs w:val="28"/>
          <w:lang w:val="kk-KZ"/>
        </w:rPr>
        <w:t>тік</w:t>
      </w:r>
      <w:r w:rsidRPr="007B1886">
        <w:rPr>
          <w:sz w:val="28"/>
          <w:szCs w:val="28"/>
          <w:lang w:val="kk-KZ"/>
        </w:rPr>
        <w:t xml:space="preserve"> радиомониторинг жүйесінің функционалдық сипаттамаларына сәйкес жерүсті сегменті кешенінің құрамына қойылатын талаптар айқындалды:</w:t>
      </w:r>
      <w:r>
        <w:rPr>
          <w:sz w:val="28"/>
          <w:szCs w:val="28"/>
          <w:lang w:val="kk-KZ"/>
        </w:rPr>
        <w:t xml:space="preserve"> </w:t>
      </w:r>
    </w:p>
    <w:p w14:paraId="30B5D051" w14:textId="77777777" w:rsidR="00200C8E" w:rsidRPr="007B1886" w:rsidRDefault="00200C8E" w:rsidP="00200C8E">
      <w:pPr>
        <w:ind w:firstLine="709"/>
        <w:jc w:val="both"/>
        <w:rPr>
          <w:sz w:val="28"/>
          <w:szCs w:val="28"/>
        </w:rPr>
      </w:pPr>
      <w:r w:rsidRPr="007B1886">
        <w:rPr>
          <w:sz w:val="28"/>
          <w:szCs w:val="28"/>
        </w:rPr>
        <w:t xml:space="preserve">- басқару және телеметрия кешені; </w:t>
      </w:r>
    </w:p>
    <w:p w14:paraId="4A0588C5" w14:textId="77777777" w:rsidR="00200C8E" w:rsidRPr="007B1886" w:rsidRDefault="00200C8E" w:rsidP="00200C8E">
      <w:pPr>
        <w:ind w:firstLine="709"/>
        <w:jc w:val="both"/>
        <w:rPr>
          <w:sz w:val="28"/>
          <w:szCs w:val="28"/>
        </w:rPr>
      </w:pPr>
      <w:r w:rsidRPr="007B1886">
        <w:rPr>
          <w:sz w:val="28"/>
          <w:szCs w:val="28"/>
        </w:rPr>
        <w:t>- радиомониторинг деректерін</w:t>
      </w:r>
      <w:r w:rsidRPr="007B1886">
        <w:rPr>
          <w:sz w:val="28"/>
          <w:szCs w:val="28"/>
          <w:lang w:val="kk-KZ"/>
        </w:rPr>
        <w:t xml:space="preserve"> </w:t>
      </w:r>
      <w:r w:rsidRPr="007B1886">
        <w:rPr>
          <w:sz w:val="28"/>
          <w:szCs w:val="28"/>
        </w:rPr>
        <w:t xml:space="preserve">қабылдау кешені; </w:t>
      </w:r>
    </w:p>
    <w:p w14:paraId="515CDA23" w14:textId="77777777" w:rsidR="00200C8E" w:rsidRPr="007B1886" w:rsidRDefault="00200C8E" w:rsidP="00200C8E">
      <w:pPr>
        <w:ind w:firstLine="709"/>
        <w:jc w:val="both"/>
        <w:rPr>
          <w:sz w:val="28"/>
          <w:szCs w:val="28"/>
        </w:rPr>
      </w:pPr>
      <w:r w:rsidRPr="007B1886">
        <w:rPr>
          <w:sz w:val="28"/>
          <w:szCs w:val="28"/>
        </w:rPr>
        <w:t>- радиомониторинг деректерін өңдеу және сақтау кешені;</w:t>
      </w:r>
    </w:p>
    <w:p w14:paraId="7229521E" w14:textId="4876FFD5" w:rsidR="00200C8E" w:rsidRPr="0076793D" w:rsidRDefault="00200C8E" w:rsidP="00200C8E">
      <w:pPr>
        <w:ind w:firstLine="709"/>
        <w:jc w:val="both"/>
        <w:rPr>
          <w:sz w:val="28"/>
          <w:szCs w:val="28"/>
          <w:lang w:val="kk-KZ"/>
        </w:rPr>
      </w:pPr>
      <w:r w:rsidRPr="007B1886">
        <w:rPr>
          <w:sz w:val="28"/>
          <w:szCs w:val="28"/>
        </w:rPr>
        <w:lastRenderedPageBreak/>
        <w:t xml:space="preserve">- жерүсті радиомониторинг </w:t>
      </w:r>
      <w:r w:rsidRPr="0076793D">
        <w:rPr>
          <w:sz w:val="28"/>
          <w:szCs w:val="28"/>
        </w:rPr>
        <w:t>станцияларының бөлінген желісі (</w:t>
      </w:r>
      <w:r w:rsidRPr="0076793D">
        <w:rPr>
          <w:sz w:val="28"/>
          <w:szCs w:val="28"/>
          <w:lang w:val="kk-KZ"/>
        </w:rPr>
        <w:t>жерсеріктік</w:t>
      </w:r>
      <w:r w:rsidRPr="0076793D">
        <w:rPr>
          <w:sz w:val="28"/>
          <w:szCs w:val="28"/>
        </w:rPr>
        <w:t xml:space="preserve"> радиомониторинг</w:t>
      </w:r>
      <w:r w:rsidRPr="0076793D">
        <w:rPr>
          <w:sz w:val="28"/>
          <w:szCs w:val="28"/>
          <w:lang w:val="kk-KZ"/>
        </w:rPr>
        <w:t xml:space="preserve"> жүйесімен</w:t>
      </w:r>
      <w:r w:rsidRPr="0076793D">
        <w:rPr>
          <w:sz w:val="28"/>
          <w:szCs w:val="28"/>
        </w:rPr>
        <w:t xml:space="preserve"> </w:t>
      </w:r>
      <w:r w:rsidRPr="0076793D">
        <w:rPr>
          <w:sz w:val="28"/>
          <w:szCs w:val="28"/>
          <w:lang w:val="kk-KZ"/>
        </w:rPr>
        <w:t>біріктірілген</w:t>
      </w:r>
      <w:r w:rsidRPr="0076793D">
        <w:rPr>
          <w:sz w:val="28"/>
          <w:szCs w:val="28"/>
        </w:rPr>
        <w:t>)</w:t>
      </w:r>
      <w:r w:rsidRPr="0076793D">
        <w:rPr>
          <w:sz w:val="28"/>
          <w:szCs w:val="28"/>
          <w:lang w:val="kk-KZ"/>
        </w:rPr>
        <w:t xml:space="preserve"> </w:t>
      </w:r>
      <w:r w:rsidRPr="0076793D">
        <w:rPr>
          <w:sz w:val="28"/>
          <w:szCs w:val="28"/>
        </w:rPr>
        <w:t>[13</w:t>
      </w:r>
      <w:r w:rsidR="00075801" w:rsidRPr="0076793D">
        <w:rPr>
          <w:sz w:val="28"/>
          <w:szCs w:val="28"/>
          <w:lang w:val="kk-KZ"/>
        </w:rPr>
        <w:t>1</w:t>
      </w:r>
      <w:r w:rsidRPr="0076793D">
        <w:rPr>
          <w:sz w:val="28"/>
          <w:szCs w:val="28"/>
        </w:rPr>
        <w:t>].</w:t>
      </w:r>
    </w:p>
    <w:p w14:paraId="7DD070DC" w14:textId="6015A4ED" w:rsidR="00AA636D" w:rsidRPr="00200C8E" w:rsidRDefault="00AA636D" w:rsidP="00AA636D">
      <w:pPr>
        <w:ind w:firstLine="709"/>
        <w:jc w:val="both"/>
        <w:rPr>
          <w:sz w:val="28"/>
          <w:szCs w:val="28"/>
          <w:lang w:val="kk-KZ"/>
        </w:rPr>
      </w:pPr>
      <w:r w:rsidRPr="0076793D">
        <w:rPr>
          <w:sz w:val="28"/>
          <w:szCs w:val="28"/>
          <w:lang w:val="kk-KZ"/>
        </w:rPr>
        <w:t>Алайда жерсеріктік радиомониторингтің тиімділігі қолданыстағы радиомониторинг жабдықтарының жетілуіне ған</w:t>
      </w:r>
      <w:r w:rsidRPr="00200C8E">
        <w:rPr>
          <w:sz w:val="28"/>
          <w:szCs w:val="28"/>
          <w:lang w:val="kk-KZ"/>
        </w:rPr>
        <w:t>а емес, сонымен қатар инженерлік инфрақұрылымды құрайтын көптеген қосалқы жүйелер мен ішкі жүйелердің жұмыс істеу ерекшеліктеріне де байланысты.</w:t>
      </w:r>
    </w:p>
    <w:p w14:paraId="40869099" w14:textId="36F42870" w:rsidR="00AA636D" w:rsidRPr="00F37523" w:rsidRDefault="007711B7" w:rsidP="00AA636D">
      <w:pPr>
        <w:widowControl w:val="0"/>
        <w:ind w:firstLine="709"/>
        <w:jc w:val="both"/>
        <w:rPr>
          <w:sz w:val="28"/>
          <w:szCs w:val="28"/>
          <w:lang w:val="kk-KZ"/>
        </w:rPr>
      </w:pPr>
      <w:r>
        <w:rPr>
          <w:sz w:val="28"/>
          <w:szCs w:val="28"/>
          <w:lang w:val="kk-KZ"/>
        </w:rPr>
        <w:t>Жерсеріктік</w:t>
      </w:r>
      <w:r w:rsidR="00AA636D" w:rsidRPr="00C950B1">
        <w:rPr>
          <w:sz w:val="28"/>
          <w:szCs w:val="28"/>
          <w:lang w:val="kk-KZ"/>
        </w:rPr>
        <w:t xml:space="preserve"> сегмент екі</w:t>
      </w:r>
      <w:r w:rsidR="00AA636D" w:rsidRPr="00363FFB">
        <w:rPr>
          <w:sz w:val="28"/>
          <w:szCs w:val="28"/>
          <w:lang w:val="kk-KZ"/>
        </w:rPr>
        <w:t xml:space="preserve"> БФАТ-дың</w:t>
      </w:r>
      <w:r w:rsidR="00AA636D" w:rsidRPr="00C950B1">
        <w:rPr>
          <w:sz w:val="28"/>
          <w:szCs w:val="28"/>
          <w:lang w:val="kk-KZ"/>
        </w:rPr>
        <w:t xml:space="preserve"> көмегімен радиосәуле</w:t>
      </w:r>
      <w:r w:rsidR="00AA636D">
        <w:rPr>
          <w:sz w:val="28"/>
          <w:szCs w:val="28"/>
          <w:lang w:val="kk-KZ"/>
        </w:rPr>
        <w:t xml:space="preserve"> </w:t>
      </w:r>
      <w:r w:rsidR="00AA636D" w:rsidRPr="00363FFB">
        <w:rPr>
          <w:sz w:val="28"/>
          <w:szCs w:val="28"/>
          <w:lang w:val="kk-KZ"/>
        </w:rPr>
        <w:t xml:space="preserve">тарату көдерін </w:t>
      </w:r>
      <w:r w:rsidR="00AA636D" w:rsidRPr="00C950B1">
        <w:rPr>
          <w:sz w:val="28"/>
          <w:szCs w:val="28"/>
          <w:lang w:val="kk-KZ"/>
        </w:rPr>
        <w:t>жылдам іздеуді және олардың параметрлерін берілген жиілік жолағында нақты уақытта барлық радио</w:t>
      </w:r>
      <w:r w:rsidR="00AA636D" w:rsidRPr="00363FFB">
        <w:rPr>
          <w:sz w:val="28"/>
          <w:szCs w:val="28"/>
          <w:lang w:val="kk-KZ"/>
        </w:rPr>
        <w:t>с</w:t>
      </w:r>
      <w:r w:rsidR="00AA636D" w:rsidRPr="00C950B1">
        <w:rPr>
          <w:sz w:val="28"/>
          <w:szCs w:val="28"/>
          <w:lang w:val="kk-KZ"/>
        </w:rPr>
        <w:t xml:space="preserve">әуле </w:t>
      </w:r>
      <w:r w:rsidR="00AA636D" w:rsidRPr="00363FFB">
        <w:rPr>
          <w:sz w:val="28"/>
          <w:szCs w:val="28"/>
          <w:lang w:val="kk-KZ"/>
        </w:rPr>
        <w:t xml:space="preserve">тарату </w:t>
      </w:r>
      <w:r w:rsidR="00AA636D" w:rsidRPr="00C950B1">
        <w:rPr>
          <w:sz w:val="28"/>
          <w:szCs w:val="28"/>
          <w:lang w:val="kk-KZ"/>
        </w:rPr>
        <w:t>көздерін максималды жылдамдықпен және ажыратымдылықпен өлшеуді қамтамасыз етеді</w:t>
      </w:r>
      <w:r w:rsidR="00AA636D" w:rsidRPr="00363FFB">
        <w:rPr>
          <w:sz w:val="28"/>
          <w:szCs w:val="28"/>
          <w:lang w:val="kk-KZ"/>
        </w:rPr>
        <w:t>.</w:t>
      </w:r>
      <w:r w:rsidR="00AA636D" w:rsidRPr="00C950B1">
        <w:rPr>
          <w:sz w:val="28"/>
          <w:szCs w:val="28"/>
          <w:lang w:val="kk-KZ"/>
        </w:rPr>
        <w:t xml:space="preserve"> </w:t>
      </w:r>
      <w:r w:rsidR="00AA636D" w:rsidRPr="00363FFB">
        <w:rPr>
          <w:sz w:val="28"/>
          <w:szCs w:val="28"/>
          <w:lang w:val="kk-KZ"/>
        </w:rPr>
        <w:t>Б</w:t>
      </w:r>
      <w:r w:rsidR="00AA636D" w:rsidRPr="00C950B1">
        <w:rPr>
          <w:sz w:val="28"/>
          <w:szCs w:val="28"/>
          <w:lang w:val="kk-KZ"/>
        </w:rPr>
        <w:t xml:space="preserve">ұл ретте </w:t>
      </w:r>
      <w:r w:rsidR="00AA636D" w:rsidRPr="00363FFB">
        <w:rPr>
          <w:sz w:val="28"/>
          <w:szCs w:val="28"/>
          <w:lang w:val="kk-KZ"/>
        </w:rPr>
        <w:t>БФАТ-дың</w:t>
      </w:r>
      <w:r w:rsidR="00AA636D" w:rsidRPr="00C950B1">
        <w:rPr>
          <w:sz w:val="28"/>
          <w:szCs w:val="28"/>
          <w:lang w:val="kk-KZ"/>
        </w:rPr>
        <w:t xml:space="preserve"> бірінің сәулесі меридиандық бағытта (</w:t>
      </w:r>
      <w:r w:rsidR="00AA636D" w:rsidRPr="00363FFB">
        <w:rPr>
          <w:sz w:val="28"/>
          <w:szCs w:val="28"/>
          <w:lang w:val="kk-KZ"/>
        </w:rPr>
        <w:t>ШҒА</w:t>
      </w:r>
      <w:r w:rsidR="00AA636D" w:rsidRPr="00C950B1">
        <w:rPr>
          <w:sz w:val="28"/>
          <w:szCs w:val="28"/>
          <w:lang w:val="kk-KZ"/>
        </w:rPr>
        <w:t xml:space="preserve"> қозғалысы бағытында) сканерлейді және сигналды тең сигналдық аймақ әдісімен </w:t>
      </w:r>
      <w:r w:rsidR="00AA636D" w:rsidRPr="00363FFB">
        <w:rPr>
          <w:sz w:val="28"/>
          <w:szCs w:val="28"/>
          <w:lang w:val="kk-KZ"/>
        </w:rPr>
        <w:t>анықтау</w:t>
      </w:r>
      <w:r w:rsidR="00AA636D" w:rsidRPr="00C950B1">
        <w:rPr>
          <w:sz w:val="28"/>
          <w:szCs w:val="28"/>
          <w:lang w:val="kk-KZ"/>
        </w:rPr>
        <w:t xml:space="preserve"> сәтінде радиосәуле</w:t>
      </w:r>
      <w:r w:rsidR="00AA636D" w:rsidRPr="00363FFB">
        <w:rPr>
          <w:sz w:val="28"/>
          <w:szCs w:val="28"/>
          <w:lang w:val="kk-KZ"/>
        </w:rPr>
        <w:t xml:space="preserve"> тарату</w:t>
      </w:r>
      <w:r w:rsidR="00AA636D" w:rsidRPr="00C950B1">
        <w:rPr>
          <w:sz w:val="28"/>
          <w:szCs w:val="28"/>
          <w:lang w:val="kk-KZ"/>
        </w:rPr>
        <w:t xml:space="preserve"> көздерінің орналасу орнының ендігін анықтау үшін </w:t>
      </w:r>
      <w:r w:rsidR="00AA636D">
        <w:rPr>
          <w:sz w:val="28"/>
          <w:szCs w:val="28"/>
          <w:lang w:val="kk-KZ"/>
        </w:rPr>
        <w:t>қолданылады</w:t>
      </w:r>
      <w:r w:rsidR="00AA636D" w:rsidRPr="00C950B1">
        <w:rPr>
          <w:sz w:val="28"/>
          <w:szCs w:val="28"/>
          <w:lang w:val="kk-KZ"/>
        </w:rPr>
        <w:t xml:space="preserve">, ал екінші </w:t>
      </w:r>
      <w:r w:rsidR="00AA636D" w:rsidRPr="00363FFB">
        <w:rPr>
          <w:sz w:val="28"/>
          <w:szCs w:val="28"/>
          <w:lang w:val="kk-KZ"/>
        </w:rPr>
        <w:t>БФАТ</w:t>
      </w:r>
      <w:r w:rsidR="00AA636D" w:rsidRPr="00C950B1">
        <w:rPr>
          <w:sz w:val="28"/>
          <w:szCs w:val="28"/>
          <w:lang w:val="kk-KZ"/>
        </w:rPr>
        <w:t xml:space="preserve"> сәулесі </w:t>
      </w:r>
      <w:r w:rsidR="00AA636D" w:rsidRPr="00363FFB">
        <w:rPr>
          <w:sz w:val="28"/>
          <w:szCs w:val="28"/>
          <w:lang w:val="kk-KZ"/>
        </w:rPr>
        <w:t>ШҒА</w:t>
      </w:r>
      <w:r w:rsidR="00AA636D" w:rsidRPr="00C950B1">
        <w:rPr>
          <w:sz w:val="28"/>
          <w:szCs w:val="28"/>
          <w:lang w:val="kk-KZ"/>
        </w:rPr>
        <w:t xml:space="preserve"> қозғалысына ортогональды бағытта сканерлейді және </w:t>
      </w:r>
      <w:r w:rsidR="00AA636D" w:rsidRPr="00363FFB">
        <w:rPr>
          <w:sz w:val="28"/>
          <w:szCs w:val="28"/>
          <w:lang w:val="kk-KZ"/>
        </w:rPr>
        <w:t xml:space="preserve">радиосәуле тарату </w:t>
      </w:r>
      <w:r w:rsidR="00AA636D" w:rsidRPr="00C950B1">
        <w:rPr>
          <w:sz w:val="28"/>
          <w:szCs w:val="28"/>
          <w:lang w:val="kk-KZ"/>
        </w:rPr>
        <w:t xml:space="preserve">көздерінің орналасу орнының бойлығын анықтауға </w:t>
      </w:r>
      <w:r w:rsidR="00AA636D">
        <w:rPr>
          <w:sz w:val="28"/>
          <w:szCs w:val="28"/>
          <w:lang w:val="kk-KZ"/>
        </w:rPr>
        <w:t>қолданылады</w:t>
      </w:r>
      <w:r w:rsidR="00AA636D" w:rsidRPr="00C950B1">
        <w:rPr>
          <w:sz w:val="28"/>
          <w:szCs w:val="28"/>
          <w:lang w:val="kk-KZ"/>
        </w:rPr>
        <w:t>.</w:t>
      </w:r>
      <w:r w:rsidR="00AA636D" w:rsidRPr="00363FFB">
        <w:rPr>
          <w:sz w:val="28"/>
          <w:szCs w:val="28"/>
          <w:lang w:val="kk-KZ"/>
        </w:rPr>
        <w:t xml:space="preserve"> Сондай-ақ, радиосәуле тарату көздері</w:t>
      </w:r>
      <w:r w:rsidR="00AA636D">
        <w:rPr>
          <w:sz w:val="28"/>
          <w:szCs w:val="28"/>
          <w:lang w:val="kk-KZ"/>
        </w:rPr>
        <w:t>н</w:t>
      </w:r>
      <w:r w:rsidR="00AA636D" w:rsidRPr="00363FFB">
        <w:rPr>
          <w:sz w:val="28"/>
          <w:szCs w:val="28"/>
          <w:lang w:val="kk-KZ"/>
        </w:rPr>
        <w:t xml:space="preserve"> сәйкестендіру</w:t>
      </w:r>
      <w:r w:rsidR="00AA636D">
        <w:rPr>
          <w:sz w:val="28"/>
          <w:szCs w:val="28"/>
          <w:lang w:val="kk-KZ"/>
        </w:rPr>
        <w:t xml:space="preserve"> мен </w:t>
      </w:r>
      <w:r w:rsidR="00AA636D" w:rsidRPr="00363FFB">
        <w:rPr>
          <w:sz w:val="28"/>
          <w:szCs w:val="28"/>
          <w:lang w:val="kk-KZ"/>
        </w:rPr>
        <w:t>орналасқан жерін анықтау, пеленгтеу</w:t>
      </w:r>
      <w:r w:rsidR="00AA636D">
        <w:rPr>
          <w:sz w:val="28"/>
          <w:szCs w:val="28"/>
          <w:lang w:val="kk-KZ"/>
        </w:rPr>
        <w:t xml:space="preserve">ді </w:t>
      </w:r>
      <w:r w:rsidR="00AA636D" w:rsidRPr="00363FFB">
        <w:rPr>
          <w:sz w:val="28"/>
          <w:szCs w:val="28"/>
          <w:lang w:val="kk-KZ"/>
        </w:rPr>
        <w:t>қамтамасыз етеді.</w:t>
      </w:r>
    </w:p>
    <w:p w14:paraId="05660DFC" w14:textId="3964FFA6" w:rsidR="00AA636D" w:rsidRDefault="00AA636D" w:rsidP="00AA636D">
      <w:pPr>
        <w:ind w:firstLine="709"/>
        <w:jc w:val="both"/>
        <w:rPr>
          <w:rFonts w:eastAsia="Calibri"/>
          <w:sz w:val="28"/>
          <w:szCs w:val="28"/>
          <w:lang w:val="kk-KZ"/>
        </w:rPr>
      </w:pPr>
      <w:r w:rsidRPr="00D64B81">
        <w:rPr>
          <w:sz w:val="28"/>
          <w:szCs w:val="28"/>
          <w:lang w:val="kk-KZ"/>
        </w:rPr>
        <w:t>Басқару және телеметрия кешені</w:t>
      </w:r>
      <w:r>
        <w:rPr>
          <w:sz w:val="28"/>
          <w:szCs w:val="22"/>
          <w:lang w:val="kk-KZ"/>
        </w:rPr>
        <w:t xml:space="preserve"> жерүсті басқару кешені</w:t>
      </w:r>
      <w:r w:rsidRPr="00D64B81">
        <w:rPr>
          <w:sz w:val="28"/>
          <w:szCs w:val="22"/>
          <w:lang w:val="kk-KZ"/>
        </w:rPr>
        <w:t xml:space="preserve"> мен төмен орбиталы шағын ғарыш аппаратының элементтері арасындағы ұйымдастырушылық </w:t>
      </w:r>
      <w:r>
        <w:rPr>
          <w:sz w:val="28"/>
          <w:szCs w:val="22"/>
          <w:lang w:val="kk-KZ"/>
        </w:rPr>
        <w:t>пен</w:t>
      </w:r>
      <w:r w:rsidRPr="00D64B81">
        <w:rPr>
          <w:sz w:val="28"/>
          <w:szCs w:val="22"/>
          <w:lang w:val="kk-KZ"/>
        </w:rPr>
        <w:t xml:space="preserve"> ақпарат</w:t>
      </w:r>
      <w:r>
        <w:rPr>
          <w:sz w:val="28"/>
          <w:szCs w:val="22"/>
          <w:lang w:val="kk-KZ"/>
        </w:rPr>
        <w:t>тард</w:t>
      </w:r>
      <w:r w:rsidRPr="00D64B81">
        <w:rPr>
          <w:sz w:val="28"/>
          <w:szCs w:val="22"/>
          <w:lang w:val="kk-KZ"/>
        </w:rPr>
        <w:t>ы</w:t>
      </w:r>
      <w:r>
        <w:rPr>
          <w:sz w:val="28"/>
          <w:szCs w:val="22"/>
          <w:lang w:val="kk-KZ"/>
        </w:rPr>
        <w:t>ң</w:t>
      </w:r>
      <w:r w:rsidRPr="00D64B81">
        <w:rPr>
          <w:sz w:val="28"/>
          <w:szCs w:val="22"/>
          <w:lang w:val="kk-KZ"/>
        </w:rPr>
        <w:t xml:space="preserve"> өзара әрекеттесуі</w:t>
      </w:r>
      <w:r>
        <w:rPr>
          <w:sz w:val="28"/>
          <w:szCs w:val="22"/>
          <w:lang w:val="kk-KZ"/>
        </w:rPr>
        <w:t xml:space="preserve">н, </w:t>
      </w:r>
      <w:r w:rsidRPr="00D64B81">
        <w:rPr>
          <w:sz w:val="28"/>
          <w:szCs w:val="22"/>
          <w:lang w:val="kk-KZ"/>
        </w:rPr>
        <w:t>аппараттық және бағдарламалы</w:t>
      </w:r>
      <w:r>
        <w:rPr>
          <w:sz w:val="28"/>
          <w:szCs w:val="22"/>
          <w:lang w:val="kk-KZ"/>
        </w:rPr>
        <w:t>қ</w:t>
      </w:r>
      <w:r w:rsidRPr="00D64B81">
        <w:rPr>
          <w:sz w:val="28"/>
          <w:szCs w:val="22"/>
          <w:lang w:val="kk-KZ"/>
        </w:rPr>
        <w:t xml:space="preserve"> қамтамасыз ететін кешен.</w:t>
      </w:r>
      <w:r w:rsidRPr="00D64B81">
        <w:rPr>
          <w:rFonts w:eastAsia="Calibri"/>
          <w:sz w:val="28"/>
          <w:szCs w:val="28"/>
          <w:lang w:val="kk-KZ"/>
        </w:rPr>
        <w:t xml:space="preserve"> Кешен тұтастай алғанда жүйенің ағымдағы жағдайын талдауға, жұмыс бар</w:t>
      </w:r>
      <w:r w:rsidR="00F6389F">
        <w:rPr>
          <w:rFonts w:eastAsia="Calibri"/>
          <w:sz w:val="28"/>
          <w:szCs w:val="28"/>
          <w:lang w:val="kk-KZ"/>
        </w:rPr>
        <w:t>ы</w:t>
      </w:r>
      <w:r w:rsidRPr="00D64B81">
        <w:rPr>
          <w:rFonts w:eastAsia="Calibri"/>
          <w:sz w:val="28"/>
          <w:szCs w:val="28"/>
          <w:lang w:val="kk-KZ"/>
        </w:rPr>
        <w:t>сын жоспарлауға, басқарушылық шешімдерді әзірлеуге, радиобақылау міндеттерін қоюға және деректерді өңдеуге мүмкіндік береді.</w:t>
      </w:r>
      <w:r>
        <w:rPr>
          <w:rFonts w:eastAsia="Calibri"/>
          <w:sz w:val="28"/>
          <w:szCs w:val="28"/>
          <w:lang w:val="kk-KZ"/>
        </w:rPr>
        <w:t xml:space="preserve"> </w:t>
      </w:r>
      <w:r w:rsidRPr="00967988">
        <w:rPr>
          <w:rFonts w:eastAsia="Calibri"/>
          <w:sz w:val="28"/>
          <w:szCs w:val="28"/>
          <w:lang w:val="kk-KZ"/>
        </w:rPr>
        <w:t xml:space="preserve">Осылайша бұл кешен ғарыш сегментінің </w:t>
      </w:r>
      <w:r w:rsidR="00F6389F">
        <w:rPr>
          <w:rFonts w:eastAsia="Calibri"/>
          <w:sz w:val="28"/>
          <w:szCs w:val="28"/>
          <w:lang w:val="kk-KZ"/>
        </w:rPr>
        <w:t>жерсерік</w:t>
      </w:r>
      <w:r w:rsidRPr="00967988">
        <w:rPr>
          <w:rFonts w:eastAsia="Calibri"/>
          <w:sz w:val="28"/>
          <w:szCs w:val="28"/>
          <w:lang w:val="kk-KZ"/>
        </w:rPr>
        <w:t xml:space="preserve"> аппараттарын бақылау үшін қажет және ғарыш сегментінің жұмысы бойынша тапсырмалар осы кешеннен беріледі.</w:t>
      </w:r>
      <w:r>
        <w:rPr>
          <w:rFonts w:eastAsia="Calibri"/>
          <w:sz w:val="28"/>
          <w:szCs w:val="28"/>
          <w:lang w:val="kk-KZ"/>
        </w:rPr>
        <w:t xml:space="preserve"> </w:t>
      </w:r>
      <w:bookmarkStart w:id="12" w:name="_Hlk79697532"/>
    </w:p>
    <w:p w14:paraId="37332C34" w14:textId="731A644D" w:rsidR="00AA636D" w:rsidRPr="00536B02" w:rsidRDefault="00AA636D" w:rsidP="00AA636D">
      <w:pPr>
        <w:ind w:firstLine="709"/>
        <w:jc w:val="both"/>
        <w:rPr>
          <w:rFonts w:eastAsia="Calibri"/>
          <w:sz w:val="28"/>
          <w:szCs w:val="28"/>
          <w:lang w:val="kk-KZ"/>
        </w:rPr>
      </w:pPr>
      <w:r w:rsidRPr="004B4EEB">
        <w:rPr>
          <w:rFonts w:eastAsia="Calibri"/>
          <w:sz w:val="28"/>
          <w:szCs w:val="28"/>
          <w:lang w:val="kk-KZ"/>
        </w:rPr>
        <w:t>Радиомониторинг деректерін қабылдау кешені қабылдап-таратуды, телеметриялық ақпаратты және жерсеріктік радиомониторинг рәсімін жүргізу барысында алынған ақпаратты өңдеуді қамтамасыз етеді. Осылайша мұнда радиоқабылдау режимдері беріледі (жиілік диапазоны, жолақ ені, антеннаның бағыт диаграммасы, сезімталдық және т.б.).</w:t>
      </w:r>
    </w:p>
    <w:p w14:paraId="41338E73" w14:textId="5686CA65" w:rsidR="00AA636D" w:rsidRDefault="00AA636D" w:rsidP="00AA636D">
      <w:pPr>
        <w:ind w:firstLine="709"/>
        <w:jc w:val="both"/>
        <w:rPr>
          <w:rFonts w:eastAsia="Calibri"/>
          <w:sz w:val="28"/>
          <w:szCs w:val="28"/>
          <w:lang w:val="kk-KZ"/>
        </w:rPr>
      </w:pPr>
      <w:r w:rsidRPr="00E573C3">
        <w:rPr>
          <w:rFonts w:eastAsia="Calibri"/>
          <w:sz w:val="28"/>
          <w:szCs w:val="28"/>
          <w:lang w:val="kk-KZ"/>
        </w:rPr>
        <w:t xml:space="preserve">Деректерді өңдеу кешені төмен орбиталы </w:t>
      </w:r>
      <w:r>
        <w:rPr>
          <w:rFonts w:eastAsia="Calibri"/>
          <w:sz w:val="28"/>
          <w:szCs w:val="28"/>
          <w:lang w:val="kk-KZ"/>
        </w:rPr>
        <w:t>ШҒ</w:t>
      </w:r>
      <w:r w:rsidRPr="00E573C3">
        <w:rPr>
          <w:rFonts w:eastAsia="Calibri"/>
          <w:sz w:val="28"/>
          <w:szCs w:val="28"/>
          <w:lang w:val="kk-KZ"/>
        </w:rPr>
        <w:t>А бортынан алынған сигналдарды өңдеу үшін қажет.</w:t>
      </w:r>
      <w:r w:rsidRPr="00E573C3">
        <w:rPr>
          <w:lang w:val="kk-KZ"/>
        </w:rPr>
        <w:t xml:space="preserve"> </w:t>
      </w:r>
      <w:r w:rsidRPr="00E573C3">
        <w:rPr>
          <w:rFonts w:eastAsia="Calibri"/>
          <w:sz w:val="28"/>
          <w:szCs w:val="28"/>
          <w:lang w:val="kk-KZ"/>
        </w:rPr>
        <w:t xml:space="preserve">Кешен </w:t>
      </w:r>
      <w:r>
        <w:rPr>
          <w:rFonts w:eastAsia="Calibri"/>
          <w:sz w:val="28"/>
          <w:szCs w:val="28"/>
          <w:lang w:val="kk-KZ"/>
        </w:rPr>
        <w:t>ШҒ</w:t>
      </w:r>
      <w:r w:rsidRPr="00E573C3">
        <w:rPr>
          <w:rFonts w:eastAsia="Calibri"/>
          <w:sz w:val="28"/>
          <w:szCs w:val="28"/>
          <w:lang w:val="kk-KZ"/>
        </w:rPr>
        <w:t>А-</w:t>
      </w:r>
      <w:r>
        <w:rPr>
          <w:rFonts w:eastAsia="Calibri"/>
          <w:sz w:val="28"/>
          <w:szCs w:val="28"/>
          <w:lang w:val="kk-KZ"/>
        </w:rPr>
        <w:t>н</w:t>
      </w:r>
      <w:r w:rsidRPr="00E573C3">
        <w:rPr>
          <w:rFonts w:eastAsia="Calibri"/>
          <w:sz w:val="28"/>
          <w:szCs w:val="28"/>
          <w:lang w:val="kk-KZ"/>
        </w:rPr>
        <w:t>ан алынған сигналдарды оңтайлы өңдеуге, пеленгация параметрлерін есептеуге, жердегі радиосәуле</w:t>
      </w:r>
      <w:r>
        <w:rPr>
          <w:rFonts w:eastAsia="Calibri"/>
          <w:sz w:val="28"/>
          <w:szCs w:val="28"/>
          <w:lang w:val="kk-KZ"/>
        </w:rPr>
        <w:t xml:space="preserve"> тарату көздерінің</w:t>
      </w:r>
      <w:r w:rsidRPr="00E573C3">
        <w:rPr>
          <w:rFonts w:eastAsia="Calibri"/>
          <w:sz w:val="28"/>
          <w:szCs w:val="28"/>
          <w:lang w:val="kk-KZ"/>
        </w:rPr>
        <w:t xml:space="preserve"> сипаттамалары туралы деректерді декодтауға, радиобақылау деректерін мұрағаттауға және сақтауға арналған.</w:t>
      </w:r>
      <w:bookmarkEnd w:id="12"/>
      <w:r>
        <w:rPr>
          <w:rFonts w:eastAsia="Calibri"/>
          <w:sz w:val="28"/>
          <w:szCs w:val="28"/>
          <w:lang w:val="kk-KZ"/>
        </w:rPr>
        <w:t xml:space="preserve"> </w:t>
      </w:r>
      <w:r w:rsidRPr="009D45BA">
        <w:rPr>
          <w:rFonts w:eastAsia="Calibri"/>
          <w:sz w:val="28"/>
          <w:szCs w:val="28"/>
          <w:lang w:val="kk-KZ"/>
        </w:rPr>
        <w:t>Сондай-ақ жерүсті радиосәуле тарату көздері</w:t>
      </w:r>
      <w:r>
        <w:rPr>
          <w:rFonts w:eastAsia="Calibri"/>
          <w:sz w:val="28"/>
          <w:szCs w:val="28"/>
          <w:lang w:val="kk-KZ"/>
        </w:rPr>
        <w:t>нің</w:t>
      </w:r>
      <w:r w:rsidRPr="009D45BA">
        <w:rPr>
          <w:rFonts w:eastAsia="Calibri"/>
          <w:sz w:val="28"/>
          <w:szCs w:val="28"/>
          <w:lang w:val="kk-KZ"/>
        </w:rPr>
        <w:t xml:space="preserve"> параметрлерінің радиожиілік спектрін пайдалануға рұқсат беру құжаттарының нормаларына сәйкестігін бағалау үшін, сондай-ақ заңсыз жұмыс істейтін жерүсті радиоэлектрондық құралдарын анықтау үшін пайдаланылуы мүмкін.</w:t>
      </w:r>
    </w:p>
    <w:p w14:paraId="71EC9729" w14:textId="77777777" w:rsidR="00AA636D" w:rsidRPr="009D45BA" w:rsidRDefault="00AA636D" w:rsidP="00AA636D">
      <w:pPr>
        <w:widowControl w:val="0"/>
        <w:ind w:firstLine="709"/>
        <w:jc w:val="both"/>
        <w:rPr>
          <w:rFonts w:eastAsia="Calibri"/>
          <w:sz w:val="28"/>
          <w:szCs w:val="28"/>
          <w:lang w:val="kk-KZ"/>
        </w:rPr>
      </w:pPr>
      <w:r w:rsidRPr="009A0028">
        <w:rPr>
          <w:rFonts w:eastAsia="Calibri"/>
          <w:sz w:val="28"/>
          <w:szCs w:val="28"/>
          <w:lang w:val="kk-KZ"/>
        </w:rPr>
        <w:t xml:space="preserve">Жерүсті ұлттық </w:t>
      </w:r>
      <w:r>
        <w:rPr>
          <w:rFonts w:eastAsia="Calibri"/>
          <w:sz w:val="28"/>
          <w:szCs w:val="28"/>
          <w:lang w:val="kk-KZ"/>
        </w:rPr>
        <w:t>р</w:t>
      </w:r>
      <w:r w:rsidRPr="009A0028">
        <w:rPr>
          <w:rFonts w:eastAsia="Calibri"/>
          <w:sz w:val="28"/>
          <w:szCs w:val="28"/>
          <w:lang w:val="kk-KZ"/>
        </w:rPr>
        <w:t xml:space="preserve">адиомониторинг желісі радиобақылаудың стационарлық техникалық құралдарын </w:t>
      </w:r>
      <w:r>
        <w:rPr>
          <w:rFonts w:eastAsia="Calibri"/>
          <w:sz w:val="28"/>
          <w:szCs w:val="28"/>
          <w:lang w:val="kk-KZ"/>
        </w:rPr>
        <w:t>қалыптастыруға</w:t>
      </w:r>
      <w:r w:rsidRPr="009A0028">
        <w:rPr>
          <w:rFonts w:eastAsia="Calibri"/>
          <w:sz w:val="28"/>
          <w:szCs w:val="28"/>
          <w:lang w:val="kk-KZ"/>
        </w:rPr>
        <w:t xml:space="preserve"> арналған инженерлік құрылыстар болып табылады</w:t>
      </w:r>
      <w:r>
        <w:rPr>
          <w:rFonts w:eastAsia="Calibri"/>
          <w:sz w:val="28"/>
          <w:szCs w:val="28"/>
          <w:lang w:val="kk-KZ"/>
        </w:rPr>
        <w:t>. О</w:t>
      </w:r>
      <w:r w:rsidRPr="009A0028">
        <w:rPr>
          <w:rFonts w:eastAsia="Calibri"/>
          <w:sz w:val="28"/>
          <w:szCs w:val="28"/>
          <w:lang w:val="kk-KZ"/>
        </w:rPr>
        <w:t xml:space="preserve">лардың құрамында </w:t>
      </w:r>
      <w:r>
        <w:rPr>
          <w:rFonts w:eastAsia="Calibri"/>
          <w:sz w:val="28"/>
          <w:szCs w:val="28"/>
          <w:lang w:val="kk-KZ"/>
        </w:rPr>
        <w:t>техникалық ғимараттан</w:t>
      </w:r>
      <w:r w:rsidRPr="009A0028">
        <w:rPr>
          <w:rFonts w:eastAsia="Calibri"/>
          <w:sz w:val="28"/>
          <w:szCs w:val="28"/>
          <w:lang w:val="kk-KZ"/>
        </w:rPr>
        <w:t xml:space="preserve"> тыс орналастырылатын радиоқабылдағыш </w:t>
      </w:r>
      <w:r>
        <w:rPr>
          <w:rFonts w:eastAsia="Calibri"/>
          <w:sz w:val="28"/>
          <w:szCs w:val="28"/>
          <w:lang w:val="kk-KZ"/>
        </w:rPr>
        <w:t>жабдығының қосалқылары</w:t>
      </w:r>
      <w:r w:rsidRPr="009A0028">
        <w:rPr>
          <w:rFonts w:eastAsia="Calibri"/>
          <w:sz w:val="28"/>
          <w:szCs w:val="28"/>
          <w:lang w:val="kk-KZ"/>
        </w:rPr>
        <w:t xml:space="preserve"> (антенна </w:t>
      </w:r>
      <w:r w:rsidRPr="009A0028">
        <w:rPr>
          <w:rFonts w:eastAsia="Calibri"/>
          <w:sz w:val="28"/>
          <w:szCs w:val="28"/>
          <w:lang w:val="kk-KZ"/>
        </w:rPr>
        <w:lastRenderedPageBreak/>
        <w:t xml:space="preserve">фидерлік құрылғылар) және </w:t>
      </w:r>
      <w:r>
        <w:rPr>
          <w:rFonts w:eastAsia="Calibri"/>
          <w:sz w:val="28"/>
          <w:szCs w:val="28"/>
          <w:lang w:val="kk-KZ"/>
        </w:rPr>
        <w:t>техникалық ғимараттын</w:t>
      </w:r>
      <w:r w:rsidRPr="009A0028">
        <w:rPr>
          <w:rFonts w:eastAsia="Calibri"/>
          <w:sz w:val="28"/>
          <w:szCs w:val="28"/>
          <w:lang w:val="kk-KZ"/>
        </w:rPr>
        <w:t xml:space="preserve"> ішінде орналастырылуы мүмкін сигналдарды өңдеу және басқару жабдығы (басқару контроллері, байланыс жабдығы, электрмен қоректендіру жүйесі және т.б.) </w:t>
      </w:r>
      <w:r>
        <w:rPr>
          <w:rFonts w:eastAsia="Calibri"/>
          <w:sz w:val="28"/>
          <w:szCs w:val="28"/>
          <w:lang w:val="kk-KZ"/>
        </w:rPr>
        <w:t xml:space="preserve">деп </w:t>
      </w:r>
      <w:r w:rsidRPr="009A0028">
        <w:rPr>
          <w:rFonts w:eastAsia="Calibri"/>
          <w:sz w:val="28"/>
          <w:szCs w:val="28"/>
          <w:lang w:val="kk-KZ"/>
        </w:rPr>
        <w:t>бөліп а</w:t>
      </w:r>
      <w:r>
        <w:rPr>
          <w:rFonts w:eastAsia="Calibri"/>
          <w:sz w:val="28"/>
          <w:szCs w:val="28"/>
          <w:lang w:val="kk-KZ"/>
        </w:rPr>
        <w:t>та</w:t>
      </w:r>
      <w:r w:rsidRPr="009A0028">
        <w:rPr>
          <w:rFonts w:eastAsia="Calibri"/>
          <w:sz w:val="28"/>
          <w:szCs w:val="28"/>
          <w:lang w:val="kk-KZ"/>
        </w:rPr>
        <w:t>уға болады.</w:t>
      </w:r>
    </w:p>
    <w:p w14:paraId="1C6FE161" w14:textId="0C0F583D" w:rsidR="00AA636D" w:rsidRPr="00A23EF5" w:rsidRDefault="00AA636D" w:rsidP="00AA636D">
      <w:pPr>
        <w:widowControl w:val="0"/>
        <w:ind w:firstLine="709"/>
        <w:jc w:val="both"/>
        <w:rPr>
          <w:rFonts w:eastAsia="Calibri"/>
          <w:sz w:val="28"/>
          <w:szCs w:val="28"/>
          <w:lang w:val="kk-KZ"/>
        </w:rPr>
      </w:pPr>
      <w:r w:rsidRPr="008227B2">
        <w:rPr>
          <w:rFonts w:eastAsia="Calibri"/>
          <w:sz w:val="28"/>
          <w:szCs w:val="28"/>
          <w:lang w:val="kk-KZ"/>
        </w:rPr>
        <w:t>Мобильді және портативті алып жүретін құралдар уақытша бекеттерде орналастырылады, сондықтан мұндай техникалық құралдар үшін инженерлік имараттар талап етілмейді. Осылайша бұл желі жерүсті құралдармен РЭҚ параметрлерін бақылау және өлшеу үшін қажет, ғарыш сегментіне тапсырмаларды қалыптастыру үшін арналған ақпаратты орталық радиобақылау пунктіне жіберіледі.</w:t>
      </w:r>
    </w:p>
    <w:p w14:paraId="0B2605DB" w14:textId="2006B56C" w:rsidR="00AA636D" w:rsidRDefault="00AA636D" w:rsidP="00AA636D">
      <w:pPr>
        <w:widowControl w:val="0"/>
        <w:ind w:firstLine="709"/>
        <w:jc w:val="both"/>
        <w:rPr>
          <w:rFonts w:eastAsia="Calibri"/>
          <w:sz w:val="28"/>
          <w:szCs w:val="28"/>
          <w:lang w:val="kk-KZ"/>
        </w:rPr>
      </w:pPr>
      <w:r w:rsidRPr="00B335BC">
        <w:rPr>
          <w:rFonts w:eastAsia="Calibri"/>
          <w:sz w:val="28"/>
          <w:szCs w:val="28"/>
          <w:lang w:val="kk-KZ"/>
        </w:rPr>
        <w:t xml:space="preserve">Бұл ретте деректерді </w:t>
      </w:r>
      <w:r>
        <w:rPr>
          <w:rFonts w:eastAsia="Calibri"/>
          <w:sz w:val="28"/>
          <w:szCs w:val="28"/>
          <w:lang w:val="kk-KZ"/>
        </w:rPr>
        <w:t>тарату</w:t>
      </w:r>
      <w:r w:rsidRPr="00B335BC">
        <w:rPr>
          <w:rFonts w:eastAsia="Calibri"/>
          <w:sz w:val="28"/>
          <w:szCs w:val="28"/>
          <w:lang w:val="kk-KZ"/>
        </w:rPr>
        <w:t xml:space="preserve"> жүйесі қойылған мақсаттар мен талаптарға сәйкес қашықтықтан басқарылатын және дербес жұмыс істеуге қабілетті деректерді </w:t>
      </w:r>
      <w:r w:rsidR="00FC0A90">
        <w:rPr>
          <w:rFonts w:eastAsia="Calibri"/>
          <w:sz w:val="28"/>
          <w:szCs w:val="28"/>
          <w:lang w:val="kk-KZ"/>
        </w:rPr>
        <w:t>тарату</w:t>
      </w:r>
      <w:r w:rsidRPr="00B335BC">
        <w:rPr>
          <w:rFonts w:eastAsia="Calibri"/>
          <w:sz w:val="28"/>
          <w:szCs w:val="28"/>
          <w:lang w:val="kk-KZ"/>
        </w:rPr>
        <w:t xml:space="preserve"> желісімен біріктірілген тораптардың жиынтығы болуға тиіс.</w:t>
      </w:r>
    </w:p>
    <w:p w14:paraId="4CBB5E33" w14:textId="768FD05F" w:rsidR="00AA636D" w:rsidRDefault="00AA636D" w:rsidP="00AA636D">
      <w:pPr>
        <w:widowControl w:val="0"/>
        <w:ind w:firstLine="709"/>
        <w:jc w:val="both"/>
        <w:rPr>
          <w:rFonts w:eastAsia="Calibri"/>
          <w:sz w:val="28"/>
          <w:szCs w:val="28"/>
          <w:lang w:val="kk-KZ"/>
        </w:rPr>
      </w:pPr>
      <w:r w:rsidRPr="0011338E">
        <w:rPr>
          <w:rFonts w:eastAsia="Calibri"/>
          <w:sz w:val="28"/>
          <w:szCs w:val="28"/>
          <w:lang w:val="kk-KZ"/>
        </w:rPr>
        <w:t>Деректерді тарату жүйесі шеңберіндегі барлық өзара іс-қимыл</w:t>
      </w:r>
      <w:r w:rsidR="00FC0A90">
        <w:rPr>
          <w:rFonts w:eastAsia="Calibri"/>
          <w:sz w:val="28"/>
          <w:szCs w:val="28"/>
          <w:lang w:val="kk-KZ"/>
        </w:rPr>
        <w:t>дар</w:t>
      </w:r>
      <w:r w:rsidRPr="0011338E">
        <w:rPr>
          <w:rFonts w:eastAsia="Calibri"/>
          <w:sz w:val="28"/>
          <w:szCs w:val="28"/>
          <w:lang w:val="kk-KZ"/>
        </w:rPr>
        <w:t>ды уақытпен тексерілген TCP/IP хаттамаларында жүзеге асыруға болады.</w:t>
      </w:r>
      <w:r>
        <w:rPr>
          <w:rFonts w:eastAsia="Calibri"/>
          <w:sz w:val="28"/>
          <w:szCs w:val="28"/>
          <w:lang w:val="kk-KZ"/>
        </w:rPr>
        <w:t xml:space="preserve"> </w:t>
      </w:r>
      <w:r w:rsidRPr="0011338E">
        <w:rPr>
          <w:rFonts w:eastAsia="Calibri"/>
          <w:sz w:val="28"/>
          <w:szCs w:val="28"/>
          <w:lang w:val="kk-KZ"/>
        </w:rPr>
        <w:t>Жоғары сенімділік пен өнімділікті қамтамасыз ету үшін деректер желісін құру кезінде көп деңгейлі архитектураны қолдану қажет.</w:t>
      </w:r>
      <w:r>
        <w:rPr>
          <w:rFonts w:eastAsia="Calibri"/>
          <w:sz w:val="28"/>
          <w:szCs w:val="28"/>
          <w:lang w:val="kk-KZ"/>
        </w:rPr>
        <w:t xml:space="preserve"> </w:t>
      </w:r>
      <w:r w:rsidRPr="0011338E">
        <w:rPr>
          <w:rFonts w:eastAsia="Calibri"/>
          <w:sz w:val="28"/>
          <w:szCs w:val="28"/>
          <w:lang w:val="kk-KZ"/>
        </w:rPr>
        <w:t xml:space="preserve">Сондай-ақ ұлттық жерүсті радиомониторинг жүйесін жерсеріктік радиомониторинг жүйесімен бірлестіру кезінде бағдарламалық қамтамасыз ету негізгі құрамдас бөліктің бірі болып табылады. Өйткені оның міндеттеріне қойылған міндеттерді бірлесіп шешу үшін радиобақылаудың </w:t>
      </w:r>
      <w:r>
        <w:rPr>
          <w:rFonts w:eastAsia="Calibri"/>
          <w:sz w:val="28"/>
          <w:szCs w:val="28"/>
          <w:lang w:val="kk-KZ"/>
        </w:rPr>
        <w:t>әртүрлі</w:t>
      </w:r>
      <w:r w:rsidRPr="0011338E">
        <w:rPr>
          <w:rFonts w:eastAsia="Calibri"/>
          <w:sz w:val="28"/>
          <w:szCs w:val="28"/>
          <w:lang w:val="kk-KZ"/>
        </w:rPr>
        <w:t xml:space="preserve"> техникалық құралдарын біріктіру кіреді</w:t>
      </w:r>
      <w:r>
        <w:rPr>
          <w:rFonts w:eastAsia="Calibri"/>
          <w:sz w:val="28"/>
          <w:szCs w:val="28"/>
          <w:lang w:val="kk-KZ"/>
        </w:rPr>
        <w:t xml:space="preserve"> және </w:t>
      </w:r>
      <w:r w:rsidRPr="0011338E">
        <w:rPr>
          <w:rFonts w:eastAsia="Calibri"/>
          <w:sz w:val="28"/>
          <w:szCs w:val="28"/>
          <w:lang w:val="kk-KZ"/>
        </w:rPr>
        <w:t xml:space="preserve">жерүсті кешенінің барлық жүйелері мен </w:t>
      </w:r>
      <w:r>
        <w:rPr>
          <w:rFonts w:eastAsia="Calibri"/>
          <w:sz w:val="28"/>
          <w:szCs w:val="28"/>
          <w:lang w:val="kk-KZ"/>
        </w:rPr>
        <w:t xml:space="preserve">қосалқы </w:t>
      </w:r>
      <w:r w:rsidRPr="0011338E">
        <w:rPr>
          <w:rFonts w:eastAsia="Calibri"/>
          <w:sz w:val="28"/>
          <w:szCs w:val="28"/>
          <w:lang w:val="kk-KZ"/>
        </w:rPr>
        <w:t>жүйелерінің жерсерікпен өзара іс-қимыл</w:t>
      </w:r>
      <w:r w:rsidR="0068271F">
        <w:rPr>
          <w:rFonts w:eastAsia="Calibri"/>
          <w:sz w:val="28"/>
          <w:szCs w:val="28"/>
          <w:lang w:val="kk-KZ"/>
        </w:rPr>
        <w:t>дар</w:t>
      </w:r>
      <w:r w:rsidRPr="0011338E">
        <w:rPr>
          <w:rFonts w:eastAsia="Calibri"/>
          <w:sz w:val="28"/>
          <w:szCs w:val="28"/>
          <w:lang w:val="kk-KZ"/>
        </w:rPr>
        <w:t>ын қамтамасыз ету</w:t>
      </w:r>
      <w:r>
        <w:rPr>
          <w:rFonts w:eastAsia="Calibri"/>
          <w:sz w:val="28"/>
          <w:szCs w:val="28"/>
          <w:lang w:val="kk-KZ"/>
        </w:rPr>
        <w:t xml:space="preserve"> болып табылады</w:t>
      </w:r>
      <w:r w:rsidRPr="0011338E">
        <w:rPr>
          <w:rFonts w:eastAsia="Calibri"/>
          <w:sz w:val="28"/>
          <w:szCs w:val="28"/>
          <w:lang w:val="kk-KZ"/>
        </w:rPr>
        <w:t>.</w:t>
      </w:r>
      <w:r>
        <w:rPr>
          <w:rFonts w:eastAsia="Calibri"/>
          <w:sz w:val="28"/>
          <w:szCs w:val="28"/>
          <w:lang w:val="kk-KZ"/>
        </w:rPr>
        <w:t xml:space="preserve"> </w:t>
      </w:r>
      <w:r w:rsidRPr="005F062F">
        <w:rPr>
          <w:rFonts w:eastAsia="Calibri"/>
          <w:sz w:val="28"/>
          <w:szCs w:val="28"/>
          <w:lang w:val="kk-KZ"/>
        </w:rPr>
        <w:t xml:space="preserve">Сондай-ақ жерүсті радиомониторингтің және жерсеріктік жүйелерінің жай-күйін және бірлескен жұмыс істеуін бақылау, басқа сыртқы ақпараттық жүйелермен </w:t>
      </w:r>
      <w:r w:rsidRPr="00AA1FEB">
        <w:rPr>
          <w:rFonts w:eastAsia="Calibri"/>
          <w:sz w:val="28"/>
          <w:szCs w:val="28"/>
          <w:lang w:val="kk-KZ"/>
        </w:rPr>
        <w:t>және жұмыс тиімділігін арттыру үшін қажет</w:t>
      </w:r>
      <w:r w:rsidR="00200C8E">
        <w:rPr>
          <w:rFonts w:eastAsia="Calibri"/>
          <w:sz w:val="28"/>
          <w:szCs w:val="28"/>
          <w:lang w:val="kk-KZ"/>
        </w:rPr>
        <w:t>.</w:t>
      </w:r>
    </w:p>
    <w:p w14:paraId="14675D2D" w14:textId="45CBC031" w:rsidR="00200C8E" w:rsidRPr="00BD4D1D" w:rsidRDefault="00200C8E" w:rsidP="00200C8E">
      <w:pPr>
        <w:widowControl w:val="0"/>
        <w:ind w:firstLine="709"/>
        <w:jc w:val="both"/>
        <w:rPr>
          <w:sz w:val="28"/>
          <w:szCs w:val="28"/>
          <w:lang w:val="kk-KZ"/>
        </w:rPr>
      </w:pPr>
      <w:r w:rsidRPr="003B6C04">
        <w:rPr>
          <w:sz w:val="28"/>
          <w:szCs w:val="28"/>
          <w:lang w:val="kk-KZ"/>
        </w:rPr>
        <w:t>Радио</w:t>
      </w:r>
      <w:r w:rsidRPr="003B6C04">
        <w:rPr>
          <w:rFonts w:eastAsia="Calibri"/>
          <w:sz w:val="28"/>
          <w:szCs w:val="28"/>
          <w:lang w:val="kk-KZ"/>
        </w:rPr>
        <w:t>мониторинг</w:t>
      </w:r>
      <w:r>
        <w:rPr>
          <w:rFonts w:eastAsia="Calibri"/>
          <w:sz w:val="28"/>
          <w:szCs w:val="28"/>
          <w:lang w:val="kk-KZ"/>
        </w:rPr>
        <w:t xml:space="preserve"> </w:t>
      </w:r>
      <w:r w:rsidRPr="003B6C04">
        <w:rPr>
          <w:sz w:val="28"/>
          <w:szCs w:val="28"/>
          <w:lang w:val="kk-KZ"/>
        </w:rPr>
        <w:t>станцияларын басқару орталығымен бір желіге біріктіріп, күрделірек радио</w:t>
      </w:r>
      <w:r w:rsidRPr="003B6C04">
        <w:rPr>
          <w:rFonts w:eastAsia="Calibri"/>
          <w:sz w:val="28"/>
          <w:szCs w:val="28"/>
          <w:lang w:val="kk-KZ"/>
        </w:rPr>
        <w:t>мониторинг</w:t>
      </w:r>
      <w:r w:rsidRPr="003B6C04">
        <w:rPr>
          <w:sz w:val="28"/>
          <w:szCs w:val="28"/>
          <w:lang w:val="kk-KZ"/>
        </w:rPr>
        <w:t xml:space="preserve"> функцияларын қамтамасыз еткенде, радио</w:t>
      </w:r>
      <w:r w:rsidRPr="003B6C04">
        <w:rPr>
          <w:rFonts w:eastAsia="Calibri"/>
          <w:sz w:val="28"/>
          <w:szCs w:val="28"/>
          <w:lang w:val="kk-KZ"/>
        </w:rPr>
        <w:t>мониторинг</w:t>
      </w:r>
      <w:r w:rsidR="00D16C5C">
        <w:rPr>
          <w:rFonts w:eastAsia="Calibri"/>
          <w:sz w:val="28"/>
          <w:szCs w:val="28"/>
          <w:lang w:val="kk-KZ"/>
        </w:rPr>
        <w:t xml:space="preserve"> </w:t>
      </w:r>
      <w:r w:rsidRPr="003B6C04">
        <w:rPr>
          <w:sz w:val="28"/>
          <w:szCs w:val="28"/>
          <w:lang w:val="kk-KZ"/>
        </w:rPr>
        <w:t>жүйесінің тиімділігі айтарлықтай артады.</w:t>
      </w:r>
      <w:r>
        <w:rPr>
          <w:sz w:val="28"/>
          <w:szCs w:val="28"/>
          <w:lang w:val="kk-KZ"/>
        </w:rPr>
        <w:t xml:space="preserve"> </w:t>
      </w:r>
      <w:r w:rsidRPr="003B6C04">
        <w:rPr>
          <w:sz w:val="28"/>
          <w:szCs w:val="28"/>
          <w:lang w:val="kk-KZ"/>
        </w:rPr>
        <w:t xml:space="preserve">Сондықтан </w:t>
      </w:r>
      <w:r>
        <w:rPr>
          <w:sz w:val="28"/>
          <w:szCs w:val="28"/>
          <w:lang w:val="kk-KZ"/>
        </w:rPr>
        <w:t>заманауи</w:t>
      </w:r>
      <w:r w:rsidRPr="003B6C04">
        <w:rPr>
          <w:sz w:val="28"/>
          <w:szCs w:val="28"/>
          <w:lang w:val="kk-KZ"/>
        </w:rPr>
        <w:t xml:space="preserve"> радио</w:t>
      </w:r>
      <w:r w:rsidRPr="003B6C04">
        <w:rPr>
          <w:rFonts w:eastAsia="Calibri"/>
          <w:sz w:val="28"/>
          <w:szCs w:val="28"/>
          <w:lang w:val="kk-KZ"/>
        </w:rPr>
        <w:t>мониторинг</w:t>
      </w:r>
      <w:r w:rsidRPr="003B6C04">
        <w:rPr>
          <w:sz w:val="28"/>
          <w:szCs w:val="28"/>
          <w:lang w:val="kk-KZ"/>
        </w:rPr>
        <w:t xml:space="preserve"> жүйелерін құру кезінде желіні ұйымдастыру маңызды талапқа айналуда.</w:t>
      </w:r>
      <w:r>
        <w:rPr>
          <w:sz w:val="28"/>
          <w:szCs w:val="28"/>
          <w:lang w:val="kk-KZ"/>
        </w:rPr>
        <w:t xml:space="preserve"> </w:t>
      </w:r>
      <w:r w:rsidRPr="003B6C04">
        <w:rPr>
          <w:sz w:val="28"/>
          <w:szCs w:val="28"/>
          <w:lang w:val="kk-KZ"/>
        </w:rPr>
        <w:t xml:space="preserve">Жабдықтың қашықтан басқару режимінде немесе желі жұмысында қалыпты жұмыс істеуі үшін бірқатар белгілі бір параметрлер </w:t>
      </w:r>
      <w:r w:rsidRPr="00BD4D1D">
        <w:rPr>
          <w:sz w:val="28"/>
          <w:szCs w:val="28"/>
          <w:lang w:val="kk-KZ"/>
        </w:rPr>
        <w:t xml:space="preserve">мен оларға қойылатын талаптар анықталуы керек. Оларға мыналар жатады: </w:t>
      </w:r>
    </w:p>
    <w:p w14:paraId="5C6E4ADB" w14:textId="77777777" w:rsidR="00200C8E" w:rsidRPr="00BD4D1D" w:rsidRDefault="00200C8E" w:rsidP="00200C8E">
      <w:pPr>
        <w:widowControl w:val="0"/>
        <w:ind w:firstLine="709"/>
        <w:jc w:val="both"/>
        <w:rPr>
          <w:sz w:val="28"/>
          <w:szCs w:val="28"/>
          <w:lang w:val="kk-KZ"/>
        </w:rPr>
      </w:pPr>
      <w:r w:rsidRPr="00BD4D1D">
        <w:rPr>
          <w:sz w:val="28"/>
          <w:szCs w:val="28"/>
          <w:lang w:val="kk-KZ"/>
        </w:rPr>
        <w:t xml:space="preserve">- түйіндестіру интерфейсі; </w:t>
      </w:r>
    </w:p>
    <w:p w14:paraId="0E3AA6A7" w14:textId="77777777" w:rsidR="00200C8E" w:rsidRPr="00BD4D1D" w:rsidRDefault="00200C8E" w:rsidP="00200C8E">
      <w:pPr>
        <w:widowControl w:val="0"/>
        <w:ind w:firstLine="709"/>
        <w:jc w:val="both"/>
        <w:rPr>
          <w:sz w:val="28"/>
          <w:szCs w:val="28"/>
          <w:lang w:val="kk-KZ"/>
        </w:rPr>
      </w:pPr>
      <w:r w:rsidRPr="00BD4D1D">
        <w:rPr>
          <w:sz w:val="28"/>
          <w:szCs w:val="28"/>
          <w:lang w:val="kk-KZ"/>
        </w:rPr>
        <w:t xml:space="preserve">- басқару режимі; </w:t>
      </w:r>
    </w:p>
    <w:p w14:paraId="7B180824" w14:textId="77777777" w:rsidR="00200C8E" w:rsidRPr="00BD4D1D" w:rsidRDefault="00200C8E" w:rsidP="00200C8E">
      <w:pPr>
        <w:widowControl w:val="0"/>
        <w:ind w:firstLine="709"/>
        <w:jc w:val="both"/>
        <w:rPr>
          <w:sz w:val="28"/>
          <w:szCs w:val="28"/>
          <w:lang w:val="kk-KZ"/>
        </w:rPr>
      </w:pPr>
      <w:r w:rsidRPr="00BD4D1D">
        <w:rPr>
          <w:sz w:val="28"/>
          <w:szCs w:val="28"/>
          <w:lang w:val="kk-KZ"/>
        </w:rPr>
        <w:t xml:space="preserve">- берілетін ақпарат түрі; </w:t>
      </w:r>
    </w:p>
    <w:p w14:paraId="63FD451D" w14:textId="77777777" w:rsidR="00200C8E" w:rsidRPr="00BD4D1D" w:rsidRDefault="00200C8E" w:rsidP="00200C8E">
      <w:pPr>
        <w:widowControl w:val="0"/>
        <w:ind w:firstLine="709"/>
        <w:jc w:val="both"/>
        <w:rPr>
          <w:sz w:val="28"/>
          <w:szCs w:val="28"/>
          <w:lang w:val="kk-KZ"/>
        </w:rPr>
      </w:pPr>
      <w:r w:rsidRPr="00BD4D1D">
        <w:rPr>
          <w:sz w:val="28"/>
          <w:szCs w:val="28"/>
          <w:lang w:val="kk-KZ"/>
        </w:rPr>
        <w:t xml:space="preserve">- желі топологиясы (жалпы шина, радиалды, сақина); </w:t>
      </w:r>
    </w:p>
    <w:p w14:paraId="06514314" w14:textId="77777777" w:rsidR="00200C8E" w:rsidRPr="00D3646A" w:rsidRDefault="00200C8E" w:rsidP="00200C8E">
      <w:pPr>
        <w:widowControl w:val="0"/>
        <w:ind w:firstLine="709"/>
        <w:jc w:val="both"/>
        <w:rPr>
          <w:sz w:val="28"/>
          <w:szCs w:val="28"/>
          <w:lang w:val="kk-KZ"/>
        </w:rPr>
      </w:pPr>
      <w:r w:rsidRPr="00BD4D1D">
        <w:rPr>
          <w:sz w:val="28"/>
          <w:szCs w:val="28"/>
          <w:lang w:val="kk-KZ"/>
        </w:rPr>
        <w:t>- байланыс желісіне қойылатын талаптар (сапасы, ақпаратты тарату жылдамдығы, байланыс желісінің түрі) және т. б.</w:t>
      </w:r>
    </w:p>
    <w:p w14:paraId="4B19BAD8" w14:textId="36745320" w:rsidR="00AA636D" w:rsidRPr="003B6C04" w:rsidRDefault="00AA636D" w:rsidP="00AA636D">
      <w:pPr>
        <w:widowControl w:val="0"/>
        <w:ind w:firstLine="709"/>
        <w:jc w:val="both"/>
        <w:rPr>
          <w:rFonts w:eastAsia="Calibri"/>
          <w:sz w:val="28"/>
          <w:szCs w:val="28"/>
          <w:lang w:val="kk-KZ"/>
        </w:rPr>
      </w:pPr>
      <w:r w:rsidRPr="00AA1FEB">
        <w:rPr>
          <w:rFonts w:eastAsia="Calibri"/>
          <w:sz w:val="28"/>
          <w:szCs w:val="28"/>
          <w:lang w:val="kk-KZ"/>
        </w:rPr>
        <w:t>Жерсеріктік радиомониторинг жүйесі қолданыстағы жерүсті республикалық радиомониторинг желісімен ұштасатын болады. ШҒА көмегімен радиомониторинг жүйесінің жалпыланған құрылымдық с</w:t>
      </w:r>
      <w:r w:rsidR="00FB6916">
        <w:rPr>
          <w:rFonts w:eastAsia="Calibri"/>
          <w:sz w:val="28"/>
          <w:szCs w:val="28"/>
          <w:lang w:val="kk-KZ"/>
        </w:rPr>
        <w:t>ұлбасы</w:t>
      </w:r>
      <w:r w:rsidRPr="00AA1FEB">
        <w:rPr>
          <w:rFonts w:eastAsia="Calibri"/>
          <w:sz w:val="28"/>
          <w:szCs w:val="28"/>
          <w:lang w:val="kk-KZ"/>
        </w:rPr>
        <w:t xml:space="preserve"> 4.2 суретте келтірілген.</w:t>
      </w:r>
      <w:r>
        <w:rPr>
          <w:rFonts w:eastAsia="Calibri"/>
          <w:sz w:val="28"/>
          <w:szCs w:val="28"/>
          <w:lang w:val="kk-KZ"/>
        </w:rPr>
        <w:t xml:space="preserve"> </w:t>
      </w:r>
    </w:p>
    <w:p w14:paraId="6DF617E0" w14:textId="156BF4CA" w:rsidR="00AA636D" w:rsidRPr="00D6312C" w:rsidRDefault="00FB6916" w:rsidP="0076793D">
      <w:pPr>
        <w:jc w:val="center"/>
        <w:rPr>
          <w:sz w:val="28"/>
          <w:szCs w:val="28"/>
        </w:rPr>
      </w:pPr>
      <w:r>
        <w:object w:dxaOrig="8545" w:dyaOrig="6985" w14:anchorId="2BC7C473">
          <v:shape id="_x0000_i1046" type="#_x0000_t75" style="width:315.75pt;height:257.4pt" o:ole="">
            <v:imagedata r:id="rId114" o:title=""/>
          </v:shape>
          <o:OLEObject Type="Embed" ProgID="Visio.Drawing.15" ShapeID="_x0000_i1046" DrawAspect="Content" ObjectID="_1710798385" r:id="rId115"/>
        </w:object>
      </w:r>
    </w:p>
    <w:p w14:paraId="35E6ABB0" w14:textId="77777777" w:rsidR="00200C8E" w:rsidRDefault="00200C8E" w:rsidP="00AA636D">
      <w:pPr>
        <w:ind w:firstLine="709"/>
        <w:jc w:val="center"/>
        <w:rPr>
          <w:rFonts w:eastAsia="Calibri"/>
          <w:sz w:val="28"/>
          <w:szCs w:val="28"/>
          <w:lang w:val="kk-KZ"/>
        </w:rPr>
      </w:pPr>
    </w:p>
    <w:p w14:paraId="14FEDE45" w14:textId="630CBC58" w:rsidR="00AA636D" w:rsidRPr="003B6C04" w:rsidRDefault="00B47BA4" w:rsidP="0076793D">
      <w:pPr>
        <w:jc w:val="center"/>
        <w:rPr>
          <w:rFonts w:eastAsia="Calibri"/>
          <w:sz w:val="28"/>
          <w:szCs w:val="28"/>
          <w:lang w:val="kk-KZ"/>
        </w:rPr>
      </w:pPr>
      <w:r>
        <w:rPr>
          <w:sz w:val="28"/>
          <w:szCs w:val="28"/>
          <w:lang w:val="kk-KZ"/>
        </w:rPr>
        <w:t>С</w:t>
      </w:r>
      <w:r w:rsidRPr="00374943">
        <w:rPr>
          <w:sz w:val="28"/>
          <w:szCs w:val="28"/>
          <w:lang w:val="kk-KZ"/>
        </w:rPr>
        <w:t>урет</w:t>
      </w:r>
      <w:r>
        <w:rPr>
          <w:sz w:val="28"/>
          <w:szCs w:val="28"/>
          <w:lang w:val="kk-KZ"/>
        </w:rPr>
        <w:t xml:space="preserve"> 4.2 – </w:t>
      </w:r>
      <w:r w:rsidR="00AA636D" w:rsidRPr="003B6C04">
        <w:rPr>
          <w:rFonts w:eastAsia="Calibri"/>
          <w:sz w:val="28"/>
          <w:szCs w:val="28"/>
          <w:lang w:val="kk-KZ"/>
        </w:rPr>
        <w:t>ШҒА қолдану арқылы радиомониторинг жүйесінің жалпыланған құрылымдық с</w:t>
      </w:r>
      <w:r w:rsidR="00AA636D">
        <w:rPr>
          <w:rFonts w:eastAsia="Calibri"/>
          <w:sz w:val="28"/>
          <w:szCs w:val="28"/>
          <w:lang w:val="kk-KZ"/>
        </w:rPr>
        <w:t xml:space="preserve">ұлбасы </w:t>
      </w:r>
    </w:p>
    <w:p w14:paraId="10A1B424" w14:textId="77777777" w:rsidR="00AA636D" w:rsidRPr="003B6C04" w:rsidRDefault="00AA636D" w:rsidP="00AA636D">
      <w:pPr>
        <w:ind w:firstLine="709"/>
        <w:jc w:val="center"/>
        <w:rPr>
          <w:rFonts w:eastAsia="Calibri"/>
          <w:sz w:val="28"/>
          <w:szCs w:val="28"/>
          <w:lang w:val="kk-KZ"/>
        </w:rPr>
      </w:pPr>
    </w:p>
    <w:p w14:paraId="381EFA1E" w14:textId="77777777" w:rsidR="00AA636D" w:rsidRPr="0060223B" w:rsidRDefault="00AA636D" w:rsidP="00AA636D">
      <w:pPr>
        <w:widowControl w:val="0"/>
        <w:ind w:firstLine="709"/>
        <w:jc w:val="both"/>
        <w:rPr>
          <w:rFonts w:eastAsia="Calibri"/>
          <w:sz w:val="28"/>
          <w:szCs w:val="28"/>
          <w:lang w:val="kk-KZ"/>
        </w:rPr>
      </w:pPr>
      <w:r w:rsidRPr="0060223B">
        <w:rPr>
          <w:rFonts w:eastAsia="Calibri"/>
          <w:sz w:val="28"/>
          <w:szCs w:val="28"/>
          <w:lang w:val="kk-KZ"/>
        </w:rPr>
        <w:t>Жоғарыда келтірілген радиомониторинг қызметінің жалпы міндеттерінің тізімінен бірқатар нақты міндеттерді бөліп көрсетуге болады:</w:t>
      </w:r>
    </w:p>
    <w:p w14:paraId="176E2A24" w14:textId="77777777" w:rsidR="00AA636D" w:rsidRPr="0060223B" w:rsidRDefault="00AA636D" w:rsidP="00AA636D">
      <w:pPr>
        <w:widowControl w:val="0"/>
        <w:ind w:firstLine="709"/>
        <w:jc w:val="both"/>
        <w:rPr>
          <w:rFonts w:eastAsia="Calibri"/>
          <w:sz w:val="28"/>
          <w:szCs w:val="28"/>
          <w:lang w:val="kk-KZ"/>
        </w:rPr>
      </w:pPr>
      <w:r w:rsidRPr="0060223B">
        <w:rPr>
          <w:rFonts w:eastAsia="Calibri"/>
          <w:sz w:val="28"/>
          <w:szCs w:val="28"/>
          <w:lang w:val="kk-KZ"/>
        </w:rPr>
        <w:t>- радиопеленгация және радиосәуле тарату көздерінің орналасқан жерін анықтау;</w:t>
      </w:r>
    </w:p>
    <w:p w14:paraId="7853675D" w14:textId="77777777" w:rsidR="00AA636D" w:rsidRPr="0060223B" w:rsidRDefault="00AA636D" w:rsidP="00AA636D">
      <w:pPr>
        <w:widowControl w:val="0"/>
        <w:ind w:firstLine="709"/>
        <w:jc w:val="both"/>
        <w:rPr>
          <w:rFonts w:eastAsia="Calibri"/>
          <w:sz w:val="28"/>
          <w:szCs w:val="28"/>
          <w:lang w:val="kk-KZ"/>
        </w:rPr>
      </w:pPr>
      <w:r w:rsidRPr="0060223B">
        <w:rPr>
          <w:rFonts w:eastAsia="Calibri"/>
          <w:sz w:val="28"/>
          <w:szCs w:val="28"/>
          <w:lang w:val="kk-KZ"/>
        </w:rPr>
        <w:t xml:space="preserve">- радиосәуле тарату көздерінің қуатын өлшеу; </w:t>
      </w:r>
    </w:p>
    <w:p w14:paraId="32B15525" w14:textId="77777777" w:rsidR="00AA636D" w:rsidRPr="0060223B" w:rsidRDefault="00AA636D" w:rsidP="00AA636D">
      <w:pPr>
        <w:widowControl w:val="0"/>
        <w:ind w:firstLine="709"/>
        <w:jc w:val="both"/>
        <w:rPr>
          <w:rFonts w:eastAsia="Calibri"/>
          <w:sz w:val="28"/>
          <w:szCs w:val="28"/>
          <w:lang w:val="kk-KZ"/>
        </w:rPr>
      </w:pPr>
      <w:r w:rsidRPr="0060223B">
        <w:rPr>
          <w:rFonts w:eastAsia="Calibri"/>
          <w:sz w:val="28"/>
          <w:szCs w:val="28"/>
          <w:lang w:val="kk-KZ"/>
        </w:rPr>
        <w:t>- жиілікті өлшеу;</w:t>
      </w:r>
    </w:p>
    <w:p w14:paraId="581C37BE" w14:textId="77777777" w:rsidR="00AA636D" w:rsidRPr="0060223B" w:rsidRDefault="00AA636D" w:rsidP="00AA636D">
      <w:pPr>
        <w:widowControl w:val="0"/>
        <w:ind w:firstLine="709"/>
        <w:jc w:val="both"/>
        <w:rPr>
          <w:rFonts w:eastAsia="Calibri"/>
          <w:sz w:val="28"/>
          <w:szCs w:val="28"/>
          <w:lang w:val="kk-KZ"/>
        </w:rPr>
      </w:pPr>
      <w:r w:rsidRPr="0060223B">
        <w:rPr>
          <w:rFonts w:eastAsia="Calibri"/>
          <w:sz w:val="28"/>
          <w:szCs w:val="28"/>
          <w:lang w:val="kk-KZ"/>
        </w:rPr>
        <w:t>- жолақ енін өлшеу;</w:t>
      </w:r>
    </w:p>
    <w:p w14:paraId="4D9362EB" w14:textId="77777777" w:rsidR="00AA636D" w:rsidRPr="0060223B" w:rsidRDefault="00AA636D" w:rsidP="00AA636D">
      <w:pPr>
        <w:widowControl w:val="0"/>
        <w:ind w:firstLine="709"/>
        <w:jc w:val="both"/>
        <w:rPr>
          <w:rFonts w:eastAsia="Calibri"/>
          <w:sz w:val="28"/>
          <w:szCs w:val="28"/>
          <w:lang w:val="kk-KZ"/>
        </w:rPr>
      </w:pPr>
      <w:r w:rsidRPr="0060223B">
        <w:rPr>
          <w:rFonts w:eastAsia="Calibri"/>
          <w:sz w:val="28"/>
          <w:szCs w:val="28"/>
          <w:lang w:val="kk-KZ"/>
        </w:rPr>
        <w:t>- сигналдарды талдау және таратқыштарды анықтау.</w:t>
      </w:r>
    </w:p>
    <w:p w14:paraId="2A46A49E" w14:textId="0639B5F1" w:rsidR="00AA636D" w:rsidRPr="00E42A60" w:rsidRDefault="00AA636D" w:rsidP="00AA636D">
      <w:pPr>
        <w:widowControl w:val="0"/>
        <w:ind w:firstLine="709"/>
        <w:jc w:val="both"/>
        <w:rPr>
          <w:rFonts w:eastAsia="Calibri"/>
          <w:sz w:val="28"/>
          <w:szCs w:val="28"/>
          <w:lang w:val="kk-KZ"/>
        </w:rPr>
      </w:pPr>
      <w:r w:rsidRPr="00E42A60">
        <w:rPr>
          <w:rFonts w:eastAsia="Calibri"/>
          <w:sz w:val="28"/>
          <w:szCs w:val="28"/>
          <w:lang w:val="kk-KZ"/>
        </w:rPr>
        <w:t xml:space="preserve">Бұл жағдайда </w:t>
      </w:r>
      <w:r w:rsidR="00D16C5C">
        <w:rPr>
          <w:rFonts w:eastAsia="Calibri"/>
          <w:sz w:val="28"/>
          <w:szCs w:val="28"/>
          <w:lang w:val="kk-KZ"/>
        </w:rPr>
        <w:t>жерсеріктік</w:t>
      </w:r>
      <w:r w:rsidRPr="00E42A60">
        <w:rPr>
          <w:rFonts w:eastAsia="Calibri"/>
          <w:sz w:val="28"/>
          <w:szCs w:val="28"/>
          <w:lang w:val="kk-KZ"/>
        </w:rPr>
        <w:t xml:space="preserve"> және жерүсті сегменттерінен тұратын радиомониторинг жүйесі келесі функцияларды атқарады:</w:t>
      </w:r>
    </w:p>
    <w:p w14:paraId="732613AB" w14:textId="77777777" w:rsidR="00AA636D" w:rsidRPr="00E42A60" w:rsidRDefault="00AA636D" w:rsidP="00AA636D">
      <w:pPr>
        <w:widowControl w:val="0"/>
        <w:ind w:firstLine="709"/>
        <w:jc w:val="both"/>
        <w:rPr>
          <w:rFonts w:eastAsia="Calibri"/>
          <w:sz w:val="28"/>
          <w:szCs w:val="28"/>
          <w:lang w:val="kk-KZ"/>
        </w:rPr>
      </w:pPr>
      <w:r w:rsidRPr="00E42A60">
        <w:rPr>
          <w:rFonts w:eastAsia="Calibri"/>
          <w:sz w:val="28"/>
          <w:szCs w:val="28"/>
          <w:lang w:val="kk-KZ"/>
        </w:rPr>
        <w:t xml:space="preserve">- жерүсті РЭҚ бақылау; </w:t>
      </w:r>
    </w:p>
    <w:p w14:paraId="16CD71E6" w14:textId="77777777" w:rsidR="00AA636D" w:rsidRPr="00E42A60" w:rsidRDefault="00AA636D" w:rsidP="00AA636D">
      <w:pPr>
        <w:widowControl w:val="0"/>
        <w:ind w:firstLine="709"/>
        <w:jc w:val="both"/>
        <w:rPr>
          <w:rFonts w:eastAsia="Calibri"/>
          <w:sz w:val="28"/>
          <w:szCs w:val="28"/>
          <w:lang w:val="kk-KZ"/>
        </w:rPr>
      </w:pPr>
      <w:r w:rsidRPr="00E42A60">
        <w:rPr>
          <w:rFonts w:eastAsia="Calibri"/>
          <w:sz w:val="28"/>
          <w:szCs w:val="28"/>
          <w:lang w:val="kk-KZ"/>
        </w:rPr>
        <w:t>- бортта алынған ақпаратты жинау және тіркеу;</w:t>
      </w:r>
    </w:p>
    <w:p w14:paraId="629731E2" w14:textId="77777777" w:rsidR="00AA636D" w:rsidRPr="00AA636D" w:rsidRDefault="00AA636D" w:rsidP="00AA636D">
      <w:pPr>
        <w:widowControl w:val="0"/>
        <w:ind w:firstLine="709"/>
        <w:jc w:val="both"/>
        <w:rPr>
          <w:rFonts w:eastAsia="Calibri"/>
          <w:sz w:val="28"/>
          <w:szCs w:val="28"/>
          <w:lang w:val="kk-KZ"/>
        </w:rPr>
      </w:pPr>
      <w:r w:rsidRPr="00AA636D">
        <w:rPr>
          <w:rFonts w:eastAsia="Calibri"/>
          <w:sz w:val="28"/>
          <w:szCs w:val="28"/>
          <w:lang w:val="kk-KZ"/>
        </w:rPr>
        <w:t>- ақпаратты жинау және өңдеу.</w:t>
      </w:r>
    </w:p>
    <w:p w14:paraId="5D61A72E" w14:textId="5DAD10EB" w:rsidR="00AA636D" w:rsidRPr="00AA636D" w:rsidRDefault="00AA636D" w:rsidP="00AA636D">
      <w:pPr>
        <w:widowControl w:val="0"/>
        <w:ind w:firstLine="709"/>
        <w:jc w:val="both"/>
        <w:rPr>
          <w:rFonts w:eastAsia="Calibri"/>
          <w:sz w:val="28"/>
          <w:szCs w:val="28"/>
          <w:lang w:val="kk-KZ"/>
        </w:rPr>
      </w:pPr>
      <w:r w:rsidRPr="00AA636D">
        <w:rPr>
          <w:rFonts w:eastAsia="Calibri"/>
          <w:sz w:val="28"/>
          <w:szCs w:val="28"/>
          <w:lang w:val="kk-KZ"/>
        </w:rPr>
        <w:t xml:space="preserve">Жер станциясы (ЖС) </w:t>
      </w:r>
      <w:r w:rsidRPr="00E42A60">
        <w:rPr>
          <w:rFonts w:eastAsia="Calibri"/>
          <w:sz w:val="28"/>
          <w:szCs w:val="28"/>
          <w:lang w:val="kk-KZ"/>
        </w:rPr>
        <w:t>жерүсті басқару кешенінін</w:t>
      </w:r>
      <w:r w:rsidRPr="00AA636D">
        <w:rPr>
          <w:rFonts w:eastAsia="Calibri"/>
          <w:sz w:val="28"/>
          <w:szCs w:val="28"/>
          <w:lang w:val="kk-KZ"/>
        </w:rPr>
        <w:t xml:space="preserve"> бөлігі болып табылады</w:t>
      </w:r>
      <w:r w:rsidRPr="00E42A60">
        <w:rPr>
          <w:rFonts w:eastAsia="Calibri"/>
          <w:sz w:val="28"/>
          <w:szCs w:val="28"/>
          <w:lang w:val="kk-KZ"/>
        </w:rPr>
        <w:t>,</w:t>
      </w:r>
      <w:r w:rsidRPr="00AA636D">
        <w:rPr>
          <w:rFonts w:eastAsia="Calibri"/>
          <w:sz w:val="28"/>
          <w:szCs w:val="28"/>
          <w:lang w:val="kk-KZ"/>
        </w:rPr>
        <w:t xml:space="preserve"> телеметриялық сигналдарды қабылда</w:t>
      </w:r>
      <w:r w:rsidRPr="00E42A60">
        <w:rPr>
          <w:rFonts w:eastAsia="Calibri"/>
          <w:sz w:val="28"/>
          <w:szCs w:val="28"/>
          <w:lang w:val="kk-KZ"/>
        </w:rPr>
        <w:t>п және тарату, сондай-ақ</w:t>
      </w:r>
      <w:r w:rsidRPr="00AA636D">
        <w:rPr>
          <w:rFonts w:eastAsia="Calibri"/>
          <w:sz w:val="28"/>
          <w:szCs w:val="28"/>
          <w:lang w:val="kk-KZ"/>
        </w:rPr>
        <w:t xml:space="preserve"> </w:t>
      </w:r>
      <w:r w:rsidR="00D16C5C">
        <w:rPr>
          <w:rFonts w:eastAsia="Calibri"/>
          <w:sz w:val="28"/>
          <w:szCs w:val="28"/>
          <w:lang w:val="kk-KZ"/>
        </w:rPr>
        <w:t xml:space="preserve">жерсерік </w:t>
      </w:r>
      <w:r w:rsidRPr="00AA636D">
        <w:rPr>
          <w:rFonts w:eastAsia="Calibri"/>
          <w:sz w:val="28"/>
          <w:szCs w:val="28"/>
          <w:lang w:val="kk-KZ"/>
        </w:rPr>
        <w:t>станциясынан ақпаратты қабылдау үшін қажет.</w:t>
      </w:r>
      <w:r w:rsidRPr="00E42A60">
        <w:rPr>
          <w:rFonts w:eastAsia="Calibri"/>
          <w:sz w:val="28"/>
          <w:szCs w:val="28"/>
          <w:lang w:val="kk-KZ"/>
        </w:rPr>
        <w:t xml:space="preserve"> Радиомониторинг жүйесінің ЖС қабылдағыштан, антеннадан, бағыттау жүйесінен, жиілік түрлендіргішінен, бақылау және басқару жүйесінен тұрады. </w:t>
      </w:r>
      <w:r w:rsidRPr="00AA636D">
        <w:rPr>
          <w:rFonts w:eastAsia="Calibri"/>
          <w:sz w:val="28"/>
          <w:szCs w:val="28"/>
          <w:lang w:val="kk-KZ"/>
        </w:rPr>
        <w:t>ЖС-</w:t>
      </w:r>
      <w:r w:rsidRPr="00E42A60">
        <w:rPr>
          <w:rFonts w:eastAsia="Calibri"/>
          <w:sz w:val="28"/>
          <w:szCs w:val="28"/>
          <w:lang w:val="kk-KZ"/>
        </w:rPr>
        <w:t>н</w:t>
      </w:r>
      <w:r w:rsidRPr="00AA636D">
        <w:rPr>
          <w:rFonts w:eastAsia="Calibri"/>
          <w:sz w:val="28"/>
          <w:szCs w:val="28"/>
          <w:lang w:val="kk-KZ"/>
        </w:rPr>
        <w:t xml:space="preserve">ан </w:t>
      </w:r>
      <w:r w:rsidRPr="00E42A60">
        <w:rPr>
          <w:rFonts w:eastAsia="Calibri"/>
          <w:sz w:val="28"/>
          <w:szCs w:val="28"/>
          <w:lang w:val="kk-KZ"/>
        </w:rPr>
        <w:t>Ғ</w:t>
      </w:r>
      <w:r w:rsidRPr="00AA636D">
        <w:rPr>
          <w:rFonts w:eastAsia="Calibri"/>
          <w:sz w:val="28"/>
          <w:szCs w:val="28"/>
          <w:lang w:val="kk-KZ"/>
        </w:rPr>
        <w:t>А-</w:t>
      </w:r>
      <w:r w:rsidRPr="00E42A60">
        <w:rPr>
          <w:rFonts w:eastAsia="Calibri"/>
          <w:sz w:val="28"/>
          <w:szCs w:val="28"/>
          <w:lang w:val="kk-KZ"/>
        </w:rPr>
        <w:t>н</w:t>
      </w:r>
      <w:r w:rsidRPr="00AA636D">
        <w:rPr>
          <w:rFonts w:eastAsia="Calibri"/>
          <w:sz w:val="28"/>
          <w:szCs w:val="28"/>
          <w:lang w:val="kk-KZ"/>
        </w:rPr>
        <w:t xml:space="preserve">а дейін </w:t>
      </w:r>
      <w:r w:rsidR="0068271F">
        <w:rPr>
          <w:rFonts w:eastAsia="Calibri"/>
          <w:sz w:val="28"/>
          <w:szCs w:val="28"/>
          <w:lang w:val="kk-KZ"/>
        </w:rPr>
        <w:t>бағытта</w:t>
      </w:r>
      <w:r w:rsidRPr="00E42A60">
        <w:rPr>
          <w:rFonts w:eastAsia="Calibri"/>
          <w:sz w:val="28"/>
          <w:szCs w:val="28"/>
          <w:lang w:val="kk-KZ"/>
        </w:rPr>
        <w:t xml:space="preserve"> </w:t>
      </w:r>
      <w:r w:rsidR="0068271F">
        <w:rPr>
          <w:rFonts w:eastAsia="Calibri"/>
          <w:sz w:val="28"/>
          <w:szCs w:val="28"/>
          <w:lang w:val="kk-KZ"/>
        </w:rPr>
        <w:t>радио</w:t>
      </w:r>
      <w:r w:rsidRPr="00AA636D">
        <w:rPr>
          <w:rFonts w:eastAsia="Calibri"/>
          <w:sz w:val="28"/>
          <w:szCs w:val="28"/>
          <w:lang w:val="kk-KZ"/>
        </w:rPr>
        <w:t>арна бойынша командалық сигналдар берілетін болады.</w:t>
      </w:r>
    </w:p>
    <w:p w14:paraId="06578820" w14:textId="72D8AC2A" w:rsidR="00AA636D" w:rsidRPr="00652F5C" w:rsidRDefault="00AA636D" w:rsidP="00AA636D">
      <w:pPr>
        <w:ind w:firstLine="709"/>
        <w:jc w:val="both"/>
        <w:rPr>
          <w:sz w:val="28"/>
          <w:szCs w:val="28"/>
        </w:rPr>
      </w:pPr>
      <w:r w:rsidRPr="001370F9">
        <w:rPr>
          <w:sz w:val="28"/>
          <w:szCs w:val="28"/>
          <w:lang w:val="kk-KZ"/>
        </w:rPr>
        <w:t xml:space="preserve">Мәліметтерді </w:t>
      </w:r>
      <w:r w:rsidR="0068271F">
        <w:rPr>
          <w:sz w:val="28"/>
          <w:szCs w:val="28"/>
          <w:lang w:val="kk-KZ"/>
        </w:rPr>
        <w:t>тарату</w:t>
      </w:r>
      <w:r w:rsidRPr="001370F9">
        <w:rPr>
          <w:sz w:val="28"/>
          <w:szCs w:val="28"/>
          <w:lang w:val="kk-KZ"/>
        </w:rPr>
        <w:t xml:space="preserve"> желісінің түйіндерін байланыстыратын негізгі компоненті түйіндер арасындағы трафикті тасымалдайтын байланыс арнасы болып табылады. TCP/IP стек деректерін </w:t>
      </w:r>
      <w:r w:rsidR="006F26F1">
        <w:rPr>
          <w:sz w:val="28"/>
          <w:szCs w:val="28"/>
          <w:lang w:val="kk-KZ"/>
        </w:rPr>
        <w:t>таратуды</w:t>
      </w:r>
      <w:r w:rsidRPr="001370F9">
        <w:rPr>
          <w:sz w:val="28"/>
          <w:szCs w:val="28"/>
          <w:lang w:val="kk-KZ"/>
        </w:rPr>
        <w:t>ң кең таралған хаттамаларын қолдану</w:t>
      </w:r>
      <w:r>
        <w:rPr>
          <w:sz w:val="28"/>
          <w:szCs w:val="28"/>
          <w:lang w:val="kk-KZ"/>
        </w:rPr>
        <w:t>,</w:t>
      </w:r>
      <w:r w:rsidRPr="001370F9">
        <w:rPr>
          <w:sz w:val="28"/>
          <w:szCs w:val="28"/>
          <w:lang w:val="kk-KZ"/>
        </w:rPr>
        <w:t xml:space="preserve"> желіні стандартты желілік компоненттер негізінде құруға және қажет болған жағдайда қолданыстағы желілік инфрақұрылымды пайдалануға </w:t>
      </w:r>
      <w:r w:rsidRPr="001370F9">
        <w:rPr>
          <w:sz w:val="28"/>
          <w:szCs w:val="28"/>
          <w:lang w:val="kk-KZ"/>
        </w:rPr>
        <w:lastRenderedPageBreak/>
        <w:t>мүмкіндік береді. Р</w:t>
      </w:r>
      <w:r w:rsidRPr="001370F9">
        <w:rPr>
          <w:rFonts w:eastAsia="Calibri"/>
          <w:sz w:val="28"/>
          <w:szCs w:val="28"/>
          <w:lang w:val="kk-KZ"/>
        </w:rPr>
        <w:t xml:space="preserve">адиомониторинг </w:t>
      </w:r>
      <w:r w:rsidRPr="001370F9">
        <w:rPr>
          <w:sz w:val="28"/>
          <w:szCs w:val="28"/>
          <w:lang w:val="kk-KZ"/>
        </w:rPr>
        <w:t>жүйесінің түйіндері арасында деректерді тарату үшін сымды және сымсыз байланыс желілерін пайдалануға болады.</w:t>
      </w:r>
      <w:r w:rsidRPr="001370F9">
        <w:rPr>
          <w:sz w:val="28"/>
          <w:szCs w:val="28"/>
          <w:highlight w:val="yellow"/>
          <w:lang w:val="kk-KZ"/>
        </w:rPr>
        <w:t xml:space="preserve"> </w:t>
      </w:r>
      <w:r w:rsidRPr="001370F9">
        <w:rPr>
          <w:sz w:val="28"/>
          <w:szCs w:val="28"/>
        </w:rPr>
        <w:t>Мұндай жүйенің қысқаша циклі 4.3 суретте көрсетілген.</w:t>
      </w:r>
    </w:p>
    <w:p w14:paraId="670DE321" w14:textId="77777777" w:rsidR="00AA636D" w:rsidRPr="00652F5C" w:rsidRDefault="00AA636D" w:rsidP="00AA636D">
      <w:pPr>
        <w:ind w:firstLine="709"/>
        <w:jc w:val="both"/>
        <w:rPr>
          <w:sz w:val="28"/>
          <w:szCs w:val="28"/>
          <w:lang w:val="kk-KZ"/>
        </w:rPr>
      </w:pPr>
    </w:p>
    <w:p w14:paraId="1ACF48F9" w14:textId="77777777" w:rsidR="00AA636D" w:rsidRDefault="00AA636D" w:rsidP="00C74A08">
      <w:pPr>
        <w:jc w:val="center"/>
        <w:rPr>
          <w:sz w:val="28"/>
          <w:szCs w:val="28"/>
        </w:rPr>
      </w:pPr>
      <w:r>
        <w:rPr>
          <w:noProof/>
          <w:sz w:val="28"/>
          <w:szCs w:val="28"/>
          <w:lang w:eastAsia="ja-JP"/>
        </w:rPr>
        <w:drawing>
          <wp:inline distT="0" distB="0" distL="0" distR="0" wp14:anchorId="0C78D09A" wp14:editId="2F00B2EB">
            <wp:extent cx="5486400" cy="3200400"/>
            <wp:effectExtent l="0" t="114300" r="0" b="114300"/>
            <wp:docPr id="76" name="Схема 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14:paraId="1D2F4616" w14:textId="77777777" w:rsidR="00AA636D" w:rsidRDefault="00AA636D" w:rsidP="00AA636D">
      <w:pPr>
        <w:ind w:firstLine="709"/>
        <w:jc w:val="both"/>
        <w:rPr>
          <w:sz w:val="28"/>
          <w:szCs w:val="28"/>
        </w:rPr>
      </w:pPr>
    </w:p>
    <w:p w14:paraId="39A0745D" w14:textId="164EA83F" w:rsidR="00AA636D" w:rsidRDefault="00B47BA4" w:rsidP="00AD41E1">
      <w:pPr>
        <w:jc w:val="center"/>
        <w:rPr>
          <w:sz w:val="28"/>
          <w:szCs w:val="28"/>
        </w:rPr>
      </w:pPr>
      <w:r>
        <w:rPr>
          <w:sz w:val="28"/>
          <w:szCs w:val="28"/>
          <w:lang w:val="kk-KZ"/>
        </w:rPr>
        <w:t>С</w:t>
      </w:r>
      <w:r w:rsidRPr="00374943">
        <w:rPr>
          <w:sz w:val="28"/>
          <w:szCs w:val="28"/>
          <w:lang w:val="kk-KZ"/>
        </w:rPr>
        <w:t>урет</w:t>
      </w:r>
      <w:r>
        <w:rPr>
          <w:sz w:val="28"/>
          <w:szCs w:val="28"/>
          <w:lang w:val="kk-KZ"/>
        </w:rPr>
        <w:t xml:space="preserve"> 4.3 – </w:t>
      </w:r>
      <w:r w:rsidR="00AA636D" w:rsidRPr="001370F9">
        <w:rPr>
          <w:sz w:val="28"/>
          <w:szCs w:val="28"/>
          <w:lang w:val="kk-KZ"/>
        </w:rPr>
        <w:t>Ж</w:t>
      </w:r>
      <w:r w:rsidR="00AA636D" w:rsidRPr="001370F9">
        <w:rPr>
          <w:sz w:val="28"/>
          <w:szCs w:val="28"/>
        </w:rPr>
        <w:t xml:space="preserve">ерсеріктік радиомониторинг жүйесінің жұмыс </w:t>
      </w:r>
      <w:r w:rsidR="00C03D21">
        <w:rPr>
          <w:sz w:val="28"/>
          <w:szCs w:val="28"/>
          <w:lang w:val="kk-KZ"/>
        </w:rPr>
        <w:t xml:space="preserve">істеу </w:t>
      </w:r>
      <w:r w:rsidR="00AA636D" w:rsidRPr="001370F9">
        <w:rPr>
          <w:sz w:val="28"/>
          <w:szCs w:val="28"/>
        </w:rPr>
        <w:t>циклы</w:t>
      </w:r>
    </w:p>
    <w:p w14:paraId="5B9CDA5E" w14:textId="77777777" w:rsidR="00AA636D" w:rsidRDefault="00AA636D" w:rsidP="00AA636D">
      <w:pPr>
        <w:ind w:firstLine="709"/>
        <w:jc w:val="both"/>
        <w:rPr>
          <w:sz w:val="28"/>
          <w:szCs w:val="28"/>
        </w:rPr>
      </w:pPr>
    </w:p>
    <w:p w14:paraId="2B722609" w14:textId="62992CCF" w:rsidR="00AA636D" w:rsidRPr="00873C7E" w:rsidRDefault="00AA636D" w:rsidP="006F26F1">
      <w:pPr>
        <w:ind w:firstLine="709"/>
        <w:jc w:val="both"/>
        <w:rPr>
          <w:sz w:val="28"/>
          <w:szCs w:val="28"/>
          <w:lang w:val="kk-KZ"/>
        </w:rPr>
      </w:pPr>
      <w:r w:rsidRPr="00180850">
        <w:rPr>
          <w:sz w:val="28"/>
          <w:szCs w:val="28"/>
        </w:rPr>
        <w:t xml:space="preserve">Бір төмен орбиталы </w:t>
      </w:r>
      <w:r w:rsidRPr="00180850">
        <w:rPr>
          <w:sz w:val="28"/>
          <w:szCs w:val="28"/>
          <w:lang w:val="kk-KZ"/>
        </w:rPr>
        <w:t>ШҒ</w:t>
      </w:r>
      <w:r w:rsidRPr="00180850">
        <w:rPr>
          <w:sz w:val="28"/>
          <w:szCs w:val="28"/>
        </w:rPr>
        <w:t xml:space="preserve">А </w:t>
      </w:r>
      <w:r w:rsidRPr="00180850">
        <w:rPr>
          <w:sz w:val="28"/>
          <w:szCs w:val="28"/>
          <w:lang w:val="kk-KZ"/>
        </w:rPr>
        <w:t xml:space="preserve">негізіндегі </w:t>
      </w:r>
      <w:r w:rsidRPr="00180850">
        <w:rPr>
          <w:sz w:val="28"/>
          <w:szCs w:val="28"/>
        </w:rPr>
        <w:t xml:space="preserve">радиомониторингтің жерсеріктік жүйесінің жұмыс циклы келесідей болады. </w:t>
      </w:r>
      <w:r w:rsidRPr="00180850">
        <w:rPr>
          <w:sz w:val="28"/>
          <w:szCs w:val="28"/>
          <w:lang w:val="kk-KZ"/>
        </w:rPr>
        <w:t>Радиомонторинг а</w:t>
      </w:r>
      <w:r w:rsidR="009974CB">
        <w:rPr>
          <w:sz w:val="28"/>
          <w:szCs w:val="28"/>
          <w:lang w:val="kk-KZ"/>
        </w:rPr>
        <w:t>у</w:t>
      </w:r>
      <w:r w:rsidRPr="00180850">
        <w:rPr>
          <w:sz w:val="28"/>
          <w:szCs w:val="28"/>
          <w:lang w:val="kk-KZ"/>
        </w:rPr>
        <w:t>мағын</w:t>
      </w:r>
      <w:r w:rsidRPr="00180850">
        <w:rPr>
          <w:sz w:val="28"/>
          <w:szCs w:val="28"/>
        </w:rPr>
        <w:t xml:space="preserve"> (РА) сканерлеу</w:t>
      </w:r>
      <w:r w:rsidR="009974CB">
        <w:rPr>
          <w:sz w:val="28"/>
          <w:szCs w:val="28"/>
          <w:lang w:val="kk-KZ"/>
        </w:rPr>
        <w:t>,</w:t>
      </w:r>
      <w:r w:rsidRPr="00180850">
        <w:rPr>
          <w:sz w:val="28"/>
          <w:szCs w:val="28"/>
        </w:rPr>
        <w:t xml:space="preserve"> радиосәуле</w:t>
      </w:r>
      <w:r w:rsidRPr="00180850">
        <w:rPr>
          <w:sz w:val="28"/>
          <w:szCs w:val="28"/>
          <w:lang w:val="kk-KZ"/>
        </w:rPr>
        <w:t xml:space="preserve"> тарату</w:t>
      </w:r>
      <w:r w:rsidRPr="00180850">
        <w:rPr>
          <w:sz w:val="28"/>
          <w:szCs w:val="28"/>
        </w:rPr>
        <w:t xml:space="preserve"> көздерінің координаттарын анықтау мақсатында жүргізіледі</w:t>
      </w:r>
      <w:r w:rsidR="006F26F1">
        <w:rPr>
          <w:sz w:val="28"/>
          <w:szCs w:val="28"/>
          <w:lang w:val="kk-KZ"/>
        </w:rPr>
        <w:t>.</w:t>
      </w:r>
      <w:r w:rsidRPr="00180850">
        <w:rPr>
          <w:sz w:val="28"/>
          <w:szCs w:val="28"/>
        </w:rPr>
        <w:t xml:space="preserve"> </w:t>
      </w:r>
      <w:r w:rsidR="006F26F1" w:rsidRPr="00180850">
        <w:rPr>
          <w:sz w:val="28"/>
          <w:szCs w:val="28"/>
        </w:rPr>
        <w:t>Р</w:t>
      </w:r>
      <w:r w:rsidRPr="00180850">
        <w:rPr>
          <w:sz w:val="28"/>
          <w:szCs w:val="28"/>
        </w:rPr>
        <w:t>адиосәуле</w:t>
      </w:r>
      <w:r w:rsidR="006F26F1">
        <w:rPr>
          <w:sz w:val="28"/>
          <w:szCs w:val="28"/>
          <w:lang w:val="kk-KZ"/>
        </w:rPr>
        <w:t xml:space="preserve"> </w:t>
      </w:r>
      <w:r w:rsidRPr="00180850">
        <w:rPr>
          <w:sz w:val="28"/>
          <w:szCs w:val="28"/>
          <w:lang w:val="kk-KZ"/>
        </w:rPr>
        <w:t>тарату</w:t>
      </w:r>
      <w:r w:rsidRPr="00180850">
        <w:rPr>
          <w:sz w:val="28"/>
          <w:szCs w:val="28"/>
        </w:rPr>
        <w:t xml:space="preserve"> көздерінен </w:t>
      </w:r>
      <w:r w:rsidRPr="00180850">
        <w:rPr>
          <w:sz w:val="28"/>
          <w:szCs w:val="28"/>
          <w:lang w:val="kk-KZ"/>
        </w:rPr>
        <w:t>анықталған</w:t>
      </w:r>
      <w:r w:rsidRPr="00180850">
        <w:rPr>
          <w:sz w:val="28"/>
          <w:szCs w:val="28"/>
        </w:rPr>
        <w:t xml:space="preserve"> сигналдар борттық өлшеу қабылдағы</w:t>
      </w:r>
      <w:r w:rsidRPr="00180850">
        <w:rPr>
          <w:sz w:val="28"/>
          <w:szCs w:val="28"/>
          <w:lang w:val="kk-KZ"/>
        </w:rPr>
        <w:t>шымен қабылданады</w:t>
      </w:r>
      <w:r w:rsidRPr="00180850">
        <w:rPr>
          <w:sz w:val="28"/>
          <w:szCs w:val="28"/>
        </w:rPr>
        <w:t xml:space="preserve"> және одан әрі өңдеуге ұшырайды. Әрі қарай сигналдарды өңдеу нәтижелері </w:t>
      </w:r>
      <w:r w:rsidRPr="00180850">
        <w:rPr>
          <w:sz w:val="28"/>
          <w:szCs w:val="28"/>
          <w:lang w:val="kk-KZ"/>
        </w:rPr>
        <w:t>жерүсті бақылау кешенінің</w:t>
      </w:r>
      <w:r w:rsidRPr="00180850">
        <w:rPr>
          <w:sz w:val="28"/>
          <w:szCs w:val="28"/>
        </w:rPr>
        <w:t xml:space="preserve"> өңдеу орталығына жіберіледі.</w:t>
      </w:r>
      <w:r w:rsidRPr="00180850">
        <w:rPr>
          <w:sz w:val="28"/>
          <w:szCs w:val="28"/>
          <w:lang w:val="kk-KZ"/>
        </w:rPr>
        <w:t xml:space="preserve"> Сигналдарды өңдеу барысында радиосәуле тарату көздерінің параметрлері РЖС пайдалануға рұқсат құжаттарының нормаларына сәйкестігін бағалау </w:t>
      </w:r>
      <w:r w:rsidRPr="004753D5">
        <w:rPr>
          <w:sz w:val="28"/>
          <w:szCs w:val="28"/>
          <w:lang w:val="kk-KZ"/>
        </w:rPr>
        <w:t>жүргізіледі. Тексеру барысында заңсыз жұмыс істейтін РЭҚ анықталады. Жерсеріктік радиомониторингтің барлық жүйесінің дұрыс жұмыс істеуі үшін жерүсті бақылау кешенінен телеметрия сигналдары мен басқару сигналдары беріледі.</w:t>
      </w:r>
    </w:p>
    <w:p w14:paraId="5529F199" w14:textId="5A1FFDD6" w:rsidR="00AA636D" w:rsidRPr="004753D5" w:rsidRDefault="00AA636D" w:rsidP="00AA636D">
      <w:pPr>
        <w:ind w:firstLine="709"/>
        <w:jc w:val="both"/>
        <w:rPr>
          <w:sz w:val="28"/>
          <w:lang w:val="kk-KZ"/>
        </w:rPr>
      </w:pPr>
      <w:r w:rsidRPr="00BA6831">
        <w:rPr>
          <w:sz w:val="28"/>
          <w:lang w:val="kk-KZ"/>
        </w:rPr>
        <w:t>Осылайша</w:t>
      </w:r>
      <w:r w:rsidR="00C03D21">
        <w:rPr>
          <w:sz w:val="28"/>
          <w:lang w:val="kk-KZ"/>
        </w:rPr>
        <w:t xml:space="preserve"> </w:t>
      </w:r>
      <w:r w:rsidRPr="00BA6831">
        <w:rPr>
          <w:sz w:val="28"/>
          <w:szCs w:val="28"/>
          <w:lang w:val="kk-KZ"/>
        </w:rPr>
        <w:t>жерсеріктік</w:t>
      </w:r>
      <w:r w:rsidRPr="00BA6831">
        <w:rPr>
          <w:sz w:val="28"/>
          <w:lang w:val="kk-KZ"/>
        </w:rPr>
        <w:t xml:space="preserve"> радиомониторингтің мұндай жүйесі</w:t>
      </w:r>
      <w:r>
        <w:rPr>
          <w:sz w:val="28"/>
          <w:lang w:val="kk-KZ"/>
        </w:rPr>
        <w:t>н</w:t>
      </w:r>
      <w:r w:rsidRPr="00BA6831">
        <w:rPr>
          <w:sz w:val="28"/>
          <w:lang w:val="kk-KZ"/>
        </w:rPr>
        <w:t xml:space="preserve"> қолданыстағы жерүсті республикалық радиомониторинг желісімен </w:t>
      </w:r>
      <w:r>
        <w:rPr>
          <w:sz w:val="28"/>
          <w:lang w:val="kk-KZ"/>
        </w:rPr>
        <w:t>біріктіруге</w:t>
      </w:r>
      <w:r w:rsidRPr="00BA6831">
        <w:rPr>
          <w:sz w:val="28"/>
          <w:lang w:val="kk-KZ"/>
        </w:rPr>
        <w:t xml:space="preserve"> </w:t>
      </w:r>
      <w:r>
        <w:rPr>
          <w:sz w:val="28"/>
          <w:lang w:val="kk-KZ"/>
        </w:rPr>
        <w:t xml:space="preserve">болады. </w:t>
      </w:r>
      <w:r w:rsidRPr="00BA6831">
        <w:rPr>
          <w:sz w:val="28"/>
          <w:lang w:val="kk-KZ"/>
        </w:rPr>
        <w:t xml:space="preserve">Бұл радиомониторинг аймағын едәуір кеңейтуге және төмен орбиталы ШҒА қолдану арқылы деректерді қабылдау жылдамдығын арттыруға мүмкіндік береді. Сондай-ақ бір төмен орбиталы ШҒА негізінде ұсынылған жерсеріктік радиомониторинг жүйесі Қазақстан Республикасының радиомониторинг жүйесінің тиімділігін арттырады және бақылау аймағын кеңейтеді. Сонымен қатар ХЭО халықаралық радиомониторинг желісімен біріктіруге болады. Жалпы </w:t>
      </w:r>
      <w:r w:rsidRPr="00BA6831">
        <w:rPr>
          <w:sz w:val="28"/>
          <w:lang w:val="kk-KZ"/>
        </w:rPr>
        <w:lastRenderedPageBreak/>
        <w:t>жүйенің сенімділігін арттыру үшін жүйенің барлық элементтерінің және байланыс желілерінің резервтерін жасау қажет.</w:t>
      </w:r>
      <w:r>
        <w:rPr>
          <w:sz w:val="28"/>
          <w:lang w:val="kk-KZ"/>
        </w:rPr>
        <w:t xml:space="preserve"> </w:t>
      </w:r>
    </w:p>
    <w:p w14:paraId="45265B9D" w14:textId="77777777" w:rsidR="00AA636D" w:rsidRDefault="00AA636D" w:rsidP="00AA636D">
      <w:pPr>
        <w:ind w:firstLine="709"/>
        <w:jc w:val="both"/>
        <w:rPr>
          <w:sz w:val="28"/>
          <w:szCs w:val="28"/>
          <w:lang w:val="kk-KZ"/>
        </w:rPr>
      </w:pPr>
    </w:p>
    <w:p w14:paraId="6B95787D" w14:textId="77777777" w:rsidR="00AA636D" w:rsidRPr="000102D6" w:rsidRDefault="00AA636D" w:rsidP="00AA636D">
      <w:pPr>
        <w:ind w:firstLine="708"/>
        <w:jc w:val="both"/>
        <w:rPr>
          <w:bCs/>
          <w:sz w:val="28"/>
          <w:szCs w:val="28"/>
          <w:lang w:val="kk-KZ"/>
        </w:rPr>
      </w:pPr>
      <w:r w:rsidRPr="000102D6">
        <w:rPr>
          <w:bCs/>
          <w:sz w:val="28"/>
          <w:szCs w:val="28"/>
          <w:lang w:val="kk-KZ"/>
        </w:rPr>
        <w:t>4.1.2 Жерсеріктік радиомониторинг жүйесін әзірлеу және құру үшін радиожабдыққа қойылатын техникалық талаптар</w:t>
      </w:r>
    </w:p>
    <w:p w14:paraId="03835541" w14:textId="05C6D876" w:rsidR="00AA636D" w:rsidRDefault="00AA636D" w:rsidP="00AA636D">
      <w:pPr>
        <w:ind w:firstLine="709"/>
        <w:jc w:val="both"/>
        <w:rPr>
          <w:sz w:val="28"/>
          <w:szCs w:val="28"/>
          <w:lang w:val="kk-KZ"/>
        </w:rPr>
      </w:pPr>
      <w:r w:rsidRPr="001E276A">
        <w:rPr>
          <w:sz w:val="28"/>
          <w:szCs w:val="28"/>
          <w:lang w:val="kk-KZ"/>
        </w:rPr>
        <w:t>Берілген диссертациялық жұмыста радиожолдардың энергетикалық бюджетін талдау қарастырылған</w:t>
      </w:r>
      <w:r w:rsidR="009974CB">
        <w:rPr>
          <w:sz w:val="28"/>
          <w:szCs w:val="28"/>
          <w:lang w:val="kk-KZ"/>
        </w:rPr>
        <w:t>.</w:t>
      </w:r>
      <w:r w:rsidRPr="001E276A">
        <w:rPr>
          <w:sz w:val="28"/>
          <w:szCs w:val="28"/>
          <w:lang w:val="kk-KZ"/>
        </w:rPr>
        <w:t xml:space="preserve"> </w:t>
      </w:r>
      <w:r w:rsidR="009974CB">
        <w:rPr>
          <w:sz w:val="28"/>
          <w:szCs w:val="28"/>
          <w:lang w:val="kk-KZ"/>
        </w:rPr>
        <w:t>Б</w:t>
      </w:r>
      <w:r w:rsidRPr="001E276A">
        <w:rPr>
          <w:sz w:val="28"/>
          <w:szCs w:val="28"/>
          <w:lang w:val="kk-KZ"/>
        </w:rPr>
        <w:t>ұл радиомониторингті жүзеге асыру үшін төмен орбиталы ШҒА қолдану мүмкіндігін көрсетті. Сондай-ақ бір ШҒА негізінде радиомониторинг жүйесін дамытудың бастапқы кезеңдерінде қолдануға болатын радиосәуле тарату көзінің координаттарын анықтау әдісі қарастырылып, әзірленді.</w:t>
      </w:r>
      <w:r>
        <w:rPr>
          <w:sz w:val="28"/>
          <w:szCs w:val="28"/>
          <w:lang w:val="kk-KZ"/>
        </w:rPr>
        <w:t xml:space="preserve"> </w:t>
      </w:r>
      <w:r w:rsidRPr="001E276A">
        <w:rPr>
          <w:sz w:val="28"/>
          <w:szCs w:val="28"/>
          <w:lang w:val="kk-KZ"/>
        </w:rPr>
        <w:t>Алайда төмен орбиталы ШҒА бұл ішкі жүйелер мен жүйелерге біріктірілген әр</w:t>
      </w:r>
      <w:r w:rsidR="009912DE">
        <w:rPr>
          <w:sz w:val="28"/>
          <w:szCs w:val="28"/>
          <w:lang w:val="kk-KZ"/>
        </w:rPr>
        <w:t xml:space="preserve"> </w:t>
      </w:r>
      <w:r w:rsidRPr="001E276A">
        <w:rPr>
          <w:sz w:val="28"/>
          <w:szCs w:val="28"/>
          <w:lang w:val="kk-KZ"/>
        </w:rPr>
        <w:t>түрлі техникалық түйіндерден тұратын күрделі басқару кешен болып табылады. Сонымен қатар ШҒА басқару процестерін төрт түрге бөлуге болады, мысалы: борттық ресурстарды басқару, борттық жабдықты басқару, өзара әрекеттесуді басқару және бөлуді басқару. Алайда аталған барлық басқару элементтері өзара байланысты және өзара тәуелді болып табылады. Демек шағын ғарыш аппаратының басқару жүйелері орындайтын барлық функцияларды 4.1 кестеде көрсетілгендей сипаттауға болады</w:t>
      </w:r>
      <w:r>
        <w:rPr>
          <w:sz w:val="28"/>
          <w:szCs w:val="28"/>
          <w:lang w:val="kk-KZ"/>
        </w:rPr>
        <w:t xml:space="preserve"> </w:t>
      </w:r>
      <w:r w:rsidRPr="001E276A">
        <w:rPr>
          <w:sz w:val="28"/>
          <w:szCs w:val="28"/>
          <w:lang w:val="kk-KZ"/>
        </w:rPr>
        <w:t>[13</w:t>
      </w:r>
      <w:r w:rsidR="00075801">
        <w:rPr>
          <w:sz w:val="28"/>
          <w:szCs w:val="28"/>
          <w:lang w:val="kk-KZ"/>
        </w:rPr>
        <w:t>2</w:t>
      </w:r>
      <w:r w:rsidRPr="001E276A">
        <w:rPr>
          <w:sz w:val="28"/>
          <w:szCs w:val="28"/>
          <w:lang w:val="kk-KZ"/>
        </w:rPr>
        <w:t>]:</w:t>
      </w:r>
    </w:p>
    <w:p w14:paraId="606A522A" w14:textId="77777777" w:rsidR="00AA636D" w:rsidRPr="00AA636D" w:rsidRDefault="00AA636D" w:rsidP="00AA636D">
      <w:pPr>
        <w:ind w:firstLine="709"/>
        <w:jc w:val="both"/>
        <w:rPr>
          <w:sz w:val="28"/>
          <w:szCs w:val="28"/>
          <w:lang w:val="kk-KZ"/>
        </w:rPr>
      </w:pPr>
    </w:p>
    <w:p w14:paraId="69DEEDE5" w14:textId="39BCAFDF" w:rsidR="00AA636D" w:rsidRPr="0031088C" w:rsidRDefault="00B47BA4" w:rsidP="00B47BA4">
      <w:pPr>
        <w:spacing w:after="240"/>
        <w:jc w:val="both"/>
        <w:rPr>
          <w:sz w:val="28"/>
          <w:szCs w:val="28"/>
          <w:lang w:val="kk-KZ"/>
        </w:rPr>
      </w:pPr>
      <w:r w:rsidRPr="0031088C">
        <w:rPr>
          <w:sz w:val="28"/>
          <w:szCs w:val="28"/>
          <w:lang w:val="kk-KZ"/>
        </w:rPr>
        <w:t>К</w:t>
      </w:r>
      <w:r w:rsidR="00AA636D" w:rsidRPr="0031088C">
        <w:rPr>
          <w:sz w:val="28"/>
          <w:szCs w:val="28"/>
          <w:lang w:val="kk-KZ"/>
        </w:rPr>
        <w:t>есте</w:t>
      </w:r>
      <w:r>
        <w:rPr>
          <w:sz w:val="28"/>
          <w:szCs w:val="28"/>
          <w:lang w:val="kk-KZ"/>
        </w:rPr>
        <w:t xml:space="preserve"> </w:t>
      </w:r>
      <w:r w:rsidRPr="0031088C">
        <w:rPr>
          <w:sz w:val="28"/>
          <w:szCs w:val="28"/>
          <w:lang w:val="kk-KZ"/>
        </w:rPr>
        <w:t xml:space="preserve">4.1 – </w:t>
      </w:r>
      <w:r w:rsidR="00AA636D" w:rsidRPr="0031088C">
        <w:rPr>
          <w:sz w:val="28"/>
          <w:szCs w:val="28"/>
          <w:lang w:val="kk-KZ"/>
        </w:rPr>
        <w:t>ШҒА басқару жүйелерімен орындалатын функциялардың жіктелуі</w:t>
      </w:r>
    </w:p>
    <w:tbl>
      <w:tblPr>
        <w:tblStyle w:val="af5"/>
        <w:tblW w:w="9634" w:type="dxa"/>
        <w:tblLook w:val="04A0" w:firstRow="1" w:lastRow="0" w:firstColumn="1" w:lastColumn="0" w:noHBand="0" w:noVBand="1"/>
      </w:tblPr>
      <w:tblGrid>
        <w:gridCol w:w="560"/>
        <w:gridCol w:w="1420"/>
        <w:gridCol w:w="7654"/>
      </w:tblGrid>
      <w:tr w:rsidR="00AA636D" w:rsidRPr="00E441D7" w14:paraId="1F1B1B35" w14:textId="77777777" w:rsidTr="000102D6">
        <w:tc>
          <w:tcPr>
            <w:tcW w:w="560" w:type="dxa"/>
            <w:vAlign w:val="center"/>
          </w:tcPr>
          <w:p w14:paraId="285965D3" w14:textId="77777777" w:rsidR="00AA636D" w:rsidRPr="0031088C" w:rsidRDefault="00AA636D" w:rsidP="0025558B">
            <w:pPr>
              <w:jc w:val="center"/>
              <w:rPr>
                <w:sz w:val="28"/>
                <w:szCs w:val="28"/>
              </w:rPr>
            </w:pPr>
            <w:bookmarkStart w:id="13" w:name="_Hlk79335787"/>
            <w:r w:rsidRPr="0031088C">
              <w:rPr>
                <w:sz w:val="28"/>
                <w:szCs w:val="28"/>
              </w:rPr>
              <w:t>№</w:t>
            </w:r>
          </w:p>
        </w:tc>
        <w:tc>
          <w:tcPr>
            <w:tcW w:w="1420" w:type="dxa"/>
            <w:vAlign w:val="center"/>
          </w:tcPr>
          <w:p w14:paraId="08A41E41" w14:textId="77777777" w:rsidR="00AA636D" w:rsidRPr="0031088C" w:rsidRDefault="00AA636D" w:rsidP="0025558B">
            <w:pPr>
              <w:jc w:val="center"/>
              <w:rPr>
                <w:sz w:val="28"/>
                <w:szCs w:val="28"/>
                <w:lang w:val="kk-KZ"/>
              </w:rPr>
            </w:pPr>
            <w:r w:rsidRPr="0031088C">
              <w:rPr>
                <w:sz w:val="28"/>
                <w:szCs w:val="28"/>
                <w:lang w:val="kk-KZ"/>
              </w:rPr>
              <w:t>Басқару жүйесі</w:t>
            </w:r>
          </w:p>
        </w:tc>
        <w:tc>
          <w:tcPr>
            <w:tcW w:w="7654" w:type="dxa"/>
            <w:vAlign w:val="center"/>
          </w:tcPr>
          <w:p w14:paraId="1B296BD9" w14:textId="77777777" w:rsidR="00AA636D" w:rsidRPr="00E136AD" w:rsidRDefault="00AA636D" w:rsidP="0025558B">
            <w:pPr>
              <w:jc w:val="center"/>
              <w:rPr>
                <w:sz w:val="28"/>
                <w:szCs w:val="28"/>
                <w:lang w:val="kk-KZ"/>
              </w:rPr>
            </w:pPr>
            <w:r w:rsidRPr="0031088C">
              <w:rPr>
                <w:sz w:val="28"/>
                <w:szCs w:val="28"/>
              </w:rPr>
              <w:t>Функция</w:t>
            </w:r>
            <w:r w:rsidRPr="0031088C">
              <w:rPr>
                <w:sz w:val="28"/>
                <w:szCs w:val="28"/>
                <w:lang w:val="kk-KZ"/>
              </w:rPr>
              <w:t>сы</w:t>
            </w:r>
          </w:p>
        </w:tc>
      </w:tr>
      <w:tr w:rsidR="00190E2F" w:rsidRPr="00E441D7" w14:paraId="73767EA9" w14:textId="77777777" w:rsidTr="00A44918">
        <w:tc>
          <w:tcPr>
            <w:tcW w:w="560" w:type="dxa"/>
          </w:tcPr>
          <w:p w14:paraId="2A363109" w14:textId="23E619F9" w:rsidR="00190E2F" w:rsidRPr="00190E2F" w:rsidRDefault="00190E2F" w:rsidP="0025558B">
            <w:pPr>
              <w:jc w:val="center"/>
              <w:rPr>
                <w:sz w:val="28"/>
                <w:szCs w:val="28"/>
                <w:lang w:val="kk-KZ"/>
              </w:rPr>
            </w:pPr>
            <w:r>
              <w:rPr>
                <w:sz w:val="28"/>
                <w:szCs w:val="28"/>
                <w:lang w:val="kk-KZ"/>
              </w:rPr>
              <w:t>1</w:t>
            </w:r>
          </w:p>
        </w:tc>
        <w:tc>
          <w:tcPr>
            <w:tcW w:w="1420" w:type="dxa"/>
          </w:tcPr>
          <w:p w14:paraId="7C03F970" w14:textId="4D7F339B" w:rsidR="00190E2F" w:rsidRPr="0031088C" w:rsidRDefault="00190E2F" w:rsidP="0025558B">
            <w:pPr>
              <w:jc w:val="center"/>
              <w:rPr>
                <w:sz w:val="28"/>
                <w:szCs w:val="28"/>
                <w:lang w:val="kk-KZ"/>
              </w:rPr>
            </w:pPr>
            <w:r>
              <w:rPr>
                <w:sz w:val="28"/>
                <w:szCs w:val="28"/>
                <w:lang w:val="kk-KZ"/>
              </w:rPr>
              <w:t>2</w:t>
            </w:r>
          </w:p>
        </w:tc>
        <w:tc>
          <w:tcPr>
            <w:tcW w:w="7654" w:type="dxa"/>
          </w:tcPr>
          <w:p w14:paraId="3F852F5B" w14:textId="23EBAC75" w:rsidR="00190E2F" w:rsidRPr="00190E2F" w:rsidRDefault="00190E2F" w:rsidP="0025558B">
            <w:pPr>
              <w:jc w:val="center"/>
              <w:rPr>
                <w:sz w:val="28"/>
                <w:szCs w:val="28"/>
                <w:lang w:val="kk-KZ"/>
              </w:rPr>
            </w:pPr>
            <w:r>
              <w:rPr>
                <w:sz w:val="28"/>
                <w:szCs w:val="28"/>
                <w:lang w:val="kk-KZ"/>
              </w:rPr>
              <w:t>3</w:t>
            </w:r>
          </w:p>
        </w:tc>
      </w:tr>
      <w:tr w:rsidR="00AA636D" w:rsidRPr="00E441D7" w14:paraId="184C8E2B" w14:textId="77777777" w:rsidTr="00190E2F">
        <w:tc>
          <w:tcPr>
            <w:tcW w:w="560" w:type="dxa"/>
            <w:vAlign w:val="center"/>
          </w:tcPr>
          <w:p w14:paraId="6DEF7CA5" w14:textId="77777777" w:rsidR="00AA636D" w:rsidRPr="00E441D7" w:rsidRDefault="00AA636D" w:rsidP="0025558B">
            <w:pPr>
              <w:rPr>
                <w:sz w:val="28"/>
                <w:szCs w:val="28"/>
              </w:rPr>
            </w:pPr>
            <w:r w:rsidRPr="00E441D7">
              <w:rPr>
                <w:sz w:val="28"/>
                <w:szCs w:val="28"/>
              </w:rPr>
              <w:t>1</w:t>
            </w:r>
          </w:p>
        </w:tc>
        <w:tc>
          <w:tcPr>
            <w:tcW w:w="1420" w:type="dxa"/>
            <w:vAlign w:val="center"/>
          </w:tcPr>
          <w:p w14:paraId="178DAF38" w14:textId="77777777" w:rsidR="00AA636D" w:rsidRPr="0031088C" w:rsidRDefault="00AA636D" w:rsidP="0025558B">
            <w:pPr>
              <w:rPr>
                <w:sz w:val="28"/>
                <w:szCs w:val="28"/>
              </w:rPr>
            </w:pPr>
            <w:r w:rsidRPr="0031088C">
              <w:rPr>
                <w:sz w:val="28"/>
                <w:szCs w:val="28"/>
              </w:rPr>
              <w:t>Қозғалыс</w:t>
            </w:r>
          </w:p>
        </w:tc>
        <w:tc>
          <w:tcPr>
            <w:tcW w:w="7654" w:type="dxa"/>
          </w:tcPr>
          <w:p w14:paraId="3187B2C3" w14:textId="6F6A92C9" w:rsidR="00AA636D" w:rsidRPr="0031088C" w:rsidRDefault="00AA636D" w:rsidP="0025558B">
            <w:pPr>
              <w:jc w:val="both"/>
              <w:rPr>
                <w:sz w:val="28"/>
                <w:szCs w:val="28"/>
              </w:rPr>
            </w:pPr>
            <w:r w:rsidRPr="0031088C">
              <w:rPr>
                <w:sz w:val="28"/>
                <w:szCs w:val="28"/>
              </w:rPr>
              <w:t xml:space="preserve">- </w:t>
            </w:r>
            <w:r w:rsidRPr="0031088C">
              <w:rPr>
                <w:sz w:val="28"/>
                <w:szCs w:val="28"/>
                <w:lang w:val="kk-KZ"/>
              </w:rPr>
              <w:t>ж</w:t>
            </w:r>
            <w:r w:rsidRPr="0031088C">
              <w:rPr>
                <w:sz w:val="28"/>
                <w:szCs w:val="28"/>
              </w:rPr>
              <w:t xml:space="preserve">ердің масса </w:t>
            </w:r>
            <w:r w:rsidRPr="0031088C">
              <w:rPr>
                <w:sz w:val="28"/>
                <w:szCs w:val="28"/>
                <w:lang w:val="kk-KZ"/>
              </w:rPr>
              <w:t>орталығына</w:t>
            </w:r>
            <w:r w:rsidRPr="0031088C">
              <w:rPr>
                <w:sz w:val="28"/>
                <w:szCs w:val="28"/>
              </w:rPr>
              <w:t xml:space="preserve"> қатысты </w:t>
            </w:r>
            <w:r w:rsidR="00A44918">
              <w:rPr>
                <w:sz w:val="28"/>
                <w:szCs w:val="28"/>
                <w:lang w:val="kk-KZ"/>
              </w:rPr>
              <w:t>ШҒА-</w:t>
            </w:r>
            <w:r w:rsidRPr="0031088C">
              <w:rPr>
                <w:sz w:val="28"/>
                <w:szCs w:val="28"/>
              </w:rPr>
              <w:t>ның қозғалысын басқару;</w:t>
            </w:r>
            <w:r w:rsidRPr="0031088C">
              <w:t xml:space="preserve"> </w:t>
            </w:r>
          </w:p>
          <w:p w14:paraId="3DE1BE41" w14:textId="77777777" w:rsidR="00AA636D" w:rsidRPr="0031088C" w:rsidRDefault="00AA636D" w:rsidP="0025558B">
            <w:pPr>
              <w:jc w:val="both"/>
              <w:rPr>
                <w:sz w:val="28"/>
                <w:szCs w:val="28"/>
                <w:lang w:val="kk-KZ"/>
              </w:rPr>
            </w:pPr>
            <w:r w:rsidRPr="0031088C">
              <w:rPr>
                <w:sz w:val="28"/>
                <w:szCs w:val="28"/>
              </w:rPr>
              <w:t>- қосылған жылжымалы элементтердің барлық түрлерін басқару.</w:t>
            </w:r>
            <w:r w:rsidRPr="0031088C">
              <w:rPr>
                <w:sz w:val="28"/>
                <w:szCs w:val="28"/>
                <w:lang w:val="kk-KZ"/>
              </w:rPr>
              <w:t xml:space="preserve"> </w:t>
            </w:r>
          </w:p>
        </w:tc>
      </w:tr>
      <w:tr w:rsidR="00AA636D" w:rsidRPr="00B51888" w14:paraId="3A608B9F" w14:textId="77777777" w:rsidTr="00190E2F">
        <w:tc>
          <w:tcPr>
            <w:tcW w:w="560" w:type="dxa"/>
            <w:vAlign w:val="center"/>
          </w:tcPr>
          <w:p w14:paraId="4BF6D732" w14:textId="77777777" w:rsidR="00AA636D" w:rsidRPr="00E441D7" w:rsidRDefault="00AA636D" w:rsidP="0025558B">
            <w:pPr>
              <w:rPr>
                <w:sz w:val="28"/>
                <w:szCs w:val="28"/>
              </w:rPr>
            </w:pPr>
            <w:r w:rsidRPr="00E441D7">
              <w:rPr>
                <w:sz w:val="28"/>
                <w:szCs w:val="28"/>
              </w:rPr>
              <w:t>2</w:t>
            </w:r>
          </w:p>
        </w:tc>
        <w:tc>
          <w:tcPr>
            <w:tcW w:w="1420" w:type="dxa"/>
            <w:vAlign w:val="center"/>
          </w:tcPr>
          <w:p w14:paraId="57AA6F41" w14:textId="77777777" w:rsidR="00AA636D" w:rsidRPr="00FE1EA9" w:rsidRDefault="00AA636D" w:rsidP="0025558B">
            <w:pPr>
              <w:rPr>
                <w:sz w:val="28"/>
                <w:szCs w:val="28"/>
                <w:lang w:val="kk-KZ"/>
              </w:rPr>
            </w:pPr>
            <w:r w:rsidRPr="0031088C">
              <w:rPr>
                <w:sz w:val="28"/>
                <w:szCs w:val="28"/>
              </w:rPr>
              <w:t>Өзара іс-қимылы</w:t>
            </w:r>
          </w:p>
        </w:tc>
        <w:tc>
          <w:tcPr>
            <w:tcW w:w="7654" w:type="dxa"/>
          </w:tcPr>
          <w:p w14:paraId="407B0580" w14:textId="77777777" w:rsidR="00AA636D" w:rsidRPr="0031088C" w:rsidRDefault="00AA636D" w:rsidP="0025558B">
            <w:pPr>
              <w:jc w:val="both"/>
              <w:rPr>
                <w:sz w:val="28"/>
                <w:szCs w:val="28"/>
                <w:lang w:val="kk-KZ"/>
              </w:rPr>
            </w:pPr>
            <w:r w:rsidRPr="0031088C">
              <w:rPr>
                <w:sz w:val="28"/>
                <w:szCs w:val="28"/>
                <w:lang w:val="kk-KZ"/>
              </w:rPr>
              <w:t>- қоршаған ортамен ақпараттық өзара іс-қимыл жасауға арналған арнайы аппаратураның жұмысын басқару;</w:t>
            </w:r>
          </w:p>
          <w:p w14:paraId="4A8EE720" w14:textId="77777777" w:rsidR="00AA636D" w:rsidRPr="0031088C" w:rsidRDefault="00AA636D" w:rsidP="0025558B">
            <w:pPr>
              <w:jc w:val="both"/>
              <w:rPr>
                <w:sz w:val="28"/>
                <w:szCs w:val="28"/>
                <w:lang w:val="kk-KZ"/>
              </w:rPr>
            </w:pPr>
            <w:r w:rsidRPr="0031088C">
              <w:rPr>
                <w:sz w:val="28"/>
                <w:szCs w:val="28"/>
                <w:lang w:val="kk-KZ"/>
              </w:rPr>
              <w:t>- ШҒА-ның жерүсті басқару сегментімен өзара іс-қимылын қамтамасыз ету;</w:t>
            </w:r>
          </w:p>
          <w:p w14:paraId="6745987B" w14:textId="77777777" w:rsidR="00AA636D" w:rsidRDefault="00AA636D" w:rsidP="0025558B">
            <w:pPr>
              <w:jc w:val="both"/>
              <w:rPr>
                <w:sz w:val="28"/>
                <w:szCs w:val="28"/>
                <w:lang w:val="kk-KZ"/>
              </w:rPr>
            </w:pPr>
            <w:r w:rsidRPr="0031088C">
              <w:rPr>
                <w:sz w:val="28"/>
                <w:szCs w:val="28"/>
                <w:lang w:val="kk-KZ"/>
              </w:rPr>
              <w:t>- борттық басқару кешені мен жерүсті басқару сегменті арасындағы ақпараттық өзара іс-қимылды қамтамасыз ету;</w:t>
            </w:r>
          </w:p>
          <w:p w14:paraId="73F78910" w14:textId="77777777" w:rsidR="00AA636D" w:rsidRPr="00E136AD" w:rsidRDefault="00AA636D" w:rsidP="0025558B">
            <w:pPr>
              <w:jc w:val="both"/>
              <w:rPr>
                <w:sz w:val="28"/>
                <w:szCs w:val="28"/>
                <w:lang w:val="kk-KZ"/>
              </w:rPr>
            </w:pPr>
            <w:r w:rsidRPr="0031088C">
              <w:rPr>
                <w:sz w:val="28"/>
                <w:szCs w:val="28"/>
                <w:lang w:val="kk-KZ"/>
              </w:rPr>
              <w:t xml:space="preserve">- тікелей немесе басқа </w:t>
            </w:r>
            <w:r>
              <w:rPr>
                <w:sz w:val="28"/>
                <w:szCs w:val="28"/>
                <w:lang w:val="kk-KZ"/>
              </w:rPr>
              <w:t>ШҒ</w:t>
            </w:r>
            <w:r w:rsidRPr="0031088C">
              <w:rPr>
                <w:sz w:val="28"/>
                <w:szCs w:val="28"/>
                <w:lang w:val="kk-KZ"/>
              </w:rPr>
              <w:t>А арқылы арнайы жабдық пен сыртқы тұтынушылардың ақпараттық өзара іс-қимылын қамтамасыз ету;</w:t>
            </w:r>
          </w:p>
          <w:p w14:paraId="7A52179B" w14:textId="77777777" w:rsidR="00AA636D" w:rsidRPr="002A3ECB" w:rsidRDefault="00AA636D" w:rsidP="0025558B">
            <w:pPr>
              <w:jc w:val="both"/>
              <w:rPr>
                <w:sz w:val="28"/>
                <w:szCs w:val="28"/>
                <w:lang w:val="kk-KZ"/>
              </w:rPr>
            </w:pPr>
            <w:r w:rsidRPr="002A3ECB">
              <w:rPr>
                <w:sz w:val="28"/>
                <w:szCs w:val="28"/>
                <w:lang w:val="kk-KZ"/>
              </w:rPr>
              <w:t>- сыртқы ортадан арнайы ақпарат алуды қамтамасыз ету (мысалы, жер бетінің белгілі бір бөлігіндегі циклондардың жай-күйі туралы) және т.б.</w:t>
            </w:r>
          </w:p>
        </w:tc>
      </w:tr>
      <w:tr w:rsidR="00AA636D" w:rsidRPr="00B51888" w14:paraId="23E9ED50" w14:textId="77777777" w:rsidTr="00190E2F">
        <w:tc>
          <w:tcPr>
            <w:tcW w:w="560" w:type="dxa"/>
            <w:vAlign w:val="center"/>
          </w:tcPr>
          <w:p w14:paraId="24D92569" w14:textId="77777777" w:rsidR="00AA636D" w:rsidRPr="00C1472E" w:rsidRDefault="00AA636D" w:rsidP="0025558B">
            <w:pPr>
              <w:rPr>
                <w:sz w:val="28"/>
                <w:szCs w:val="28"/>
              </w:rPr>
            </w:pPr>
            <w:r w:rsidRPr="00C1472E">
              <w:rPr>
                <w:sz w:val="28"/>
                <w:szCs w:val="28"/>
              </w:rPr>
              <w:t>3</w:t>
            </w:r>
          </w:p>
        </w:tc>
        <w:tc>
          <w:tcPr>
            <w:tcW w:w="1420" w:type="dxa"/>
            <w:vAlign w:val="center"/>
          </w:tcPr>
          <w:p w14:paraId="397CEE08" w14:textId="77777777" w:rsidR="00AA636D" w:rsidRPr="00C1472E" w:rsidRDefault="00AA636D" w:rsidP="0025558B">
            <w:pPr>
              <w:rPr>
                <w:sz w:val="28"/>
                <w:szCs w:val="28"/>
                <w:lang w:val="kk-KZ"/>
              </w:rPr>
            </w:pPr>
            <w:r w:rsidRPr="00C1472E">
              <w:rPr>
                <w:sz w:val="28"/>
                <w:szCs w:val="28"/>
                <w:lang w:val="kk-KZ"/>
              </w:rPr>
              <w:t>ШҒА жабдығы</w:t>
            </w:r>
          </w:p>
        </w:tc>
        <w:tc>
          <w:tcPr>
            <w:tcW w:w="7654" w:type="dxa"/>
          </w:tcPr>
          <w:p w14:paraId="08C48E4A" w14:textId="77777777" w:rsidR="00AA636D" w:rsidRPr="00C1472E" w:rsidRDefault="00AA636D" w:rsidP="0025558B">
            <w:pPr>
              <w:jc w:val="both"/>
              <w:rPr>
                <w:sz w:val="28"/>
                <w:szCs w:val="28"/>
                <w:lang w:val="kk-KZ"/>
              </w:rPr>
            </w:pPr>
            <w:r w:rsidRPr="00C1472E">
              <w:rPr>
                <w:sz w:val="28"/>
                <w:szCs w:val="28"/>
                <w:lang w:val="kk-KZ"/>
              </w:rPr>
              <w:t>- борттық жабдықты қосу немесе ажырату режимдерін қамтамасыз ету;</w:t>
            </w:r>
          </w:p>
          <w:p w14:paraId="75825453" w14:textId="55089430" w:rsidR="00AA636D" w:rsidRPr="00C1472E" w:rsidRDefault="00AA636D" w:rsidP="0025558B">
            <w:pPr>
              <w:jc w:val="both"/>
              <w:rPr>
                <w:sz w:val="28"/>
                <w:szCs w:val="28"/>
                <w:lang w:val="kk-KZ"/>
              </w:rPr>
            </w:pPr>
            <w:r w:rsidRPr="00C1472E">
              <w:rPr>
                <w:sz w:val="28"/>
                <w:szCs w:val="28"/>
                <w:lang w:val="kk-KZ"/>
              </w:rPr>
              <w:t>- борттық жабдықтың жұмыс режимдерін және жалпы шағын ғарыш аппаратының жұмыс жағдайын бақылау;</w:t>
            </w:r>
          </w:p>
        </w:tc>
      </w:tr>
    </w:tbl>
    <w:p w14:paraId="39B1F1E6" w14:textId="6026D6FD" w:rsidR="00262B03" w:rsidRDefault="00262B03" w:rsidP="00B47BA4">
      <w:pPr>
        <w:spacing w:after="240"/>
        <w:jc w:val="both"/>
        <w:rPr>
          <w:sz w:val="28"/>
          <w:szCs w:val="28"/>
        </w:rPr>
      </w:pPr>
      <w:r w:rsidRPr="0031088C">
        <w:rPr>
          <w:sz w:val="28"/>
          <w:szCs w:val="28"/>
          <w:lang w:val="kk-KZ"/>
        </w:rPr>
        <w:lastRenderedPageBreak/>
        <w:t>4.1</w:t>
      </w:r>
      <w:r>
        <w:rPr>
          <w:sz w:val="28"/>
          <w:szCs w:val="28"/>
          <w:lang w:val="kk-KZ"/>
        </w:rPr>
        <w:t xml:space="preserve"> кестенің жалғасы</w:t>
      </w:r>
    </w:p>
    <w:tbl>
      <w:tblPr>
        <w:tblStyle w:val="af5"/>
        <w:tblW w:w="9634" w:type="dxa"/>
        <w:tblLook w:val="04A0" w:firstRow="1" w:lastRow="0" w:firstColumn="1" w:lastColumn="0" w:noHBand="0" w:noVBand="1"/>
      </w:tblPr>
      <w:tblGrid>
        <w:gridCol w:w="554"/>
        <w:gridCol w:w="1584"/>
        <w:gridCol w:w="7496"/>
      </w:tblGrid>
      <w:tr w:rsidR="00262B03" w:rsidRPr="00CB4368" w14:paraId="3E446059" w14:textId="77777777" w:rsidTr="00A44918">
        <w:tc>
          <w:tcPr>
            <w:tcW w:w="560" w:type="dxa"/>
          </w:tcPr>
          <w:p w14:paraId="0AC061B3" w14:textId="784880FA" w:rsidR="00262B03" w:rsidRPr="00190E2F" w:rsidRDefault="00190E2F" w:rsidP="00190E2F">
            <w:pPr>
              <w:jc w:val="center"/>
              <w:rPr>
                <w:sz w:val="28"/>
                <w:szCs w:val="28"/>
                <w:lang w:val="kk-KZ"/>
              </w:rPr>
            </w:pPr>
            <w:r>
              <w:rPr>
                <w:sz w:val="28"/>
                <w:szCs w:val="28"/>
                <w:lang w:val="kk-KZ"/>
              </w:rPr>
              <w:t>1</w:t>
            </w:r>
          </w:p>
        </w:tc>
        <w:tc>
          <w:tcPr>
            <w:tcW w:w="1420" w:type="dxa"/>
          </w:tcPr>
          <w:p w14:paraId="1170C59B" w14:textId="772EA7A7" w:rsidR="00262B03" w:rsidRPr="00C1472E" w:rsidRDefault="00190E2F" w:rsidP="00190E2F">
            <w:pPr>
              <w:jc w:val="center"/>
              <w:rPr>
                <w:sz w:val="28"/>
                <w:szCs w:val="28"/>
                <w:lang w:val="kk-KZ"/>
              </w:rPr>
            </w:pPr>
            <w:r>
              <w:rPr>
                <w:sz w:val="28"/>
                <w:szCs w:val="28"/>
                <w:lang w:val="kk-KZ"/>
              </w:rPr>
              <w:t>2</w:t>
            </w:r>
          </w:p>
        </w:tc>
        <w:tc>
          <w:tcPr>
            <w:tcW w:w="7654" w:type="dxa"/>
          </w:tcPr>
          <w:p w14:paraId="51C99ACC" w14:textId="53E2A415" w:rsidR="00262B03" w:rsidRPr="00C1472E" w:rsidRDefault="00190E2F" w:rsidP="00190E2F">
            <w:pPr>
              <w:jc w:val="center"/>
              <w:rPr>
                <w:sz w:val="28"/>
                <w:szCs w:val="28"/>
                <w:lang w:val="kk-KZ"/>
              </w:rPr>
            </w:pPr>
            <w:r>
              <w:rPr>
                <w:sz w:val="28"/>
                <w:szCs w:val="28"/>
                <w:lang w:val="kk-KZ"/>
              </w:rPr>
              <w:t>3</w:t>
            </w:r>
          </w:p>
        </w:tc>
      </w:tr>
      <w:tr w:rsidR="00190E2F" w:rsidRPr="00B51888" w14:paraId="6895FAF6" w14:textId="77777777" w:rsidTr="00190E2F">
        <w:tc>
          <w:tcPr>
            <w:tcW w:w="560" w:type="dxa"/>
            <w:vAlign w:val="center"/>
          </w:tcPr>
          <w:p w14:paraId="41FC9909" w14:textId="77777777" w:rsidR="00190E2F" w:rsidRPr="00C1472E" w:rsidRDefault="00190E2F" w:rsidP="00793069">
            <w:pPr>
              <w:rPr>
                <w:sz w:val="28"/>
                <w:szCs w:val="28"/>
              </w:rPr>
            </w:pPr>
          </w:p>
        </w:tc>
        <w:tc>
          <w:tcPr>
            <w:tcW w:w="1420" w:type="dxa"/>
            <w:vAlign w:val="center"/>
          </w:tcPr>
          <w:p w14:paraId="1287BE72" w14:textId="77777777" w:rsidR="00190E2F" w:rsidRPr="00C1472E" w:rsidRDefault="00190E2F" w:rsidP="00793069">
            <w:pPr>
              <w:rPr>
                <w:sz w:val="28"/>
                <w:szCs w:val="28"/>
                <w:lang w:val="kk-KZ"/>
              </w:rPr>
            </w:pPr>
          </w:p>
        </w:tc>
        <w:tc>
          <w:tcPr>
            <w:tcW w:w="7654" w:type="dxa"/>
          </w:tcPr>
          <w:p w14:paraId="5A30DE55" w14:textId="77777777" w:rsidR="00190E2F" w:rsidRPr="00FE1EA9" w:rsidRDefault="00190E2F" w:rsidP="00190E2F">
            <w:pPr>
              <w:jc w:val="both"/>
              <w:rPr>
                <w:sz w:val="28"/>
                <w:szCs w:val="28"/>
                <w:lang w:val="kk-KZ"/>
              </w:rPr>
            </w:pPr>
            <w:r w:rsidRPr="00C1472E">
              <w:rPr>
                <w:sz w:val="28"/>
                <w:szCs w:val="28"/>
                <w:lang w:val="kk-KZ"/>
              </w:rPr>
              <w:t>- борттық кешендер жабдықтарының жиынтықтарын басқару;</w:t>
            </w:r>
          </w:p>
          <w:p w14:paraId="1FCE52E6" w14:textId="77777777" w:rsidR="00190E2F" w:rsidRDefault="00190E2F" w:rsidP="00190E2F">
            <w:pPr>
              <w:jc w:val="both"/>
              <w:rPr>
                <w:sz w:val="28"/>
                <w:szCs w:val="28"/>
                <w:lang w:val="kk-KZ"/>
              </w:rPr>
            </w:pPr>
            <w:r w:rsidRPr="00C1472E">
              <w:rPr>
                <w:sz w:val="28"/>
                <w:szCs w:val="28"/>
                <w:lang w:val="kk-KZ"/>
              </w:rPr>
              <w:t>-</w:t>
            </w:r>
            <w:r>
              <w:rPr>
                <w:sz w:val="28"/>
                <w:szCs w:val="28"/>
                <w:lang w:val="kk-KZ"/>
              </w:rPr>
              <w:t xml:space="preserve"> </w:t>
            </w:r>
            <w:r w:rsidRPr="00C1472E">
              <w:rPr>
                <w:sz w:val="28"/>
                <w:szCs w:val="28"/>
                <w:lang w:val="kk-KZ"/>
              </w:rPr>
              <w:t>жер</w:t>
            </w:r>
            <w:r>
              <w:rPr>
                <w:sz w:val="28"/>
                <w:szCs w:val="28"/>
                <w:lang w:val="kk-KZ"/>
              </w:rPr>
              <w:t>үсті</w:t>
            </w:r>
            <w:r w:rsidRPr="00C1472E">
              <w:rPr>
                <w:sz w:val="28"/>
                <w:szCs w:val="28"/>
                <w:lang w:val="kk-KZ"/>
              </w:rPr>
              <w:t xml:space="preserve"> сегментінен арнайы командаларды пайдалана отырып немесе автоматты түрде ақаулардан кейін борттық жабдықтың жұмыс қабілеттілігін қалпына келтіруді қамтамасыз ету;</w:t>
            </w:r>
            <w:r>
              <w:rPr>
                <w:sz w:val="28"/>
                <w:szCs w:val="28"/>
                <w:lang w:val="kk-KZ"/>
              </w:rPr>
              <w:t xml:space="preserve"> </w:t>
            </w:r>
          </w:p>
          <w:p w14:paraId="7CA1DC86" w14:textId="494F0A3C" w:rsidR="00190E2F" w:rsidRPr="00C1472E" w:rsidRDefault="00190E2F" w:rsidP="00190E2F">
            <w:pPr>
              <w:jc w:val="both"/>
              <w:rPr>
                <w:sz w:val="28"/>
                <w:szCs w:val="28"/>
                <w:lang w:val="kk-KZ"/>
              </w:rPr>
            </w:pPr>
            <w:r w:rsidRPr="00C1472E">
              <w:rPr>
                <w:sz w:val="28"/>
                <w:szCs w:val="28"/>
                <w:lang w:val="kk-KZ"/>
              </w:rPr>
              <w:t>- борттық жабдықтың жай-күйін диагностикалауды қамтамасыз ету.</w:t>
            </w:r>
          </w:p>
        </w:tc>
      </w:tr>
      <w:tr w:rsidR="00262B03" w:rsidRPr="00E441D7" w14:paraId="22ACA9EC" w14:textId="77777777" w:rsidTr="00190E2F">
        <w:tc>
          <w:tcPr>
            <w:tcW w:w="560" w:type="dxa"/>
            <w:vAlign w:val="center"/>
          </w:tcPr>
          <w:p w14:paraId="603100CF" w14:textId="77777777" w:rsidR="00262B03" w:rsidRPr="003919C6" w:rsidRDefault="00262B03" w:rsidP="00793069">
            <w:pPr>
              <w:rPr>
                <w:sz w:val="28"/>
                <w:szCs w:val="28"/>
              </w:rPr>
            </w:pPr>
            <w:r w:rsidRPr="003919C6">
              <w:rPr>
                <w:sz w:val="28"/>
                <w:szCs w:val="28"/>
              </w:rPr>
              <w:t>4</w:t>
            </w:r>
          </w:p>
        </w:tc>
        <w:tc>
          <w:tcPr>
            <w:tcW w:w="1420" w:type="dxa"/>
            <w:vAlign w:val="center"/>
          </w:tcPr>
          <w:p w14:paraId="52F8F42B" w14:textId="77777777" w:rsidR="00262B03" w:rsidRPr="003919C6" w:rsidRDefault="00262B03" w:rsidP="00793069">
            <w:pPr>
              <w:rPr>
                <w:sz w:val="28"/>
                <w:szCs w:val="28"/>
                <w:lang w:val="kk-KZ"/>
              </w:rPr>
            </w:pPr>
            <w:r w:rsidRPr="003919C6">
              <w:rPr>
                <w:sz w:val="28"/>
                <w:szCs w:val="28"/>
                <w:lang w:val="kk-KZ"/>
              </w:rPr>
              <w:t>ШҒА ресурстары</w:t>
            </w:r>
          </w:p>
          <w:p w14:paraId="33BBEFD6" w14:textId="77777777" w:rsidR="00262B03" w:rsidRPr="003919C6" w:rsidRDefault="00262B03" w:rsidP="00793069">
            <w:pPr>
              <w:rPr>
                <w:sz w:val="28"/>
                <w:szCs w:val="28"/>
              </w:rPr>
            </w:pPr>
          </w:p>
        </w:tc>
        <w:tc>
          <w:tcPr>
            <w:tcW w:w="7654" w:type="dxa"/>
          </w:tcPr>
          <w:p w14:paraId="4BECB2E4" w14:textId="77777777" w:rsidR="00262B03" w:rsidRPr="002D59F8" w:rsidRDefault="00262B03" w:rsidP="00793069">
            <w:pPr>
              <w:jc w:val="both"/>
              <w:rPr>
                <w:sz w:val="28"/>
                <w:szCs w:val="28"/>
              </w:rPr>
            </w:pPr>
            <w:r w:rsidRPr="002D59F8">
              <w:rPr>
                <w:sz w:val="28"/>
                <w:szCs w:val="28"/>
              </w:rPr>
              <w:t>- орны толатын және орны толмайтын ресурстарды бөлумен қамтамасыз ету;</w:t>
            </w:r>
          </w:p>
          <w:p w14:paraId="5297BFFA" w14:textId="52F6703D" w:rsidR="00262B03" w:rsidRPr="002D59F8" w:rsidRDefault="00262B03" w:rsidP="00793069">
            <w:pPr>
              <w:jc w:val="both"/>
              <w:rPr>
                <w:sz w:val="28"/>
                <w:szCs w:val="28"/>
                <w:lang w:val="kk-KZ"/>
              </w:rPr>
            </w:pPr>
            <w:r w:rsidRPr="002D59F8">
              <w:rPr>
                <w:sz w:val="28"/>
                <w:szCs w:val="28"/>
              </w:rPr>
              <w:t>- энергияны басқару және техникалық қызмет көрсету</w:t>
            </w:r>
            <w:r w:rsidR="002D59F8" w:rsidRPr="002D59F8">
              <w:rPr>
                <w:sz w:val="28"/>
                <w:szCs w:val="28"/>
                <w:lang w:val="kk-KZ"/>
              </w:rPr>
              <w:t xml:space="preserve"> және т.б.</w:t>
            </w:r>
          </w:p>
        </w:tc>
      </w:tr>
    </w:tbl>
    <w:p w14:paraId="54FF7CE1" w14:textId="77777777" w:rsidR="00262B03" w:rsidRPr="00E441D7" w:rsidRDefault="00262B03" w:rsidP="00262B03">
      <w:pPr>
        <w:ind w:firstLine="709"/>
        <w:jc w:val="both"/>
        <w:rPr>
          <w:sz w:val="28"/>
          <w:szCs w:val="32"/>
        </w:rPr>
      </w:pPr>
    </w:p>
    <w:p w14:paraId="3BF08595" w14:textId="5C97344E" w:rsidR="00AA636D" w:rsidRPr="009912DE" w:rsidRDefault="00AA636D" w:rsidP="00AA636D">
      <w:pPr>
        <w:ind w:firstLine="708"/>
        <w:jc w:val="both"/>
        <w:rPr>
          <w:sz w:val="28"/>
          <w:szCs w:val="28"/>
          <w:lang w:val="kk-KZ"/>
        </w:rPr>
      </w:pPr>
      <w:r w:rsidRPr="00386022">
        <w:rPr>
          <w:sz w:val="28"/>
          <w:szCs w:val="28"/>
        </w:rPr>
        <w:t>Радиосәуле</w:t>
      </w:r>
      <w:r w:rsidRPr="00386022">
        <w:rPr>
          <w:sz w:val="28"/>
          <w:szCs w:val="28"/>
          <w:lang w:val="kk-KZ"/>
        </w:rPr>
        <w:t xml:space="preserve"> тарату</w:t>
      </w:r>
      <w:r w:rsidRPr="00386022">
        <w:rPr>
          <w:sz w:val="28"/>
          <w:szCs w:val="28"/>
        </w:rPr>
        <w:t xml:space="preserve"> көздері сигналдарының (координаттарының) параметрлерін анықтау үшін радиомониторинг жүйесі </w:t>
      </w:r>
      <w:r w:rsidR="009912DE">
        <w:rPr>
          <w:rFonts w:eastAsia="Calibri"/>
          <w:sz w:val="28"/>
          <w:szCs w:val="28"/>
          <w:lang w:val="kk-KZ"/>
        </w:rPr>
        <w:t>жерсерік</w:t>
      </w:r>
      <w:r w:rsidRPr="00386022">
        <w:rPr>
          <w:sz w:val="28"/>
          <w:szCs w:val="28"/>
        </w:rPr>
        <w:t xml:space="preserve"> сегментінің борттық жабдығының бір төмен орбиталық </w:t>
      </w:r>
      <w:r w:rsidRPr="00386022">
        <w:rPr>
          <w:sz w:val="28"/>
          <w:szCs w:val="28"/>
          <w:lang w:val="kk-KZ"/>
        </w:rPr>
        <w:t>ШҒ</w:t>
      </w:r>
      <w:r w:rsidRPr="00386022">
        <w:rPr>
          <w:sz w:val="28"/>
          <w:szCs w:val="28"/>
        </w:rPr>
        <w:t xml:space="preserve">А </w:t>
      </w:r>
      <w:r w:rsidRPr="00386022">
        <w:rPr>
          <w:sz w:val="28"/>
          <w:szCs w:val="28"/>
          <w:lang w:val="kk-KZ"/>
        </w:rPr>
        <w:t>негізіндегі</w:t>
      </w:r>
      <w:r w:rsidRPr="00386022">
        <w:rPr>
          <w:sz w:val="28"/>
          <w:szCs w:val="28"/>
        </w:rPr>
        <w:t xml:space="preserve"> құрылымдық с</w:t>
      </w:r>
      <w:r w:rsidRPr="00386022">
        <w:rPr>
          <w:sz w:val="28"/>
          <w:szCs w:val="28"/>
          <w:lang w:val="kk-KZ"/>
        </w:rPr>
        <w:t>ұлбасы</w:t>
      </w:r>
      <w:r w:rsidRPr="00386022">
        <w:rPr>
          <w:sz w:val="28"/>
          <w:szCs w:val="28"/>
        </w:rPr>
        <w:t xml:space="preserve"> 4.4</w:t>
      </w:r>
      <w:r w:rsidRPr="00386022">
        <w:rPr>
          <w:sz w:val="28"/>
          <w:szCs w:val="28"/>
          <w:lang w:val="kk-KZ"/>
        </w:rPr>
        <w:t xml:space="preserve"> </w:t>
      </w:r>
      <w:r w:rsidRPr="00386022">
        <w:rPr>
          <w:sz w:val="28"/>
          <w:szCs w:val="28"/>
        </w:rPr>
        <w:t>суретке сәйкес келуі тиіс.</w:t>
      </w:r>
      <w:r w:rsidR="009912DE">
        <w:rPr>
          <w:sz w:val="28"/>
          <w:szCs w:val="28"/>
          <w:lang w:val="kk-KZ"/>
        </w:rPr>
        <w:t xml:space="preserve"> </w:t>
      </w:r>
    </w:p>
    <w:p w14:paraId="7C477277" w14:textId="77777777" w:rsidR="00200C8E" w:rsidRPr="00337AA6" w:rsidRDefault="00200C8E" w:rsidP="00AA636D">
      <w:pPr>
        <w:ind w:firstLine="708"/>
        <w:jc w:val="both"/>
        <w:rPr>
          <w:sz w:val="28"/>
          <w:szCs w:val="28"/>
        </w:rPr>
      </w:pPr>
    </w:p>
    <w:p w14:paraId="15417E39" w14:textId="36D8675A" w:rsidR="00AA636D" w:rsidRPr="00357904" w:rsidRDefault="002D59F8" w:rsidP="00AA636D">
      <w:pPr>
        <w:jc w:val="center"/>
      </w:pPr>
      <w:r>
        <w:object w:dxaOrig="7728" w:dyaOrig="3721" w14:anchorId="29C83670">
          <v:shape id="_x0000_i1047" type="#_x0000_t75" style="width:399.15pt;height:192pt" o:ole="">
            <v:imagedata r:id="rId121" o:title=""/>
          </v:shape>
          <o:OLEObject Type="Embed" ProgID="Visio.Drawing.15" ShapeID="_x0000_i1047" DrawAspect="Content" ObjectID="_1710798386" r:id="rId122"/>
        </w:object>
      </w:r>
    </w:p>
    <w:p w14:paraId="0C940310" w14:textId="77777777" w:rsidR="00AA636D" w:rsidRDefault="00AA636D" w:rsidP="00AA636D">
      <w:pPr>
        <w:ind w:firstLine="709"/>
        <w:jc w:val="center"/>
        <w:rPr>
          <w:sz w:val="28"/>
          <w:szCs w:val="28"/>
        </w:rPr>
      </w:pPr>
    </w:p>
    <w:p w14:paraId="254632B0" w14:textId="0AF7091B" w:rsidR="00AA636D" w:rsidRPr="00357904" w:rsidRDefault="00B47BA4" w:rsidP="00AA636D">
      <w:pPr>
        <w:ind w:firstLine="709"/>
        <w:jc w:val="center"/>
        <w:rPr>
          <w:sz w:val="28"/>
          <w:szCs w:val="28"/>
        </w:rPr>
      </w:pPr>
      <w:r>
        <w:rPr>
          <w:sz w:val="28"/>
          <w:szCs w:val="28"/>
          <w:lang w:val="kk-KZ"/>
        </w:rPr>
        <w:t>С</w:t>
      </w:r>
      <w:r w:rsidRPr="00374943">
        <w:rPr>
          <w:sz w:val="28"/>
          <w:szCs w:val="28"/>
          <w:lang w:val="kk-KZ"/>
        </w:rPr>
        <w:t>урет</w:t>
      </w:r>
      <w:r>
        <w:rPr>
          <w:sz w:val="28"/>
          <w:szCs w:val="28"/>
          <w:lang w:val="kk-KZ"/>
        </w:rPr>
        <w:t xml:space="preserve"> 4.4 – </w:t>
      </w:r>
      <w:r w:rsidR="00AA636D" w:rsidRPr="00386022">
        <w:rPr>
          <w:sz w:val="28"/>
          <w:szCs w:val="28"/>
          <w:lang w:val="kk-KZ"/>
        </w:rPr>
        <w:t>Ғ</w:t>
      </w:r>
      <w:r w:rsidR="00AA636D" w:rsidRPr="00386022">
        <w:rPr>
          <w:sz w:val="28"/>
          <w:szCs w:val="28"/>
        </w:rPr>
        <w:t xml:space="preserve">арыш сегментінің борттық жабдығының </w:t>
      </w:r>
      <w:r w:rsidR="00AA636D" w:rsidRPr="00386022">
        <w:rPr>
          <w:sz w:val="28"/>
          <w:szCs w:val="28"/>
          <w:lang w:val="kk-KZ"/>
        </w:rPr>
        <w:t>жалпы</w:t>
      </w:r>
      <w:r w:rsidR="00AA636D" w:rsidRPr="00386022">
        <w:rPr>
          <w:sz w:val="28"/>
          <w:szCs w:val="28"/>
        </w:rPr>
        <w:t xml:space="preserve"> құрылымдық с</w:t>
      </w:r>
      <w:r w:rsidR="00AA636D" w:rsidRPr="00386022">
        <w:rPr>
          <w:sz w:val="28"/>
          <w:szCs w:val="28"/>
          <w:lang w:val="kk-KZ"/>
        </w:rPr>
        <w:t>ұлба</w:t>
      </w:r>
      <w:r w:rsidR="00AA636D" w:rsidRPr="00386022">
        <w:rPr>
          <w:sz w:val="28"/>
          <w:szCs w:val="28"/>
        </w:rPr>
        <w:t>сы</w:t>
      </w:r>
    </w:p>
    <w:p w14:paraId="1113546B" w14:textId="77777777" w:rsidR="00AA636D" w:rsidRPr="00357904" w:rsidRDefault="00AA636D" w:rsidP="00AA636D">
      <w:pPr>
        <w:ind w:firstLine="709"/>
        <w:jc w:val="both"/>
        <w:rPr>
          <w:sz w:val="28"/>
          <w:szCs w:val="28"/>
        </w:rPr>
      </w:pPr>
    </w:p>
    <w:p w14:paraId="2D9A557A" w14:textId="398B211A" w:rsidR="00AA636D" w:rsidRPr="00D45860" w:rsidRDefault="00AA636D" w:rsidP="00AA636D">
      <w:pPr>
        <w:ind w:firstLine="708"/>
        <w:jc w:val="both"/>
        <w:rPr>
          <w:sz w:val="28"/>
          <w:szCs w:val="28"/>
          <w:lang w:val="kk-KZ"/>
        </w:rPr>
      </w:pPr>
      <w:r w:rsidRPr="0035492E">
        <w:rPr>
          <w:sz w:val="28"/>
          <w:szCs w:val="28"/>
          <w:lang w:val="kk-KZ"/>
        </w:rPr>
        <w:t xml:space="preserve">Осы жүйені іске асыру үшін </w:t>
      </w:r>
      <w:r>
        <w:rPr>
          <w:sz w:val="28"/>
          <w:szCs w:val="28"/>
          <w:lang w:val="kk-KZ"/>
        </w:rPr>
        <w:t>ШҒА</w:t>
      </w:r>
      <w:r w:rsidRPr="0035492E">
        <w:rPr>
          <w:sz w:val="28"/>
          <w:szCs w:val="28"/>
          <w:lang w:val="kk-KZ"/>
        </w:rPr>
        <w:t xml:space="preserve"> бортында белсенді фазаланған антенна торы т</w:t>
      </w:r>
      <w:r>
        <w:rPr>
          <w:sz w:val="28"/>
          <w:szCs w:val="28"/>
          <w:lang w:val="kk-KZ"/>
        </w:rPr>
        <w:t>ипт</w:t>
      </w:r>
      <w:r w:rsidRPr="0035492E">
        <w:rPr>
          <w:sz w:val="28"/>
          <w:szCs w:val="28"/>
          <w:lang w:val="kk-KZ"/>
        </w:rPr>
        <w:t>і екі антенна болуы қажет.</w:t>
      </w:r>
      <w:r w:rsidRPr="0035492E">
        <w:rPr>
          <w:lang w:val="kk-KZ"/>
        </w:rPr>
        <w:t xml:space="preserve"> </w:t>
      </w:r>
      <w:r>
        <w:rPr>
          <w:sz w:val="28"/>
          <w:szCs w:val="28"/>
          <w:lang w:val="kk-KZ"/>
        </w:rPr>
        <w:t>Р</w:t>
      </w:r>
      <w:r w:rsidRPr="0035492E">
        <w:rPr>
          <w:sz w:val="28"/>
          <w:szCs w:val="28"/>
          <w:lang w:val="kk-KZ"/>
        </w:rPr>
        <w:t>адиосәуле</w:t>
      </w:r>
      <w:r>
        <w:rPr>
          <w:sz w:val="28"/>
          <w:szCs w:val="28"/>
          <w:lang w:val="kk-KZ"/>
        </w:rPr>
        <w:t xml:space="preserve"> тарату</w:t>
      </w:r>
      <w:r w:rsidRPr="0035492E">
        <w:rPr>
          <w:sz w:val="28"/>
          <w:szCs w:val="28"/>
          <w:lang w:val="kk-KZ"/>
        </w:rPr>
        <w:t xml:space="preserve"> көздерін</w:t>
      </w:r>
      <w:r>
        <w:rPr>
          <w:sz w:val="28"/>
          <w:szCs w:val="28"/>
          <w:lang w:val="kk-KZ"/>
        </w:rPr>
        <w:t>нің орналасқан жерін</w:t>
      </w:r>
      <w:r w:rsidRPr="0035492E">
        <w:rPr>
          <w:sz w:val="28"/>
          <w:szCs w:val="28"/>
          <w:lang w:val="kk-KZ"/>
        </w:rPr>
        <w:t xml:space="preserve"> анықтау мақсатында </w:t>
      </w:r>
      <w:r w:rsidR="00C03D21">
        <w:rPr>
          <w:sz w:val="28"/>
          <w:szCs w:val="28"/>
          <w:lang w:val="kk-KZ"/>
        </w:rPr>
        <w:t>б</w:t>
      </w:r>
      <w:r w:rsidRPr="0035492E">
        <w:rPr>
          <w:sz w:val="28"/>
          <w:szCs w:val="28"/>
          <w:lang w:val="kk-KZ"/>
        </w:rPr>
        <w:t>елсенді фазаланған антенна торы белгілі бір бұрышы</w:t>
      </w:r>
      <w:r>
        <w:rPr>
          <w:sz w:val="28"/>
          <w:szCs w:val="28"/>
          <w:lang w:val="kk-KZ"/>
        </w:rPr>
        <w:t>пен</w:t>
      </w:r>
      <w:r w:rsidR="00C03D21">
        <w:rPr>
          <w:sz w:val="28"/>
          <w:szCs w:val="28"/>
          <w:lang w:val="kk-KZ"/>
        </w:rPr>
        <w:t xml:space="preserve"> </w:t>
      </w:r>
      <w:r w:rsidR="00C03D21" w:rsidRPr="00C03D21">
        <w:rPr>
          <w:sz w:val="28"/>
          <w:szCs w:val="28"/>
          <w:lang w:val="kk-KZ"/>
        </w:rPr>
        <w:t>(</w:t>
      </w:r>
      <w:r w:rsidR="00C03D21">
        <w:rPr>
          <w:sz w:val="28"/>
          <w:szCs w:val="28"/>
          <w:lang w:val="kk-KZ"/>
        </w:rPr>
        <w:t>шамамен 5</w:t>
      </w:r>
      <w:r w:rsidR="00C03D21">
        <w:rPr>
          <w:sz w:val="28"/>
          <w:szCs w:val="28"/>
          <w:vertAlign w:val="superscript"/>
          <w:lang w:val="kk-KZ"/>
        </w:rPr>
        <w:t>0</w:t>
      </w:r>
      <w:r w:rsidR="00C03D21">
        <w:rPr>
          <w:sz w:val="28"/>
          <w:szCs w:val="28"/>
          <w:lang w:val="kk-KZ"/>
        </w:rPr>
        <w:t>-40</w:t>
      </w:r>
      <w:r w:rsidR="00C03D21">
        <w:rPr>
          <w:sz w:val="28"/>
          <w:szCs w:val="28"/>
          <w:vertAlign w:val="superscript"/>
          <w:lang w:val="kk-KZ"/>
        </w:rPr>
        <w:t xml:space="preserve">0 </w:t>
      </w:r>
      <w:r w:rsidR="00C03D21" w:rsidRPr="00C03D21">
        <w:rPr>
          <w:sz w:val="28"/>
          <w:szCs w:val="28"/>
          <w:lang w:val="kk-KZ"/>
        </w:rPr>
        <w:t>аралығында)</w:t>
      </w:r>
      <w:r w:rsidRPr="0035492E">
        <w:rPr>
          <w:sz w:val="28"/>
          <w:szCs w:val="28"/>
          <w:lang w:val="kk-KZ"/>
        </w:rPr>
        <w:t xml:space="preserve"> жер бетін сканерлеу</w:t>
      </w:r>
      <w:r>
        <w:rPr>
          <w:sz w:val="28"/>
          <w:szCs w:val="28"/>
          <w:lang w:val="kk-KZ"/>
        </w:rPr>
        <w:t xml:space="preserve"> керек</w:t>
      </w:r>
      <w:r w:rsidRPr="0035492E">
        <w:rPr>
          <w:sz w:val="28"/>
          <w:szCs w:val="28"/>
          <w:lang w:val="kk-KZ"/>
        </w:rPr>
        <w:t>.</w:t>
      </w:r>
      <w:r>
        <w:rPr>
          <w:sz w:val="28"/>
          <w:szCs w:val="28"/>
          <w:lang w:val="kk-KZ"/>
        </w:rPr>
        <w:t xml:space="preserve">  </w:t>
      </w:r>
      <w:r w:rsidRPr="00E379FC">
        <w:rPr>
          <w:sz w:val="28"/>
          <w:szCs w:val="28"/>
          <w:lang w:val="kk-KZ"/>
        </w:rPr>
        <w:t>Сондай-ақ антенналард</w:t>
      </w:r>
      <w:r>
        <w:rPr>
          <w:sz w:val="28"/>
          <w:szCs w:val="28"/>
          <w:lang w:val="kk-KZ"/>
        </w:rPr>
        <w:t>ың</w:t>
      </w:r>
      <w:r w:rsidRPr="00E379FC">
        <w:rPr>
          <w:sz w:val="28"/>
          <w:szCs w:val="28"/>
          <w:lang w:val="kk-KZ"/>
        </w:rPr>
        <w:t xml:space="preserve"> </w:t>
      </w:r>
      <w:r>
        <w:rPr>
          <w:sz w:val="28"/>
          <w:szCs w:val="28"/>
          <w:lang w:val="kk-KZ"/>
        </w:rPr>
        <w:t>бағытталу</w:t>
      </w:r>
      <w:r w:rsidRPr="00E379FC">
        <w:rPr>
          <w:sz w:val="28"/>
          <w:szCs w:val="28"/>
          <w:lang w:val="kk-KZ"/>
        </w:rPr>
        <w:t xml:space="preserve"> диаграммалар</w:t>
      </w:r>
      <w:r>
        <w:rPr>
          <w:sz w:val="28"/>
          <w:szCs w:val="28"/>
          <w:lang w:val="kk-KZ"/>
        </w:rPr>
        <w:t>ы</w:t>
      </w:r>
      <w:r w:rsidRPr="00E379FC">
        <w:rPr>
          <w:sz w:val="28"/>
          <w:szCs w:val="28"/>
          <w:lang w:val="kk-KZ"/>
        </w:rPr>
        <w:t xml:space="preserve"> </w:t>
      </w:r>
      <w:r>
        <w:rPr>
          <w:sz w:val="28"/>
          <w:szCs w:val="28"/>
          <w:lang w:val="kk-KZ"/>
        </w:rPr>
        <w:t xml:space="preserve">жіңішке </w:t>
      </w:r>
      <w:r w:rsidRPr="00E379FC">
        <w:rPr>
          <w:sz w:val="28"/>
          <w:szCs w:val="28"/>
          <w:lang w:val="kk-KZ"/>
        </w:rPr>
        <w:t>болуы керек.</w:t>
      </w:r>
      <w:r>
        <w:rPr>
          <w:sz w:val="28"/>
          <w:szCs w:val="28"/>
          <w:lang w:val="kk-KZ"/>
        </w:rPr>
        <w:t xml:space="preserve"> </w:t>
      </w:r>
      <w:r w:rsidRPr="00E379FC">
        <w:rPr>
          <w:sz w:val="28"/>
          <w:szCs w:val="28"/>
          <w:lang w:val="kk-KZ"/>
        </w:rPr>
        <w:t>Олардың бірінің сәулесі меридиональды бағытта сканерлейді (</w:t>
      </w:r>
      <w:r>
        <w:rPr>
          <w:sz w:val="28"/>
          <w:szCs w:val="28"/>
          <w:lang w:val="kk-KZ"/>
        </w:rPr>
        <w:t>ШҒА</w:t>
      </w:r>
      <w:r w:rsidRPr="00E379FC">
        <w:rPr>
          <w:sz w:val="28"/>
          <w:szCs w:val="28"/>
          <w:lang w:val="kk-KZ"/>
        </w:rPr>
        <w:t xml:space="preserve"> қозғалысы </w:t>
      </w:r>
      <w:r w:rsidRPr="00E9444A">
        <w:rPr>
          <w:sz w:val="28"/>
          <w:szCs w:val="28"/>
          <w:lang w:val="kk-KZ"/>
        </w:rPr>
        <w:t xml:space="preserve">бағытында) және тең сигналдық аймақ әдісімен сигналды бекіту кезінде радиосәуле тарату көздерінің орналасу орнының ендік мәнін анықтауға </w:t>
      </w:r>
      <w:r w:rsidRPr="00E9444A">
        <w:rPr>
          <w:sz w:val="28"/>
          <w:szCs w:val="28"/>
          <w:lang w:val="kk-KZ"/>
        </w:rPr>
        <w:lastRenderedPageBreak/>
        <w:t>қолданылады [34</w:t>
      </w:r>
      <w:r w:rsidR="00E9444A" w:rsidRPr="00E9444A">
        <w:rPr>
          <w:sz w:val="28"/>
          <w:szCs w:val="28"/>
          <w:lang w:val="kk-KZ"/>
        </w:rPr>
        <w:t xml:space="preserve">, </w:t>
      </w:r>
      <w:r w:rsidRPr="00E9444A">
        <w:rPr>
          <w:sz w:val="28"/>
          <w:szCs w:val="28"/>
          <w:lang w:val="kk-KZ"/>
        </w:rPr>
        <w:t>948</w:t>
      </w:r>
      <w:r w:rsidR="00E9444A" w:rsidRPr="00E9444A">
        <w:rPr>
          <w:sz w:val="28"/>
          <w:szCs w:val="28"/>
          <w:lang w:val="kk-KZ"/>
        </w:rPr>
        <w:t xml:space="preserve"> б.</w:t>
      </w:r>
      <w:r w:rsidRPr="00E9444A">
        <w:rPr>
          <w:sz w:val="28"/>
          <w:szCs w:val="28"/>
          <w:lang w:val="kk-KZ"/>
        </w:rPr>
        <w:t>]. Екінші антеннаның сәулесі ШҒА қозғалысына ортогональды бағытта сканерлейді және радиосәуле тарату көздерінің орналасу орнының бойлығын анықтауға</w:t>
      </w:r>
      <w:r w:rsidRPr="001D2EED">
        <w:rPr>
          <w:sz w:val="28"/>
          <w:szCs w:val="28"/>
          <w:lang w:val="kk-KZ"/>
        </w:rPr>
        <w:t xml:space="preserve"> </w:t>
      </w:r>
      <w:r>
        <w:rPr>
          <w:sz w:val="28"/>
          <w:szCs w:val="28"/>
          <w:lang w:val="kk-KZ"/>
        </w:rPr>
        <w:t>қолданылады</w:t>
      </w:r>
      <w:r w:rsidRPr="001D2EED">
        <w:rPr>
          <w:sz w:val="28"/>
          <w:szCs w:val="28"/>
          <w:lang w:val="kk-KZ"/>
        </w:rPr>
        <w:t>.</w:t>
      </w:r>
      <w:r w:rsidRPr="00CC1FDB">
        <w:rPr>
          <w:lang w:val="kk-KZ"/>
        </w:rPr>
        <w:t xml:space="preserve"> </w:t>
      </w:r>
      <w:r w:rsidRPr="00E17C8E">
        <w:rPr>
          <w:sz w:val="28"/>
          <w:szCs w:val="28"/>
          <w:lang w:val="kk-KZ"/>
        </w:rPr>
        <w:t xml:space="preserve">Радиосәуле тарату көздерінен табылған сигналдар борттық өлшеу қабылдағышына түседі және одан әрі белгілі бір алгоритмдер бойынша өңделеді. БФАТ типті сканерлейтін екі антеннаны пайдалану радиосәуле </w:t>
      </w:r>
      <w:r w:rsidR="007E1FA4">
        <w:rPr>
          <w:sz w:val="28"/>
          <w:szCs w:val="28"/>
          <w:lang w:val="kk-KZ"/>
        </w:rPr>
        <w:t>тарат</w:t>
      </w:r>
      <w:r w:rsidRPr="00E17C8E">
        <w:rPr>
          <w:sz w:val="28"/>
          <w:szCs w:val="28"/>
          <w:lang w:val="kk-KZ"/>
        </w:rPr>
        <w:t>у көздерінің орналасу</w:t>
      </w:r>
      <w:r w:rsidR="00CB17EC">
        <w:rPr>
          <w:sz w:val="28"/>
          <w:szCs w:val="28"/>
          <w:lang w:val="kk-KZ"/>
        </w:rPr>
        <w:t xml:space="preserve"> орнын</w:t>
      </w:r>
      <w:r w:rsidRPr="00E17C8E">
        <w:rPr>
          <w:sz w:val="28"/>
          <w:szCs w:val="28"/>
          <w:lang w:val="kk-KZ"/>
        </w:rPr>
        <w:t xml:space="preserve"> дәлдігі</w:t>
      </w:r>
      <w:r w:rsidR="007E1FA4">
        <w:rPr>
          <w:sz w:val="28"/>
          <w:szCs w:val="28"/>
          <w:lang w:val="kk-KZ"/>
        </w:rPr>
        <w:t>рек</w:t>
      </w:r>
      <w:r w:rsidRPr="00E17C8E">
        <w:rPr>
          <w:sz w:val="28"/>
          <w:szCs w:val="28"/>
          <w:lang w:val="kk-KZ"/>
        </w:rPr>
        <w:t xml:space="preserve"> </w:t>
      </w:r>
      <w:r w:rsidR="007E1FA4">
        <w:rPr>
          <w:sz w:val="28"/>
          <w:szCs w:val="28"/>
          <w:lang w:val="kk-KZ"/>
        </w:rPr>
        <w:t>анықтауды қамтамасыз етеді.</w:t>
      </w:r>
      <w:r w:rsidRPr="00E17C8E">
        <w:rPr>
          <w:sz w:val="28"/>
          <w:szCs w:val="28"/>
          <w:lang w:val="kk-KZ"/>
        </w:rPr>
        <w:t xml:space="preserve"> </w:t>
      </w:r>
      <w:r w:rsidR="007E1FA4" w:rsidRPr="00E17C8E">
        <w:rPr>
          <w:sz w:val="28"/>
          <w:szCs w:val="28"/>
          <w:lang w:val="kk-KZ"/>
        </w:rPr>
        <w:t xml:space="preserve">ШҒА </w:t>
      </w:r>
      <w:r w:rsidR="007E1FA4">
        <w:rPr>
          <w:sz w:val="28"/>
          <w:szCs w:val="28"/>
          <w:lang w:val="kk-KZ"/>
        </w:rPr>
        <w:t>а</w:t>
      </w:r>
      <w:r w:rsidRPr="00E17C8E">
        <w:rPr>
          <w:sz w:val="28"/>
          <w:szCs w:val="28"/>
          <w:lang w:val="kk-KZ"/>
        </w:rPr>
        <w:t>ппараттық-бағдарламалық модульді енгізу, радиосәуле көзі және жер массаларының орталығы арасындағы қашықтық пен бұрыштардың геометриялық арақатынасын анықтауға мүмкіндік береді.</w:t>
      </w:r>
    </w:p>
    <w:p w14:paraId="14CE0389" w14:textId="77777777" w:rsidR="00AA636D" w:rsidRPr="00E17C8E" w:rsidRDefault="00AA636D" w:rsidP="00AA636D">
      <w:pPr>
        <w:ind w:firstLine="720"/>
        <w:jc w:val="both"/>
        <w:rPr>
          <w:sz w:val="28"/>
          <w:szCs w:val="28"/>
          <w:lang w:val="kk-KZ"/>
        </w:rPr>
      </w:pPr>
      <w:r w:rsidRPr="00E17C8E">
        <w:rPr>
          <w:sz w:val="28"/>
          <w:szCs w:val="28"/>
          <w:lang w:val="kk-KZ"/>
        </w:rPr>
        <w:t>Жерсеріктік радиомониторинг жүйесінің ШҒА жерүсті басқару кешенінің құрамына келесі тораптар кіреді:</w:t>
      </w:r>
    </w:p>
    <w:p w14:paraId="3E6A6CEC" w14:textId="77777777" w:rsidR="00AA636D" w:rsidRPr="00E17C8E" w:rsidRDefault="00AA636D" w:rsidP="00AA636D">
      <w:pPr>
        <w:rPr>
          <w:sz w:val="28"/>
          <w:szCs w:val="28"/>
          <w:lang w:val="kk-KZ"/>
        </w:rPr>
      </w:pPr>
      <w:r w:rsidRPr="00E17C8E">
        <w:rPr>
          <w:sz w:val="28"/>
          <w:szCs w:val="28"/>
          <w:lang w:val="kk-KZ"/>
        </w:rPr>
        <w:tab/>
        <w:t>- жерүсті басқару кешені;</w:t>
      </w:r>
    </w:p>
    <w:p w14:paraId="13E15E86" w14:textId="77777777" w:rsidR="00AA636D" w:rsidRPr="00E17C8E" w:rsidRDefault="00AA636D" w:rsidP="00AA636D">
      <w:pPr>
        <w:rPr>
          <w:sz w:val="28"/>
          <w:szCs w:val="28"/>
          <w:lang w:val="kk-KZ"/>
        </w:rPr>
      </w:pPr>
      <w:r w:rsidRPr="00E17C8E">
        <w:rPr>
          <w:sz w:val="28"/>
          <w:szCs w:val="28"/>
          <w:lang w:val="kk-KZ"/>
        </w:rPr>
        <w:tab/>
        <w:t>- сигналдарды өңдеу орталығы;</w:t>
      </w:r>
    </w:p>
    <w:p w14:paraId="47F3E46A" w14:textId="77777777" w:rsidR="00AA636D" w:rsidRPr="00E17C8E" w:rsidRDefault="00AA636D" w:rsidP="00AA636D">
      <w:pPr>
        <w:rPr>
          <w:sz w:val="28"/>
          <w:szCs w:val="28"/>
          <w:lang w:val="kk-KZ"/>
        </w:rPr>
      </w:pPr>
      <w:r w:rsidRPr="00E17C8E">
        <w:rPr>
          <w:sz w:val="28"/>
          <w:szCs w:val="28"/>
          <w:lang w:val="kk-KZ"/>
        </w:rPr>
        <w:tab/>
        <w:t xml:space="preserve">- жиіліктік иемденудің республикалық </w:t>
      </w:r>
      <w:r>
        <w:rPr>
          <w:sz w:val="28"/>
          <w:szCs w:val="28"/>
          <w:lang w:val="kk-KZ"/>
        </w:rPr>
        <w:t>мәліметтер базасы</w:t>
      </w:r>
      <w:r w:rsidRPr="00E17C8E">
        <w:rPr>
          <w:sz w:val="28"/>
          <w:szCs w:val="28"/>
          <w:lang w:val="kk-KZ"/>
        </w:rPr>
        <w:t>;</w:t>
      </w:r>
    </w:p>
    <w:p w14:paraId="728E9703" w14:textId="77777777" w:rsidR="00AA636D" w:rsidRPr="00E17C8E" w:rsidRDefault="00AA636D" w:rsidP="00AA636D">
      <w:pPr>
        <w:rPr>
          <w:sz w:val="28"/>
          <w:szCs w:val="28"/>
          <w:lang w:val="kk-KZ"/>
        </w:rPr>
      </w:pPr>
      <w:r w:rsidRPr="00E17C8E">
        <w:rPr>
          <w:sz w:val="28"/>
          <w:szCs w:val="28"/>
          <w:lang w:val="kk-KZ"/>
        </w:rPr>
        <w:tab/>
        <w:t>- радиотехникалық басқару құралдарының кешені.</w:t>
      </w:r>
    </w:p>
    <w:p w14:paraId="63444C7E" w14:textId="2701C3A2" w:rsidR="00AA636D" w:rsidRDefault="00AA636D" w:rsidP="00AA636D">
      <w:pPr>
        <w:ind w:firstLine="708"/>
        <w:jc w:val="both"/>
        <w:rPr>
          <w:sz w:val="28"/>
          <w:szCs w:val="28"/>
          <w:lang w:val="kk-KZ"/>
        </w:rPr>
      </w:pPr>
      <w:r w:rsidRPr="006F6B8D">
        <w:rPr>
          <w:sz w:val="28"/>
          <w:szCs w:val="28"/>
          <w:lang w:val="kk-KZ"/>
        </w:rPr>
        <w:t>Жерсеріктік радиомониторинг жүйесін бір төмен орбиталы ШҒА негізінде іске асыру кезінде жүйенің құрылымы шамамен 4.5 суретте көрсетілгендей түрде іске асырылуы тиіс.</w:t>
      </w:r>
    </w:p>
    <w:p w14:paraId="09BAF2D3" w14:textId="77777777" w:rsidR="002D59F8" w:rsidRPr="00E17C8E" w:rsidRDefault="002D59F8" w:rsidP="00AA636D">
      <w:pPr>
        <w:ind w:firstLine="708"/>
        <w:jc w:val="both"/>
        <w:rPr>
          <w:sz w:val="28"/>
          <w:szCs w:val="28"/>
          <w:lang w:val="kk-KZ"/>
        </w:rPr>
      </w:pPr>
    </w:p>
    <w:p w14:paraId="3EA15741" w14:textId="03053E7F" w:rsidR="00AA636D" w:rsidRPr="00E441D7" w:rsidRDefault="002D59F8" w:rsidP="00AA636D">
      <w:pPr>
        <w:jc w:val="center"/>
        <w:rPr>
          <w:sz w:val="28"/>
          <w:szCs w:val="32"/>
        </w:rPr>
      </w:pPr>
      <w:r>
        <w:object w:dxaOrig="10933" w:dyaOrig="6852" w14:anchorId="00DD252F">
          <v:shape id="_x0000_i1048" type="#_x0000_t75" style="width:477.25pt;height:301.85pt" o:ole="">
            <v:imagedata r:id="rId123" o:title=""/>
          </v:shape>
          <o:OLEObject Type="Embed" ProgID="Visio.Drawing.15" ShapeID="_x0000_i1048" DrawAspect="Content" ObjectID="_1710798387" r:id="rId124"/>
        </w:object>
      </w:r>
    </w:p>
    <w:p w14:paraId="4E9D4017" w14:textId="77777777" w:rsidR="00AA636D" w:rsidRPr="00E441D7" w:rsidRDefault="00AA636D" w:rsidP="00AA636D">
      <w:pPr>
        <w:ind w:firstLine="709"/>
        <w:jc w:val="both"/>
        <w:rPr>
          <w:sz w:val="28"/>
          <w:szCs w:val="32"/>
        </w:rPr>
      </w:pPr>
    </w:p>
    <w:p w14:paraId="01B08647" w14:textId="184BFB05" w:rsidR="00AA636D" w:rsidRPr="00D45860" w:rsidRDefault="00B47BA4" w:rsidP="00E9444A">
      <w:pPr>
        <w:jc w:val="center"/>
        <w:rPr>
          <w:sz w:val="28"/>
          <w:szCs w:val="32"/>
          <w:lang w:val="kk-KZ"/>
        </w:rPr>
      </w:pPr>
      <w:r>
        <w:rPr>
          <w:sz w:val="28"/>
          <w:szCs w:val="28"/>
          <w:lang w:val="kk-KZ"/>
        </w:rPr>
        <w:t>С</w:t>
      </w:r>
      <w:r w:rsidRPr="00374943">
        <w:rPr>
          <w:sz w:val="28"/>
          <w:szCs w:val="28"/>
          <w:lang w:val="kk-KZ"/>
        </w:rPr>
        <w:t>урет</w:t>
      </w:r>
      <w:r>
        <w:rPr>
          <w:sz w:val="28"/>
          <w:szCs w:val="28"/>
          <w:lang w:val="kk-KZ"/>
        </w:rPr>
        <w:t xml:space="preserve"> 4.5 – </w:t>
      </w:r>
      <w:r w:rsidR="00AA636D" w:rsidRPr="006E1D2A">
        <w:rPr>
          <w:sz w:val="28"/>
          <w:szCs w:val="32"/>
          <w:lang w:val="kk-KZ"/>
        </w:rPr>
        <w:t>Төмен орбиталы ШҒА негізіндегі жерсеріктік радиомониторинг жүйесінің құрылымы</w:t>
      </w:r>
    </w:p>
    <w:p w14:paraId="6859EC47" w14:textId="77777777" w:rsidR="00200C8E" w:rsidRDefault="00200C8E" w:rsidP="00AA636D">
      <w:pPr>
        <w:ind w:firstLine="709"/>
        <w:jc w:val="both"/>
        <w:rPr>
          <w:sz w:val="28"/>
          <w:szCs w:val="28"/>
          <w:lang w:val="kk-KZ"/>
        </w:rPr>
      </w:pPr>
    </w:p>
    <w:p w14:paraId="6C1C160D" w14:textId="5BFF3325" w:rsidR="00AA636D" w:rsidRPr="006E1D2A" w:rsidRDefault="00AA636D" w:rsidP="00AA636D">
      <w:pPr>
        <w:ind w:firstLine="709"/>
        <w:jc w:val="both"/>
        <w:rPr>
          <w:sz w:val="28"/>
          <w:szCs w:val="28"/>
          <w:lang w:val="kk-KZ"/>
        </w:rPr>
      </w:pPr>
      <w:r w:rsidRPr="006E1D2A">
        <w:rPr>
          <w:sz w:val="28"/>
          <w:szCs w:val="28"/>
          <w:lang w:val="kk-KZ"/>
        </w:rPr>
        <w:t>Бір төмен орбиталы ШҒА негізінде жерсеріктік радиомониторинг жүйесін іске асыру барысында маңызды элементтердің бірі жерсеріктік борттық басқару жүйесі (ЖБЖ) болып табылады, оған мынадай бірқатар талаптар қойылады:</w:t>
      </w:r>
    </w:p>
    <w:p w14:paraId="0C86DCC6" w14:textId="70F382B2" w:rsidR="00AA636D" w:rsidRDefault="00AA636D" w:rsidP="00AA636D">
      <w:pPr>
        <w:ind w:firstLine="709"/>
        <w:jc w:val="both"/>
        <w:rPr>
          <w:sz w:val="28"/>
          <w:szCs w:val="28"/>
          <w:lang w:val="kk-KZ"/>
        </w:rPr>
      </w:pPr>
      <w:r w:rsidRPr="006E1D2A">
        <w:rPr>
          <w:sz w:val="28"/>
          <w:szCs w:val="28"/>
          <w:lang w:val="kk-KZ"/>
        </w:rPr>
        <w:lastRenderedPageBreak/>
        <w:t>- белсенді қызмет ету кезеңінде жоғары сенімділік пен ақауларға төзімділі</w:t>
      </w:r>
      <w:r w:rsidR="004E20AE">
        <w:rPr>
          <w:sz w:val="28"/>
          <w:szCs w:val="28"/>
          <w:lang w:val="kk-KZ"/>
        </w:rPr>
        <w:t>лі</w:t>
      </w:r>
      <w:r w:rsidRPr="006E1D2A">
        <w:rPr>
          <w:sz w:val="28"/>
          <w:szCs w:val="28"/>
          <w:lang w:val="kk-KZ"/>
        </w:rPr>
        <w:t>к</w:t>
      </w:r>
      <w:r>
        <w:rPr>
          <w:sz w:val="28"/>
          <w:szCs w:val="28"/>
          <w:lang w:val="kk-KZ"/>
        </w:rPr>
        <w:t>. Б</w:t>
      </w:r>
      <w:r w:rsidRPr="006E1D2A">
        <w:rPr>
          <w:sz w:val="28"/>
          <w:szCs w:val="28"/>
          <w:lang w:val="kk-KZ"/>
        </w:rPr>
        <w:t>ұл жүйенің жұмыс жағдайларына</w:t>
      </w:r>
      <w:r>
        <w:rPr>
          <w:sz w:val="28"/>
          <w:szCs w:val="28"/>
          <w:lang w:val="kk-KZ"/>
        </w:rPr>
        <w:t xml:space="preserve">, </w:t>
      </w:r>
      <w:r w:rsidRPr="006E1D2A">
        <w:rPr>
          <w:sz w:val="28"/>
          <w:szCs w:val="28"/>
          <w:lang w:val="kk-KZ"/>
        </w:rPr>
        <w:t>қолдан</w:t>
      </w:r>
      <w:r>
        <w:rPr>
          <w:sz w:val="28"/>
          <w:szCs w:val="28"/>
          <w:lang w:val="kk-KZ"/>
        </w:rPr>
        <w:t>ыс кезінде</w:t>
      </w:r>
      <w:r w:rsidRPr="006E1D2A">
        <w:rPr>
          <w:sz w:val="28"/>
          <w:szCs w:val="28"/>
          <w:lang w:val="kk-KZ"/>
        </w:rPr>
        <w:t xml:space="preserve"> бұрыштық маневрлердің болуы</w:t>
      </w:r>
      <w:r>
        <w:rPr>
          <w:sz w:val="28"/>
          <w:szCs w:val="28"/>
          <w:lang w:val="kk-KZ"/>
        </w:rPr>
        <w:t xml:space="preserve">на, </w:t>
      </w:r>
      <w:r w:rsidRPr="006E1D2A">
        <w:rPr>
          <w:sz w:val="28"/>
          <w:szCs w:val="28"/>
          <w:lang w:val="kk-KZ"/>
        </w:rPr>
        <w:t>борттық жабдық элементтерінің сапасы</w:t>
      </w:r>
      <w:r>
        <w:rPr>
          <w:sz w:val="28"/>
          <w:szCs w:val="28"/>
          <w:lang w:val="kk-KZ"/>
        </w:rPr>
        <w:t>на,</w:t>
      </w:r>
      <w:r w:rsidRPr="006E1D2A">
        <w:rPr>
          <w:sz w:val="28"/>
          <w:szCs w:val="28"/>
          <w:lang w:val="kk-KZ"/>
        </w:rPr>
        <w:t xml:space="preserve"> сыртқы </w:t>
      </w:r>
      <w:r>
        <w:rPr>
          <w:sz w:val="28"/>
          <w:szCs w:val="28"/>
          <w:lang w:val="kk-KZ"/>
        </w:rPr>
        <w:t>ұйытқу</w:t>
      </w:r>
      <w:r w:rsidRPr="006E1D2A">
        <w:rPr>
          <w:sz w:val="28"/>
          <w:szCs w:val="28"/>
          <w:lang w:val="kk-KZ"/>
        </w:rPr>
        <w:t xml:space="preserve"> факторлар</w:t>
      </w:r>
      <w:r>
        <w:rPr>
          <w:sz w:val="28"/>
          <w:szCs w:val="28"/>
          <w:lang w:val="kk-KZ"/>
        </w:rPr>
        <w:t>на және</w:t>
      </w:r>
      <w:r w:rsidRPr="006E1D2A">
        <w:rPr>
          <w:sz w:val="28"/>
          <w:szCs w:val="28"/>
          <w:lang w:val="kk-KZ"/>
        </w:rPr>
        <w:t xml:space="preserve"> </w:t>
      </w:r>
      <w:r>
        <w:rPr>
          <w:sz w:val="28"/>
          <w:szCs w:val="28"/>
          <w:lang w:val="kk-KZ"/>
        </w:rPr>
        <w:t xml:space="preserve">орбитаның биіктіне </w:t>
      </w:r>
      <w:r w:rsidRPr="006E1D2A">
        <w:rPr>
          <w:sz w:val="28"/>
          <w:szCs w:val="28"/>
          <w:lang w:val="kk-KZ"/>
        </w:rPr>
        <w:t>байланысты</w:t>
      </w:r>
      <w:r w:rsidRPr="00DE274C">
        <w:rPr>
          <w:sz w:val="28"/>
          <w:szCs w:val="28"/>
          <w:lang w:val="kk-KZ"/>
        </w:rPr>
        <w:t>;</w:t>
      </w:r>
      <w:r>
        <w:rPr>
          <w:sz w:val="28"/>
          <w:szCs w:val="28"/>
          <w:lang w:val="kk-KZ"/>
        </w:rPr>
        <w:t xml:space="preserve"> </w:t>
      </w:r>
    </w:p>
    <w:p w14:paraId="2CD05FA3" w14:textId="77777777" w:rsidR="00AA636D" w:rsidRDefault="00AA636D" w:rsidP="00AA636D">
      <w:pPr>
        <w:ind w:firstLine="709"/>
        <w:jc w:val="both"/>
        <w:rPr>
          <w:sz w:val="28"/>
          <w:szCs w:val="28"/>
          <w:lang w:val="kk-KZ"/>
        </w:rPr>
      </w:pPr>
      <w:r w:rsidRPr="00DE274C">
        <w:rPr>
          <w:sz w:val="28"/>
          <w:szCs w:val="28"/>
          <w:lang w:val="kk-KZ"/>
        </w:rPr>
        <w:t>- ғарыштық сәулелену және басқа да тұрақсыздандырушы факторлардың әсері кезінде іркілістерге төзімді болу және іркілістер кезінде ақпаратты қалпына келтіру тетіктерінің болуы, сондай-ақ ғарыш кеңістігінде төмен орбиталы ШҒА бағдарлаудың жоғары дәлдігіне ие болу;</w:t>
      </w:r>
    </w:p>
    <w:p w14:paraId="50F1C389" w14:textId="77777777" w:rsidR="00AA636D" w:rsidRPr="00E376E9" w:rsidRDefault="00AA636D" w:rsidP="00AA636D">
      <w:pPr>
        <w:ind w:firstLine="709"/>
        <w:jc w:val="both"/>
        <w:rPr>
          <w:sz w:val="28"/>
          <w:szCs w:val="28"/>
          <w:lang w:val="kk-KZ"/>
        </w:rPr>
      </w:pPr>
      <w:r w:rsidRPr="00EE56D3">
        <w:rPr>
          <w:sz w:val="28"/>
          <w:szCs w:val="28"/>
        </w:rPr>
        <w:t xml:space="preserve">- </w:t>
      </w:r>
      <w:r w:rsidRPr="00EE56D3">
        <w:rPr>
          <w:sz w:val="28"/>
          <w:szCs w:val="28"/>
          <w:lang w:val="kk-KZ"/>
        </w:rPr>
        <w:t>минималды массалық және энергетикалық сипаттамаларға ие болу;</w:t>
      </w:r>
    </w:p>
    <w:p w14:paraId="65E73802" w14:textId="77777777" w:rsidR="00AA636D" w:rsidRDefault="00AA636D" w:rsidP="00AA636D">
      <w:pPr>
        <w:ind w:firstLine="709"/>
        <w:jc w:val="both"/>
        <w:rPr>
          <w:sz w:val="28"/>
          <w:szCs w:val="28"/>
          <w:lang w:val="kk-KZ"/>
        </w:rPr>
      </w:pPr>
      <w:r w:rsidRPr="00E376E9">
        <w:rPr>
          <w:sz w:val="28"/>
          <w:szCs w:val="28"/>
          <w:lang w:val="kk-KZ"/>
        </w:rPr>
        <w:t xml:space="preserve">- </w:t>
      </w:r>
      <w:r w:rsidRPr="00EE56D3">
        <w:rPr>
          <w:sz w:val="28"/>
          <w:szCs w:val="28"/>
          <w:lang w:val="kk-KZ"/>
        </w:rPr>
        <w:t>жерүсті басқару кешенінен дербестік</w:t>
      </w:r>
      <w:r>
        <w:rPr>
          <w:sz w:val="28"/>
          <w:szCs w:val="28"/>
          <w:lang w:val="kk-KZ"/>
        </w:rPr>
        <w:t xml:space="preserve">, сонымен қатар </w:t>
      </w:r>
      <w:r w:rsidRPr="00EE56D3">
        <w:rPr>
          <w:sz w:val="28"/>
          <w:szCs w:val="28"/>
          <w:lang w:val="kk-KZ"/>
        </w:rPr>
        <w:t>борттық жабдықты түбегейлі өзгертпей одан әрі дамыту және жаңғырту</w:t>
      </w:r>
      <w:r w:rsidRPr="00E376E9">
        <w:rPr>
          <w:sz w:val="28"/>
          <w:szCs w:val="28"/>
          <w:lang w:val="kk-KZ"/>
        </w:rPr>
        <w:t>;</w:t>
      </w:r>
      <w:r>
        <w:rPr>
          <w:sz w:val="28"/>
          <w:szCs w:val="28"/>
          <w:lang w:val="kk-KZ"/>
        </w:rPr>
        <w:t xml:space="preserve"> </w:t>
      </w:r>
    </w:p>
    <w:p w14:paraId="725C8B60" w14:textId="77777777" w:rsidR="00AA636D" w:rsidRPr="007323E8" w:rsidRDefault="00AA636D" w:rsidP="00AA636D">
      <w:pPr>
        <w:ind w:firstLine="709"/>
        <w:jc w:val="both"/>
        <w:rPr>
          <w:sz w:val="28"/>
          <w:szCs w:val="28"/>
          <w:lang w:val="kk-KZ"/>
        </w:rPr>
      </w:pPr>
      <w:r w:rsidRPr="003B2EC7">
        <w:rPr>
          <w:sz w:val="28"/>
          <w:szCs w:val="28"/>
          <w:lang w:val="kk-KZ"/>
        </w:rPr>
        <w:t xml:space="preserve">- жердегі басқару кешенімен тұрақты байланысты сақтау мақсатында төмен орбиталы </w:t>
      </w:r>
      <w:r>
        <w:rPr>
          <w:sz w:val="28"/>
          <w:szCs w:val="28"/>
          <w:lang w:val="kk-KZ"/>
        </w:rPr>
        <w:t>ШҒА</w:t>
      </w:r>
      <w:r w:rsidRPr="003B2EC7">
        <w:rPr>
          <w:sz w:val="28"/>
          <w:szCs w:val="28"/>
          <w:lang w:val="kk-KZ"/>
        </w:rPr>
        <w:t>-ның жерге тұрақты арнайы бағдарлануы</w:t>
      </w:r>
      <w:r>
        <w:rPr>
          <w:sz w:val="28"/>
          <w:szCs w:val="28"/>
          <w:lang w:val="kk-KZ"/>
        </w:rPr>
        <w:t xml:space="preserve"> және </w:t>
      </w:r>
      <w:r w:rsidRPr="00394E8A">
        <w:rPr>
          <w:sz w:val="28"/>
          <w:szCs w:val="28"/>
          <w:lang w:val="kk-KZ"/>
        </w:rPr>
        <w:t xml:space="preserve">жерүсті </w:t>
      </w:r>
      <w:r w:rsidRPr="007323E8">
        <w:rPr>
          <w:sz w:val="28"/>
          <w:szCs w:val="28"/>
          <w:lang w:val="kk-KZ"/>
        </w:rPr>
        <w:t xml:space="preserve">радиосәуле тарату көздерінің параметрлерін анықтау мақсатында өлшеулер кезінде телеметриялық сигналдарды және жинақталған ақпаратты қабылдау және тарату үшін; </w:t>
      </w:r>
    </w:p>
    <w:p w14:paraId="635BDC3B" w14:textId="77777777" w:rsidR="00AA636D" w:rsidRPr="007323E8" w:rsidRDefault="00AA636D" w:rsidP="00AA636D">
      <w:pPr>
        <w:ind w:firstLine="709"/>
        <w:jc w:val="both"/>
        <w:rPr>
          <w:sz w:val="28"/>
          <w:szCs w:val="28"/>
          <w:lang w:val="kk-KZ"/>
        </w:rPr>
      </w:pPr>
      <w:r w:rsidRPr="007323E8">
        <w:rPr>
          <w:sz w:val="28"/>
          <w:szCs w:val="28"/>
          <w:lang w:val="kk-KZ"/>
        </w:rPr>
        <w:t>- төмен орбиталы ШҒА бағдарлау мен тұрақтандырудың тиімді заманауи жүйелері.</w:t>
      </w:r>
    </w:p>
    <w:p w14:paraId="561CB519" w14:textId="77777777" w:rsidR="00AA636D" w:rsidRPr="007323E8" w:rsidRDefault="00AA636D" w:rsidP="00AA636D">
      <w:pPr>
        <w:ind w:firstLine="708"/>
        <w:jc w:val="both"/>
        <w:rPr>
          <w:sz w:val="28"/>
          <w:szCs w:val="28"/>
          <w:lang w:val="kk-KZ"/>
        </w:rPr>
      </w:pPr>
      <w:r w:rsidRPr="007323E8">
        <w:rPr>
          <w:sz w:val="28"/>
          <w:szCs w:val="28"/>
          <w:lang w:val="kk-KZ"/>
        </w:rPr>
        <w:t>Бұл ретте борттық басқару жүйесінің қажетті құрамдас элементтері мыналар болып табылады:</w:t>
      </w:r>
    </w:p>
    <w:p w14:paraId="265C6EFA" w14:textId="77777777" w:rsidR="00AA636D" w:rsidRPr="007323E8" w:rsidRDefault="00AA636D" w:rsidP="00AA636D">
      <w:pPr>
        <w:ind w:firstLine="708"/>
        <w:jc w:val="both"/>
        <w:rPr>
          <w:sz w:val="28"/>
          <w:szCs w:val="28"/>
          <w:lang w:val="kk-KZ"/>
        </w:rPr>
      </w:pPr>
      <w:r w:rsidRPr="007323E8">
        <w:rPr>
          <w:sz w:val="28"/>
          <w:szCs w:val="28"/>
          <w:lang w:val="kk-KZ"/>
        </w:rPr>
        <w:t>- борттық цифрлық есептеу жүйесі (БЦЕЖ) – басқару жүйесінің негізгі міндеттерін шешеді, басқа жүйелермен және қосалқы жүйелермен ақпараттық өзара әрекеттесуді қамтамасыз етеді;</w:t>
      </w:r>
    </w:p>
    <w:p w14:paraId="431A4011" w14:textId="77777777" w:rsidR="00AA636D" w:rsidRDefault="00AA636D" w:rsidP="00AA636D">
      <w:pPr>
        <w:ind w:firstLine="708"/>
        <w:jc w:val="both"/>
        <w:rPr>
          <w:sz w:val="28"/>
          <w:szCs w:val="28"/>
          <w:lang w:val="kk-KZ"/>
        </w:rPr>
      </w:pPr>
      <w:r w:rsidRPr="007323E8">
        <w:rPr>
          <w:sz w:val="28"/>
          <w:szCs w:val="32"/>
          <w:lang w:val="kk-KZ"/>
        </w:rPr>
        <w:t xml:space="preserve">- жерсеріктік навигациялық жүйелері </w:t>
      </w:r>
      <w:r w:rsidRPr="00394E8A">
        <w:rPr>
          <w:sz w:val="28"/>
          <w:szCs w:val="32"/>
          <w:lang w:val="kk-KZ"/>
        </w:rPr>
        <w:t>(</w:t>
      </w:r>
      <w:r w:rsidRPr="00394E8A">
        <w:rPr>
          <w:sz w:val="28"/>
          <w:szCs w:val="28"/>
          <w:lang w:val="kk-KZ"/>
        </w:rPr>
        <w:t>ЖНЖ)</w:t>
      </w:r>
      <w:r w:rsidRPr="00394E8A">
        <w:rPr>
          <w:sz w:val="28"/>
          <w:szCs w:val="32"/>
          <w:lang w:val="kk-KZ"/>
        </w:rPr>
        <w:t xml:space="preserve"> – ГЛОНАСС немесе GPS жерсеріктік навигация жүйесі төмен орбиталы ШҒА жоғары дәлдікті координаттық байланыстыруды жүзеге асыру үшін қажет;</w:t>
      </w:r>
      <w:r>
        <w:rPr>
          <w:sz w:val="28"/>
          <w:szCs w:val="32"/>
          <w:lang w:val="kk-KZ"/>
        </w:rPr>
        <w:t xml:space="preserve"> </w:t>
      </w:r>
    </w:p>
    <w:bookmarkEnd w:id="13"/>
    <w:p w14:paraId="61189E72" w14:textId="77777777" w:rsidR="00AA636D" w:rsidRPr="00394E8A" w:rsidRDefault="00AA636D" w:rsidP="00AA636D">
      <w:pPr>
        <w:ind w:firstLine="709"/>
        <w:jc w:val="both"/>
        <w:rPr>
          <w:sz w:val="28"/>
          <w:szCs w:val="28"/>
          <w:lang w:val="kk-KZ"/>
        </w:rPr>
      </w:pPr>
      <w:r w:rsidRPr="00394E8A">
        <w:rPr>
          <w:sz w:val="28"/>
          <w:szCs w:val="28"/>
          <w:lang w:val="kk-KZ"/>
        </w:rPr>
        <w:t>-</w:t>
      </w:r>
      <w:r>
        <w:rPr>
          <w:sz w:val="28"/>
          <w:szCs w:val="28"/>
          <w:lang w:val="kk-KZ"/>
        </w:rPr>
        <w:t xml:space="preserve"> </w:t>
      </w:r>
      <w:r w:rsidRPr="00EF2707">
        <w:rPr>
          <w:sz w:val="28"/>
          <w:szCs w:val="28"/>
          <w:lang w:val="kk-KZ"/>
        </w:rPr>
        <w:t xml:space="preserve">борттық арнайы кешен (БАК) </w:t>
      </w:r>
      <w:r w:rsidRPr="00EF2707">
        <w:rPr>
          <w:sz w:val="28"/>
          <w:szCs w:val="32"/>
          <w:lang w:val="kk-KZ"/>
        </w:rPr>
        <w:t xml:space="preserve">– </w:t>
      </w:r>
      <w:r w:rsidRPr="00EF2707">
        <w:rPr>
          <w:sz w:val="28"/>
          <w:szCs w:val="28"/>
          <w:lang w:val="kk-KZ"/>
        </w:rPr>
        <w:t>жабдықтың дұрыс жұмыс істеуін және жерүсті радиосәуле тарату көздерінің параметрлері туралы арнайы деректерді жерүсті басқару кешеніне тарату, телеметрия сигналдарын өңдеу орталығына беру, жерүсті басқару кешеніне командаларды қабылдау және т. б. үшін қажет;</w:t>
      </w:r>
    </w:p>
    <w:p w14:paraId="08836631" w14:textId="77777777" w:rsidR="00AA636D" w:rsidRPr="00EF2707" w:rsidRDefault="00AA636D" w:rsidP="00AA636D">
      <w:pPr>
        <w:ind w:firstLine="709"/>
        <w:jc w:val="both"/>
        <w:rPr>
          <w:sz w:val="28"/>
          <w:szCs w:val="28"/>
          <w:lang w:val="kk-KZ"/>
        </w:rPr>
      </w:pPr>
      <w:r w:rsidRPr="00EF2707">
        <w:rPr>
          <w:sz w:val="28"/>
          <w:szCs w:val="28"/>
          <w:lang w:val="kk-KZ"/>
        </w:rPr>
        <w:t>- борттық қамтамасыз ету кешені (БҚК), ол қосалқы жүйелерден тұрады және тұтастай алғанда төмен орбиталық ШҒА-ның қалыпты жұмыс істеуін қамтамасыз етеді.</w:t>
      </w:r>
    </w:p>
    <w:p w14:paraId="33F4130F" w14:textId="7DEE81AA" w:rsidR="00AA636D" w:rsidRPr="00EF2707" w:rsidRDefault="00AA636D" w:rsidP="00AA636D">
      <w:pPr>
        <w:ind w:firstLine="709"/>
        <w:jc w:val="both"/>
        <w:rPr>
          <w:sz w:val="28"/>
          <w:szCs w:val="28"/>
          <w:lang w:val="kk-KZ"/>
        </w:rPr>
      </w:pPr>
      <w:r w:rsidRPr="00A87C61">
        <w:rPr>
          <w:sz w:val="28"/>
          <w:szCs w:val="28"/>
          <w:lang w:val="kk-KZ"/>
        </w:rPr>
        <w:t xml:space="preserve">Төмен орбиталы ШҒА бортында жоғарыда </w:t>
      </w:r>
      <w:r w:rsidR="007544D1">
        <w:rPr>
          <w:sz w:val="28"/>
          <w:szCs w:val="28"/>
          <w:lang w:val="kk-KZ"/>
        </w:rPr>
        <w:t>аталған</w:t>
      </w:r>
      <w:r w:rsidRPr="00A87C61">
        <w:rPr>
          <w:sz w:val="28"/>
          <w:szCs w:val="28"/>
          <w:lang w:val="kk-KZ"/>
        </w:rPr>
        <w:t xml:space="preserve"> функцияларды іске асыру, атап айтқанда жерүсті басқару кешеніне арнайы ақпаратты қабылдап-таратуға, сондай-ақ жерүсті басқару кешенімен өзара әрекеттесу үшін ақпарат алмасу жүйесіне жауап беретін мақсатты жабдық блогына (телеметрия сигналдарын беру және қабылдау, басқару командаларын алу, жер бетіндегі радиосәуле тарату көздерінің координаттарын анықтау мақсатында өлшеу процесінде жинақталған ақпаратты алу) жүктелген.</w:t>
      </w:r>
    </w:p>
    <w:p w14:paraId="358BF533" w14:textId="77777777" w:rsidR="00AA636D" w:rsidRPr="00C10A0C" w:rsidRDefault="00AA636D" w:rsidP="00AA636D">
      <w:pPr>
        <w:ind w:firstLine="709"/>
        <w:jc w:val="both"/>
        <w:rPr>
          <w:sz w:val="28"/>
          <w:szCs w:val="28"/>
          <w:lang w:val="kk-KZ"/>
        </w:rPr>
      </w:pPr>
      <w:r w:rsidRPr="00F51FAB">
        <w:rPr>
          <w:sz w:val="28"/>
          <w:szCs w:val="28"/>
          <w:lang w:val="kk-KZ"/>
        </w:rPr>
        <w:t>Радио</w:t>
      </w:r>
      <w:r>
        <w:rPr>
          <w:sz w:val="28"/>
          <w:szCs w:val="28"/>
          <w:lang w:val="kk-KZ"/>
        </w:rPr>
        <w:t>мониторингтың</w:t>
      </w:r>
      <w:r w:rsidRPr="00F51FAB">
        <w:rPr>
          <w:sz w:val="28"/>
          <w:szCs w:val="28"/>
          <w:lang w:val="kk-KZ"/>
        </w:rPr>
        <w:t xml:space="preserve"> функция</w:t>
      </w:r>
      <w:r>
        <w:rPr>
          <w:sz w:val="28"/>
          <w:szCs w:val="28"/>
          <w:lang w:val="kk-KZ"/>
        </w:rPr>
        <w:t>лары</w:t>
      </w:r>
      <w:r w:rsidRPr="00F51FAB">
        <w:rPr>
          <w:sz w:val="28"/>
          <w:szCs w:val="28"/>
          <w:lang w:val="kk-KZ"/>
        </w:rPr>
        <w:t xml:space="preserve"> мен міндеттерін орындау кезінде төмен орбиталы шағын ғарыш аппаратының </w:t>
      </w:r>
      <w:r>
        <w:rPr>
          <w:sz w:val="28"/>
          <w:szCs w:val="28"/>
          <w:lang w:val="kk-KZ"/>
        </w:rPr>
        <w:t>дұрыс</w:t>
      </w:r>
      <w:r w:rsidRPr="00F51FAB">
        <w:rPr>
          <w:sz w:val="28"/>
          <w:szCs w:val="28"/>
          <w:lang w:val="kk-KZ"/>
        </w:rPr>
        <w:t xml:space="preserve"> жұмыс істеуінің негізгі шарттарының бірі қозғалысты басқару тапсырмаларын сапалы орындау болып табылады.</w:t>
      </w:r>
      <w:r>
        <w:rPr>
          <w:sz w:val="28"/>
          <w:szCs w:val="28"/>
          <w:lang w:val="kk-KZ"/>
        </w:rPr>
        <w:t xml:space="preserve"> </w:t>
      </w:r>
      <w:r w:rsidRPr="00270C4C">
        <w:rPr>
          <w:sz w:val="28"/>
          <w:szCs w:val="28"/>
          <w:lang w:val="kk-KZ"/>
        </w:rPr>
        <w:t xml:space="preserve">Жерүсті радиосәуле тарату көздерінің орналасқан жерін анықтау </w:t>
      </w:r>
      <w:r w:rsidRPr="00270C4C">
        <w:rPr>
          <w:sz w:val="28"/>
          <w:szCs w:val="28"/>
          <w:lang w:val="kk-KZ"/>
        </w:rPr>
        <w:lastRenderedPageBreak/>
        <w:t xml:space="preserve">кезінде </w:t>
      </w:r>
      <w:r>
        <w:rPr>
          <w:sz w:val="28"/>
          <w:szCs w:val="28"/>
          <w:lang w:val="kk-KZ"/>
        </w:rPr>
        <w:t xml:space="preserve">негізгі сипаттамалардың бірі </w:t>
      </w:r>
      <w:r w:rsidRPr="00270C4C">
        <w:rPr>
          <w:sz w:val="28"/>
          <w:szCs w:val="28"/>
          <w:lang w:val="kk-KZ"/>
        </w:rPr>
        <w:t>бағдардың дәлдігі және тұрақтандыру болып табылады. Сондай-ақ белсенді фазалық антенна торының сканерлеу бұрыштары анықтау маңызды, өйткені осы факторға байланысты қателер сызықты түрде өседі және олар төмен ШҒА орналасу жағдайы мен БФАТ сканерлеу бұрыштарының қателіктеріне тәуелді.</w:t>
      </w:r>
      <w:r>
        <w:rPr>
          <w:sz w:val="28"/>
          <w:szCs w:val="28"/>
          <w:lang w:val="kk-KZ"/>
        </w:rPr>
        <w:t xml:space="preserve"> </w:t>
      </w:r>
    </w:p>
    <w:p w14:paraId="554A7BB2" w14:textId="25DD1A31" w:rsidR="00AA636D" w:rsidRPr="009E4030" w:rsidRDefault="00AA636D" w:rsidP="00AA636D">
      <w:pPr>
        <w:ind w:firstLine="709"/>
        <w:jc w:val="both"/>
        <w:rPr>
          <w:sz w:val="28"/>
          <w:szCs w:val="28"/>
          <w:lang w:val="kk-KZ"/>
        </w:rPr>
      </w:pPr>
      <w:r w:rsidRPr="00270C4C">
        <w:rPr>
          <w:sz w:val="28"/>
          <w:szCs w:val="28"/>
          <w:lang w:val="kk-KZ"/>
        </w:rPr>
        <w:t>Бір төмен орбиталы ШҒА негізінде жерсеріктік радиомониторинг жүйесін іске асыру барысында электр энергиясын басқару, атап айтқанда электр қуатының теңгерімін толықтыру және қажетті деңгейде ұстап тұру үшін электрмен қоректендіру жүйесі қажет.</w:t>
      </w:r>
      <w:r>
        <w:rPr>
          <w:sz w:val="28"/>
          <w:szCs w:val="28"/>
          <w:lang w:val="kk-KZ"/>
        </w:rPr>
        <w:t xml:space="preserve"> Сонымен қатар б</w:t>
      </w:r>
      <w:r w:rsidRPr="00270C4C">
        <w:rPr>
          <w:sz w:val="28"/>
          <w:szCs w:val="28"/>
          <w:lang w:val="kk-KZ"/>
        </w:rPr>
        <w:t xml:space="preserve">ір төмен орбиталы ШҒА негізінде жерсеріктік радиомониторинг жүйесін іске асыру барысында </w:t>
      </w:r>
      <w:r>
        <w:rPr>
          <w:sz w:val="28"/>
          <w:szCs w:val="28"/>
          <w:lang w:val="kk-KZ"/>
        </w:rPr>
        <w:t>а</w:t>
      </w:r>
      <w:r w:rsidRPr="0029668A">
        <w:rPr>
          <w:sz w:val="28"/>
          <w:szCs w:val="28"/>
          <w:lang w:val="kk-KZ"/>
        </w:rPr>
        <w:t xml:space="preserve">ппараттық-бағдарламалық қамтамасыз ету тұжырымдамасында көрсетілген функциялардан басқа, тағы бірнеше функцияларды </w:t>
      </w:r>
      <w:r>
        <w:rPr>
          <w:sz w:val="28"/>
          <w:szCs w:val="28"/>
          <w:lang w:val="kk-KZ"/>
        </w:rPr>
        <w:t>қосу керек.</w:t>
      </w:r>
      <w:r w:rsidRPr="0029668A">
        <w:rPr>
          <w:sz w:val="28"/>
          <w:szCs w:val="28"/>
          <w:lang w:val="kk-KZ"/>
        </w:rPr>
        <w:t xml:space="preserve"> </w:t>
      </w:r>
      <w:r>
        <w:rPr>
          <w:sz w:val="28"/>
          <w:szCs w:val="28"/>
          <w:lang w:val="kk-KZ"/>
        </w:rPr>
        <w:t>О</w:t>
      </w:r>
      <w:r w:rsidRPr="0029668A">
        <w:rPr>
          <w:sz w:val="28"/>
          <w:szCs w:val="28"/>
          <w:lang w:val="kk-KZ"/>
        </w:rPr>
        <w:t xml:space="preserve">ларды </w:t>
      </w:r>
      <w:r w:rsidRPr="009E4030">
        <w:rPr>
          <w:sz w:val="28"/>
          <w:szCs w:val="28"/>
          <w:lang w:val="kk-KZ"/>
        </w:rPr>
        <w:t>жүзеге асырмай заманауи төмен орбиталы шағын ғарыш аппараттарының дербес жұмыс істеуі мүмкін емес. Сонымен борттық жабдықтың жай-күйін диагностикалау және функционалдық элементке дейін ақаулықтың себебін анықтау, жағдайдан тыс (аномальды) және төтенше жағдайларда төмен орбиталы ШҒА тиімді басқару болып табылады [13</w:t>
      </w:r>
      <w:r w:rsidR="00075801">
        <w:rPr>
          <w:sz w:val="28"/>
          <w:szCs w:val="28"/>
          <w:lang w:val="kk-KZ"/>
        </w:rPr>
        <w:t>3</w:t>
      </w:r>
      <w:r w:rsidR="000F23AF">
        <w:rPr>
          <w:sz w:val="28"/>
          <w:szCs w:val="28"/>
          <w:lang w:val="kk-KZ"/>
        </w:rPr>
        <w:t xml:space="preserve">, </w:t>
      </w:r>
      <w:r w:rsidRPr="009E4030">
        <w:rPr>
          <w:sz w:val="28"/>
          <w:szCs w:val="28"/>
          <w:lang w:val="kk-KZ"/>
        </w:rPr>
        <w:t>13</w:t>
      </w:r>
      <w:r w:rsidR="00075801">
        <w:rPr>
          <w:sz w:val="28"/>
          <w:szCs w:val="28"/>
          <w:lang w:val="kk-KZ"/>
        </w:rPr>
        <w:t>4</w:t>
      </w:r>
      <w:r w:rsidRPr="009E4030">
        <w:rPr>
          <w:sz w:val="28"/>
          <w:szCs w:val="28"/>
          <w:lang w:val="kk-KZ"/>
        </w:rPr>
        <w:t xml:space="preserve">].  </w:t>
      </w:r>
    </w:p>
    <w:p w14:paraId="45AFD538" w14:textId="70D0E266" w:rsidR="00E454A4" w:rsidRDefault="00AA636D" w:rsidP="00E454A4">
      <w:pPr>
        <w:ind w:firstLine="709"/>
        <w:jc w:val="both"/>
        <w:rPr>
          <w:sz w:val="28"/>
          <w:szCs w:val="28"/>
          <w:lang w:val="kk-KZ"/>
        </w:rPr>
      </w:pPr>
      <w:r w:rsidRPr="009E4030">
        <w:rPr>
          <w:sz w:val="28"/>
          <w:szCs w:val="28"/>
          <w:lang w:val="kk-KZ"/>
        </w:rPr>
        <w:t xml:space="preserve">Жерүсті басқару кешені (ЖБК) ұшуды басқару орталығының (ҰБО) көмегімен белсенді </w:t>
      </w:r>
      <w:r w:rsidR="00AE7EF6">
        <w:rPr>
          <w:sz w:val="28"/>
          <w:szCs w:val="28"/>
          <w:lang w:val="kk-KZ"/>
        </w:rPr>
        <w:t>жұмыс жасауға</w:t>
      </w:r>
      <w:r w:rsidRPr="009E4030">
        <w:rPr>
          <w:sz w:val="28"/>
          <w:szCs w:val="28"/>
          <w:lang w:val="kk-KZ"/>
        </w:rPr>
        <w:t xml:space="preserve"> берілген мерзімі ішінде төмен орбиталы ШҒА басқаруды жүзеге асырады, сондай-ақ жағдайдан тыс (аномальды) жағдайда пайда болған мәселелерді шешеді.</w:t>
      </w:r>
      <w:r>
        <w:rPr>
          <w:sz w:val="28"/>
          <w:szCs w:val="28"/>
          <w:lang w:val="kk-KZ"/>
        </w:rPr>
        <w:t xml:space="preserve"> </w:t>
      </w:r>
      <w:r w:rsidRPr="00650A12">
        <w:rPr>
          <w:sz w:val="28"/>
          <w:szCs w:val="28"/>
          <w:lang w:val="kk-KZ"/>
        </w:rPr>
        <w:t xml:space="preserve">Радиотехникалық басқару құралдары кешенінің көмегімен төмен орбиталы ШҒА-мен радиобайланыс сеанстарын жүргізуді, сондай-ақ ұшуды басқару орталығынан командалық-бағдарламалық ақпаратты (КБА) алуды және төмен орбиталы ШҒА-ның </w:t>
      </w:r>
      <w:r w:rsidRPr="00E9444A">
        <w:rPr>
          <w:sz w:val="28"/>
          <w:szCs w:val="28"/>
          <w:lang w:val="kk-KZ"/>
        </w:rPr>
        <w:t>бортына тарату, тиісінше ШҒА бортынан кері қабылдауды қамтамасыз етеді.</w:t>
      </w:r>
    </w:p>
    <w:p w14:paraId="0F02AF0A" w14:textId="08EF9B63" w:rsidR="00AA636D" w:rsidRDefault="00AA636D" w:rsidP="00E454A4">
      <w:pPr>
        <w:ind w:firstLine="709"/>
        <w:jc w:val="both"/>
        <w:rPr>
          <w:sz w:val="28"/>
          <w:szCs w:val="28"/>
          <w:lang w:val="kk-KZ"/>
        </w:rPr>
      </w:pPr>
      <w:r w:rsidRPr="00E9444A">
        <w:rPr>
          <w:sz w:val="28"/>
          <w:szCs w:val="28"/>
          <w:lang w:val="kk-KZ"/>
        </w:rPr>
        <w:t>Демек жерүсті басқару кешенінде телеметриялық ақпаратты және жерсеріктік радиобақылау жұмыстары жүргізілу кезінде алынған ақпаратты қабылдап-тарату, өңдеу қамтамасыз етіледі. Сондай-ақ ұшуды басқару орталығында ШҒА автоматтандырылған басқару жұмыстарын ұзақ мерзімді және жедел жоспарлауды жүзеге асырады және жерүсті басқару кешенінің жабдықтарын, радиотехникалық басқару құралдары кешенінен алынған навигациялық телеметриялық ақпарат негізінде ШҒА қозғалыс параметрлерін (баллистикалық</w:t>
      </w:r>
      <w:r w:rsidRPr="009C4761">
        <w:rPr>
          <w:sz w:val="28"/>
          <w:szCs w:val="28"/>
          <w:lang w:val="kk-KZ"/>
        </w:rPr>
        <w:t xml:space="preserve"> мәліметтерді қалыптастыру)</w:t>
      </w:r>
      <w:r>
        <w:rPr>
          <w:sz w:val="28"/>
          <w:szCs w:val="28"/>
          <w:lang w:val="kk-KZ"/>
        </w:rPr>
        <w:t xml:space="preserve"> </w:t>
      </w:r>
      <w:r w:rsidRPr="009C4761">
        <w:rPr>
          <w:sz w:val="28"/>
          <w:szCs w:val="28"/>
          <w:lang w:val="kk-KZ"/>
        </w:rPr>
        <w:t xml:space="preserve">анықтау </w:t>
      </w:r>
      <w:r>
        <w:rPr>
          <w:sz w:val="28"/>
          <w:szCs w:val="28"/>
          <w:lang w:val="kk-KZ"/>
        </w:rPr>
        <w:t>мен</w:t>
      </w:r>
      <w:r w:rsidRPr="009C4761">
        <w:rPr>
          <w:sz w:val="28"/>
          <w:szCs w:val="28"/>
          <w:lang w:val="kk-KZ"/>
        </w:rPr>
        <w:t xml:space="preserve"> болжау</w:t>
      </w:r>
      <w:r>
        <w:rPr>
          <w:sz w:val="28"/>
          <w:szCs w:val="28"/>
          <w:lang w:val="kk-KZ"/>
        </w:rPr>
        <w:t xml:space="preserve">. </w:t>
      </w:r>
    </w:p>
    <w:p w14:paraId="7501CE7F" w14:textId="77777777" w:rsidR="00AA636D" w:rsidRDefault="00AA636D" w:rsidP="00AA636D">
      <w:pPr>
        <w:ind w:firstLine="709"/>
        <w:jc w:val="both"/>
        <w:rPr>
          <w:sz w:val="28"/>
          <w:szCs w:val="28"/>
          <w:lang w:val="kk-KZ"/>
        </w:rPr>
      </w:pPr>
      <w:r w:rsidRPr="009C4761">
        <w:rPr>
          <w:sz w:val="28"/>
          <w:szCs w:val="28"/>
          <w:lang w:val="kk-KZ"/>
        </w:rPr>
        <w:t xml:space="preserve">Сигналдарды өңдеу орталығы (СӨО) ШҒА бортынан алынған сигналдарды өңдеуге арналған. </w:t>
      </w:r>
      <w:r w:rsidRPr="00762853">
        <w:rPr>
          <w:sz w:val="28"/>
          <w:szCs w:val="28"/>
          <w:lang w:val="kk-KZ"/>
        </w:rPr>
        <w:t>Радиосәуле тарату көздері параметрлерінің радиожиілік спектрін пайдалануға рұқсат беру құжаттарының нормаларына сәйкестігі,</w:t>
      </w:r>
      <w:r>
        <w:rPr>
          <w:sz w:val="28"/>
          <w:szCs w:val="28"/>
          <w:lang w:val="kk-KZ"/>
        </w:rPr>
        <w:t xml:space="preserve"> </w:t>
      </w:r>
      <w:r w:rsidRPr="00762853">
        <w:rPr>
          <w:sz w:val="28"/>
          <w:szCs w:val="28"/>
          <w:lang w:val="kk-KZ"/>
        </w:rPr>
        <w:t xml:space="preserve">сондай-ақ заңсыз жұмыс істейтін радиоэлектрондық құралдарды анықтау </w:t>
      </w:r>
      <w:r>
        <w:rPr>
          <w:sz w:val="28"/>
          <w:szCs w:val="28"/>
          <w:lang w:val="kk-KZ"/>
        </w:rPr>
        <w:t>мақсатында ж</w:t>
      </w:r>
      <w:r w:rsidRPr="00E323BA">
        <w:rPr>
          <w:sz w:val="28"/>
          <w:szCs w:val="28"/>
          <w:lang w:val="kk-KZ"/>
        </w:rPr>
        <w:t xml:space="preserve">иіліктік </w:t>
      </w:r>
      <w:r w:rsidRPr="00B304CC">
        <w:rPr>
          <w:sz w:val="28"/>
          <w:szCs w:val="28"/>
          <w:lang w:val="kk-KZ"/>
        </w:rPr>
        <w:t>тағайындаулар</w:t>
      </w:r>
      <w:r w:rsidRPr="00E323BA">
        <w:rPr>
          <w:sz w:val="28"/>
          <w:szCs w:val="28"/>
          <w:lang w:val="kk-KZ"/>
        </w:rPr>
        <w:t xml:space="preserve"> </w:t>
      </w:r>
      <w:r>
        <w:rPr>
          <w:sz w:val="28"/>
          <w:szCs w:val="28"/>
          <w:lang w:val="kk-KZ"/>
        </w:rPr>
        <w:t xml:space="preserve">бойынша </w:t>
      </w:r>
      <w:r w:rsidRPr="00E323BA">
        <w:rPr>
          <w:sz w:val="28"/>
          <w:szCs w:val="28"/>
          <w:lang w:val="kk-KZ"/>
        </w:rPr>
        <w:t>республикалық деректер базасының көмегімен</w:t>
      </w:r>
      <w:r>
        <w:rPr>
          <w:sz w:val="28"/>
          <w:szCs w:val="28"/>
          <w:lang w:val="kk-KZ"/>
        </w:rPr>
        <w:t xml:space="preserve"> жүзеге асыру. </w:t>
      </w:r>
    </w:p>
    <w:p w14:paraId="1D2E18C4" w14:textId="6B28E720" w:rsidR="00AA636D" w:rsidRPr="00F468BF" w:rsidRDefault="00AA636D" w:rsidP="00AA636D">
      <w:pPr>
        <w:ind w:firstLine="709"/>
        <w:jc w:val="both"/>
        <w:rPr>
          <w:sz w:val="28"/>
          <w:szCs w:val="28"/>
          <w:lang w:val="kk-KZ"/>
        </w:rPr>
      </w:pPr>
      <w:r w:rsidRPr="00454FEE">
        <w:rPr>
          <w:sz w:val="28"/>
          <w:szCs w:val="28"/>
          <w:lang w:val="kk-KZ"/>
        </w:rPr>
        <w:t xml:space="preserve">Осылайша радиомониторингтің тиімділігін бір төмен орбиталы ШҒА негізіндегі жерсерітік радиомониторингті енгізу арқылы арттыруға болды. Бір төмен орбиталы ШҒА негізінде ұсынылған жерсеріктік радиомониторинг жүйесі Қазақстан Республикасының радиомониторинг жүйесінің тиімділігін арттырады және бақылау аймағын кеңейтеді. Сондай-ақ жерсерітік радиомониторингтің </w:t>
      </w:r>
      <w:r w:rsidRPr="00454FEE">
        <w:rPr>
          <w:sz w:val="28"/>
          <w:szCs w:val="28"/>
          <w:lang w:val="kk-KZ"/>
        </w:rPr>
        <w:lastRenderedPageBreak/>
        <w:t xml:space="preserve">мұндай жүйесі қолданыстағы республикалық жерүсті радиомониторинг желісімен біріктіріліп, тиімді жұмыс істеу мүмкіндіктерін береді. </w:t>
      </w:r>
      <w:r w:rsidRPr="00A77471">
        <w:rPr>
          <w:sz w:val="28"/>
          <w:szCs w:val="28"/>
          <w:lang w:val="kk-KZ"/>
        </w:rPr>
        <w:t xml:space="preserve">Сонымен қатар, бақылау аймағын едәуір кеңейтуге және радиожиілік спектрін пайдалану сұрақтары бойынша талдау жүргізу кезінде қажетті жерсерітік радиомониторингті пайдалану арқылы деректерді алуды жеделдетуге болады. </w:t>
      </w:r>
    </w:p>
    <w:p w14:paraId="299089E3" w14:textId="77777777" w:rsidR="002D59F8" w:rsidRDefault="002D59F8" w:rsidP="00EA1A94">
      <w:pPr>
        <w:spacing w:line="252" w:lineRule="auto"/>
        <w:ind w:firstLine="709"/>
        <w:jc w:val="both"/>
        <w:rPr>
          <w:b/>
          <w:sz w:val="28"/>
          <w:szCs w:val="28"/>
          <w:lang w:val="kk-KZ"/>
        </w:rPr>
      </w:pPr>
    </w:p>
    <w:p w14:paraId="223B0DB7" w14:textId="7B3B35EC" w:rsidR="00C950B1" w:rsidRPr="000102D6" w:rsidRDefault="001E3557" w:rsidP="00EA1A94">
      <w:pPr>
        <w:spacing w:line="252" w:lineRule="auto"/>
        <w:ind w:firstLine="709"/>
        <w:jc w:val="both"/>
        <w:rPr>
          <w:bCs/>
          <w:sz w:val="28"/>
          <w:szCs w:val="28"/>
          <w:lang w:val="kk-KZ"/>
        </w:rPr>
      </w:pPr>
      <w:r w:rsidRPr="000102D6">
        <w:rPr>
          <w:bCs/>
          <w:sz w:val="28"/>
          <w:szCs w:val="28"/>
          <w:lang w:val="kk-KZ"/>
        </w:rPr>
        <w:t>4.1.3</w:t>
      </w:r>
      <w:r w:rsidR="00C950B1" w:rsidRPr="000102D6">
        <w:rPr>
          <w:bCs/>
          <w:sz w:val="28"/>
          <w:szCs w:val="28"/>
          <w:lang w:val="kk-KZ"/>
        </w:rPr>
        <w:t xml:space="preserve"> Жерсеріктік радиомониторинг жүйесі үшін ШҒА қозғалыс траекториясының сипаттамаларын анықтау</w:t>
      </w:r>
    </w:p>
    <w:p w14:paraId="050EB934" w14:textId="6045DA6F" w:rsidR="0025558B" w:rsidRPr="0025558B" w:rsidRDefault="0025558B" w:rsidP="00B47BA4">
      <w:pPr>
        <w:spacing w:line="252" w:lineRule="auto"/>
        <w:ind w:firstLine="709"/>
        <w:jc w:val="both"/>
        <w:rPr>
          <w:sz w:val="28"/>
          <w:szCs w:val="28"/>
          <w:lang w:val="kk-KZ"/>
        </w:rPr>
      </w:pPr>
      <w:bookmarkStart w:id="14" w:name="_Hlk79583612"/>
      <w:r w:rsidRPr="0025558B">
        <w:rPr>
          <w:sz w:val="28"/>
          <w:szCs w:val="28"/>
          <w:lang w:val="kk-KZ"/>
        </w:rPr>
        <w:t xml:space="preserve">Қазақстан Республикасы аумағының радиомониторинг аймағы солтүстік ендік мәндерінің </w:t>
      </w:r>
      <w:r w:rsidRPr="0025558B">
        <w:rPr>
          <w:sz w:val="28"/>
          <w:szCs w:val="28"/>
        </w:rPr>
        <w:t>φ</w:t>
      </w:r>
      <w:r w:rsidRPr="0025558B">
        <w:rPr>
          <w:sz w:val="28"/>
          <w:szCs w:val="28"/>
          <w:lang w:val="kk-KZ"/>
        </w:rPr>
        <w:t xml:space="preserve"> = 40° бастап </w:t>
      </w:r>
      <w:r w:rsidRPr="0025558B">
        <w:rPr>
          <w:sz w:val="28"/>
          <w:szCs w:val="28"/>
        </w:rPr>
        <w:t>φ</w:t>
      </w:r>
      <w:r w:rsidRPr="0025558B">
        <w:rPr>
          <w:sz w:val="28"/>
          <w:szCs w:val="28"/>
          <w:lang w:val="kk-KZ"/>
        </w:rPr>
        <w:t xml:space="preserve"> = 56° (орташа мәні </w:t>
      </w:r>
      <w:r w:rsidRPr="0025558B">
        <w:rPr>
          <w:sz w:val="28"/>
          <w:szCs w:val="28"/>
        </w:rPr>
        <w:t>φ</w:t>
      </w:r>
      <w:r w:rsidRPr="0025558B">
        <w:rPr>
          <w:sz w:val="28"/>
          <w:szCs w:val="28"/>
          <w:lang w:val="kk-KZ"/>
        </w:rPr>
        <w:t xml:space="preserve"> = 48°)</w:t>
      </w:r>
      <w:r>
        <w:rPr>
          <w:sz w:val="28"/>
          <w:szCs w:val="28"/>
          <w:lang w:val="kk-KZ"/>
        </w:rPr>
        <w:t xml:space="preserve"> </w:t>
      </w:r>
      <w:r w:rsidRPr="0025558B">
        <w:rPr>
          <w:sz w:val="28"/>
          <w:szCs w:val="28"/>
          <w:lang w:val="kk-KZ"/>
        </w:rPr>
        <w:t>дейін</w:t>
      </w:r>
      <w:r>
        <w:rPr>
          <w:sz w:val="28"/>
          <w:szCs w:val="28"/>
          <w:lang w:val="kk-KZ"/>
        </w:rPr>
        <w:t>гі</w:t>
      </w:r>
      <w:r w:rsidRPr="0025558B">
        <w:rPr>
          <w:sz w:val="28"/>
          <w:szCs w:val="28"/>
          <w:lang w:val="kk-KZ"/>
        </w:rPr>
        <w:t xml:space="preserve"> </w:t>
      </w:r>
      <w:r>
        <w:rPr>
          <w:sz w:val="28"/>
          <w:szCs w:val="28"/>
          <w:lang w:val="kk-KZ"/>
        </w:rPr>
        <w:t>аралықта, ал</w:t>
      </w:r>
      <w:r w:rsidRPr="0025558B">
        <w:rPr>
          <w:sz w:val="28"/>
          <w:szCs w:val="28"/>
          <w:lang w:val="kk-KZ"/>
        </w:rPr>
        <w:t xml:space="preserve"> шығыс бойлық мәндері ν = 45° - тан ν = 87° - қа дейін</w:t>
      </w:r>
      <w:r>
        <w:rPr>
          <w:sz w:val="28"/>
          <w:szCs w:val="28"/>
          <w:lang w:val="kk-KZ"/>
        </w:rPr>
        <w:t>гі аралықта орналасқан</w:t>
      </w:r>
      <w:r w:rsidRPr="0025558B">
        <w:rPr>
          <w:sz w:val="28"/>
          <w:szCs w:val="28"/>
          <w:lang w:val="kk-KZ"/>
        </w:rPr>
        <w:t>.</w:t>
      </w:r>
    </w:p>
    <w:p w14:paraId="054CA42C" w14:textId="1B379F61" w:rsidR="00781772" w:rsidRPr="00E9444A" w:rsidRDefault="00781772" w:rsidP="00EA1A94">
      <w:pPr>
        <w:ind w:firstLine="709"/>
        <w:jc w:val="both"/>
        <w:rPr>
          <w:sz w:val="28"/>
          <w:szCs w:val="28"/>
          <w:lang w:val="kk-KZ"/>
        </w:rPr>
      </w:pPr>
      <w:r>
        <w:rPr>
          <w:sz w:val="28"/>
          <w:szCs w:val="28"/>
          <w:lang w:val="kk-KZ"/>
        </w:rPr>
        <w:t>Қазіргі кезде</w:t>
      </w:r>
      <w:r w:rsidR="0025558B" w:rsidRPr="0025558B">
        <w:rPr>
          <w:sz w:val="28"/>
          <w:szCs w:val="28"/>
          <w:lang w:val="kk-KZ"/>
        </w:rPr>
        <w:t xml:space="preserve"> жоғарыда айтылғандай қолданыстағы жер</w:t>
      </w:r>
      <w:r>
        <w:rPr>
          <w:sz w:val="28"/>
          <w:szCs w:val="28"/>
          <w:lang w:val="kk-KZ"/>
        </w:rPr>
        <w:t>үсті</w:t>
      </w:r>
      <w:r w:rsidR="0025558B" w:rsidRPr="0025558B">
        <w:rPr>
          <w:sz w:val="28"/>
          <w:szCs w:val="28"/>
          <w:lang w:val="kk-KZ"/>
        </w:rPr>
        <w:t xml:space="preserve"> радиомониторинг құралдарының </w:t>
      </w:r>
      <w:r>
        <w:rPr>
          <w:sz w:val="28"/>
          <w:szCs w:val="28"/>
          <w:lang w:val="kk-KZ"/>
        </w:rPr>
        <w:t>көмегімен</w:t>
      </w:r>
      <w:r w:rsidR="0025558B" w:rsidRPr="0025558B">
        <w:rPr>
          <w:sz w:val="28"/>
          <w:szCs w:val="28"/>
          <w:lang w:val="kk-KZ"/>
        </w:rPr>
        <w:t xml:space="preserve"> еліміздің үлкен </w:t>
      </w:r>
      <w:r>
        <w:rPr>
          <w:sz w:val="28"/>
          <w:szCs w:val="28"/>
          <w:lang w:val="kk-KZ"/>
        </w:rPr>
        <w:t>территориясын,</w:t>
      </w:r>
      <w:r w:rsidR="0025558B" w:rsidRPr="0025558B">
        <w:rPr>
          <w:sz w:val="28"/>
          <w:szCs w:val="28"/>
          <w:lang w:val="kk-KZ"/>
        </w:rPr>
        <w:t xml:space="preserve"> </w:t>
      </w:r>
      <w:r>
        <w:rPr>
          <w:sz w:val="28"/>
          <w:szCs w:val="28"/>
          <w:lang w:val="kk-KZ"/>
        </w:rPr>
        <w:t xml:space="preserve">солтүстік аймақтардағы </w:t>
      </w:r>
      <w:r w:rsidR="0025558B" w:rsidRPr="0025558B">
        <w:rPr>
          <w:sz w:val="28"/>
          <w:szCs w:val="28"/>
          <w:lang w:val="kk-KZ"/>
        </w:rPr>
        <w:t>күрделі климаттық жағдайлар</w:t>
      </w:r>
      <w:r>
        <w:rPr>
          <w:sz w:val="28"/>
          <w:szCs w:val="28"/>
          <w:lang w:val="kk-KZ"/>
        </w:rPr>
        <w:t>ды</w:t>
      </w:r>
      <w:r w:rsidR="0025558B" w:rsidRPr="0025558B">
        <w:rPr>
          <w:sz w:val="28"/>
          <w:szCs w:val="28"/>
          <w:lang w:val="kk-KZ"/>
        </w:rPr>
        <w:t xml:space="preserve"> және жердің күрделі </w:t>
      </w:r>
      <w:r>
        <w:rPr>
          <w:sz w:val="28"/>
          <w:szCs w:val="28"/>
          <w:lang w:val="kk-KZ"/>
        </w:rPr>
        <w:t>жер бедерлерін ескере отырып,</w:t>
      </w:r>
      <w:r w:rsidR="0025558B" w:rsidRPr="0025558B">
        <w:rPr>
          <w:sz w:val="28"/>
          <w:szCs w:val="28"/>
          <w:lang w:val="kk-KZ"/>
        </w:rPr>
        <w:t xml:space="preserve"> жер</w:t>
      </w:r>
      <w:r>
        <w:rPr>
          <w:sz w:val="28"/>
          <w:szCs w:val="28"/>
          <w:lang w:val="kk-KZ"/>
        </w:rPr>
        <w:t xml:space="preserve">үсті </w:t>
      </w:r>
      <w:r w:rsidR="0025558B" w:rsidRPr="0025558B">
        <w:rPr>
          <w:sz w:val="28"/>
          <w:szCs w:val="28"/>
          <w:lang w:val="kk-KZ"/>
        </w:rPr>
        <w:t>радио</w:t>
      </w:r>
      <w:r>
        <w:rPr>
          <w:sz w:val="28"/>
          <w:szCs w:val="28"/>
          <w:lang w:val="kk-KZ"/>
        </w:rPr>
        <w:t>мониторинг</w:t>
      </w:r>
      <w:r w:rsidR="0025558B" w:rsidRPr="0025558B">
        <w:rPr>
          <w:sz w:val="28"/>
          <w:szCs w:val="28"/>
          <w:lang w:val="kk-KZ"/>
        </w:rPr>
        <w:t xml:space="preserve"> жабдығының көмегімен радиобақылау рәсімдерін жүргізу</w:t>
      </w:r>
      <w:r>
        <w:rPr>
          <w:sz w:val="28"/>
          <w:szCs w:val="28"/>
          <w:lang w:val="kk-KZ"/>
        </w:rPr>
        <w:t xml:space="preserve"> мақсатында</w:t>
      </w:r>
      <w:r w:rsidR="0025558B" w:rsidRPr="0025558B">
        <w:rPr>
          <w:sz w:val="28"/>
          <w:szCs w:val="28"/>
          <w:lang w:val="kk-KZ"/>
        </w:rPr>
        <w:t xml:space="preserve"> </w:t>
      </w:r>
      <w:r w:rsidRPr="0025558B">
        <w:rPr>
          <w:sz w:val="28"/>
          <w:szCs w:val="28"/>
          <w:lang w:val="kk-KZ"/>
        </w:rPr>
        <w:t>радиобақылау функциялары мен міндеттерін сапалы орындау мүмкін емес</w:t>
      </w:r>
      <w:r w:rsidR="0025558B" w:rsidRPr="0025558B">
        <w:rPr>
          <w:sz w:val="28"/>
          <w:szCs w:val="28"/>
          <w:lang w:val="kk-KZ"/>
        </w:rPr>
        <w:t>.</w:t>
      </w:r>
      <w:bookmarkEnd w:id="14"/>
      <w:r>
        <w:rPr>
          <w:sz w:val="28"/>
          <w:szCs w:val="28"/>
          <w:lang w:val="kk-KZ"/>
        </w:rPr>
        <w:t xml:space="preserve"> Территориясы үлкен </w:t>
      </w:r>
      <w:r w:rsidRPr="00781772">
        <w:rPr>
          <w:sz w:val="28"/>
          <w:szCs w:val="28"/>
          <w:lang w:val="kk-KZ"/>
        </w:rPr>
        <w:t xml:space="preserve">елдер үшін радиожиілік спектрін </w:t>
      </w:r>
      <w:r>
        <w:rPr>
          <w:sz w:val="28"/>
          <w:szCs w:val="28"/>
          <w:lang w:val="kk-KZ"/>
        </w:rPr>
        <w:t xml:space="preserve">тиімді </w:t>
      </w:r>
      <w:r w:rsidRPr="00781772">
        <w:rPr>
          <w:sz w:val="28"/>
          <w:szCs w:val="28"/>
          <w:lang w:val="kk-KZ"/>
        </w:rPr>
        <w:t xml:space="preserve">пайдалану </w:t>
      </w:r>
      <w:r>
        <w:rPr>
          <w:sz w:val="28"/>
          <w:szCs w:val="28"/>
          <w:lang w:val="kk-KZ"/>
        </w:rPr>
        <w:t xml:space="preserve">мақсатында және </w:t>
      </w:r>
      <w:r w:rsidRPr="00781772">
        <w:rPr>
          <w:sz w:val="28"/>
          <w:szCs w:val="28"/>
          <w:lang w:val="kk-KZ"/>
        </w:rPr>
        <w:t>радиомониторин</w:t>
      </w:r>
      <w:r>
        <w:rPr>
          <w:sz w:val="28"/>
          <w:szCs w:val="28"/>
          <w:lang w:val="kk-KZ"/>
        </w:rPr>
        <w:t>г</w:t>
      </w:r>
      <w:r w:rsidRPr="00781772">
        <w:rPr>
          <w:sz w:val="28"/>
          <w:szCs w:val="28"/>
          <w:lang w:val="kk-KZ"/>
        </w:rPr>
        <w:t xml:space="preserve"> жүйесінің тиімділігін арттыру үшін радиобақылау станциялары ретінде төмен орбиталы шағын </w:t>
      </w:r>
      <w:r>
        <w:rPr>
          <w:sz w:val="28"/>
          <w:szCs w:val="28"/>
          <w:lang w:val="kk-KZ"/>
        </w:rPr>
        <w:t xml:space="preserve">ғарыш </w:t>
      </w:r>
      <w:r w:rsidRPr="00781772">
        <w:rPr>
          <w:sz w:val="28"/>
          <w:szCs w:val="28"/>
          <w:lang w:val="kk-KZ"/>
        </w:rPr>
        <w:t>аппараттары</w:t>
      </w:r>
      <w:r>
        <w:rPr>
          <w:sz w:val="28"/>
          <w:szCs w:val="28"/>
          <w:lang w:val="kk-KZ"/>
        </w:rPr>
        <w:t>н</w:t>
      </w:r>
      <w:r w:rsidRPr="00781772">
        <w:rPr>
          <w:sz w:val="28"/>
          <w:szCs w:val="28"/>
          <w:lang w:val="kk-KZ"/>
        </w:rPr>
        <w:t xml:space="preserve"> пайдалану орынды</w:t>
      </w:r>
      <w:r>
        <w:rPr>
          <w:sz w:val="28"/>
          <w:szCs w:val="28"/>
          <w:lang w:val="kk-KZ"/>
        </w:rPr>
        <w:t xml:space="preserve"> </w:t>
      </w:r>
      <w:r w:rsidRPr="00E9444A">
        <w:rPr>
          <w:sz w:val="28"/>
          <w:szCs w:val="28"/>
          <w:lang w:val="kk-KZ"/>
        </w:rPr>
        <w:t>болып табылады. Себебі мұндай жүйелер территория бойынша елеулі аумақты қамтиды және жергілікті жердің бедеріне, климаттық жағдайларға тәуелді емес [13</w:t>
      </w:r>
      <w:r w:rsidR="00075801" w:rsidRPr="00E9444A">
        <w:rPr>
          <w:sz w:val="28"/>
          <w:szCs w:val="28"/>
          <w:lang w:val="kk-KZ"/>
        </w:rPr>
        <w:t>5</w:t>
      </w:r>
      <w:r w:rsidRPr="00E9444A">
        <w:rPr>
          <w:sz w:val="28"/>
          <w:szCs w:val="28"/>
          <w:lang w:val="kk-KZ"/>
        </w:rPr>
        <w:t>].</w:t>
      </w:r>
    </w:p>
    <w:p w14:paraId="182FBAE5" w14:textId="475B20B7" w:rsidR="00781772" w:rsidRPr="00E9444A" w:rsidRDefault="00781772" w:rsidP="00EA1A94">
      <w:pPr>
        <w:ind w:firstLine="709"/>
        <w:jc w:val="both"/>
        <w:rPr>
          <w:sz w:val="28"/>
          <w:szCs w:val="28"/>
          <w:lang w:val="kk-KZ"/>
        </w:rPr>
      </w:pPr>
      <w:r w:rsidRPr="00E9444A">
        <w:rPr>
          <w:sz w:val="28"/>
          <w:szCs w:val="28"/>
          <w:lang w:val="kk-KZ"/>
        </w:rPr>
        <w:t xml:space="preserve">ШҒА дөңгелек орбитасының </w:t>
      </w:r>
      <w:r w:rsidR="00750E05" w:rsidRPr="00E9444A">
        <w:rPr>
          <w:sz w:val="28"/>
          <w:szCs w:val="28"/>
          <w:lang w:val="kk-KZ"/>
        </w:rPr>
        <w:t xml:space="preserve">Ro </w:t>
      </w:r>
      <w:r w:rsidRPr="00E9444A">
        <w:rPr>
          <w:sz w:val="28"/>
          <w:szCs w:val="28"/>
          <w:lang w:val="kk-KZ"/>
        </w:rPr>
        <w:t>радиусын анықтау үшін</w:t>
      </w:r>
      <w:r w:rsidR="00EB3F61" w:rsidRPr="00E9444A">
        <w:rPr>
          <w:sz w:val="28"/>
          <w:szCs w:val="28"/>
          <w:lang w:val="kk-KZ"/>
        </w:rPr>
        <w:t xml:space="preserve"> ендік мәнге тәуелді </w:t>
      </w:r>
      <w:r w:rsidRPr="00E9444A">
        <w:rPr>
          <w:sz w:val="28"/>
          <w:szCs w:val="28"/>
          <w:lang w:val="kk-KZ"/>
        </w:rPr>
        <w:t>эллипсоидтің радиусын есептеу керек:</w:t>
      </w:r>
      <w:r w:rsidR="00EB3F61" w:rsidRPr="00E9444A">
        <w:rPr>
          <w:sz w:val="28"/>
          <w:szCs w:val="28"/>
          <w:lang w:val="kk-KZ"/>
        </w:rPr>
        <w:t xml:space="preserve"> </w:t>
      </w:r>
    </w:p>
    <w:p w14:paraId="6F5D5A5E" w14:textId="77777777" w:rsidR="00EA1A94" w:rsidRPr="002D59F8" w:rsidRDefault="00EA1A94" w:rsidP="00EA1A94">
      <w:pPr>
        <w:ind w:firstLine="709"/>
        <w:jc w:val="both"/>
        <w:rPr>
          <w:sz w:val="28"/>
          <w:szCs w:val="28"/>
          <w:lang w:val="kk-KZ"/>
        </w:rPr>
      </w:pPr>
    </w:p>
    <w:p w14:paraId="6B60BAB6" w14:textId="46F57EA2" w:rsidR="00EA1A94" w:rsidRPr="002D59F8" w:rsidRDefault="00EA1A94" w:rsidP="00EB3F61">
      <w:pPr>
        <w:jc w:val="right"/>
        <w:rPr>
          <w:sz w:val="28"/>
          <w:szCs w:val="28"/>
          <w:lang w:val="kk-KZ"/>
        </w:rPr>
      </w:pPr>
      <m:oMath>
        <m:r>
          <w:rPr>
            <w:rFonts w:ascii="Cambria Math" w:hAnsi="Cambria Math"/>
            <w:sz w:val="28"/>
            <w:szCs w:val="28"/>
            <w:lang w:val="kk-KZ"/>
          </w:rPr>
          <m:t>Re</m:t>
        </m:r>
        <m:d>
          <m:dPr>
            <m:ctrlPr>
              <w:rPr>
                <w:rFonts w:ascii="Cambria Math" w:hAnsi="Cambria Math"/>
                <w:i/>
                <w:sz w:val="28"/>
                <w:szCs w:val="28"/>
                <w:lang w:val="en-US" w:eastAsia="en-US"/>
              </w:rPr>
            </m:ctrlPr>
          </m:dPr>
          <m:e>
            <m:r>
              <w:rPr>
                <w:rFonts w:ascii="Cambria Math" w:hAnsi="Cambria Math"/>
                <w:sz w:val="28"/>
                <w:szCs w:val="28"/>
                <w:lang w:val="kk-KZ"/>
              </w:rPr>
              <m:t>φ=</m:t>
            </m:r>
            <m:sSup>
              <m:sSupPr>
                <m:ctrlPr>
                  <w:rPr>
                    <w:rFonts w:ascii="Cambria Math" w:hAnsi="Cambria Math"/>
                    <w:i/>
                    <w:sz w:val="28"/>
                    <w:szCs w:val="28"/>
                    <w:lang w:val="en-US" w:eastAsia="en-US"/>
                  </w:rPr>
                </m:ctrlPr>
              </m:sSupPr>
              <m:e>
                <m:r>
                  <w:rPr>
                    <w:rFonts w:ascii="Cambria Math" w:hAnsi="Cambria Math"/>
                    <w:sz w:val="28"/>
                    <w:szCs w:val="28"/>
                    <w:lang w:val="kk-KZ"/>
                  </w:rPr>
                  <m:t>48</m:t>
                </m:r>
              </m:e>
              <m:sup>
                <m:r>
                  <w:rPr>
                    <w:rFonts w:ascii="Cambria Math" w:hAnsi="Cambria Math"/>
                    <w:sz w:val="28"/>
                    <w:szCs w:val="28"/>
                    <w:lang w:val="kk-KZ"/>
                  </w:rPr>
                  <m:t>0</m:t>
                </m:r>
              </m:sup>
            </m:sSup>
          </m:e>
        </m:d>
        <m:r>
          <w:rPr>
            <w:rFonts w:ascii="Cambria Math" w:hAnsi="Cambria Math"/>
            <w:sz w:val="28"/>
            <w:szCs w:val="28"/>
            <w:lang w:val="kk-KZ"/>
          </w:rPr>
          <m:t>=a*b/[</m:t>
        </m:r>
        <m:sSup>
          <m:sSupPr>
            <m:ctrlPr>
              <w:rPr>
                <w:rFonts w:ascii="Cambria Math" w:hAnsi="Cambria Math"/>
                <w:i/>
                <w:sz w:val="28"/>
                <w:szCs w:val="28"/>
                <w:lang w:val="en-US" w:eastAsia="en-US"/>
              </w:rPr>
            </m:ctrlPr>
          </m:sSupPr>
          <m:e>
            <m:d>
              <m:dPr>
                <m:ctrlPr>
                  <w:rPr>
                    <w:rFonts w:ascii="Cambria Math" w:hAnsi="Cambria Math"/>
                    <w:i/>
                    <w:sz w:val="28"/>
                    <w:szCs w:val="28"/>
                    <w:lang w:val="en-US" w:eastAsia="en-US"/>
                  </w:rPr>
                </m:ctrlPr>
              </m:dPr>
              <m:e>
                <m:sSup>
                  <m:sSupPr>
                    <m:ctrlPr>
                      <w:rPr>
                        <w:rFonts w:ascii="Cambria Math" w:hAnsi="Cambria Math"/>
                        <w:i/>
                        <w:sz w:val="28"/>
                        <w:szCs w:val="28"/>
                        <w:lang w:val="en-US" w:eastAsia="en-US"/>
                      </w:rPr>
                    </m:ctrlPr>
                  </m:sSupPr>
                  <m:e>
                    <m:r>
                      <w:rPr>
                        <w:rFonts w:ascii="Cambria Math" w:hAnsi="Cambria Math"/>
                        <w:sz w:val="28"/>
                        <w:szCs w:val="28"/>
                        <w:lang w:val="kk-KZ"/>
                      </w:rPr>
                      <m:t>b</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lang w:val="en-US" w:eastAsia="en-US"/>
                      </w:rPr>
                    </m:ctrlPr>
                  </m:sSupPr>
                  <m:e>
                    <m:r>
                      <w:rPr>
                        <w:rFonts w:ascii="Cambria Math" w:hAnsi="Cambria Math"/>
                        <w:sz w:val="28"/>
                        <w:szCs w:val="28"/>
                        <w:lang w:val="kk-KZ"/>
                      </w:rPr>
                      <m:t>a</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lang w:val="en-US" w:eastAsia="en-US"/>
                      </w:rPr>
                    </m:ctrlPr>
                  </m:sSupPr>
                  <m:e>
                    <m:r>
                      <w:rPr>
                        <w:rFonts w:ascii="Cambria Math" w:hAnsi="Cambria Math"/>
                        <w:sz w:val="28"/>
                        <w:szCs w:val="28"/>
                        <w:lang w:val="kk-KZ"/>
                      </w:rPr>
                      <m:t>tg</m:t>
                    </m:r>
                  </m:e>
                  <m:sup>
                    <m:r>
                      <w:rPr>
                        <w:rFonts w:ascii="Cambria Math" w:hAnsi="Cambria Math"/>
                        <w:sz w:val="28"/>
                        <w:szCs w:val="28"/>
                        <w:lang w:val="kk-KZ"/>
                      </w:rPr>
                      <m:t>2</m:t>
                    </m:r>
                  </m:sup>
                </m:sSup>
                <m:sSup>
                  <m:sSupPr>
                    <m:ctrlPr>
                      <w:rPr>
                        <w:rFonts w:ascii="Cambria Math" w:hAnsi="Cambria Math"/>
                        <w:i/>
                        <w:sz w:val="28"/>
                        <w:szCs w:val="28"/>
                        <w:lang w:val="en-US" w:eastAsia="en-US"/>
                      </w:rPr>
                    </m:ctrlPr>
                  </m:sSupPr>
                  <m:e>
                    <m:r>
                      <w:rPr>
                        <w:rFonts w:ascii="Cambria Math" w:hAnsi="Cambria Math"/>
                        <w:sz w:val="28"/>
                        <w:szCs w:val="28"/>
                        <w:lang w:val="kk-KZ"/>
                      </w:rPr>
                      <m:t>48</m:t>
                    </m:r>
                  </m:e>
                  <m:sup>
                    <m:r>
                      <w:rPr>
                        <w:rFonts w:ascii="Cambria Math" w:hAnsi="Cambria Math"/>
                        <w:sz w:val="28"/>
                        <w:szCs w:val="28"/>
                        <w:lang w:val="kk-KZ"/>
                      </w:rPr>
                      <m:t>0</m:t>
                    </m:r>
                  </m:sup>
                </m:sSup>
              </m:e>
            </m:d>
          </m:e>
          <m:sup>
            <m:r>
              <w:rPr>
                <w:rFonts w:ascii="Cambria Math" w:hAnsi="Cambria Math"/>
                <w:sz w:val="28"/>
                <w:szCs w:val="28"/>
                <w:lang w:val="kk-KZ"/>
              </w:rPr>
              <m:t>0.5</m:t>
            </m:r>
          </m:sup>
        </m:sSup>
        <m:r>
          <w:rPr>
            <w:rFonts w:ascii="Cambria Math" w:hAnsi="Cambria Math"/>
            <w:sz w:val="28"/>
            <w:szCs w:val="28"/>
            <w:lang w:val="kk-KZ"/>
          </w:rPr>
          <m:t>*cos</m:t>
        </m:r>
        <m:sSup>
          <m:sSupPr>
            <m:ctrlPr>
              <w:rPr>
                <w:rFonts w:ascii="Cambria Math" w:hAnsi="Cambria Math"/>
                <w:i/>
                <w:sz w:val="28"/>
                <w:szCs w:val="28"/>
                <w:lang w:val="en-US" w:eastAsia="en-US"/>
              </w:rPr>
            </m:ctrlPr>
          </m:sSupPr>
          <m:e>
            <m:r>
              <w:rPr>
                <w:rFonts w:ascii="Cambria Math" w:hAnsi="Cambria Math"/>
                <w:sz w:val="28"/>
                <w:szCs w:val="28"/>
                <w:lang w:val="kk-KZ"/>
              </w:rPr>
              <m:t>48</m:t>
            </m:r>
          </m:e>
          <m:sup>
            <m:r>
              <w:rPr>
                <w:rFonts w:ascii="Cambria Math" w:hAnsi="Cambria Math"/>
                <w:sz w:val="28"/>
                <w:szCs w:val="28"/>
                <w:lang w:val="kk-KZ"/>
              </w:rPr>
              <m:t>0</m:t>
            </m:r>
          </m:sup>
        </m:sSup>
        <m:r>
          <w:rPr>
            <w:rFonts w:ascii="Cambria Math" w:hAnsi="Cambria Math"/>
            <w:sz w:val="28"/>
            <w:szCs w:val="28"/>
            <w:lang w:val="kk-KZ"/>
          </w:rPr>
          <m:t>]</m:t>
        </m:r>
      </m:oMath>
      <w:r w:rsidRPr="002D59F8">
        <w:rPr>
          <w:sz w:val="28"/>
          <w:szCs w:val="28"/>
          <w:lang w:val="kk-KZ"/>
        </w:rPr>
        <w:t xml:space="preserve">,   </w:t>
      </w:r>
      <w:r w:rsidR="00A44918" w:rsidRPr="002D59F8">
        <w:rPr>
          <w:sz w:val="28"/>
          <w:szCs w:val="28"/>
          <w:lang w:val="kk-KZ"/>
        </w:rPr>
        <w:t xml:space="preserve">     </w:t>
      </w:r>
      <w:r w:rsidRPr="002D59F8">
        <w:rPr>
          <w:sz w:val="28"/>
          <w:szCs w:val="28"/>
          <w:lang w:val="kk-KZ"/>
        </w:rPr>
        <w:t xml:space="preserve">   (</w:t>
      </w:r>
      <w:r w:rsidR="008E57AA" w:rsidRPr="002D59F8">
        <w:rPr>
          <w:sz w:val="28"/>
          <w:szCs w:val="28"/>
          <w:lang w:val="kk-KZ"/>
        </w:rPr>
        <w:t>4.</w:t>
      </w:r>
      <w:r w:rsidRPr="002D59F8">
        <w:rPr>
          <w:sz w:val="28"/>
          <w:szCs w:val="28"/>
          <w:lang w:val="kk-KZ"/>
        </w:rPr>
        <w:t>1)</w:t>
      </w:r>
    </w:p>
    <w:p w14:paraId="76901B80" w14:textId="56E83E33" w:rsidR="00EB3F61" w:rsidRPr="002D59F8" w:rsidRDefault="00EB3F61" w:rsidP="00C950B1">
      <w:pPr>
        <w:jc w:val="both"/>
        <w:rPr>
          <w:sz w:val="28"/>
          <w:szCs w:val="28"/>
          <w:lang w:val="kk-KZ"/>
        </w:rPr>
      </w:pPr>
    </w:p>
    <w:p w14:paraId="70177F0D" w14:textId="1C564ED7" w:rsidR="00A44918" w:rsidRPr="00193E25" w:rsidRDefault="00A44918" w:rsidP="00A44918">
      <w:pPr>
        <w:jc w:val="center"/>
        <w:rPr>
          <w:sz w:val="28"/>
          <w:szCs w:val="28"/>
          <w:lang w:val="kk-KZ"/>
        </w:rPr>
      </w:pPr>
      <m:oMath>
        <m:r>
          <w:rPr>
            <w:rFonts w:ascii="Cambria Math" w:hAnsi="Cambria Math"/>
            <w:sz w:val="28"/>
            <w:szCs w:val="28"/>
            <w:lang w:val="kk-KZ"/>
          </w:rPr>
          <m:t>Re</m:t>
        </m:r>
        <m:d>
          <m:dPr>
            <m:ctrlPr>
              <w:rPr>
                <w:rFonts w:ascii="Cambria Math" w:hAnsi="Cambria Math"/>
                <w:i/>
                <w:sz w:val="28"/>
                <w:szCs w:val="28"/>
                <w:lang w:val="en-US" w:eastAsia="en-US"/>
              </w:rPr>
            </m:ctrlPr>
          </m:dPr>
          <m:e>
            <m:r>
              <w:rPr>
                <w:rFonts w:ascii="Cambria Math" w:hAnsi="Cambria Math"/>
                <w:sz w:val="28"/>
                <w:szCs w:val="28"/>
                <w:lang w:val="kk-KZ"/>
              </w:rPr>
              <m:t>φ=</m:t>
            </m:r>
            <m:sSup>
              <m:sSupPr>
                <m:ctrlPr>
                  <w:rPr>
                    <w:rFonts w:ascii="Cambria Math" w:hAnsi="Cambria Math"/>
                    <w:i/>
                    <w:sz w:val="28"/>
                    <w:szCs w:val="28"/>
                    <w:lang w:val="en-US" w:eastAsia="en-US"/>
                  </w:rPr>
                </m:ctrlPr>
              </m:sSupPr>
              <m:e>
                <m:r>
                  <w:rPr>
                    <w:rFonts w:ascii="Cambria Math" w:hAnsi="Cambria Math"/>
                    <w:sz w:val="28"/>
                    <w:szCs w:val="28"/>
                    <w:lang w:val="kk-KZ"/>
                  </w:rPr>
                  <m:t>48</m:t>
                </m:r>
              </m:e>
              <m:sup>
                <m:r>
                  <w:rPr>
                    <w:rFonts w:ascii="Cambria Math" w:hAnsi="Cambria Math"/>
                    <w:sz w:val="28"/>
                    <w:szCs w:val="28"/>
                    <w:lang w:val="kk-KZ"/>
                  </w:rPr>
                  <m:t>0</m:t>
                </m:r>
              </m:sup>
            </m:sSup>
          </m:e>
        </m:d>
        <m:r>
          <w:rPr>
            <w:rFonts w:ascii="Cambria Math" w:hAnsi="Cambria Math"/>
            <w:sz w:val="28"/>
            <w:szCs w:val="28"/>
            <w:lang w:val="kk-KZ"/>
          </w:rPr>
          <m:t>=6366299</m:t>
        </m:r>
      </m:oMath>
      <w:r w:rsidRPr="00193E25">
        <w:rPr>
          <w:sz w:val="28"/>
          <w:szCs w:val="28"/>
          <w:lang w:val="kk-KZ"/>
        </w:rPr>
        <w:t xml:space="preserve"> м,</w:t>
      </w:r>
    </w:p>
    <w:p w14:paraId="26A7027F" w14:textId="77777777" w:rsidR="00A44918" w:rsidRPr="00193E25" w:rsidRDefault="00A44918" w:rsidP="00C950B1">
      <w:pPr>
        <w:jc w:val="both"/>
        <w:rPr>
          <w:sz w:val="28"/>
          <w:szCs w:val="28"/>
          <w:lang w:val="kk-KZ"/>
        </w:rPr>
      </w:pPr>
    </w:p>
    <w:p w14:paraId="6FD5E561" w14:textId="3D97745E" w:rsidR="00EA1A94" w:rsidRPr="002D59F8" w:rsidRDefault="00C950B1" w:rsidP="00C950B1">
      <w:pPr>
        <w:jc w:val="both"/>
        <w:rPr>
          <w:sz w:val="28"/>
          <w:szCs w:val="28"/>
          <w:lang w:val="kk-KZ"/>
        </w:rPr>
      </w:pPr>
      <w:r w:rsidRPr="002D59F8">
        <w:rPr>
          <w:sz w:val="28"/>
          <w:szCs w:val="28"/>
          <w:lang w:val="kk-KZ"/>
        </w:rPr>
        <w:t>мұндағы</w:t>
      </w:r>
      <w:r w:rsidR="00EA1A94" w:rsidRPr="002D59F8">
        <w:rPr>
          <w:sz w:val="28"/>
          <w:szCs w:val="28"/>
          <w:lang w:val="kk-KZ"/>
        </w:rPr>
        <w:t xml:space="preserve"> </w:t>
      </w:r>
      <w:bookmarkStart w:id="15" w:name="_Hlk89779502"/>
      <w:r w:rsidR="00EA1A94" w:rsidRPr="002D59F8">
        <w:rPr>
          <w:sz w:val="28"/>
          <w:szCs w:val="28"/>
          <w:lang w:val="kk-KZ"/>
        </w:rPr>
        <w:t xml:space="preserve">a = 6378136 м – </w:t>
      </w:r>
      <w:r w:rsidRPr="002D59F8">
        <w:rPr>
          <w:sz w:val="28"/>
          <w:szCs w:val="28"/>
          <w:lang w:val="kk-KZ"/>
        </w:rPr>
        <w:t>жердің экваторлық радиусы</w:t>
      </w:r>
      <w:bookmarkEnd w:id="15"/>
      <w:r w:rsidR="00EA1A94" w:rsidRPr="002D59F8">
        <w:rPr>
          <w:sz w:val="28"/>
          <w:szCs w:val="28"/>
          <w:lang w:val="kk-KZ"/>
        </w:rPr>
        <w:t xml:space="preserve">; </w:t>
      </w:r>
      <w:bookmarkStart w:id="16" w:name="_Hlk89779514"/>
      <w:r w:rsidR="00EA1A94" w:rsidRPr="002D59F8">
        <w:rPr>
          <w:sz w:val="28"/>
          <w:szCs w:val="28"/>
          <w:lang w:val="kk-KZ"/>
        </w:rPr>
        <w:t xml:space="preserve">b = 6356751 м – </w:t>
      </w:r>
      <w:bookmarkEnd w:id="16"/>
      <w:r w:rsidRPr="002D59F8">
        <w:rPr>
          <w:sz w:val="28"/>
          <w:szCs w:val="28"/>
          <w:lang w:val="kk-KZ"/>
        </w:rPr>
        <w:t xml:space="preserve">жердің полярлық радиусы </w:t>
      </w:r>
      <w:r w:rsidR="00EA1A94" w:rsidRPr="002D59F8">
        <w:rPr>
          <w:sz w:val="28"/>
          <w:szCs w:val="28"/>
          <w:lang w:val="kk-KZ"/>
        </w:rPr>
        <w:t>[1</w:t>
      </w:r>
      <w:r w:rsidR="003A3601" w:rsidRPr="002D59F8">
        <w:rPr>
          <w:sz w:val="28"/>
          <w:szCs w:val="28"/>
          <w:lang w:val="kk-KZ"/>
        </w:rPr>
        <w:t>3</w:t>
      </w:r>
      <w:r w:rsidR="00075801" w:rsidRPr="002D59F8">
        <w:rPr>
          <w:sz w:val="28"/>
          <w:szCs w:val="28"/>
          <w:lang w:val="kk-KZ"/>
        </w:rPr>
        <w:t>6</w:t>
      </w:r>
      <w:r w:rsidR="00EA1A94" w:rsidRPr="002D59F8">
        <w:rPr>
          <w:sz w:val="28"/>
          <w:szCs w:val="28"/>
          <w:lang w:val="kk-KZ"/>
        </w:rPr>
        <w:t>].</w:t>
      </w:r>
    </w:p>
    <w:p w14:paraId="1E70930F" w14:textId="3FE9FD51" w:rsidR="00EA1A94" w:rsidRPr="002D59F8" w:rsidRDefault="00C950B1" w:rsidP="00EA1A94">
      <w:pPr>
        <w:ind w:firstLine="709"/>
        <w:jc w:val="both"/>
        <w:rPr>
          <w:sz w:val="28"/>
          <w:szCs w:val="28"/>
          <w:lang w:val="kk-KZ"/>
        </w:rPr>
      </w:pPr>
      <w:r w:rsidRPr="002D59F8">
        <w:rPr>
          <w:sz w:val="28"/>
          <w:szCs w:val="28"/>
          <w:lang w:val="kk-KZ"/>
        </w:rPr>
        <w:t>Әрі қарай ШҒА орбитасының бірқатар параметрлерін анықтаймыз</w:t>
      </w:r>
      <w:r w:rsidR="004139DC">
        <w:rPr>
          <w:sz w:val="28"/>
          <w:szCs w:val="28"/>
          <w:lang w:val="kk-KZ"/>
        </w:rPr>
        <w:t>.</w:t>
      </w:r>
      <w:r w:rsidR="00750E05">
        <w:rPr>
          <w:sz w:val="28"/>
          <w:szCs w:val="28"/>
          <w:lang w:val="kk-KZ"/>
        </w:rPr>
        <w:t xml:space="preserve"> </w:t>
      </w:r>
      <w:r w:rsidRPr="002D59F8">
        <w:rPr>
          <w:sz w:val="28"/>
          <w:szCs w:val="28"/>
          <w:lang w:val="kk-KZ"/>
        </w:rPr>
        <w:t>ШҒА дөңгелек орбитасының радиусы</w:t>
      </w:r>
      <w:r w:rsidR="00EA1A94" w:rsidRPr="002D59F8">
        <w:rPr>
          <w:sz w:val="28"/>
          <w:szCs w:val="28"/>
          <w:lang w:val="kk-KZ"/>
        </w:rPr>
        <w:t>:</w:t>
      </w:r>
    </w:p>
    <w:p w14:paraId="5FC668C2" w14:textId="77777777" w:rsidR="00EA1A94" w:rsidRPr="002D59F8" w:rsidRDefault="00EA1A94" w:rsidP="00EA1A94">
      <w:pPr>
        <w:ind w:firstLine="709"/>
        <w:jc w:val="both"/>
        <w:rPr>
          <w:sz w:val="28"/>
          <w:szCs w:val="28"/>
          <w:lang w:val="kk-KZ"/>
        </w:rPr>
      </w:pPr>
    </w:p>
    <w:p w14:paraId="59ADD129" w14:textId="74304195" w:rsidR="00EA1A94" w:rsidRPr="002D59F8" w:rsidRDefault="006B1258" w:rsidP="00EA1A94">
      <w:pPr>
        <w:ind w:firstLine="709"/>
        <w:jc w:val="right"/>
        <w:rPr>
          <w:sz w:val="28"/>
          <w:szCs w:val="28"/>
          <w:lang w:val="kk-KZ"/>
        </w:rPr>
      </w:pPr>
      <m:oMath>
        <m:sSub>
          <m:sSubPr>
            <m:ctrlPr>
              <w:rPr>
                <w:rFonts w:ascii="Cambria Math" w:hAnsi="Cambria Math"/>
                <w:i/>
                <w:sz w:val="28"/>
                <w:szCs w:val="28"/>
                <w:lang w:val="en-US" w:eastAsia="en-US"/>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lang w:val="kk-KZ"/>
          </w:rPr>
          <m:t>=Re</m:t>
        </m:r>
        <m:d>
          <m:dPr>
            <m:ctrlPr>
              <w:rPr>
                <w:rFonts w:ascii="Cambria Math" w:hAnsi="Cambria Math"/>
                <w:i/>
                <w:sz w:val="28"/>
                <w:szCs w:val="28"/>
                <w:lang w:val="en-US" w:eastAsia="en-US"/>
              </w:rPr>
            </m:ctrlPr>
          </m:dPr>
          <m:e>
            <m:sSup>
              <m:sSupPr>
                <m:ctrlPr>
                  <w:rPr>
                    <w:rFonts w:ascii="Cambria Math" w:hAnsi="Cambria Math"/>
                    <w:i/>
                    <w:sz w:val="28"/>
                    <w:szCs w:val="28"/>
                    <w:lang w:val="en-US" w:eastAsia="en-US"/>
                  </w:rPr>
                </m:ctrlPr>
              </m:sSupPr>
              <m:e>
                <m:r>
                  <w:rPr>
                    <w:rFonts w:ascii="Cambria Math" w:hAnsi="Cambria Math"/>
                    <w:sz w:val="28"/>
                    <w:szCs w:val="28"/>
                    <w:lang w:val="kk-KZ"/>
                  </w:rPr>
                  <m:t>48</m:t>
                </m:r>
              </m:e>
              <m:sup>
                <m:r>
                  <w:rPr>
                    <w:rFonts w:ascii="Cambria Math" w:hAnsi="Cambria Math"/>
                    <w:sz w:val="28"/>
                    <w:szCs w:val="28"/>
                    <w:lang w:val="kk-KZ"/>
                  </w:rPr>
                  <m:t>0</m:t>
                </m:r>
              </m:sup>
            </m:sSup>
          </m:e>
        </m:d>
        <m:r>
          <w:rPr>
            <w:rFonts w:ascii="Cambria Math" w:hAnsi="Cambria Math"/>
            <w:sz w:val="28"/>
            <w:szCs w:val="28"/>
            <w:lang w:val="kk-KZ"/>
          </w:rPr>
          <m:t>+h</m:t>
        </m:r>
      </m:oMath>
      <w:r w:rsidR="00EA1A94" w:rsidRPr="002D59F8">
        <w:rPr>
          <w:sz w:val="28"/>
          <w:szCs w:val="28"/>
          <w:lang w:val="kk-KZ"/>
        </w:rPr>
        <w:t xml:space="preserve">.                   </w:t>
      </w:r>
      <w:r w:rsidR="00A44918" w:rsidRPr="00193E25">
        <w:rPr>
          <w:sz w:val="28"/>
          <w:szCs w:val="28"/>
          <w:lang w:val="kk-KZ"/>
        </w:rPr>
        <w:t xml:space="preserve">           </w:t>
      </w:r>
      <w:r w:rsidR="00EA1A94" w:rsidRPr="002D59F8">
        <w:rPr>
          <w:sz w:val="28"/>
          <w:szCs w:val="28"/>
          <w:lang w:val="kk-KZ"/>
        </w:rPr>
        <w:t xml:space="preserve">               (</w:t>
      </w:r>
      <w:r w:rsidR="008E57AA" w:rsidRPr="002D59F8">
        <w:rPr>
          <w:sz w:val="28"/>
          <w:szCs w:val="28"/>
          <w:lang w:val="kk-KZ"/>
        </w:rPr>
        <w:t>4.</w:t>
      </w:r>
      <w:r w:rsidR="00EA1A94" w:rsidRPr="002D59F8">
        <w:rPr>
          <w:sz w:val="28"/>
          <w:szCs w:val="28"/>
          <w:lang w:val="kk-KZ"/>
        </w:rPr>
        <w:t>2)</w:t>
      </w:r>
    </w:p>
    <w:p w14:paraId="5DE0204A" w14:textId="77777777" w:rsidR="00A44918" w:rsidRPr="002D59F8" w:rsidRDefault="00A44918" w:rsidP="00EA1A94">
      <w:pPr>
        <w:ind w:firstLine="709"/>
        <w:jc w:val="right"/>
        <w:rPr>
          <w:sz w:val="28"/>
          <w:szCs w:val="28"/>
          <w:lang w:val="kk-KZ"/>
        </w:rPr>
      </w:pPr>
    </w:p>
    <w:p w14:paraId="5F591A2E" w14:textId="08F9802E" w:rsidR="00A44918" w:rsidRPr="002D59F8" w:rsidRDefault="006B1258" w:rsidP="00A44918">
      <w:pPr>
        <w:jc w:val="center"/>
        <w:rPr>
          <w:sz w:val="28"/>
          <w:szCs w:val="28"/>
          <w:lang w:val="kk-KZ"/>
        </w:rPr>
      </w:pPr>
      <m:oMath>
        <m:sSub>
          <m:sSubPr>
            <m:ctrlPr>
              <w:rPr>
                <w:rFonts w:ascii="Cambria Math" w:hAnsi="Cambria Math"/>
                <w:i/>
                <w:sz w:val="28"/>
                <w:szCs w:val="28"/>
                <w:lang w:val="en-US" w:eastAsia="en-US"/>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lang w:val="kk-KZ"/>
          </w:rPr>
          <m:t>=7016299</m:t>
        </m:r>
      </m:oMath>
      <w:r w:rsidR="00A44918" w:rsidRPr="002D59F8">
        <w:rPr>
          <w:sz w:val="28"/>
          <w:szCs w:val="28"/>
          <w:lang w:val="kk-KZ"/>
        </w:rPr>
        <w:t xml:space="preserve"> м.</w:t>
      </w:r>
    </w:p>
    <w:p w14:paraId="7C3E074E" w14:textId="77777777" w:rsidR="00EA1A94" w:rsidRPr="002D59F8" w:rsidRDefault="00EA1A94" w:rsidP="00EA1A94">
      <w:pPr>
        <w:ind w:firstLine="709"/>
        <w:jc w:val="right"/>
        <w:rPr>
          <w:sz w:val="28"/>
          <w:szCs w:val="28"/>
          <w:lang w:val="kk-KZ"/>
        </w:rPr>
      </w:pPr>
      <w:r w:rsidRPr="002D59F8">
        <w:rPr>
          <w:sz w:val="28"/>
          <w:szCs w:val="28"/>
          <w:lang w:val="kk-KZ"/>
        </w:rPr>
        <w:t xml:space="preserve"> </w:t>
      </w:r>
    </w:p>
    <w:p w14:paraId="72AB2D60" w14:textId="4D0855EA" w:rsidR="00EA1A94" w:rsidRPr="002D59F8" w:rsidRDefault="00C950B1" w:rsidP="00EA1A94">
      <w:pPr>
        <w:ind w:firstLine="709"/>
        <w:jc w:val="both"/>
        <w:rPr>
          <w:sz w:val="28"/>
          <w:szCs w:val="28"/>
          <w:lang w:val="kk-KZ"/>
        </w:rPr>
      </w:pPr>
      <w:r w:rsidRPr="002D59F8">
        <w:rPr>
          <w:sz w:val="28"/>
          <w:szCs w:val="28"/>
          <w:lang w:val="kk-KZ"/>
        </w:rPr>
        <w:t>ШҒА қозғалысының сызықтық жылдамдығы</w:t>
      </w:r>
      <w:r w:rsidR="00EA1A94" w:rsidRPr="002D59F8">
        <w:rPr>
          <w:sz w:val="28"/>
          <w:szCs w:val="28"/>
          <w:lang w:val="kk-KZ"/>
        </w:rPr>
        <w:t xml:space="preserve">:    </w:t>
      </w:r>
    </w:p>
    <w:p w14:paraId="2BF8A766" w14:textId="77777777" w:rsidR="00EA1A94" w:rsidRPr="002D59F8" w:rsidRDefault="00EA1A94" w:rsidP="00EA1A94">
      <w:pPr>
        <w:ind w:firstLine="709"/>
        <w:jc w:val="both"/>
        <w:rPr>
          <w:sz w:val="28"/>
          <w:szCs w:val="28"/>
          <w:lang w:val="kk-KZ"/>
        </w:rPr>
      </w:pPr>
      <w:r w:rsidRPr="002D59F8">
        <w:rPr>
          <w:sz w:val="28"/>
          <w:szCs w:val="28"/>
          <w:lang w:val="kk-KZ"/>
        </w:rPr>
        <w:t xml:space="preserve">                 </w:t>
      </w:r>
    </w:p>
    <w:p w14:paraId="7D3AC0B4" w14:textId="47A8D799" w:rsidR="00EA1A94" w:rsidRPr="002D59F8" w:rsidRDefault="00EA1A94" w:rsidP="00EA1A94">
      <w:pPr>
        <w:ind w:firstLine="709"/>
        <w:jc w:val="right"/>
        <w:rPr>
          <w:sz w:val="28"/>
          <w:szCs w:val="28"/>
          <w:lang w:val="kk-KZ"/>
        </w:rPr>
      </w:pPr>
      <m:oMath>
        <m:r>
          <w:rPr>
            <w:rFonts w:ascii="Cambria Math" w:hAnsi="Cambria Math"/>
            <w:sz w:val="28"/>
            <w:szCs w:val="28"/>
            <w:lang w:val="kk-KZ"/>
          </w:rPr>
          <m:t>V=</m:t>
        </m:r>
        <m:rad>
          <m:radPr>
            <m:degHide m:val="1"/>
            <m:ctrlPr>
              <w:rPr>
                <w:rFonts w:ascii="Cambria Math" w:hAnsi="Cambria Math"/>
                <w:i/>
                <w:sz w:val="28"/>
                <w:szCs w:val="28"/>
              </w:rPr>
            </m:ctrlPr>
          </m:radPr>
          <m:deg/>
          <m:e>
            <m:r>
              <w:rPr>
                <w:rFonts w:ascii="Cambria Math" w:hAnsi="Cambria Math"/>
                <w:sz w:val="28"/>
                <w:szCs w:val="28"/>
                <w:lang w:val="kk-KZ"/>
              </w:rPr>
              <m:t>G*M/</m:t>
            </m:r>
            <m:sSub>
              <m:sSubPr>
                <m:ctrlPr>
                  <w:rPr>
                    <w:rFonts w:ascii="Cambria Math" w:hAnsi="Cambria Math"/>
                    <w:i/>
                    <w:sz w:val="28"/>
                    <w:szCs w:val="28"/>
                    <w:lang w:val="en-US" w:eastAsia="en-US"/>
                  </w:rPr>
                </m:ctrlPr>
              </m:sSubPr>
              <m:e>
                <m:r>
                  <w:rPr>
                    <w:rFonts w:ascii="Cambria Math" w:hAnsi="Cambria Math"/>
                    <w:sz w:val="28"/>
                    <w:szCs w:val="28"/>
                    <w:lang w:val="kk-KZ"/>
                  </w:rPr>
                  <m:t>R</m:t>
                </m:r>
              </m:e>
              <m:sub>
                <m:r>
                  <w:rPr>
                    <w:rFonts w:ascii="Cambria Math" w:hAnsi="Cambria Math"/>
                    <w:sz w:val="28"/>
                    <w:szCs w:val="28"/>
                    <w:lang w:val="kk-KZ"/>
                  </w:rPr>
                  <m:t>0</m:t>
                </m:r>
              </m:sub>
            </m:sSub>
          </m:e>
        </m:rad>
      </m:oMath>
      <w:r w:rsidRPr="002D59F8">
        <w:rPr>
          <w:sz w:val="28"/>
          <w:szCs w:val="28"/>
          <w:lang w:val="kk-KZ"/>
        </w:rPr>
        <w:t xml:space="preserve">,                             </w:t>
      </w:r>
      <w:r w:rsidR="00A44918" w:rsidRPr="00193E25">
        <w:rPr>
          <w:sz w:val="28"/>
          <w:szCs w:val="28"/>
          <w:lang w:val="kk-KZ"/>
        </w:rPr>
        <w:t xml:space="preserve">            </w:t>
      </w:r>
      <w:r w:rsidRPr="002D59F8">
        <w:rPr>
          <w:sz w:val="28"/>
          <w:szCs w:val="28"/>
          <w:lang w:val="kk-KZ"/>
        </w:rPr>
        <w:t xml:space="preserve">       (</w:t>
      </w:r>
      <w:r w:rsidR="008E57AA" w:rsidRPr="002D59F8">
        <w:rPr>
          <w:sz w:val="28"/>
          <w:szCs w:val="28"/>
          <w:lang w:val="kk-KZ"/>
        </w:rPr>
        <w:t>4.</w:t>
      </w:r>
      <w:r w:rsidRPr="002D59F8">
        <w:rPr>
          <w:sz w:val="28"/>
          <w:szCs w:val="28"/>
          <w:lang w:val="kk-KZ"/>
        </w:rPr>
        <w:t>3)</w:t>
      </w:r>
    </w:p>
    <w:p w14:paraId="7BAA4E5F" w14:textId="77777777" w:rsidR="00A44918" w:rsidRPr="002D59F8" w:rsidRDefault="00A44918" w:rsidP="00EA1A94">
      <w:pPr>
        <w:ind w:firstLine="709"/>
        <w:jc w:val="right"/>
        <w:rPr>
          <w:sz w:val="28"/>
          <w:szCs w:val="28"/>
          <w:lang w:val="kk-KZ"/>
        </w:rPr>
      </w:pPr>
    </w:p>
    <w:p w14:paraId="73B4DB5D" w14:textId="5D640756" w:rsidR="00A44918" w:rsidRPr="002D59F8" w:rsidRDefault="00A44918" w:rsidP="00A44918">
      <w:pPr>
        <w:jc w:val="center"/>
        <w:rPr>
          <w:sz w:val="28"/>
          <w:szCs w:val="28"/>
          <w:lang w:val="kk-KZ"/>
        </w:rPr>
      </w:pPr>
      <m:oMath>
        <m:r>
          <w:rPr>
            <w:rFonts w:ascii="Cambria Math" w:hAnsi="Cambria Math"/>
            <w:sz w:val="28"/>
            <w:szCs w:val="28"/>
            <w:lang w:val="kk-KZ"/>
          </w:rPr>
          <m:t>V=7542</m:t>
        </m:r>
      </m:oMath>
      <w:r w:rsidRPr="002D59F8">
        <w:rPr>
          <w:sz w:val="28"/>
          <w:szCs w:val="28"/>
          <w:lang w:val="kk-KZ"/>
        </w:rPr>
        <w:t xml:space="preserve">  м/с ,</w:t>
      </w:r>
    </w:p>
    <w:p w14:paraId="59747A11" w14:textId="72D9AC83" w:rsidR="00EA1A94" w:rsidRPr="002D59F8" w:rsidRDefault="00A44918" w:rsidP="008E57AA">
      <w:pPr>
        <w:jc w:val="both"/>
        <w:rPr>
          <w:sz w:val="28"/>
          <w:szCs w:val="28"/>
          <w:lang w:val="kk-KZ"/>
        </w:rPr>
      </w:pPr>
      <w:r w:rsidRPr="002D59F8">
        <w:rPr>
          <w:sz w:val="28"/>
          <w:szCs w:val="28"/>
          <w:lang w:val="kk-KZ"/>
        </w:rPr>
        <w:lastRenderedPageBreak/>
        <w:t>м</w:t>
      </w:r>
      <w:r w:rsidR="00C950B1" w:rsidRPr="002D59F8">
        <w:rPr>
          <w:sz w:val="28"/>
          <w:szCs w:val="28"/>
          <w:lang w:val="kk-KZ"/>
        </w:rPr>
        <w:t>ұндағы</w:t>
      </w:r>
      <w:r w:rsidR="00EA1A94" w:rsidRPr="002D59F8">
        <w:rPr>
          <w:sz w:val="28"/>
          <w:szCs w:val="28"/>
          <w:lang w:val="kk-KZ"/>
        </w:rPr>
        <w:t xml:space="preserve"> M=5,98*10</w:t>
      </w:r>
      <w:r w:rsidR="00EA1A94" w:rsidRPr="002D59F8">
        <w:rPr>
          <w:sz w:val="28"/>
          <w:szCs w:val="28"/>
          <w:vertAlign w:val="superscript"/>
          <w:lang w:val="kk-KZ"/>
        </w:rPr>
        <w:t>24</w:t>
      </w:r>
      <w:r w:rsidR="00EA1A94" w:rsidRPr="002D59F8">
        <w:rPr>
          <w:sz w:val="28"/>
          <w:szCs w:val="28"/>
          <w:lang w:val="kk-KZ"/>
        </w:rPr>
        <w:t xml:space="preserve"> кг</w:t>
      </w:r>
      <w:r w:rsidR="00EB3F61" w:rsidRPr="002D59F8">
        <w:rPr>
          <w:sz w:val="28"/>
          <w:szCs w:val="28"/>
          <w:lang w:val="kk-KZ"/>
        </w:rPr>
        <w:t xml:space="preserve"> – </w:t>
      </w:r>
      <w:r w:rsidR="00C950B1" w:rsidRPr="002D59F8">
        <w:rPr>
          <w:sz w:val="28"/>
          <w:szCs w:val="28"/>
          <w:lang w:val="kk-KZ"/>
        </w:rPr>
        <w:t>жер</w:t>
      </w:r>
      <w:r w:rsidR="00EB3F61" w:rsidRPr="002D59F8">
        <w:rPr>
          <w:sz w:val="28"/>
          <w:szCs w:val="28"/>
          <w:lang w:val="kk-KZ"/>
        </w:rPr>
        <w:t xml:space="preserve"> </w:t>
      </w:r>
      <w:r w:rsidR="00C950B1" w:rsidRPr="002D59F8">
        <w:rPr>
          <w:sz w:val="28"/>
          <w:szCs w:val="28"/>
          <w:lang w:val="kk-KZ"/>
        </w:rPr>
        <w:t>массасы;</w:t>
      </w:r>
      <w:r w:rsidR="00EA1A94" w:rsidRPr="002D59F8">
        <w:rPr>
          <w:sz w:val="28"/>
          <w:szCs w:val="28"/>
          <w:lang w:val="kk-KZ"/>
        </w:rPr>
        <w:t xml:space="preserve"> G=6,6743*10</w:t>
      </w:r>
      <w:r w:rsidR="00EA1A94" w:rsidRPr="002D59F8">
        <w:rPr>
          <w:sz w:val="28"/>
          <w:szCs w:val="28"/>
          <w:vertAlign w:val="superscript"/>
          <w:lang w:val="kk-KZ"/>
        </w:rPr>
        <w:t xml:space="preserve">-11 </w:t>
      </w:r>
      <w:r w:rsidR="00EA1A94" w:rsidRPr="002D59F8">
        <w:rPr>
          <w:sz w:val="28"/>
          <w:szCs w:val="28"/>
          <w:lang w:val="kk-KZ"/>
        </w:rPr>
        <w:t>м</w:t>
      </w:r>
      <w:r w:rsidR="00EA1A94" w:rsidRPr="002D59F8">
        <w:rPr>
          <w:sz w:val="28"/>
          <w:szCs w:val="28"/>
          <w:vertAlign w:val="superscript"/>
          <w:lang w:val="kk-KZ"/>
        </w:rPr>
        <w:t>3</w:t>
      </w:r>
      <w:r w:rsidR="00EA1A94" w:rsidRPr="002D59F8">
        <w:rPr>
          <w:sz w:val="28"/>
          <w:szCs w:val="28"/>
          <w:lang w:val="kk-KZ"/>
        </w:rPr>
        <w:t>*кг</w:t>
      </w:r>
      <w:r w:rsidR="00EA1A94" w:rsidRPr="002D59F8">
        <w:rPr>
          <w:sz w:val="28"/>
          <w:szCs w:val="28"/>
          <w:vertAlign w:val="superscript"/>
          <w:lang w:val="kk-KZ"/>
        </w:rPr>
        <w:t>-1</w:t>
      </w:r>
      <w:r w:rsidR="00EA1A94" w:rsidRPr="002D59F8">
        <w:rPr>
          <w:sz w:val="28"/>
          <w:szCs w:val="28"/>
          <w:lang w:val="kk-KZ"/>
        </w:rPr>
        <w:t>*с</w:t>
      </w:r>
      <w:r w:rsidR="00EA1A94" w:rsidRPr="002D59F8">
        <w:rPr>
          <w:sz w:val="28"/>
          <w:szCs w:val="28"/>
          <w:vertAlign w:val="superscript"/>
          <w:lang w:val="kk-KZ"/>
        </w:rPr>
        <w:t>-2</w:t>
      </w:r>
      <w:r w:rsidR="00EA1A94" w:rsidRPr="002D59F8">
        <w:rPr>
          <w:sz w:val="28"/>
          <w:szCs w:val="28"/>
          <w:lang w:val="kk-KZ"/>
        </w:rPr>
        <w:t xml:space="preserve"> </w:t>
      </w:r>
      <w:r w:rsidR="00EB3F61" w:rsidRPr="002D59F8">
        <w:rPr>
          <w:sz w:val="28"/>
          <w:szCs w:val="28"/>
          <w:lang w:val="kk-KZ"/>
        </w:rPr>
        <w:t>–</w:t>
      </w:r>
      <w:r w:rsidR="00C950B1" w:rsidRPr="002D59F8">
        <w:rPr>
          <w:sz w:val="28"/>
          <w:szCs w:val="28"/>
          <w:lang w:val="kk-KZ"/>
        </w:rPr>
        <w:t xml:space="preserve"> гравитациялық тұрақты </w:t>
      </w:r>
      <w:r w:rsidR="00EA1A94" w:rsidRPr="002D59F8">
        <w:rPr>
          <w:sz w:val="28"/>
          <w:szCs w:val="28"/>
          <w:lang w:val="kk-KZ"/>
        </w:rPr>
        <w:t>[1</w:t>
      </w:r>
      <w:r w:rsidR="003A3601" w:rsidRPr="002D59F8">
        <w:rPr>
          <w:sz w:val="28"/>
          <w:szCs w:val="28"/>
          <w:lang w:val="kk-KZ"/>
        </w:rPr>
        <w:t>3</w:t>
      </w:r>
      <w:r w:rsidR="00075801" w:rsidRPr="002D59F8">
        <w:rPr>
          <w:sz w:val="28"/>
          <w:szCs w:val="28"/>
          <w:lang w:val="kk-KZ"/>
        </w:rPr>
        <w:t>7</w:t>
      </w:r>
      <w:r w:rsidR="00EA1A94" w:rsidRPr="002D59F8">
        <w:rPr>
          <w:sz w:val="28"/>
          <w:szCs w:val="28"/>
          <w:lang w:val="kk-KZ"/>
        </w:rPr>
        <w:t>].</w:t>
      </w:r>
    </w:p>
    <w:p w14:paraId="647BC520" w14:textId="5D739566" w:rsidR="00EA1A94" w:rsidRPr="002D59F8" w:rsidRDefault="00C950B1" w:rsidP="00EA1A94">
      <w:pPr>
        <w:ind w:firstLine="709"/>
        <w:jc w:val="both"/>
        <w:rPr>
          <w:sz w:val="28"/>
          <w:szCs w:val="28"/>
          <w:lang w:val="kk-KZ"/>
        </w:rPr>
      </w:pPr>
      <w:r w:rsidRPr="002D59F8">
        <w:rPr>
          <w:sz w:val="28"/>
          <w:szCs w:val="28"/>
          <w:lang w:val="kk-KZ"/>
        </w:rPr>
        <w:t>ШҒА-ның бір айналымының уақыты келесі түрде анықталады</w:t>
      </w:r>
      <w:r w:rsidR="00EA1A94" w:rsidRPr="002D59F8">
        <w:rPr>
          <w:sz w:val="28"/>
          <w:szCs w:val="28"/>
          <w:lang w:val="kk-KZ"/>
        </w:rPr>
        <w:t>:</w:t>
      </w:r>
    </w:p>
    <w:p w14:paraId="7B464C7D" w14:textId="77777777" w:rsidR="00EA1A94" w:rsidRPr="002D59F8" w:rsidRDefault="00EA1A94" w:rsidP="00EA1A94">
      <w:pPr>
        <w:ind w:firstLine="709"/>
        <w:jc w:val="both"/>
        <w:rPr>
          <w:sz w:val="28"/>
          <w:szCs w:val="28"/>
          <w:lang w:val="kk-KZ"/>
        </w:rPr>
      </w:pPr>
    </w:p>
    <w:p w14:paraId="52F15EE1" w14:textId="33449C43" w:rsidR="00EA1A94" w:rsidRPr="002D59F8" w:rsidRDefault="00EA1A94" w:rsidP="00EA1A94">
      <w:pPr>
        <w:ind w:firstLine="709"/>
        <w:jc w:val="right"/>
        <w:rPr>
          <w:sz w:val="28"/>
          <w:szCs w:val="28"/>
          <w:lang w:val="kk-KZ"/>
        </w:rPr>
      </w:pPr>
      <m:oMath>
        <m:r>
          <w:rPr>
            <w:rFonts w:ascii="Cambria Math" w:hAnsi="Cambria Math"/>
            <w:sz w:val="28"/>
            <w:szCs w:val="28"/>
            <w:lang w:val="kk-KZ"/>
          </w:rPr>
          <m:t>T=2*π*</m:t>
        </m:r>
        <m:sSub>
          <m:sSubPr>
            <m:ctrlPr>
              <w:rPr>
                <w:rFonts w:ascii="Cambria Math" w:hAnsi="Cambria Math"/>
                <w:i/>
                <w:sz w:val="28"/>
                <w:szCs w:val="28"/>
                <w:lang w:val="en-US" w:eastAsia="en-US"/>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lang w:val="kk-KZ"/>
          </w:rPr>
          <m:t>/V</m:t>
        </m:r>
      </m:oMath>
      <w:r w:rsidRPr="002D59F8">
        <w:rPr>
          <w:sz w:val="28"/>
          <w:szCs w:val="28"/>
          <w:lang w:val="kk-KZ"/>
        </w:rPr>
        <w:t xml:space="preserve">                      </w:t>
      </w:r>
      <w:r w:rsidR="00A44918" w:rsidRPr="002D59F8">
        <w:rPr>
          <w:sz w:val="28"/>
          <w:szCs w:val="28"/>
          <w:lang w:val="kk-KZ"/>
        </w:rPr>
        <w:t xml:space="preserve">                       </w:t>
      </w:r>
      <w:r w:rsidRPr="002D59F8">
        <w:rPr>
          <w:sz w:val="28"/>
          <w:szCs w:val="28"/>
          <w:lang w:val="kk-KZ"/>
        </w:rPr>
        <w:t xml:space="preserve">   (</w:t>
      </w:r>
      <w:r w:rsidR="008E57AA" w:rsidRPr="002D59F8">
        <w:rPr>
          <w:sz w:val="28"/>
          <w:szCs w:val="28"/>
          <w:lang w:val="kk-KZ"/>
        </w:rPr>
        <w:t>4.</w:t>
      </w:r>
      <w:r w:rsidRPr="002D59F8">
        <w:rPr>
          <w:sz w:val="28"/>
          <w:szCs w:val="28"/>
          <w:lang w:val="kk-KZ"/>
        </w:rPr>
        <w:t>4)</w:t>
      </w:r>
    </w:p>
    <w:p w14:paraId="10D1C72A" w14:textId="5635D17D" w:rsidR="00EA1A94" w:rsidRPr="002D59F8" w:rsidRDefault="00EA1A94" w:rsidP="00EA1A94">
      <w:pPr>
        <w:ind w:firstLine="709"/>
        <w:jc w:val="right"/>
        <w:rPr>
          <w:sz w:val="28"/>
          <w:szCs w:val="28"/>
          <w:lang w:val="kk-KZ"/>
        </w:rPr>
      </w:pPr>
    </w:p>
    <w:p w14:paraId="023B4BE8" w14:textId="3BE90FB5" w:rsidR="00A44918" w:rsidRPr="002D59F8" w:rsidRDefault="00A44918" w:rsidP="00A44918">
      <w:pPr>
        <w:jc w:val="center"/>
        <w:rPr>
          <w:sz w:val="28"/>
          <w:szCs w:val="28"/>
          <w:lang w:val="kk-KZ"/>
        </w:rPr>
      </w:pPr>
      <m:oMath>
        <m:r>
          <w:rPr>
            <w:rFonts w:ascii="Cambria Math" w:hAnsi="Cambria Math"/>
            <w:sz w:val="28"/>
            <w:szCs w:val="28"/>
            <w:lang w:val="kk-KZ"/>
          </w:rPr>
          <m:t>T=5842,264 с =97,37</m:t>
        </m:r>
      </m:oMath>
      <w:r w:rsidRPr="002D59F8">
        <w:rPr>
          <w:sz w:val="28"/>
          <w:szCs w:val="28"/>
          <w:lang w:val="kk-KZ"/>
        </w:rPr>
        <w:t xml:space="preserve"> мин</w:t>
      </w:r>
    </w:p>
    <w:p w14:paraId="69B28F96" w14:textId="77777777" w:rsidR="00A44918" w:rsidRPr="002D59F8" w:rsidRDefault="00A44918" w:rsidP="00EA1A94">
      <w:pPr>
        <w:ind w:firstLine="709"/>
        <w:jc w:val="right"/>
        <w:rPr>
          <w:sz w:val="28"/>
          <w:szCs w:val="28"/>
          <w:lang w:val="kk-KZ"/>
        </w:rPr>
      </w:pPr>
    </w:p>
    <w:p w14:paraId="5AD25F89" w14:textId="657442AA" w:rsidR="00EA1A94" w:rsidRPr="002D59F8" w:rsidRDefault="00C950B1" w:rsidP="00EA1A94">
      <w:pPr>
        <w:ind w:firstLine="709"/>
        <w:jc w:val="both"/>
        <w:rPr>
          <w:sz w:val="28"/>
          <w:szCs w:val="28"/>
          <w:lang w:val="kk-KZ"/>
        </w:rPr>
      </w:pPr>
      <w:r w:rsidRPr="002D59F8">
        <w:rPr>
          <w:sz w:val="28"/>
          <w:szCs w:val="28"/>
          <w:lang w:val="kk-KZ"/>
        </w:rPr>
        <w:t>ШҒА-ның Қазақстан Республикасы аумағының үстінде болу уақыты</w:t>
      </w:r>
      <w:r w:rsidR="00EA1A94" w:rsidRPr="002D59F8">
        <w:rPr>
          <w:sz w:val="28"/>
          <w:szCs w:val="28"/>
          <w:lang w:val="kk-KZ"/>
        </w:rPr>
        <w:t>:</w:t>
      </w:r>
    </w:p>
    <w:p w14:paraId="53A7FD56" w14:textId="77777777" w:rsidR="00EA1A94" w:rsidRPr="002D59F8" w:rsidRDefault="00EA1A94" w:rsidP="00EA1A94">
      <w:pPr>
        <w:ind w:firstLine="709"/>
        <w:jc w:val="both"/>
        <w:rPr>
          <w:sz w:val="28"/>
          <w:szCs w:val="28"/>
          <w:lang w:val="kk-KZ"/>
        </w:rPr>
      </w:pPr>
    </w:p>
    <w:p w14:paraId="6EAE9BAA" w14:textId="5826F705" w:rsidR="00EA1A94" w:rsidRPr="002D59F8" w:rsidRDefault="00EA1A94" w:rsidP="00EA1A94">
      <w:pPr>
        <w:ind w:firstLine="709"/>
        <w:jc w:val="right"/>
        <w:rPr>
          <w:sz w:val="28"/>
          <w:szCs w:val="28"/>
          <w:lang w:val="kk-KZ"/>
        </w:rPr>
      </w:pPr>
      <m:oMath>
        <m:r>
          <w:rPr>
            <w:rFonts w:ascii="Cambria Math" w:hAnsi="Cambria Math"/>
            <w:sz w:val="28"/>
            <w:szCs w:val="28"/>
            <w:lang w:val="kk-KZ"/>
          </w:rPr>
          <m:t xml:space="preserve"> t=T*(</m:t>
        </m:r>
        <m:sSup>
          <m:sSupPr>
            <m:ctrlPr>
              <w:rPr>
                <w:rFonts w:ascii="Cambria Math" w:hAnsi="Cambria Math"/>
                <w:i/>
                <w:sz w:val="28"/>
                <w:szCs w:val="28"/>
                <w:lang w:val="en-US" w:eastAsia="en-US"/>
              </w:rPr>
            </m:ctrlPr>
          </m:sSupPr>
          <m:e>
            <m:r>
              <w:rPr>
                <w:rFonts w:ascii="Cambria Math" w:hAnsi="Cambria Math"/>
                <w:sz w:val="28"/>
                <w:szCs w:val="28"/>
                <w:lang w:val="kk-KZ"/>
              </w:rPr>
              <m:t>56</m:t>
            </m:r>
          </m:e>
          <m:sup>
            <m:r>
              <w:rPr>
                <w:rFonts w:ascii="Cambria Math" w:hAnsi="Cambria Math"/>
                <w:sz w:val="28"/>
                <w:szCs w:val="28"/>
                <w:lang w:val="kk-KZ"/>
              </w:rPr>
              <m:t>0</m:t>
            </m:r>
          </m:sup>
        </m:sSup>
        <m:r>
          <w:rPr>
            <w:rFonts w:ascii="Cambria Math" w:hAnsi="Cambria Math"/>
            <w:sz w:val="28"/>
            <w:szCs w:val="28"/>
            <w:lang w:val="kk-KZ"/>
          </w:rPr>
          <m:t>-</m:t>
        </m:r>
        <m:sSup>
          <m:sSupPr>
            <m:ctrlPr>
              <w:rPr>
                <w:rFonts w:ascii="Cambria Math" w:hAnsi="Cambria Math"/>
                <w:i/>
                <w:sz w:val="28"/>
                <w:szCs w:val="28"/>
                <w:lang w:val="en-US" w:eastAsia="en-US"/>
              </w:rPr>
            </m:ctrlPr>
          </m:sSupPr>
          <m:e>
            <m:r>
              <w:rPr>
                <w:rFonts w:ascii="Cambria Math" w:hAnsi="Cambria Math"/>
                <w:sz w:val="28"/>
                <w:szCs w:val="28"/>
                <w:lang w:val="kk-KZ"/>
              </w:rPr>
              <m:t>40</m:t>
            </m:r>
          </m:e>
          <m:sup>
            <m:r>
              <w:rPr>
                <w:rFonts w:ascii="Cambria Math" w:hAnsi="Cambria Math"/>
                <w:sz w:val="28"/>
                <w:szCs w:val="28"/>
                <w:lang w:val="kk-KZ"/>
              </w:rPr>
              <m:t>0</m:t>
            </m:r>
          </m:sup>
        </m:sSup>
        <m:r>
          <w:rPr>
            <w:rFonts w:ascii="Cambria Math" w:hAnsi="Cambria Math"/>
            <w:sz w:val="28"/>
            <w:szCs w:val="28"/>
            <w:lang w:val="kk-KZ"/>
          </w:rPr>
          <m:t>)/</m:t>
        </m:r>
        <m:sSup>
          <m:sSupPr>
            <m:ctrlPr>
              <w:rPr>
                <w:rFonts w:ascii="Cambria Math" w:hAnsi="Cambria Math"/>
                <w:i/>
                <w:sz w:val="28"/>
                <w:szCs w:val="28"/>
                <w:lang w:val="en-US" w:eastAsia="en-US"/>
              </w:rPr>
            </m:ctrlPr>
          </m:sSupPr>
          <m:e>
            <m:r>
              <w:rPr>
                <w:rFonts w:ascii="Cambria Math" w:hAnsi="Cambria Math"/>
                <w:sz w:val="28"/>
                <w:szCs w:val="28"/>
                <w:lang w:val="kk-KZ"/>
              </w:rPr>
              <m:t>360</m:t>
            </m:r>
          </m:e>
          <m:sup>
            <m:r>
              <w:rPr>
                <w:rFonts w:ascii="Cambria Math" w:hAnsi="Cambria Math"/>
                <w:sz w:val="28"/>
                <w:szCs w:val="28"/>
                <w:lang w:val="kk-KZ"/>
              </w:rPr>
              <m:t>0</m:t>
            </m:r>
          </m:sup>
        </m:sSup>
      </m:oMath>
      <w:r w:rsidRPr="002D59F8">
        <w:rPr>
          <w:sz w:val="28"/>
          <w:szCs w:val="28"/>
          <w:lang w:val="kk-KZ"/>
        </w:rPr>
        <w:t xml:space="preserve">               </w:t>
      </w:r>
      <w:r w:rsidR="00A44918" w:rsidRPr="002D59F8">
        <w:rPr>
          <w:sz w:val="28"/>
          <w:szCs w:val="28"/>
          <w:lang w:val="kk-KZ"/>
        </w:rPr>
        <w:t xml:space="preserve">          </w:t>
      </w:r>
      <w:r w:rsidRPr="002D59F8">
        <w:rPr>
          <w:sz w:val="28"/>
          <w:szCs w:val="28"/>
          <w:lang w:val="kk-KZ"/>
        </w:rPr>
        <w:t xml:space="preserve">              (</w:t>
      </w:r>
      <w:r w:rsidR="008E57AA" w:rsidRPr="002D59F8">
        <w:rPr>
          <w:sz w:val="28"/>
          <w:szCs w:val="28"/>
          <w:lang w:val="kk-KZ"/>
        </w:rPr>
        <w:t>4.</w:t>
      </w:r>
      <w:r w:rsidRPr="002D59F8">
        <w:rPr>
          <w:sz w:val="28"/>
          <w:szCs w:val="28"/>
          <w:lang w:val="kk-KZ"/>
        </w:rPr>
        <w:t>5)</w:t>
      </w:r>
    </w:p>
    <w:p w14:paraId="5BF71C7F" w14:textId="320D25E1" w:rsidR="00A44918" w:rsidRPr="002D59F8" w:rsidRDefault="00A44918" w:rsidP="00EA1A94">
      <w:pPr>
        <w:ind w:firstLine="709"/>
        <w:jc w:val="right"/>
        <w:rPr>
          <w:sz w:val="28"/>
          <w:szCs w:val="28"/>
          <w:lang w:val="kk-KZ"/>
        </w:rPr>
      </w:pPr>
    </w:p>
    <w:p w14:paraId="7EAA0B48" w14:textId="2159E7A4" w:rsidR="00A44918" w:rsidRPr="002D59F8" w:rsidRDefault="00A44918" w:rsidP="00A44918">
      <w:pPr>
        <w:jc w:val="center"/>
        <w:rPr>
          <w:sz w:val="28"/>
          <w:szCs w:val="28"/>
          <w:lang w:val="kk-KZ"/>
        </w:rPr>
      </w:pPr>
      <m:oMath>
        <m:r>
          <w:rPr>
            <w:rFonts w:ascii="Cambria Math" w:hAnsi="Cambria Math"/>
            <w:sz w:val="28"/>
            <w:szCs w:val="28"/>
            <w:lang w:val="kk-KZ"/>
          </w:rPr>
          <m:t>t=4,33</m:t>
        </m:r>
      </m:oMath>
      <w:r w:rsidRPr="002D59F8">
        <w:rPr>
          <w:sz w:val="28"/>
          <w:szCs w:val="28"/>
          <w:lang w:val="kk-KZ"/>
        </w:rPr>
        <w:t xml:space="preserve">  мин</w:t>
      </w:r>
    </w:p>
    <w:p w14:paraId="3B96B747" w14:textId="77777777" w:rsidR="00EA1A94" w:rsidRPr="002D59F8" w:rsidRDefault="00EA1A94" w:rsidP="00EA1A94">
      <w:pPr>
        <w:ind w:firstLine="708"/>
        <w:jc w:val="both"/>
        <w:rPr>
          <w:sz w:val="28"/>
          <w:szCs w:val="28"/>
          <w:lang w:val="kk-KZ"/>
        </w:rPr>
      </w:pPr>
    </w:p>
    <w:p w14:paraId="2FF6B4F4" w14:textId="32DFF74F" w:rsidR="00230CB1" w:rsidRDefault="00093D9F" w:rsidP="00EA1A94">
      <w:pPr>
        <w:ind w:firstLine="708"/>
        <w:jc w:val="both"/>
        <w:rPr>
          <w:sz w:val="28"/>
          <w:szCs w:val="28"/>
          <w:lang w:val="kk-KZ"/>
        </w:rPr>
      </w:pPr>
      <w:r w:rsidRPr="002D59F8">
        <w:rPr>
          <w:sz w:val="28"/>
          <w:szCs w:val="28"/>
          <w:lang w:val="kk-KZ"/>
        </w:rPr>
        <w:t>Бастапқы кезеңде радио</w:t>
      </w:r>
      <w:r w:rsidR="00BE7DA7" w:rsidRPr="002D59F8">
        <w:rPr>
          <w:sz w:val="28"/>
          <w:szCs w:val="28"/>
          <w:lang w:val="kk-KZ"/>
        </w:rPr>
        <w:t>мониторингтің</w:t>
      </w:r>
      <w:r w:rsidRPr="002D59F8">
        <w:rPr>
          <w:sz w:val="28"/>
          <w:szCs w:val="28"/>
          <w:lang w:val="kk-KZ"/>
        </w:rPr>
        <w:t xml:space="preserve"> функциялар</w:t>
      </w:r>
      <w:r w:rsidRPr="00F23443">
        <w:rPr>
          <w:sz w:val="28"/>
          <w:szCs w:val="28"/>
          <w:lang w:val="kk-KZ"/>
        </w:rPr>
        <w:t>ы</w:t>
      </w:r>
      <w:r w:rsidR="00BE7DA7">
        <w:rPr>
          <w:sz w:val="28"/>
          <w:szCs w:val="28"/>
          <w:lang w:val="kk-KZ"/>
        </w:rPr>
        <w:t xml:space="preserve"> мен міндеттерін</w:t>
      </w:r>
      <w:r w:rsidRPr="00F23443">
        <w:rPr>
          <w:sz w:val="28"/>
          <w:szCs w:val="28"/>
          <w:lang w:val="kk-KZ"/>
        </w:rPr>
        <w:t xml:space="preserve"> орындауды бір төмен орбиталы </w:t>
      </w:r>
      <w:r w:rsidR="00BE7DA7">
        <w:rPr>
          <w:sz w:val="28"/>
          <w:szCs w:val="28"/>
          <w:lang w:val="kk-KZ"/>
        </w:rPr>
        <w:t>ШҒ</w:t>
      </w:r>
      <w:r w:rsidRPr="00F23443">
        <w:rPr>
          <w:sz w:val="28"/>
          <w:szCs w:val="28"/>
          <w:lang w:val="kk-KZ"/>
        </w:rPr>
        <w:t>А-</w:t>
      </w:r>
      <w:r w:rsidR="00BE7DA7" w:rsidRPr="00F23443">
        <w:rPr>
          <w:sz w:val="28"/>
          <w:szCs w:val="28"/>
          <w:lang w:val="kk-KZ"/>
        </w:rPr>
        <w:t>ы</w:t>
      </w:r>
      <w:r w:rsidRPr="00F23443">
        <w:rPr>
          <w:sz w:val="28"/>
          <w:szCs w:val="28"/>
          <w:lang w:val="kk-KZ"/>
        </w:rPr>
        <w:t xml:space="preserve">н қолдана отырып </w:t>
      </w:r>
      <w:r w:rsidR="00BE7DA7">
        <w:rPr>
          <w:sz w:val="28"/>
          <w:szCs w:val="28"/>
          <w:lang w:val="kk-KZ"/>
        </w:rPr>
        <w:t>жасаған</w:t>
      </w:r>
      <w:r w:rsidRPr="00F23443">
        <w:rPr>
          <w:sz w:val="28"/>
          <w:szCs w:val="28"/>
          <w:lang w:val="kk-KZ"/>
        </w:rPr>
        <w:t xml:space="preserve"> жөн, өйткені бұл экономикалық тұрғыдан </w:t>
      </w:r>
      <w:r w:rsidR="00BE7DA7">
        <w:rPr>
          <w:sz w:val="28"/>
          <w:szCs w:val="28"/>
          <w:lang w:val="kk-KZ"/>
        </w:rPr>
        <w:t>тиімді</w:t>
      </w:r>
      <w:r w:rsidRPr="00F23443">
        <w:rPr>
          <w:sz w:val="28"/>
          <w:szCs w:val="28"/>
          <w:lang w:val="kk-KZ"/>
        </w:rPr>
        <w:t>.</w:t>
      </w:r>
      <w:r>
        <w:rPr>
          <w:sz w:val="28"/>
          <w:szCs w:val="28"/>
          <w:lang w:val="kk-KZ"/>
        </w:rPr>
        <w:t xml:space="preserve"> </w:t>
      </w:r>
      <w:r w:rsidR="00BE7DA7" w:rsidRPr="00BE7DA7">
        <w:rPr>
          <w:sz w:val="28"/>
          <w:szCs w:val="28"/>
          <w:lang w:val="kk-KZ"/>
        </w:rPr>
        <w:t xml:space="preserve">Бір төмен орбиталы </w:t>
      </w:r>
      <w:r w:rsidR="00BE7DA7">
        <w:rPr>
          <w:sz w:val="28"/>
          <w:szCs w:val="28"/>
          <w:lang w:val="kk-KZ"/>
        </w:rPr>
        <w:t>ШҒ</w:t>
      </w:r>
      <w:r w:rsidR="00BE7DA7" w:rsidRPr="00BE7DA7">
        <w:rPr>
          <w:sz w:val="28"/>
          <w:szCs w:val="28"/>
          <w:lang w:val="kk-KZ"/>
        </w:rPr>
        <w:t xml:space="preserve">А негізінде радиомониторинг жүйесін жобалау кезінде </w:t>
      </w:r>
      <w:r w:rsidR="00BE7DA7">
        <w:rPr>
          <w:sz w:val="28"/>
          <w:szCs w:val="28"/>
          <w:lang w:val="kk-KZ"/>
        </w:rPr>
        <w:t>о</w:t>
      </w:r>
      <w:r w:rsidR="00BE7DA7" w:rsidRPr="00BE7DA7">
        <w:rPr>
          <w:sz w:val="28"/>
          <w:szCs w:val="28"/>
          <w:lang w:val="kk-KZ"/>
        </w:rPr>
        <w:t>рбита</w:t>
      </w:r>
      <w:r w:rsidR="00230CB1">
        <w:rPr>
          <w:sz w:val="28"/>
          <w:szCs w:val="28"/>
          <w:lang w:val="kk-KZ"/>
        </w:rPr>
        <w:t>ның</w:t>
      </w:r>
      <w:r w:rsidR="00BE7DA7" w:rsidRPr="00BE7DA7">
        <w:rPr>
          <w:sz w:val="28"/>
          <w:szCs w:val="28"/>
          <w:lang w:val="kk-KZ"/>
        </w:rPr>
        <w:t xml:space="preserve"> параметрлерін таңдаудан бастау қажет.</w:t>
      </w:r>
      <w:r w:rsidR="00BE7DA7">
        <w:rPr>
          <w:sz w:val="28"/>
          <w:szCs w:val="28"/>
          <w:lang w:val="kk-KZ"/>
        </w:rPr>
        <w:t xml:space="preserve"> </w:t>
      </w:r>
      <w:r w:rsidR="00230CB1" w:rsidRPr="00230CB1">
        <w:rPr>
          <w:sz w:val="28"/>
          <w:szCs w:val="28"/>
          <w:lang w:val="kk-KZ"/>
        </w:rPr>
        <w:t xml:space="preserve">Ол үшін дөңгелек полярлық орбитаны (көлбеу </w:t>
      </w:r>
      <w:r w:rsidR="00230CB1" w:rsidRPr="00230CB1">
        <w:rPr>
          <w:i/>
          <w:iCs/>
          <w:sz w:val="28"/>
          <w:szCs w:val="28"/>
          <w:lang w:val="kk-KZ"/>
        </w:rPr>
        <w:t>i</w:t>
      </w:r>
      <w:r w:rsidR="00230CB1" w:rsidRPr="00230CB1">
        <w:rPr>
          <w:sz w:val="28"/>
          <w:szCs w:val="28"/>
          <w:lang w:val="kk-KZ"/>
        </w:rPr>
        <w:t xml:space="preserve"> = 92º) және </w:t>
      </w:r>
      <w:r w:rsidR="00230CB1">
        <w:rPr>
          <w:sz w:val="28"/>
          <w:szCs w:val="28"/>
          <w:lang w:val="kk-KZ"/>
        </w:rPr>
        <w:t xml:space="preserve">ШҒА </w:t>
      </w:r>
      <w:r w:rsidR="00230CB1" w:rsidRPr="00230CB1">
        <w:rPr>
          <w:sz w:val="28"/>
          <w:szCs w:val="28"/>
          <w:lang w:val="kk-KZ"/>
        </w:rPr>
        <w:t>орбита</w:t>
      </w:r>
      <w:r w:rsidR="00230CB1">
        <w:rPr>
          <w:sz w:val="28"/>
          <w:szCs w:val="28"/>
          <w:lang w:val="kk-KZ"/>
        </w:rPr>
        <w:t>сы</w:t>
      </w:r>
      <w:r w:rsidR="00230CB1" w:rsidRPr="00230CB1">
        <w:rPr>
          <w:sz w:val="28"/>
          <w:szCs w:val="28"/>
          <w:lang w:val="kk-KZ"/>
        </w:rPr>
        <w:t xml:space="preserve">ның биіктігін h = 650 км </w:t>
      </w:r>
      <w:r w:rsidR="00230CB1">
        <w:rPr>
          <w:sz w:val="28"/>
          <w:szCs w:val="28"/>
          <w:lang w:val="kk-KZ"/>
        </w:rPr>
        <w:t xml:space="preserve">деп </w:t>
      </w:r>
      <w:r w:rsidR="00230CB1" w:rsidRPr="00230CB1">
        <w:rPr>
          <w:sz w:val="28"/>
          <w:szCs w:val="28"/>
          <w:lang w:val="kk-KZ"/>
        </w:rPr>
        <w:t>қарастыру ұсынылады.</w:t>
      </w:r>
    </w:p>
    <w:p w14:paraId="6E8DE3BA" w14:textId="387BC34F" w:rsidR="00230CB1" w:rsidRPr="00230CB1" w:rsidRDefault="00230CB1" w:rsidP="00EA1A94">
      <w:pPr>
        <w:ind w:firstLine="708"/>
        <w:jc w:val="both"/>
        <w:rPr>
          <w:sz w:val="28"/>
          <w:szCs w:val="28"/>
          <w:lang w:val="kk-KZ"/>
        </w:rPr>
      </w:pPr>
      <w:r w:rsidRPr="00230CB1">
        <w:rPr>
          <w:sz w:val="28"/>
          <w:szCs w:val="28"/>
          <w:lang w:val="kk-KZ"/>
        </w:rPr>
        <w:t xml:space="preserve">Бір </w:t>
      </w:r>
      <w:r>
        <w:rPr>
          <w:sz w:val="28"/>
          <w:szCs w:val="28"/>
          <w:lang w:val="kk-KZ"/>
        </w:rPr>
        <w:t>жерсерік</w:t>
      </w:r>
      <w:r w:rsidRPr="00230CB1">
        <w:rPr>
          <w:sz w:val="28"/>
          <w:szCs w:val="28"/>
          <w:lang w:val="kk-KZ"/>
        </w:rPr>
        <w:t>тің қамту аймағы</w:t>
      </w:r>
      <w:r>
        <w:rPr>
          <w:sz w:val="28"/>
          <w:szCs w:val="28"/>
          <w:lang w:val="kk-KZ"/>
        </w:rPr>
        <w:t xml:space="preserve"> </w:t>
      </w:r>
      <w:r w:rsidRPr="00230CB1">
        <w:rPr>
          <w:sz w:val="28"/>
          <w:szCs w:val="28"/>
          <w:lang w:val="kk-KZ"/>
        </w:rPr>
        <w:t xml:space="preserve">жер бетіндегі </w:t>
      </w:r>
      <w:r>
        <w:rPr>
          <w:sz w:val="28"/>
          <w:szCs w:val="28"/>
          <w:lang w:val="kk-KZ"/>
        </w:rPr>
        <w:t>жерсеріктен</w:t>
      </w:r>
      <w:r w:rsidRPr="00230CB1">
        <w:rPr>
          <w:sz w:val="28"/>
          <w:szCs w:val="28"/>
          <w:lang w:val="kk-KZ"/>
        </w:rPr>
        <w:t xml:space="preserve"> көрінетін дөңгелек аймақ (4.</w:t>
      </w:r>
      <w:r w:rsidR="001B203A">
        <w:rPr>
          <w:sz w:val="28"/>
          <w:szCs w:val="28"/>
          <w:lang w:val="kk-KZ"/>
        </w:rPr>
        <w:t>6</w:t>
      </w:r>
      <w:r>
        <w:rPr>
          <w:sz w:val="28"/>
          <w:szCs w:val="28"/>
          <w:lang w:val="kk-KZ"/>
        </w:rPr>
        <w:t xml:space="preserve"> </w:t>
      </w:r>
      <w:r w:rsidRPr="00230CB1">
        <w:rPr>
          <w:sz w:val="28"/>
          <w:szCs w:val="28"/>
          <w:lang w:val="kk-KZ"/>
        </w:rPr>
        <w:t>сурет)</w:t>
      </w:r>
      <w:r>
        <w:rPr>
          <w:sz w:val="28"/>
          <w:szCs w:val="28"/>
          <w:lang w:val="kk-KZ"/>
        </w:rPr>
        <w:t xml:space="preserve">, </w:t>
      </w:r>
      <w:r w:rsidRPr="00230CB1">
        <w:rPr>
          <w:sz w:val="28"/>
          <w:szCs w:val="28"/>
          <w:lang w:val="kk-KZ"/>
        </w:rPr>
        <w:t>бірақ қамту аймағы ШҒА орбитасының биіктігіне байланысты болады.</w:t>
      </w:r>
      <w:r w:rsidRPr="00230CB1">
        <w:rPr>
          <w:lang w:val="kk-KZ"/>
        </w:rPr>
        <w:t xml:space="preserve"> </w:t>
      </w:r>
      <w:r w:rsidRPr="00230CB1">
        <w:rPr>
          <w:sz w:val="28"/>
          <w:szCs w:val="28"/>
          <w:lang w:val="kk-KZ"/>
        </w:rPr>
        <w:t>4.</w:t>
      </w:r>
      <w:r w:rsidR="001B203A">
        <w:rPr>
          <w:sz w:val="28"/>
          <w:szCs w:val="28"/>
          <w:lang w:val="kk-KZ"/>
        </w:rPr>
        <w:t>7</w:t>
      </w:r>
      <w:r>
        <w:rPr>
          <w:sz w:val="28"/>
          <w:szCs w:val="28"/>
          <w:lang w:val="kk-KZ"/>
        </w:rPr>
        <w:t xml:space="preserve"> </w:t>
      </w:r>
      <w:r w:rsidRPr="00230CB1">
        <w:rPr>
          <w:sz w:val="28"/>
          <w:szCs w:val="28"/>
          <w:lang w:val="kk-KZ"/>
        </w:rPr>
        <w:t>суретте Қ</w:t>
      </w:r>
      <w:r w:rsidR="00FD2AD1">
        <w:rPr>
          <w:sz w:val="28"/>
          <w:szCs w:val="28"/>
          <w:lang w:val="kk-KZ"/>
        </w:rPr>
        <w:t xml:space="preserve">азақстан </w:t>
      </w:r>
      <w:r w:rsidRPr="00230CB1">
        <w:rPr>
          <w:sz w:val="28"/>
          <w:szCs w:val="28"/>
          <w:lang w:val="kk-KZ"/>
        </w:rPr>
        <w:t>Р</w:t>
      </w:r>
      <w:r w:rsidR="00FD2AD1">
        <w:rPr>
          <w:sz w:val="28"/>
          <w:szCs w:val="28"/>
          <w:lang w:val="kk-KZ"/>
        </w:rPr>
        <w:t>еспубликасы</w:t>
      </w:r>
      <w:r w:rsidRPr="00230CB1">
        <w:rPr>
          <w:sz w:val="28"/>
          <w:szCs w:val="28"/>
          <w:lang w:val="kk-KZ"/>
        </w:rPr>
        <w:t xml:space="preserve"> </w:t>
      </w:r>
      <w:r>
        <w:rPr>
          <w:sz w:val="28"/>
          <w:szCs w:val="28"/>
          <w:lang w:val="kk-KZ"/>
        </w:rPr>
        <w:t>территориясының</w:t>
      </w:r>
      <w:r w:rsidRPr="00230CB1">
        <w:rPr>
          <w:sz w:val="28"/>
          <w:szCs w:val="28"/>
          <w:lang w:val="kk-KZ"/>
        </w:rPr>
        <w:t xml:space="preserve"> үстін</w:t>
      </w:r>
      <w:r>
        <w:rPr>
          <w:sz w:val="28"/>
          <w:szCs w:val="28"/>
          <w:lang w:val="kk-KZ"/>
        </w:rPr>
        <w:t>ен жерсеріктің</w:t>
      </w:r>
      <w:r w:rsidRPr="00230CB1">
        <w:rPr>
          <w:sz w:val="28"/>
          <w:szCs w:val="28"/>
          <w:lang w:val="kk-KZ"/>
        </w:rPr>
        <w:t xml:space="preserve"> тәулік ішіндегі қозғалыс траекториясы</w:t>
      </w:r>
      <w:r>
        <w:rPr>
          <w:sz w:val="28"/>
          <w:szCs w:val="28"/>
          <w:lang w:val="kk-KZ"/>
        </w:rPr>
        <w:t xml:space="preserve"> көрсетілген</w:t>
      </w:r>
      <w:r w:rsidRPr="00230CB1">
        <w:rPr>
          <w:sz w:val="28"/>
          <w:szCs w:val="28"/>
          <w:lang w:val="kk-KZ"/>
        </w:rPr>
        <w:t>.</w:t>
      </w:r>
    </w:p>
    <w:p w14:paraId="7A38AC43" w14:textId="77777777" w:rsidR="00230CB1" w:rsidRDefault="00230CB1" w:rsidP="00EA1A94">
      <w:pPr>
        <w:ind w:firstLine="708"/>
        <w:jc w:val="both"/>
        <w:rPr>
          <w:sz w:val="28"/>
          <w:szCs w:val="28"/>
          <w:lang w:val="kk-KZ"/>
        </w:rPr>
      </w:pPr>
    </w:p>
    <w:p w14:paraId="0F5A06E2" w14:textId="77777777" w:rsidR="00EA1A94" w:rsidRDefault="00EA1A94" w:rsidP="00B46CCD">
      <w:pPr>
        <w:jc w:val="center"/>
        <w:rPr>
          <w:color w:val="000000"/>
          <w:sz w:val="28"/>
          <w:szCs w:val="28"/>
        </w:rPr>
      </w:pPr>
      <w:r w:rsidRPr="006A3C03">
        <w:rPr>
          <w:noProof/>
          <w:lang w:eastAsia="ja-JP"/>
        </w:rPr>
        <w:drawing>
          <wp:inline distT="0" distB="0" distL="0" distR="0" wp14:anchorId="6197A732" wp14:editId="47DAE59D">
            <wp:extent cx="3505200" cy="2834640"/>
            <wp:effectExtent l="0" t="0" r="0" b="3810"/>
            <wp:docPr id="33" name="Рисунок 33" descr="Описание: C:\Users\user\AppData\Local\Temp\Rar$DIa0.484\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user\AppData\Local\Temp\Rar$DIa0.484\2.bmp"/>
                    <pic:cNvPicPr>
                      <a:picLocks noChangeAspect="1" noChangeArrowheads="1"/>
                    </pic:cNvPicPr>
                  </pic:nvPicPr>
                  <pic:blipFill>
                    <a:blip r:embed="rId125">
                      <a:extLst>
                        <a:ext uri="{28A0092B-C50C-407E-A947-70E740481C1C}">
                          <a14:useLocalDpi xmlns:a14="http://schemas.microsoft.com/office/drawing/2010/main" val="0"/>
                        </a:ext>
                      </a:extLst>
                    </a:blip>
                    <a:srcRect l="30727" t="922" r="28891" b="-922"/>
                    <a:stretch>
                      <a:fillRect/>
                    </a:stretch>
                  </pic:blipFill>
                  <pic:spPr bwMode="auto">
                    <a:xfrm>
                      <a:off x="0" y="0"/>
                      <a:ext cx="3614701" cy="2923193"/>
                    </a:xfrm>
                    <a:prstGeom prst="rect">
                      <a:avLst/>
                    </a:prstGeom>
                    <a:noFill/>
                    <a:ln>
                      <a:noFill/>
                    </a:ln>
                  </pic:spPr>
                </pic:pic>
              </a:graphicData>
            </a:graphic>
          </wp:inline>
        </w:drawing>
      </w:r>
    </w:p>
    <w:p w14:paraId="4571DE8C" w14:textId="77777777" w:rsidR="00590EBB" w:rsidRDefault="00590EBB" w:rsidP="00B46CCD">
      <w:pPr>
        <w:jc w:val="center"/>
        <w:rPr>
          <w:sz w:val="28"/>
          <w:szCs w:val="28"/>
        </w:rPr>
      </w:pPr>
    </w:p>
    <w:p w14:paraId="71E1766E" w14:textId="318BE2DF" w:rsidR="00590EBB" w:rsidRDefault="00B47BA4" w:rsidP="00B46CCD">
      <w:pPr>
        <w:jc w:val="center"/>
        <w:rPr>
          <w:sz w:val="28"/>
          <w:szCs w:val="28"/>
        </w:rPr>
      </w:pPr>
      <w:r>
        <w:rPr>
          <w:sz w:val="28"/>
          <w:szCs w:val="28"/>
          <w:lang w:val="kk-KZ"/>
        </w:rPr>
        <w:t>С</w:t>
      </w:r>
      <w:r w:rsidRPr="00374943">
        <w:rPr>
          <w:sz w:val="28"/>
          <w:szCs w:val="28"/>
          <w:lang w:val="kk-KZ"/>
        </w:rPr>
        <w:t>урет</w:t>
      </w:r>
      <w:r>
        <w:rPr>
          <w:sz w:val="28"/>
          <w:szCs w:val="28"/>
          <w:lang w:val="kk-KZ"/>
        </w:rPr>
        <w:t xml:space="preserve"> 4.6 – </w:t>
      </w:r>
      <w:r w:rsidR="00590EBB" w:rsidRPr="00590EBB">
        <w:rPr>
          <w:sz w:val="28"/>
          <w:szCs w:val="28"/>
        </w:rPr>
        <w:t xml:space="preserve">Бір төмен орбиталы </w:t>
      </w:r>
      <w:r w:rsidR="00590EBB">
        <w:rPr>
          <w:sz w:val="28"/>
          <w:szCs w:val="28"/>
          <w:lang w:val="kk-KZ"/>
        </w:rPr>
        <w:t>ШҒА</w:t>
      </w:r>
      <w:r w:rsidR="00590EBB" w:rsidRPr="00590EBB">
        <w:rPr>
          <w:sz w:val="28"/>
          <w:szCs w:val="28"/>
        </w:rPr>
        <w:t xml:space="preserve"> </w:t>
      </w:r>
      <w:r w:rsidR="00590EBB">
        <w:rPr>
          <w:sz w:val="28"/>
          <w:szCs w:val="28"/>
          <w:lang w:val="kk-KZ"/>
        </w:rPr>
        <w:t>негізіндегі</w:t>
      </w:r>
      <w:r w:rsidR="00590EBB" w:rsidRPr="00590EBB">
        <w:rPr>
          <w:sz w:val="28"/>
          <w:szCs w:val="28"/>
        </w:rPr>
        <w:t xml:space="preserve"> </w:t>
      </w:r>
      <w:r w:rsidR="00590EBB">
        <w:rPr>
          <w:sz w:val="28"/>
          <w:szCs w:val="28"/>
          <w:lang w:val="kk-KZ"/>
        </w:rPr>
        <w:t>р</w:t>
      </w:r>
      <w:r w:rsidR="00590EBB" w:rsidRPr="00590EBB">
        <w:rPr>
          <w:sz w:val="28"/>
          <w:szCs w:val="28"/>
        </w:rPr>
        <w:t>адиомониторинг</w:t>
      </w:r>
    </w:p>
    <w:p w14:paraId="503C7592" w14:textId="77777777" w:rsidR="00B46CCD" w:rsidRDefault="00B46CCD" w:rsidP="00EA1A94">
      <w:pPr>
        <w:ind w:firstLine="709"/>
        <w:jc w:val="center"/>
        <w:rPr>
          <w:bCs/>
          <w:iCs/>
          <w:sz w:val="28"/>
        </w:rPr>
      </w:pPr>
    </w:p>
    <w:p w14:paraId="65A1808D" w14:textId="77777777" w:rsidR="00EA1A94" w:rsidRDefault="00EA1A94" w:rsidP="00B46CCD">
      <w:pPr>
        <w:jc w:val="center"/>
        <w:rPr>
          <w:color w:val="000000"/>
          <w:sz w:val="28"/>
          <w:szCs w:val="28"/>
        </w:rPr>
      </w:pPr>
      <w:r w:rsidRPr="006A3C03">
        <w:rPr>
          <w:noProof/>
          <w:lang w:eastAsia="ja-JP"/>
        </w:rPr>
        <w:lastRenderedPageBreak/>
        <w:drawing>
          <wp:inline distT="0" distB="0" distL="0" distR="0" wp14:anchorId="2A84197F" wp14:editId="68F8A78F">
            <wp:extent cx="3350749" cy="2316480"/>
            <wp:effectExtent l="0" t="0" r="2540" b="7620"/>
            <wp:docPr id="34" name="Рисунок 34" descr="Описание: C:\Users\user\AppData\Local\Temp\Rar$DIa0.756\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user\AppData\Local\Temp\Rar$DIa0.756\ 6.bmp"/>
                    <pic:cNvPicPr>
                      <a:picLocks noChangeAspect="1" noChangeArrowheads="1"/>
                    </pic:cNvPicPr>
                  </pic:nvPicPr>
                  <pic:blipFill>
                    <a:blip r:embed="rId126">
                      <a:extLst>
                        <a:ext uri="{28A0092B-C50C-407E-A947-70E740481C1C}">
                          <a14:useLocalDpi xmlns:a14="http://schemas.microsoft.com/office/drawing/2010/main" val="0"/>
                        </a:ext>
                      </a:extLst>
                    </a:blip>
                    <a:srcRect l="19180" r="38148"/>
                    <a:stretch>
                      <a:fillRect/>
                    </a:stretch>
                  </pic:blipFill>
                  <pic:spPr bwMode="auto">
                    <a:xfrm>
                      <a:off x="0" y="0"/>
                      <a:ext cx="3459499" cy="2391662"/>
                    </a:xfrm>
                    <a:prstGeom prst="rect">
                      <a:avLst/>
                    </a:prstGeom>
                    <a:noFill/>
                    <a:ln>
                      <a:noFill/>
                    </a:ln>
                  </pic:spPr>
                </pic:pic>
              </a:graphicData>
            </a:graphic>
          </wp:inline>
        </w:drawing>
      </w:r>
    </w:p>
    <w:p w14:paraId="7FCD9B6D" w14:textId="77777777" w:rsidR="00EA1A94" w:rsidRDefault="00EA1A94" w:rsidP="00EA1A94">
      <w:pPr>
        <w:framePr w:hSpace="180" w:wrap="around" w:vAnchor="text" w:hAnchor="margin" w:y="31"/>
        <w:ind w:firstLine="709"/>
        <w:jc w:val="center"/>
        <w:rPr>
          <w:bCs/>
          <w:iCs/>
          <w:sz w:val="28"/>
        </w:rPr>
      </w:pPr>
    </w:p>
    <w:p w14:paraId="0DD0AE9E" w14:textId="77777777" w:rsidR="00EA1A94" w:rsidRDefault="00EA1A94" w:rsidP="00EA1A94">
      <w:pPr>
        <w:ind w:firstLine="709"/>
        <w:jc w:val="center"/>
        <w:rPr>
          <w:bCs/>
          <w:iCs/>
          <w:sz w:val="28"/>
        </w:rPr>
      </w:pPr>
    </w:p>
    <w:p w14:paraId="19C7AD5B" w14:textId="521B4F4F" w:rsidR="00EA1A94" w:rsidRDefault="004139DC" w:rsidP="00B46CCD">
      <w:pPr>
        <w:jc w:val="center"/>
        <w:rPr>
          <w:sz w:val="28"/>
          <w:szCs w:val="28"/>
        </w:rPr>
      </w:pPr>
      <w:r>
        <w:rPr>
          <w:sz w:val="28"/>
          <w:szCs w:val="28"/>
          <w:lang w:val="kk-KZ"/>
        </w:rPr>
        <w:t>С</w:t>
      </w:r>
      <w:r w:rsidRPr="00374943">
        <w:rPr>
          <w:sz w:val="28"/>
          <w:szCs w:val="28"/>
          <w:lang w:val="kk-KZ"/>
        </w:rPr>
        <w:t>урет</w:t>
      </w:r>
      <w:r>
        <w:rPr>
          <w:sz w:val="28"/>
          <w:szCs w:val="28"/>
          <w:lang w:val="kk-KZ"/>
        </w:rPr>
        <w:t xml:space="preserve"> 4.7 – </w:t>
      </w:r>
      <w:r w:rsidR="00590EBB">
        <w:rPr>
          <w:bCs/>
          <w:iCs/>
          <w:sz w:val="28"/>
          <w:lang w:val="kk-KZ"/>
        </w:rPr>
        <w:t>Жерсерік</w:t>
      </w:r>
      <w:r w:rsidR="00590EBB" w:rsidRPr="00590EBB">
        <w:rPr>
          <w:bCs/>
          <w:iCs/>
          <w:sz w:val="28"/>
        </w:rPr>
        <w:t>тің тәулік ішіндегі қозғалыс траекториясы</w:t>
      </w:r>
    </w:p>
    <w:p w14:paraId="73FD9463" w14:textId="77777777" w:rsidR="002D59F8" w:rsidRDefault="002D59F8" w:rsidP="00EA1A94">
      <w:pPr>
        <w:ind w:firstLine="709"/>
        <w:jc w:val="both"/>
        <w:rPr>
          <w:sz w:val="28"/>
          <w:szCs w:val="28"/>
        </w:rPr>
      </w:pPr>
    </w:p>
    <w:p w14:paraId="55FEBACF" w14:textId="5CD849D1" w:rsidR="00B13EAF" w:rsidRPr="007514A5" w:rsidRDefault="00953988" w:rsidP="00EA1A94">
      <w:pPr>
        <w:ind w:firstLine="709"/>
        <w:jc w:val="both"/>
        <w:rPr>
          <w:sz w:val="28"/>
          <w:szCs w:val="28"/>
          <w:lang w:val="kk-KZ"/>
        </w:rPr>
      </w:pPr>
      <w:r w:rsidRPr="00953988">
        <w:rPr>
          <w:sz w:val="28"/>
          <w:szCs w:val="28"/>
        </w:rPr>
        <w:t xml:space="preserve">Жер бетіндегі </w:t>
      </w:r>
      <w:r>
        <w:rPr>
          <w:sz w:val="28"/>
          <w:szCs w:val="28"/>
          <w:lang w:val="kk-KZ"/>
        </w:rPr>
        <w:t>жерсерік</w:t>
      </w:r>
      <w:r w:rsidRPr="00953988">
        <w:rPr>
          <w:sz w:val="28"/>
          <w:szCs w:val="28"/>
        </w:rPr>
        <w:t>тің қамту аймағы орбитаның параметрлеріне байланысты.</w:t>
      </w:r>
      <w:r w:rsidRPr="00953988">
        <w:t xml:space="preserve"> </w:t>
      </w:r>
      <w:r w:rsidR="004A0DF5">
        <w:rPr>
          <w:sz w:val="28"/>
          <w:szCs w:val="28"/>
          <w:lang w:val="kk-KZ"/>
        </w:rPr>
        <w:t>Дегенмен</w:t>
      </w:r>
      <w:r w:rsidRPr="00953988">
        <w:rPr>
          <w:sz w:val="28"/>
          <w:szCs w:val="28"/>
        </w:rPr>
        <w:t xml:space="preserve"> </w:t>
      </w:r>
      <w:r w:rsidR="00B13EAF" w:rsidRPr="00B13EAF">
        <w:rPr>
          <w:sz w:val="28"/>
          <w:szCs w:val="28"/>
        </w:rPr>
        <w:t>радиомониторинг ақпаратын өңдеудің жер</w:t>
      </w:r>
      <w:r w:rsidR="00B13EAF">
        <w:rPr>
          <w:sz w:val="28"/>
          <w:szCs w:val="28"/>
          <w:lang w:val="kk-KZ"/>
        </w:rPr>
        <w:t xml:space="preserve">үсті </w:t>
      </w:r>
      <w:r w:rsidR="00B13EAF" w:rsidRPr="00B13EAF">
        <w:rPr>
          <w:sz w:val="28"/>
          <w:szCs w:val="28"/>
        </w:rPr>
        <w:t xml:space="preserve">станциясы </w:t>
      </w:r>
      <w:r w:rsidR="00B13EAF">
        <w:rPr>
          <w:sz w:val="28"/>
          <w:szCs w:val="28"/>
          <w:lang w:val="kk-KZ"/>
        </w:rPr>
        <w:t>жерсерікпен</w:t>
      </w:r>
      <w:r w:rsidR="00B13EAF" w:rsidRPr="00B13EAF">
        <w:rPr>
          <w:sz w:val="28"/>
          <w:szCs w:val="28"/>
        </w:rPr>
        <w:t xml:space="preserve"> жер станциясы қамту аймағында болған кезде (</w:t>
      </w:r>
      <w:r w:rsidR="00B13EAF">
        <w:rPr>
          <w:sz w:val="28"/>
          <w:szCs w:val="28"/>
          <w:lang w:val="kk-KZ"/>
        </w:rPr>
        <w:t>4.</w:t>
      </w:r>
      <w:r w:rsidR="007514A5">
        <w:rPr>
          <w:sz w:val="28"/>
          <w:szCs w:val="28"/>
          <w:lang w:val="kk-KZ"/>
        </w:rPr>
        <w:t>8</w:t>
      </w:r>
      <w:r w:rsidR="00B13EAF">
        <w:rPr>
          <w:sz w:val="28"/>
          <w:szCs w:val="28"/>
          <w:lang w:val="kk-KZ"/>
        </w:rPr>
        <w:t xml:space="preserve"> суретінде сызыкпен көрсетілген аймақтар</w:t>
      </w:r>
      <w:r w:rsidR="00B13EAF" w:rsidRPr="00B13EAF">
        <w:rPr>
          <w:sz w:val="28"/>
          <w:szCs w:val="28"/>
        </w:rPr>
        <w:t>)</w:t>
      </w:r>
      <w:r w:rsidR="007514A5">
        <w:rPr>
          <w:sz w:val="28"/>
          <w:szCs w:val="28"/>
          <w:lang w:val="kk-KZ"/>
        </w:rPr>
        <w:t xml:space="preserve"> </w:t>
      </w:r>
      <w:r w:rsidR="00B13EAF" w:rsidRPr="00B13EAF">
        <w:rPr>
          <w:sz w:val="28"/>
          <w:szCs w:val="28"/>
        </w:rPr>
        <w:t>ғана байланысты жүзеге асыра алады</w:t>
      </w:r>
      <w:r w:rsidR="007514A5">
        <w:rPr>
          <w:sz w:val="28"/>
          <w:szCs w:val="28"/>
          <w:lang w:val="kk-KZ"/>
        </w:rPr>
        <w:t>. Жерсеріктің</w:t>
      </w:r>
      <w:r w:rsidR="007514A5" w:rsidRPr="007514A5">
        <w:rPr>
          <w:sz w:val="28"/>
          <w:szCs w:val="28"/>
          <w:lang w:val="kk-KZ"/>
        </w:rPr>
        <w:t xml:space="preserve"> жоғары жылдамдықпен қозғал</w:t>
      </w:r>
      <w:r w:rsidR="007514A5">
        <w:rPr>
          <w:sz w:val="28"/>
          <w:szCs w:val="28"/>
          <w:lang w:val="kk-KZ"/>
        </w:rPr>
        <w:t>уына байланысты к</w:t>
      </w:r>
      <w:r w:rsidR="007514A5" w:rsidRPr="007514A5">
        <w:rPr>
          <w:sz w:val="28"/>
          <w:szCs w:val="28"/>
          <w:lang w:val="kk-KZ"/>
        </w:rPr>
        <w:t>өріну ұзақтығы</w:t>
      </w:r>
      <w:r w:rsidR="007514A5">
        <w:rPr>
          <w:sz w:val="28"/>
          <w:szCs w:val="28"/>
          <w:lang w:val="kk-KZ"/>
        </w:rPr>
        <w:t xml:space="preserve"> мен </w:t>
      </w:r>
      <w:r w:rsidR="007514A5" w:rsidRPr="007514A5">
        <w:rPr>
          <w:sz w:val="28"/>
          <w:szCs w:val="28"/>
          <w:lang w:val="kk-KZ"/>
        </w:rPr>
        <w:t>байланыс ұзақтығы бірнеше минутты құрайды.</w:t>
      </w:r>
      <w:r w:rsidR="007514A5" w:rsidRPr="007514A5">
        <w:rPr>
          <w:lang w:val="kk-KZ"/>
        </w:rPr>
        <w:t xml:space="preserve"> </w:t>
      </w:r>
    </w:p>
    <w:p w14:paraId="594A68B5" w14:textId="77777777" w:rsidR="00B13EAF" w:rsidRPr="007514A5" w:rsidRDefault="00B13EAF" w:rsidP="00EA1A94">
      <w:pPr>
        <w:ind w:firstLine="709"/>
        <w:jc w:val="both"/>
        <w:rPr>
          <w:sz w:val="28"/>
          <w:szCs w:val="28"/>
          <w:lang w:val="kk-KZ"/>
        </w:rPr>
      </w:pPr>
    </w:p>
    <w:p w14:paraId="0A76FE46" w14:textId="77777777" w:rsidR="00EA1A94" w:rsidRDefault="00EA1A94" w:rsidP="00B46CCD">
      <w:pPr>
        <w:jc w:val="center"/>
        <w:rPr>
          <w:sz w:val="28"/>
          <w:szCs w:val="28"/>
        </w:rPr>
      </w:pPr>
      <w:r w:rsidRPr="006A3C03">
        <w:rPr>
          <w:noProof/>
          <w:lang w:eastAsia="ja-JP"/>
        </w:rPr>
        <w:drawing>
          <wp:inline distT="0" distB="0" distL="0" distR="0" wp14:anchorId="3D90C691" wp14:editId="31EBAAC0">
            <wp:extent cx="3289768" cy="2354999"/>
            <wp:effectExtent l="0" t="0" r="6350" b="7620"/>
            <wp:docPr id="37" name="Рисунок 37" descr="Описание: C:\Users\user\AppData\Local\Temp\Rar$DIa0.085\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user\AppData\Local\Temp\Rar$DIa0.085\4.bmp"/>
                    <pic:cNvPicPr>
                      <a:picLocks noChangeAspect="1" noChangeArrowheads="1"/>
                    </pic:cNvPicPr>
                  </pic:nvPicPr>
                  <pic:blipFill>
                    <a:blip r:embed="rId127">
                      <a:extLst>
                        <a:ext uri="{28A0092B-C50C-407E-A947-70E740481C1C}">
                          <a14:useLocalDpi xmlns:a14="http://schemas.microsoft.com/office/drawing/2010/main" val="0"/>
                        </a:ext>
                      </a:extLst>
                    </a:blip>
                    <a:srcRect l="31590" t="14232" r="30299" b="-2"/>
                    <a:stretch>
                      <a:fillRect/>
                    </a:stretch>
                  </pic:blipFill>
                  <pic:spPr bwMode="auto">
                    <a:xfrm>
                      <a:off x="0" y="0"/>
                      <a:ext cx="3387892" cy="2425241"/>
                    </a:xfrm>
                    <a:prstGeom prst="rect">
                      <a:avLst/>
                    </a:prstGeom>
                    <a:noFill/>
                    <a:ln>
                      <a:noFill/>
                    </a:ln>
                  </pic:spPr>
                </pic:pic>
              </a:graphicData>
            </a:graphic>
          </wp:inline>
        </w:drawing>
      </w:r>
    </w:p>
    <w:p w14:paraId="12058A64" w14:textId="77777777" w:rsidR="00EA1A94" w:rsidRDefault="00EA1A94" w:rsidP="00EA1A94">
      <w:pPr>
        <w:ind w:firstLine="709"/>
        <w:jc w:val="center"/>
        <w:rPr>
          <w:sz w:val="28"/>
          <w:szCs w:val="28"/>
        </w:rPr>
      </w:pPr>
    </w:p>
    <w:p w14:paraId="4383BC9A" w14:textId="3C2C5B75" w:rsidR="00EA1A94" w:rsidRDefault="004139DC" w:rsidP="00590EBB">
      <w:pPr>
        <w:jc w:val="center"/>
        <w:rPr>
          <w:bCs/>
          <w:iCs/>
          <w:sz w:val="28"/>
        </w:rPr>
      </w:pPr>
      <w:r>
        <w:rPr>
          <w:sz w:val="28"/>
          <w:szCs w:val="28"/>
          <w:lang w:val="kk-KZ"/>
        </w:rPr>
        <w:t>С</w:t>
      </w:r>
      <w:r w:rsidRPr="00374943">
        <w:rPr>
          <w:sz w:val="28"/>
          <w:szCs w:val="28"/>
          <w:lang w:val="kk-KZ"/>
        </w:rPr>
        <w:t>урет</w:t>
      </w:r>
      <w:r>
        <w:rPr>
          <w:sz w:val="28"/>
          <w:szCs w:val="28"/>
          <w:lang w:val="kk-KZ"/>
        </w:rPr>
        <w:t xml:space="preserve"> 4.8 – </w:t>
      </w:r>
      <w:r w:rsidR="00590EBB" w:rsidRPr="00590EBB">
        <w:rPr>
          <w:bCs/>
          <w:iCs/>
          <w:sz w:val="28"/>
        </w:rPr>
        <w:t>Бір төмен</w:t>
      </w:r>
      <w:r w:rsidR="00590EBB">
        <w:rPr>
          <w:bCs/>
          <w:iCs/>
          <w:sz w:val="28"/>
        </w:rPr>
        <w:t xml:space="preserve"> </w:t>
      </w:r>
      <w:r w:rsidR="00590EBB" w:rsidRPr="00590EBB">
        <w:rPr>
          <w:bCs/>
          <w:iCs/>
          <w:sz w:val="28"/>
        </w:rPr>
        <w:t>орбитал</w:t>
      </w:r>
      <w:r w:rsidR="00590EBB">
        <w:rPr>
          <w:bCs/>
          <w:iCs/>
          <w:sz w:val="28"/>
          <w:lang w:val="kk-KZ"/>
        </w:rPr>
        <w:t>ы ШҒА қамту</w:t>
      </w:r>
      <w:r w:rsidR="00590EBB" w:rsidRPr="00590EBB">
        <w:rPr>
          <w:bCs/>
          <w:iCs/>
          <w:sz w:val="28"/>
        </w:rPr>
        <w:t xml:space="preserve"> аймағы</w:t>
      </w:r>
    </w:p>
    <w:p w14:paraId="32B67433" w14:textId="77777777" w:rsidR="00E80AC5" w:rsidRDefault="00E80AC5" w:rsidP="00E80AC5">
      <w:pPr>
        <w:ind w:firstLine="708"/>
        <w:jc w:val="both"/>
        <w:rPr>
          <w:sz w:val="28"/>
          <w:szCs w:val="28"/>
        </w:rPr>
      </w:pPr>
    </w:p>
    <w:p w14:paraId="1B931A78" w14:textId="23ACAEB1" w:rsidR="00E80AC5" w:rsidRPr="00931052" w:rsidRDefault="00E80AC5" w:rsidP="00E80AC5">
      <w:pPr>
        <w:ind w:firstLine="708"/>
        <w:jc w:val="both"/>
        <w:rPr>
          <w:sz w:val="28"/>
          <w:szCs w:val="28"/>
          <w:lang w:val="kk-KZ"/>
        </w:rPr>
      </w:pPr>
      <w:r w:rsidRPr="00931052">
        <w:rPr>
          <w:sz w:val="28"/>
          <w:szCs w:val="28"/>
        </w:rPr>
        <w:t xml:space="preserve">Жердің айналуына байланысты </w:t>
      </w:r>
      <w:r>
        <w:rPr>
          <w:sz w:val="28"/>
          <w:szCs w:val="28"/>
          <w:lang w:val="kk-KZ"/>
        </w:rPr>
        <w:t>жерсерік</w:t>
      </w:r>
      <w:r w:rsidRPr="00931052">
        <w:rPr>
          <w:sz w:val="28"/>
          <w:szCs w:val="28"/>
        </w:rPr>
        <w:t>тің бойлығы бірінші</w:t>
      </w:r>
      <w:r>
        <w:rPr>
          <w:sz w:val="28"/>
          <w:szCs w:val="28"/>
          <w:lang w:val="kk-KZ"/>
        </w:rPr>
        <w:t xml:space="preserve"> айналымға</w:t>
      </w:r>
      <w:r w:rsidRPr="00931052">
        <w:rPr>
          <w:sz w:val="28"/>
          <w:szCs w:val="28"/>
        </w:rPr>
        <w:t xml:space="preserve"> қатысты екінші </w:t>
      </w:r>
      <w:r>
        <w:rPr>
          <w:sz w:val="28"/>
          <w:szCs w:val="28"/>
          <w:lang w:val="kk-KZ"/>
        </w:rPr>
        <w:t>айналымда</w:t>
      </w:r>
      <w:r w:rsidRPr="00931052">
        <w:rPr>
          <w:sz w:val="28"/>
          <w:szCs w:val="28"/>
        </w:rPr>
        <w:t xml:space="preserve"> қалай өзгеретінін қарастыру қажет.</w:t>
      </w:r>
      <w:r>
        <w:rPr>
          <w:sz w:val="28"/>
          <w:szCs w:val="28"/>
          <w:lang w:val="kk-KZ"/>
        </w:rPr>
        <w:t xml:space="preserve"> </w:t>
      </w:r>
      <w:r w:rsidRPr="00931052">
        <w:rPr>
          <w:sz w:val="28"/>
          <w:szCs w:val="28"/>
          <w:lang w:val="kk-KZ"/>
        </w:rPr>
        <w:t xml:space="preserve">Ол үшін </w:t>
      </w:r>
      <w:r w:rsidRPr="001361D4">
        <w:rPr>
          <w:sz w:val="28"/>
          <w:szCs w:val="28"/>
          <w:shd w:val="clear" w:color="auto" w:fill="FFFFFF"/>
        </w:rPr>
        <w:t>ω</w:t>
      </w:r>
      <w:r w:rsidRPr="00931052">
        <w:rPr>
          <w:sz w:val="28"/>
          <w:szCs w:val="28"/>
          <w:shd w:val="clear" w:color="auto" w:fill="FFFFFF"/>
          <w:vertAlign w:val="subscript"/>
          <w:lang w:val="kk-KZ"/>
        </w:rPr>
        <w:t>з</w:t>
      </w:r>
      <w:r w:rsidRPr="00931052">
        <w:rPr>
          <w:sz w:val="28"/>
          <w:szCs w:val="28"/>
          <w:lang w:val="kk-KZ"/>
        </w:rPr>
        <w:t xml:space="preserve"> </w:t>
      </w:r>
      <w:r>
        <w:rPr>
          <w:sz w:val="28"/>
          <w:szCs w:val="28"/>
          <w:lang w:val="kk-KZ"/>
        </w:rPr>
        <w:t>ж</w:t>
      </w:r>
      <w:r w:rsidRPr="00931052">
        <w:rPr>
          <w:sz w:val="28"/>
          <w:szCs w:val="28"/>
          <w:lang w:val="kk-KZ"/>
        </w:rPr>
        <w:t>ердің</w:t>
      </w:r>
      <w:r>
        <w:rPr>
          <w:sz w:val="28"/>
          <w:szCs w:val="28"/>
          <w:lang w:val="kk-KZ"/>
        </w:rPr>
        <w:t xml:space="preserve"> бұрыштық</w:t>
      </w:r>
      <w:r w:rsidRPr="00931052">
        <w:rPr>
          <w:sz w:val="28"/>
          <w:szCs w:val="28"/>
          <w:lang w:val="kk-KZ"/>
        </w:rPr>
        <w:t xml:space="preserve"> айналу жылдамдығын табу керек</w:t>
      </w:r>
      <w:r>
        <w:rPr>
          <w:sz w:val="28"/>
          <w:szCs w:val="28"/>
          <w:lang w:val="kk-KZ"/>
        </w:rPr>
        <w:t xml:space="preserve">. </w:t>
      </w:r>
    </w:p>
    <w:p w14:paraId="756B32AD" w14:textId="77777777" w:rsidR="00E80AC5" w:rsidRPr="00931052" w:rsidRDefault="00E80AC5" w:rsidP="00E80AC5">
      <w:pPr>
        <w:pStyle w:val="ae"/>
        <w:shd w:val="clear" w:color="auto" w:fill="FFFFFF"/>
        <w:spacing w:before="0" w:beforeAutospacing="0" w:after="0" w:afterAutospacing="0"/>
        <w:ind w:firstLine="709"/>
        <w:jc w:val="both"/>
        <w:rPr>
          <w:sz w:val="28"/>
          <w:szCs w:val="28"/>
          <w:lang w:val="kk-KZ"/>
        </w:rPr>
      </w:pPr>
      <w:r w:rsidRPr="00931052">
        <w:rPr>
          <w:sz w:val="28"/>
          <w:szCs w:val="28"/>
          <w:lang w:val="kk-KZ"/>
        </w:rPr>
        <w:t>Жердің бұрыштық жылдамдығы:</w:t>
      </w:r>
    </w:p>
    <w:p w14:paraId="2C8402D2" w14:textId="77777777" w:rsidR="00E80AC5" w:rsidRPr="00931052" w:rsidRDefault="00E80AC5" w:rsidP="00E80AC5">
      <w:pPr>
        <w:pStyle w:val="ae"/>
        <w:shd w:val="clear" w:color="auto" w:fill="FFFFFF"/>
        <w:spacing w:before="0" w:beforeAutospacing="0" w:after="0" w:afterAutospacing="0"/>
        <w:ind w:firstLine="709"/>
        <w:jc w:val="both"/>
        <w:rPr>
          <w:sz w:val="28"/>
          <w:szCs w:val="28"/>
          <w:lang w:val="kk-KZ"/>
        </w:rPr>
      </w:pPr>
    </w:p>
    <w:p w14:paraId="5F6D0263" w14:textId="77777777" w:rsidR="00E80AC5" w:rsidRPr="00A44918" w:rsidRDefault="006B1258" w:rsidP="00E80AC5">
      <w:pPr>
        <w:pStyle w:val="ql-center-displayed-equation"/>
        <w:shd w:val="clear" w:color="auto" w:fill="FFFFFF"/>
        <w:spacing w:before="0" w:beforeAutospacing="0" w:after="0" w:afterAutospacing="0"/>
        <w:jc w:val="right"/>
        <w:rPr>
          <w:sz w:val="28"/>
          <w:szCs w:val="28"/>
          <w:lang w:val="kk-KZ"/>
        </w:rPr>
      </w:pPr>
      <m:oMath>
        <m:sSub>
          <m:sSubPr>
            <m:ctrlPr>
              <w:rPr>
                <w:rStyle w:val="ql-left-eqno"/>
                <w:rFonts w:ascii="Cambria Math" w:hAnsi="Cambria Math"/>
                <w:i/>
                <w:noProof/>
                <w:sz w:val="28"/>
                <w:szCs w:val="28"/>
              </w:rPr>
            </m:ctrlPr>
          </m:sSubPr>
          <m:e>
            <m:r>
              <w:rPr>
                <w:rStyle w:val="ql-left-eqno"/>
                <w:rFonts w:ascii="Cambria Math" w:hAnsi="Cambria Math"/>
                <w:noProof/>
                <w:sz w:val="28"/>
                <w:szCs w:val="28"/>
                <w:lang w:val="kk-KZ"/>
              </w:rPr>
              <m:t>ω</m:t>
            </m:r>
          </m:e>
          <m:sub>
            <m:r>
              <w:rPr>
                <w:rStyle w:val="ql-left-eqno"/>
                <w:rFonts w:ascii="Cambria Math" w:hAnsi="Cambria Math"/>
                <w:noProof/>
                <w:sz w:val="28"/>
                <w:szCs w:val="28"/>
                <w:lang w:val="kk-KZ"/>
              </w:rPr>
              <m:t>З</m:t>
            </m:r>
          </m:sub>
        </m:sSub>
        <m:r>
          <w:rPr>
            <w:rStyle w:val="ql-left-eqno"/>
            <w:rFonts w:ascii="Cambria Math" w:hAnsi="Cambria Math"/>
            <w:noProof/>
            <w:sz w:val="28"/>
            <w:szCs w:val="28"/>
            <w:lang w:val="kk-KZ"/>
          </w:rPr>
          <m:t>=</m:t>
        </m:r>
        <m:f>
          <m:fPr>
            <m:ctrlPr>
              <w:rPr>
                <w:rStyle w:val="ql-left-eqno"/>
                <w:rFonts w:ascii="Cambria Math" w:hAnsi="Cambria Math"/>
                <w:i/>
                <w:noProof/>
                <w:sz w:val="28"/>
                <w:szCs w:val="28"/>
              </w:rPr>
            </m:ctrlPr>
          </m:fPr>
          <m:num>
            <m:r>
              <w:rPr>
                <w:rStyle w:val="ql-left-eqno"/>
                <w:rFonts w:ascii="Cambria Math" w:hAnsi="Cambria Math"/>
                <w:noProof/>
                <w:sz w:val="28"/>
                <w:szCs w:val="28"/>
                <w:lang w:val="kk-KZ"/>
              </w:rPr>
              <m:t>2π</m:t>
            </m:r>
          </m:num>
          <m:den>
            <m:r>
              <w:rPr>
                <w:rStyle w:val="ql-left-eqno"/>
                <w:rFonts w:ascii="Cambria Math" w:hAnsi="Cambria Math"/>
                <w:noProof/>
                <w:sz w:val="28"/>
                <w:szCs w:val="28"/>
                <w:lang w:val="kk-KZ"/>
              </w:rPr>
              <m:t>Т</m:t>
            </m:r>
          </m:den>
        </m:f>
        <m:r>
          <w:rPr>
            <w:rStyle w:val="ql-left-eqno"/>
            <w:rFonts w:ascii="Cambria Math" w:hAnsi="Cambria Math"/>
            <w:noProof/>
            <w:sz w:val="28"/>
            <w:szCs w:val="28"/>
            <w:lang w:val="kk-KZ"/>
          </w:rPr>
          <m:t>=&gt;</m:t>
        </m:r>
        <m:f>
          <m:fPr>
            <m:ctrlPr>
              <w:rPr>
                <w:rStyle w:val="ql-left-eqno"/>
                <w:rFonts w:ascii="Cambria Math" w:hAnsi="Cambria Math"/>
                <w:i/>
                <w:noProof/>
                <w:sz w:val="28"/>
                <w:szCs w:val="28"/>
              </w:rPr>
            </m:ctrlPr>
          </m:fPr>
          <m:num>
            <m:sSup>
              <m:sSupPr>
                <m:ctrlPr>
                  <w:rPr>
                    <w:rStyle w:val="ql-left-eqno"/>
                    <w:rFonts w:ascii="Cambria Math" w:hAnsi="Cambria Math"/>
                    <w:i/>
                    <w:noProof/>
                    <w:sz w:val="28"/>
                    <w:szCs w:val="28"/>
                  </w:rPr>
                </m:ctrlPr>
              </m:sSupPr>
              <m:e>
                <m:r>
                  <w:rPr>
                    <w:rStyle w:val="ql-left-eqno"/>
                    <w:rFonts w:ascii="Cambria Math" w:hAnsi="Cambria Math"/>
                    <w:noProof/>
                    <w:sz w:val="28"/>
                    <w:szCs w:val="28"/>
                    <w:lang w:val="kk-KZ"/>
                  </w:rPr>
                  <m:t>360</m:t>
                </m:r>
              </m:e>
              <m:sup>
                <m:r>
                  <w:rPr>
                    <w:rStyle w:val="ql-left-eqno"/>
                    <w:rFonts w:ascii="Cambria Math" w:hAnsi="Cambria Math"/>
                    <w:noProof/>
                    <w:sz w:val="28"/>
                    <w:szCs w:val="28"/>
                    <w:lang w:val="kk-KZ"/>
                  </w:rPr>
                  <m:t>0</m:t>
                </m:r>
              </m:sup>
            </m:sSup>
          </m:num>
          <m:den>
            <m:r>
              <w:rPr>
                <w:rStyle w:val="ql-left-eqno"/>
                <w:rFonts w:ascii="Cambria Math" w:hAnsi="Cambria Math"/>
                <w:noProof/>
                <w:sz w:val="28"/>
                <w:szCs w:val="28"/>
                <w:lang w:val="kk-KZ"/>
              </w:rPr>
              <m:t>Т</m:t>
            </m:r>
          </m:den>
        </m:f>
      </m:oMath>
      <w:r w:rsidR="00E80AC5">
        <w:rPr>
          <w:rStyle w:val="ql-left-eqno"/>
          <w:sz w:val="28"/>
          <w:szCs w:val="28"/>
          <w:lang w:val="kk-KZ"/>
        </w:rPr>
        <w:t>,</w:t>
      </w:r>
      <w:r w:rsidR="00E80AC5" w:rsidRPr="00F23443">
        <w:rPr>
          <w:sz w:val="28"/>
          <w:szCs w:val="28"/>
          <w:lang w:val="kk-KZ"/>
        </w:rPr>
        <w:t xml:space="preserve">           </w:t>
      </w:r>
      <w:r w:rsidR="00E80AC5">
        <w:rPr>
          <w:sz w:val="28"/>
          <w:szCs w:val="28"/>
          <w:lang w:val="kk-KZ"/>
        </w:rPr>
        <w:t xml:space="preserve">                      </w:t>
      </w:r>
      <w:r w:rsidR="00E80AC5" w:rsidRPr="00F23443">
        <w:rPr>
          <w:sz w:val="28"/>
          <w:szCs w:val="28"/>
          <w:lang w:val="kk-KZ"/>
        </w:rPr>
        <w:t xml:space="preserve">              (4.</w:t>
      </w:r>
      <w:r w:rsidR="00E80AC5">
        <w:rPr>
          <w:sz w:val="28"/>
          <w:szCs w:val="28"/>
          <w:lang w:val="kk-KZ"/>
        </w:rPr>
        <w:t>6</w:t>
      </w:r>
      <w:r w:rsidR="00E80AC5" w:rsidRPr="00F23443">
        <w:rPr>
          <w:sz w:val="28"/>
          <w:szCs w:val="28"/>
          <w:lang w:val="kk-KZ"/>
        </w:rPr>
        <w:t>)</w:t>
      </w:r>
    </w:p>
    <w:p w14:paraId="74017078" w14:textId="77777777" w:rsidR="00E80AC5" w:rsidRPr="00A44918" w:rsidRDefault="00E80AC5" w:rsidP="00E80AC5">
      <w:pPr>
        <w:pStyle w:val="ae"/>
        <w:shd w:val="clear" w:color="auto" w:fill="FFFFFF"/>
        <w:spacing w:before="0" w:beforeAutospacing="0" w:after="0" w:afterAutospacing="0"/>
        <w:ind w:firstLine="709"/>
        <w:jc w:val="both"/>
        <w:rPr>
          <w:sz w:val="28"/>
          <w:szCs w:val="28"/>
          <w:lang w:val="kk-KZ"/>
        </w:rPr>
      </w:pPr>
    </w:p>
    <w:p w14:paraId="7644A9FF" w14:textId="0CBD6D4D" w:rsidR="00E80AC5" w:rsidRPr="00A44918" w:rsidRDefault="00E80AC5" w:rsidP="00E80AC5">
      <w:pPr>
        <w:pStyle w:val="ae"/>
        <w:shd w:val="clear" w:color="auto" w:fill="FFFFFF"/>
        <w:spacing w:before="0" w:beforeAutospacing="0" w:after="0" w:afterAutospacing="0"/>
        <w:jc w:val="both"/>
        <w:rPr>
          <w:sz w:val="28"/>
          <w:szCs w:val="28"/>
          <w:lang w:val="kk-KZ"/>
        </w:rPr>
      </w:pPr>
      <w:r>
        <w:rPr>
          <w:color w:val="000000"/>
          <w:sz w:val="28"/>
          <w:szCs w:val="28"/>
          <w:lang w:val="kk-KZ"/>
        </w:rPr>
        <w:t>мұндағы</w:t>
      </w:r>
      <w:r w:rsidRPr="00A44918">
        <w:rPr>
          <w:sz w:val="28"/>
          <w:szCs w:val="28"/>
          <w:lang w:val="kk-KZ"/>
        </w:rPr>
        <w:t xml:space="preserve"> Т - жердің өз осі бойынша айналу </w:t>
      </w:r>
      <w:r>
        <w:rPr>
          <w:sz w:val="28"/>
          <w:szCs w:val="28"/>
          <w:lang w:val="kk-KZ"/>
        </w:rPr>
        <w:t>периоды</w:t>
      </w:r>
      <w:r w:rsidRPr="00A44918">
        <w:rPr>
          <w:sz w:val="28"/>
          <w:szCs w:val="28"/>
          <w:lang w:val="kk-KZ"/>
        </w:rPr>
        <w:t>.</w:t>
      </w:r>
    </w:p>
    <w:p w14:paraId="768FA04A" w14:textId="5A16D59F" w:rsidR="00E80AC5" w:rsidRDefault="00E80AC5" w:rsidP="00E80AC5">
      <w:pPr>
        <w:ind w:firstLine="709"/>
        <w:jc w:val="both"/>
        <w:rPr>
          <w:sz w:val="28"/>
          <w:szCs w:val="28"/>
          <w:lang w:val="kk-KZ"/>
        </w:rPr>
      </w:pPr>
      <w:r>
        <w:rPr>
          <w:sz w:val="28"/>
          <w:szCs w:val="28"/>
          <w:lang w:val="kk-KZ"/>
        </w:rPr>
        <w:lastRenderedPageBreak/>
        <w:t>4.9 суретінде көрсетілгендей жерсерік</w:t>
      </w:r>
      <w:r w:rsidRPr="007514A5">
        <w:rPr>
          <w:sz w:val="28"/>
          <w:szCs w:val="28"/>
          <w:lang w:val="kk-KZ"/>
        </w:rPr>
        <w:t xml:space="preserve">пен бірге оның ізі де қозғалады, </w:t>
      </w:r>
      <w:r>
        <w:rPr>
          <w:sz w:val="28"/>
          <w:szCs w:val="28"/>
          <w:lang w:val="kk-KZ"/>
        </w:rPr>
        <w:t>сол себептен ШҒА-</w:t>
      </w:r>
      <w:r w:rsidRPr="007514A5">
        <w:rPr>
          <w:sz w:val="28"/>
          <w:szCs w:val="28"/>
          <w:lang w:val="kk-KZ"/>
        </w:rPr>
        <w:t>мен байланыс жоғалады</w:t>
      </w:r>
      <w:r>
        <w:rPr>
          <w:sz w:val="28"/>
          <w:szCs w:val="28"/>
          <w:lang w:val="kk-KZ"/>
        </w:rPr>
        <w:t>.</w:t>
      </w:r>
    </w:p>
    <w:p w14:paraId="390E2CDF" w14:textId="77777777" w:rsidR="004139DC" w:rsidRDefault="004139DC" w:rsidP="00E80AC5">
      <w:pPr>
        <w:ind w:firstLine="709"/>
        <w:jc w:val="both"/>
        <w:rPr>
          <w:sz w:val="28"/>
          <w:szCs w:val="28"/>
          <w:lang w:val="kk-KZ"/>
        </w:rPr>
      </w:pPr>
    </w:p>
    <w:p w14:paraId="2FE742ED" w14:textId="77777777" w:rsidR="00EA1A94" w:rsidRDefault="00EA1A94" w:rsidP="00B46CCD">
      <w:pPr>
        <w:jc w:val="center"/>
        <w:rPr>
          <w:sz w:val="28"/>
          <w:szCs w:val="28"/>
        </w:rPr>
      </w:pPr>
      <w:r w:rsidRPr="006A3C03">
        <w:rPr>
          <w:noProof/>
          <w:lang w:eastAsia="ja-JP"/>
        </w:rPr>
        <w:drawing>
          <wp:inline distT="0" distB="0" distL="0" distR="0" wp14:anchorId="095FAC33" wp14:editId="1D42B00F">
            <wp:extent cx="3150804" cy="2217420"/>
            <wp:effectExtent l="0" t="0" r="0" b="0"/>
            <wp:docPr id="38" name="Рисунок 38" descr="Описание: C:\Users\user\AppData\Local\Temp\Rar$DIa0.059\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user\AppData\Local\Temp\Rar$DIa0.059\5.bmp"/>
                    <pic:cNvPicPr>
                      <a:picLocks noChangeAspect="1" noChangeArrowheads="1"/>
                    </pic:cNvPicPr>
                  </pic:nvPicPr>
                  <pic:blipFill>
                    <a:blip r:embed="rId128">
                      <a:extLst>
                        <a:ext uri="{28A0092B-C50C-407E-A947-70E740481C1C}">
                          <a14:useLocalDpi xmlns:a14="http://schemas.microsoft.com/office/drawing/2010/main" val="0"/>
                        </a:ext>
                      </a:extLst>
                    </a:blip>
                    <a:srcRect l="30817" t="12759" r="29858" b="-2"/>
                    <a:stretch>
                      <a:fillRect/>
                    </a:stretch>
                  </pic:blipFill>
                  <pic:spPr bwMode="auto">
                    <a:xfrm>
                      <a:off x="0" y="0"/>
                      <a:ext cx="3219051" cy="2265450"/>
                    </a:xfrm>
                    <a:prstGeom prst="rect">
                      <a:avLst/>
                    </a:prstGeom>
                    <a:noFill/>
                    <a:ln>
                      <a:noFill/>
                    </a:ln>
                  </pic:spPr>
                </pic:pic>
              </a:graphicData>
            </a:graphic>
          </wp:inline>
        </w:drawing>
      </w:r>
    </w:p>
    <w:p w14:paraId="7281C10D" w14:textId="77777777" w:rsidR="003C3D7E" w:rsidRDefault="003C3D7E" w:rsidP="00B46CCD">
      <w:pPr>
        <w:jc w:val="center"/>
        <w:rPr>
          <w:bCs/>
          <w:iCs/>
          <w:sz w:val="28"/>
        </w:rPr>
      </w:pPr>
    </w:p>
    <w:p w14:paraId="55FF55EA" w14:textId="62C4F171" w:rsidR="00EA1A94" w:rsidRPr="00590EBB" w:rsidRDefault="004139DC" w:rsidP="00B46CCD">
      <w:pPr>
        <w:jc w:val="center"/>
        <w:rPr>
          <w:bCs/>
          <w:iCs/>
          <w:sz w:val="28"/>
        </w:rPr>
      </w:pPr>
      <w:r>
        <w:rPr>
          <w:sz w:val="28"/>
          <w:szCs w:val="28"/>
          <w:lang w:val="kk-KZ"/>
        </w:rPr>
        <w:t>С</w:t>
      </w:r>
      <w:r w:rsidRPr="00374943">
        <w:rPr>
          <w:sz w:val="28"/>
          <w:szCs w:val="28"/>
          <w:lang w:val="kk-KZ"/>
        </w:rPr>
        <w:t>урет</w:t>
      </w:r>
      <w:r>
        <w:rPr>
          <w:sz w:val="28"/>
          <w:szCs w:val="28"/>
          <w:lang w:val="kk-KZ"/>
        </w:rPr>
        <w:t xml:space="preserve"> 4.9 – </w:t>
      </w:r>
      <w:r w:rsidR="00590EBB">
        <w:rPr>
          <w:bCs/>
          <w:iCs/>
          <w:sz w:val="28"/>
          <w:lang w:val="kk-KZ"/>
        </w:rPr>
        <w:t xml:space="preserve">ШҒА орын ауыстыруы </w:t>
      </w:r>
      <w:r w:rsidR="00590EBB">
        <w:rPr>
          <w:bCs/>
          <w:iCs/>
          <w:sz w:val="28"/>
        </w:rPr>
        <w:t>(жылжу)</w:t>
      </w:r>
    </w:p>
    <w:p w14:paraId="5B3196EB" w14:textId="77777777" w:rsidR="00E80AC5" w:rsidRDefault="00E80AC5" w:rsidP="00EA1A94">
      <w:pPr>
        <w:pStyle w:val="ae"/>
        <w:shd w:val="clear" w:color="auto" w:fill="FFFFFF"/>
        <w:spacing w:before="0" w:beforeAutospacing="0" w:after="0" w:afterAutospacing="0"/>
        <w:ind w:firstLine="709"/>
        <w:jc w:val="both"/>
        <w:rPr>
          <w:sz w:val="28"/>
          <w:szCs w:val="28"/>
          <w:lang w:val="kk-KZ"/>
        </w:rPr>
      </w:pPr>
    </w:p>
    <w:p w14:paraId="7B549470" w14:textId="7094C1B2" w:rsidR="00931052" w:rsidRPr="00AE2515" w:rsidRDefault="00931052" w:rsidP="00EA1A94">
      <w:pPr>
        <w:pStyle w:val="ae"/>
        <w:shd w:val="clear" w:color="auto" w:fill="FFFFFF"/>
        <w:spacing w:before="0" w:beforeAutospacing="0" w:after="0" w:afterAutospacing="0"/>
        <w:ind w:firstLine="709"/>
        <w:jc w:val="both"/>
        <w:rPr>
          <w:sz w:val="28"/>
          <w:szCs w:val="28"/>
          <w:highlight w:val="yellow"/>
          <w:lang w:val="kk-KZ"/>
        </w:rPr>
      </w:pPr>
      <w:r>
        <w:rPr>
          <w:sz w:val="28"/>
          <w:szCs w:val="28"/>
          <w:lang w:val="kk-KZ"/>
        </w:rPr>
        <w:t>Тәулікте</w:t>
      </w:r>
      <w:r w:rsidRPr="00E80AC5">
        <w:rPr>
          <w:sz w:val="28"/>
          <w:szCs w:val="28"/>
          <w:lang w:val="kk-KZ"/>
        </w:rPr>
        <w:t xml:space="preserve"> 24 сағат болғандықтан, </w:t>
      </w:r>
      <w:r>
        <w:rPr>
          <w:sz w:val="28"/>
          <w:szCs w:val="28"/>
          <w:lang w:val="kk-KZ"/>
        </w:rPr>
        <w:t>ж</w:t>
      </w:r>
      <w:r w:rsidRPr="00E80AC5">
        <w:rPr>
          <w:sz w:val="28"/>
          <w:szCs w:val="28"/>
          <w:lang w:val="kk-KZ"/>
        </w:rPr>
        <w:t>ердің өз ос</w:t>
      </w:r>
      <w:r w:rsidR="00C86D7E">
        <w:rPr>
          <w:sz w:val="28"/>
          <w:szCs w:val="28"/>
          <w:lang w:val="kk-KZ"/>
        </w:rPr>
        <w:t>ь</w:t>
      </w:r>
      <w:r w:rsidRPr="00E80AC5">
        <w:rPr>
          <w:sz w:val="28"/>
          <w:szCs w:val="28"/>
          <w:lang w:val="kk-KZ"/>
        </w:rPr>
        <w:t>і бойынша айналу кезеңі 24 сағатты құрайды деп болжауға болады.</w:t>
      </w:r>
      <w:r>
        <w:rPr>
          <w:sz w:val="28"/>
          <w:szCs w:val="28"/>
          <w:lang w:val="kk-KZ"/>
        </w:rPr>
        <w:t xml:space="preserve"> </w:t>
      </w:r>
      <w:r w:rsidRPr="00931052">
        <w:rPr>
          <w:sz w:val="28"/>
          <w:szCs w:val="28"/>
          <w:lang w:val="kk-KZ"/>
        </w:rPr>
        <w:t xml:space="preserve">Бірақ </w:t>
      </w:r>
      <w:r>
        <w:rPr>
          <w:sz w:val="28"/>
          <w:szCs w:val="28"/>
          <w:lang w:val="kk-KZ"/>
        </w:rPr>
        <w:t>ж</w:t>
      </w:r>
      <w:r w:rsidRPr="00931052">
        <w:rPr>
          <w:sz w:val="28"/>
          <w:szCs w:val="28"/>
          <w:lang w:val="kk-KZ"/>
        </w:rPr>
        <w:t xml:space="preserve">ер </w:t>
      </w:r>
      <w:r>
        <w:rPr>
          <w:sz w:val="28"/>
          <w:szCs w:val="28"/>
          <w:lang w:val="kk-KZ"/>
        </w:rPr>
        <w:t>к</w:t>
      </w:r>
      <w:r w:rsidRPr="00931052">
        <w:rPr>
          <w:sz w:val="28"/>
          <w:szCs w:val="28"/>
          <w:lang w:val="kk-KZ"/>
        </w:rPr>
        <w:t>үннің айналасында айналатындықтан оның өз ос</w:t>
      </w:r>
      <w:r w:rsidR="00C86D7E">
        <w:rPr>
          <w:sz w:val="28"/>
          <w:szCs w:val="28"/>
          <w:lang w:val="kk-KZ"/>
        </w:rPr>
        <w:t>ь</w:t>
      </w:r>
      <w:r w:rsidRPr="00931052">
        <w:rPr>
          <w:sz w:val="28"/>
          <w:szCs w:val="28"/>
          <w:lang w:val="kk-KZ"/>
        </w:rPr>
        <w:t>і бойынша айналу кезеңі күн сәулесінен сәл қысқа болады және</w:t>
      </w:r>
      <w:r w:rsidR="00C86D7E">
        <w:rPr>
          <w:sz w:val="28"/>
          <w:szCs w:val="28"/>
          <w:lang w:val="kk-KZ"/>
        </w:rPr>
        <w:t xml:space="preserve"> ол</w:t>
      </w:r>
      <w:r w:rsidRPr="00931052">
        <w:rPr>
          <w:sz w:val="28"/>
          <w:szCs w:val="28"/>
          <w:lang w:val="kk-KZ"/>
        </w:rPr>
        <w:t xml:space="preserve"> 23 сағат 56 минут 4 секундты құрайды.</w:t>
      </w:r>
      <w:r>
        <w:rPr>
          <w:sz w:val="28"/>
          <w:szCs w:val="28"/>
          <w:lang w:val="kk-KZ"/>
        </w:rPr>
        <w:t xml:space="preserve"> </w:t>
      </w:r>
      <w:r w:rsidR="00AE2515" w:rsidRPr="00AE2515">
        <w:rPr>
          <w:sz w:val="28"/>
          <w:szCs w:val="28"/>
          <w:lang w:val="kk-KZ"/>
        </w:rPr>
        <w:t>Бұл жұлдызды күн деп аталады.</w:t>
      </w:r>
      <w:r w:rsidR="00AE2515">
        <w:rPr>
          <w:sz w:val="28"/>
          <w:szCs w:val="28"/>
          <w:lang w:val="kk-KZ"/>
        </w:rPr>
        <w:t xml:space="preserve"> Секундқа ауыстырғанда </w:t>
      </w:r>
      <w:r w:rsidR="00AE2515" w:rsidRPr="008838D1">
        <w:rPr>
          <w:rStyle w:val="ad"/>
          <w:b w:val="0"/>
          <w:bCs w:val="0"/>
          <w:sz w:val="28"/>
          <w:szCs w:val="28"/>
        </w:rPr>
        <w:t>Т=86164 с</w:t>
      </w:r>
      <w:r w:rsidR="00AE2515">
        <w:rPr>
          <w:rStyle w:val="ad"/>
          <w:b w:val="0"/>
          <w:bCs w:val="0"/>
          <w:sz w:val="28"/>
          <w:szCs w:val="28"/>
          <w:lang w:val="kk-KZ"/>
        </w:rPr>
        <w:t xml:space="preserve"> тең болады. </w:t>
      </w:r>
    </w:p>
    <w:p w14:paraId="2B2713E6" w14:textId="52816C95" w:rsidR="00EA1A94" w:rsidRPr="008838D1" w:rsidRDefault="00AE2515" w:rsidP="00EA1A94">
      <w:pPr>
        <w:pStyle w:val="ae"/>
        <w:shd w:val="clear" w:color="auto" w:fill="FFFFFF"/>
        <w:spacing w:before="0" w:beforeAutospacing="0" w:after="0" w:afterAutospacing="0"/>
        <w:ind w:firstLine="709"/>
        <w:jc w:val="both"/>
        <w:rPr>
          <w:rStyle w:val="ad"/>
          <w:b w:val="0"/>
          <w:bCs w:val="0"/>
          <w:sz w:val="28"/>
          <w:szCs w:val="28"/>
        </w:rPr>
      </w:pPr>
      <w:r>
        <w:rPr>
          <w:rStyle w:val="ad"/>
          <w:b w:val="0"/>
          <w:bCs w:val="0"/>
          <w:sz w:val="28"/>
          <w:szCs w:val="28"/>
          <w:lang w:val="kk-KZ"/>
        </w:rPr>
        <w:t>Онда</w:t>
      </w:r>
      <w:r w:rsidR="00EA1A94" w:rsidRPr="008838D1">
        <w:rPr>
          <w:rStyle w:val="ad"/>
          <w:b w:val="0"/>
          <w:bCs w:val="0"/>
          <w:sz w:val="28"/>
          <w:szCs w:val="28"/>
        </w:rPr>
        <w:t>:</w:t>
      </w:r>
    </w:p>
    <w:p w14:paraId="15333300" w14:textId="77777777" w:rsidR="00EA1A94" w:rsidRPr="001361D4" w:rsidRDefault="00EA1A94" w:rsidP="00EA1A94">
      <w:pPr>
        <w:pStyle w:val="ae"/>
        <w:shd w:val="clear" w:color="auto" w:fill="FFFFFF"/>
        <w:spacing w:before="0" w:beforeAutospacing="0" w:after="0" w:afterAutospacing="0"/>
        <w:ind w:firstLine="709"/>
        <w:jc w:val="both"/>
        <w:rPr>
          <w:b/>
          <w:sz w:val="28"/>
          <w:szCs w:val="28"/>
        </w:rPr>
      </w:pPr>
    </w:p>
    <w:p w14:paraId="683855AC" w14:textId="403F0524" w:rsidR="00EA1A94" w:rsidRPr="002D59F8" w:rsidRDefault="006B1258" w:rsidP="00EA1A94">
      <w:pPr>
        <w:pStyle w:val="ql-center-displayed-equation"/>
        <w:shd w:val="clear" w:color="auto" w:fill="FFFFFF"/>
        <w:spacing w:before="0" w:beforeAutospacing="0" w:after="0" w:afterAutospacing="0"/>
        <w:jc w:val="center"/>
        <w:rPr>
          <w:sz w:val="26"/>
          <w:szCs w:val="26"/>
        </w:rPr>
      </w:pPr>
      <m:oMathPara>
        <m:oMath>
          <m:sSub>
            <m:sSubPr>
              <m:ctrlPr>
                <w:rPr>
                  <w:rStyle w:val="ql-left-eqno"/>
                  <w:rFonts w:ascii="Cambria Math" w:hAnsi="Cambria Math"/>
                  <w:i/>
                  <w:noProof/>
                  <w:sz w:val="26"/>
                  <w:szCs w:val="26"/>
                </w:rPr>
              </m:ctrlPr>
            </m:sSubPr>
            <m:e>
              <m:r>
                <w:rPr>
                  <w:rStyle w:val="ql-left-eqno"/>
                  <w:rFonts w:ascii="Cambria Math" w:hAnsi="Cambria Math"/>
                  <w:noProof/>
                  <w:sz w:val="26"/>
                  <w:szCs w:val="26"/>
                </w:rPr>
                <m:t>ω</m:t>
              </m:r>
            </m:e>
            <m:sub>
              <m:r>
                <w:rPr>
                  <w:rStyle w:val="ql-left-eqno"/>
                  <w:rFonts w:ascii="Cambria Math" w:hAnsi="Cambria Math"/>
                  <w:noProof/>
                  <w:sz w:val="26"/>
                  <w:szCs w:val="26"/>
                </w:rPr>
                <m:t>З</m:t>
              </m:r>
            </m:sub>
          </m:sSub>
          <m:r>
            <w:rPr>
              <w:rStyle w:val="ql-left-eqno"/>
              <w:rFonts w:ascii="Cambria Math" w:hAnsi="Cambria Math"/>
              <w:noProof/>
              <w:sz w:val="26"/>
              <w:szCs w:val="26"/>
            </w:rPr>
            <m:t>=</m:t>
          </m:r>
          <m:f>
            <m:fPr>
              <m:ctrlPr>
                <w:rPr>
                  <w:rStyle w:val="ql-left-eqno"/>
                  <w:rFonts w:ascii="Cambria Math" w:hAnsi="Cambria Math"/>
                  <w:i/>
                  <w:noProof/>
                  <w:sz w:val="26"/>
                  <w:szCs w:val="26"/>
                </w:rPr>
              </m:ctrlPr>
            </m:fPr>
            <m:num>
              <m:sSup>
                <m:sSupPr>
                  <m:ctrlPr>
                    <w:rPr>
                      <w:rStyle w:val="ql-left-eqno"/>
                      <w:rFonts w:ascii="Cambria Math" w:hAnsi="Cambria Math"/>
                      <w:i/>
                      <w:noProof/>
                      <w:sz w:val="26"/>
                      <w:szCs w:val="26"/>
                    </w:rPr>
                  </m:ctrlPr>
                </m:sSupPr>
                <m:e>
                  <m:r>
                    <w:rPr>
                      <w:rStyle w:val="ql-left-eqno"/>
                      <w:rFonts w:ascii="Cambria Math" w:hAnsi="Cambria Math"/>
                      <w:noProof/>
                      <w:sz w:val="26"/>
                      <w:szCs w:val="26"/>
                    </w:rPr>
                    <m:t>360</m:t>
                  </m:r>
                </m:e>
                <m:sup>
                  <m:r>
                    <w:rPr>
                      <w:rStyle w:val="ql-left-eqno"/>
                      <w:rFonts w:ascii="Cambria Math" w:hAnsi="Cambria Math"/>
                      <w:noProof/>
                      <w:sz w:val="26"/>
                      <w:szCs w:val="26"/>
                    </w:rPr>
                    <m:t>0</m:t>
                  </m:r>
                </m:sup>
              </m:sSup>
            </m:num>
            <m:den>
              <m:r>
                <w:rPr>
                  <w:rStyle w:val="ql-left-eqno"/>
                  <w:rFonts w:ascii="Cambria Math" w:hAnsi="Cambria Math"/>
                  <w:noProof/>
                  <w:sz w:val="26"/>
                  <w:szCs w:val="26"/>
                </w:rPr>
                <m:t>86164</m:t>
              </m:r>
            </m:den>
          </m:f>
          <m:r>
            <w:rPr>
              <w:rStyle w:val="ql-left-eqno"/>
              <w:rFonts w:ascii="Cambria Math" w:hAnsi="Cambria Math"/>
              <w:noProof/>
              <w:sz w:val="26"/>
              <w:szCs w:val="26"/>
            </w:rPr>
            <m:t>=0,00417 с/°</m:t>
          </m:r>
        </m:oMath>
      </m:oMathPara>
    </w:p>
    <w:p w14:paraId="543B9D0C" w14:textId="77777777" w:rsidR="00EA1A94" w:rsidRPr="00AE259A" w:rsidRDefault="00EA1A94" w:rsidP="00EA1A94">
      <w:pPr>
        <w:ind w:firstLine="708"/>
        <w:jc w:val="both"/>
        <w:rPr>
          <w:sz w:val="28"/>
          <w:szCs w:val="28"/>
        </w:rPr>
      </w:pPr>
    </w:p>
    <w:p w14:paraId="2648FA59" w14:textId="2381B2A2" w:rsidR="00CE477A" w:rsidRDefault="00CE477A" w:rsidP="00EA1A94">
      <w:pPr>
        <w:ind w:firstLine="708"/>
        <w:jc w:val="both"/>
        <w:rPr>
          <w:color w:val="000000"/>
          <w:sz w:val="28"/>
          <w:szCs w:val="28"/>
        </w:rPr>
      </w:pPr>
      <w:r>
        <w:rPr>
          <w:color w:val="000000"/>
          <w:sz w:val="28"/>
          <w:szCs w:val="28"/>
          <w:lang w:val="kk-KZ"/>
        </w:rPr>
        <w:t>Бір тәуліктегі айналымдардың</w:t>
      </w:r>
      <w:r w:rsidRPr="00CE477A">
        <w:rPr>
          <w:color w:val="000000"/>
          <w:sz w:val="28"/>
          <w:szCs w:val="28"/>
        </w:rPr>
        <w:t xml:space="preserve"> санын табу үшін тәуліктік минуттардың орташа санын </w:t>
      </w:r>
      <w:r>
        <w:rPr>
          <w:color w:val="000000"/>
          <w:sz w:val="28"/>
          <w:szCs w:val="28"/>
          <w:lang w:val="kk-KZ"/>
        </w:rPr>
        <w:t>ШҒ</w:t>
      </w:r>
      <w:r w:rsidRPr="00CE477A">
        <w:rPr>
          <w:color w:val="000000"/>
          <w:sz w:val="28"/>
          <w:szCs w:val="28"/>
        </w:rPr>
        <w:t>А-ның бір айналым уақытына бөлу керек, со</w:t>
      </w:r>
      <w:r>
        <w:rPr>
          <w:color w:val="000000"/>
          <w:sz w:val="28"/>
          <w:szCs w:val="28"/>
          <w:lang w:val="kk-KZ"/>
        </w:rPr>
        <w:t>нда</w:t>
      </w:r>
      <w:r w:rsidRPr="00CE477A">
        <w:rPr>
          <w:color w:val="000000"/>
          <w:sz w:val="28"/>
          <w:szCs w:val="28"/>
        </w:rPr>
        <w:t>:</w:t>
      </w:r>
    </w:p>
    <w:p w14:paraId="64B96996" w14:textId="77777777" w:rsidR="00EA1A94" w:rsidRPr="00AE259A" w:rsidRDefault="00EA1A94" w:rsidP="00EA1A94">
      <w:pPr>
        <w:ind w:firstLine="708"/>
        <w:jc w:val="both"/>
        <w:rPr>
          <w:color w:val="000000"/>
          <w:sz w:val="28"/>
          <w:szCs w:val="28"/>
        </w:rPr>
      </w:pPr>
    </w:p>
    <w:p w14:paraId="3814853F" w14:textId="6C1708E5" w:rsidR="00EA1A94" w:rsidRPr="007D71F8" w:rsidRDefault="00EA1A94" w:rsidP="007D71F8">
      <w:pPr>
        <w:jc w:val="right"/>
        <w:rPr>
          <w:rFonts w:eastAsiaTheme="minorEastAsia"/>
          <w:color w:val="000000"/>
          <w:sz w:val="28"/>
          <w:szCs w:val="28"/>
          <w:lang w:val="kk-KZ" w:eastAsia="en-US"/>
        </w:rPr>
      </w:pPr>
      <w:r w:rsidRPr="00AE259A">
        <w:rPr>
          <w:rFonts w:eastAsiaTheme="minorEastAsia"/>
          <w:color w:val="000000"/>
          <w:sz w:val="28"/>
          <w:szCs w:val="28"/>
          <w:lang w:val="en-US"/>
        </w:rPr>
        <w:t>P</w:t>
      </w:r>
      <w:r w:rsidRPr="00AE259A">
        <w:rPr>
          <w:rFonts w:eastAsiaTheme="minorEastAsia"/>
          <w:color w:val="000000"/>
          <w:sz w:val="28"/>
          <w:szCs w:val="28"/>
          <w:vertAlign w:val="subscript"/>
          <w:lang w:val="en-US"/>
        </w:rPr>
        <w:t>v</w:t>
      </w:r>
      <w:r w:rsidRPr="00E9444A">
        <w:rPr>
          <w:rFonts w:eastAsiaTheme="minorEastAsia"/>
          <w:color w:val="000000"/>
          <w:sz w:val="28"/>
          <w:szCs w:val="28"/>
        </w:rPr>
        <w:t xml:space="preserve"> =</w:t>
      </w:r>
      <m:oMath>
        <m:f>
          <m:fPr>
            <m:ctrlPr>
              <w:rPr>
                <w:rFonts w:ascii="Cambria Math" w:eastAsiaTheme="minorHAnsi" w:hAnsi="Cambria Math"/>
                <w:i/>
                <w:color w:val="000000"/>
                <w:sz w:val="28"/>
                <w:szCs w:val="28"/>
                <w:lang w:eastAsia="en-US"/>
              </w:rPr>
            </m:ctrlPr>
          </m:fPr>
          <m:num>
            <m:sSub>
              <m:sSubPr>
                <m:ctrlPr>
                  <w:rPr>
                    <w:rFonts w:ascii="Cambria Math" w:eastAsiaTheme="minorHAnsi" w:hAnsi="Cambria Math"/>
                    <w:i/>
                    <w:color w:val="000000"/>
                    <w:sz w:val="28"/>
                    <w:szCs w:val="28"/>
                    <w:lang w:val="en-US" w:eastAsia="en-US"/>
                  </w:rPr>
                </m:ctrlPr>
              </m:sSubPr>
              <m:e>
                <m:r>
                  <w:rPr>
                    <w:rFonts w:ascii="Cambria Math" w:hAnsi="Cambria Math"/>
                    <w:color w:val="000000"/>
                    <w:sz w:val="28"/>
                    <w:szCs w:val="28"/>
                    <w:lang w:val="en-US"/>
                  </w:rPr>
                  <m:t>t</m:t>
                </m:r>
              </m:e>
              <m:sub>
                <m:r>
                  <w:rPr>
                    <w:rFonts w:ascii="Cambria Math" w:hAnsi="Cambria Math"/>
                    <w:color w:val="000000"/>
                    <w:sz w:val="28"/>
                    <w:szCs w:val="28"/>
                  </w:rPr>
                  <m:t>ср</m:t>
                </m:r>
              </m:sub>
            </m:sSub>
          </m:num>
          <m:den>
            <m:r>
              <w:rPr>
                <w:rFonts w:ascii="Cambria Math" w:hAnsi="Cambria Math"/>
                <w:color w:val="000000"/>
                <w:sz w:val="28"/>
                <w:szCs w:val="28"/>
              </w:rPr>
              <m:t>Т</m:t>
            </m:r>
          </m:den>
        </m:f>
      </m:oMath>
      <w:r w:rsidR="007D71F8">
        <w:rPr>
          <w:rFonts w:eastAsiaTheme="minorEastAsia"/>
          <w:color w:val="000000"/>
          <w:sz w:val="28"/>
          <w:szCs w:val="28"/>
          <w:lang w:val="kk-KZ" w:eastAsia="en-US"/>
        </w:rPr>
        <w:t xml:space="preserve">            </w:t>
      </w:r>
      <w:r w:rsidR="007D71F8" w:rsidRPr="00F23443">
        <w:rPr>
          <w:sz w:val="28"/>
          <w:szCs w:val="28"/>
          <w:lang w:val="kk-KZ"/>
        </w:rPr>
        <w:t xml:space="preserve">        </w:t>
      </w:r>
      <w:r w:rsidR="007D71F8">
        <w:rPr>
          <w:sz w:val="28"/>
          <w:szCs w:val="28"/>
          <w:lang w:val="kk-KZ"/>
        </w:rPr>
        <w:t xml:space="preserve">                          </w:t>
      </w:r>
      <w:r w:rsidR="007D71F8" w:rsidRPr="00F23443">
        <w:rPr>
          <w:sz w:val="28"/>
          <w:szCs w:val="28"/>
          <w:lang w:val="kk-KZ"/>
        </w:rPr>
        <w:t xml:space="preserve">              (4.</w:t>
      </w:r>
      <w:r w:rsidR="007D71F8">
        <w:rPr>
          <w:sz w:val="28"/>
          <w:szCs w:val="28"/>
          <w:lang w:val="kk-KZ"/>
        </w:rPr>
        <w:t>7</w:t>
      </w:r>
      <w:r w:rsidR="007D71F8" w:rsidRPr="00F23443">
        <w:rPr>
          <w:sz w:val="28"/>
          <w:szCs w:val="28"/>
          <w:lang w:val="kk-KZ"/>
        </w:rPr>
        <w:t>)</w:t>
      </w:r>
    </w:p>
    <w:p w14:paraId="3B32C218" w14:textId="77777777" w:rsidR="00A44918" w:rsidRDefault="00A44918" w:rsidP="00EA1A94">
      <w:pPr>
        <w:jc w:val="center"/>
        <w:rPr>
          <w:rFonts w:eastAsiaTheme="minorEastAsia"/>
          <w:color w:val="000000"/>
          <w:sz w:val="28"/>
          <w:szCs w:val="28"/>
          <w:lang w:val="kk-KZ" w:eastAsia="en-US"/>
        </w:rPr>
      </w:pPr>
    </w:p>
    <w:p w14:paraId="551C66AE" w14:textId="1CB48EC1" w:rsidR="00A44918" w:rsidRPr="00E9444A" w:rsidRDefault="00A44918" w:rsidP="00A44918">
      <w:pPr>
        <w:jc w:val="center"/>
        <w:rPr>
          <w:rFonts w:eastAsiaTheme="minorEastAsia"/>
          <w:i/>
          <w:color w:val="000000"/>
          <w:sz w:val="28"/>
          <w:szCs w:val="28"/>
          <w:lang w:val="kk-KZ" w:eastAsia="en-US"/>
        </w:rPr>
      </w:pPr>
      <w:r w:rsidRPr="00A44918">
        <w:rPr>
          <w:rFonts w:eastAsiaTheme="minorEastAsia"/>
          <w:color w:val="000000"/>
          <w:sz w:val="28"/>
          <w:szCs w:val="28"/>
          <w:lang w:val="kk-KZ"/>
        </w:rPr>
        <w:t>P</w:t>
      </w:r>
      <w:r w:rsidRPr="00A44918">
        <w:rPr>
          <w:rFonts w:eastAsiaTheme="minorEastAsia"/>
          <w:color w:val="000000"/>
          <w:sz w:val="28"/>
          <w:szCs w:val="28"/>
          <w:vertAlign w:val="subscript"/>
          <w:lang w:val="kk-KZ"/>
        </w:rPr>
        <w:t>v</w:t>
      </w:r>
      <w:r w:rsidRPr="00A44918">
        <w:rPr>
          <w:rFonts w:eastAsiaTheme="minorEastAsia"/>
          <w:color w:val="000000"/>
          <w:sz w:val="28"/>
          <w:szCs w:val="28"/>
          <w:lang w:val="kk-KZ"/>
        </w:rPr>
        <w:t xml:space="preserve"> </w:t>
      </w:r>
      <m:oMath>
        <m:r>
          <w:rPr>
            <w:rFonts w:ascii="Cambria Math" w:hAnsi="Cambria Math"/>
            <w:color w:val="000000"/>
            <w:sz w:val="28"/>
            <w:szCs w:val="28"/>
            <w:lang w:val="kk-KZ"/>
          </w:rPr>
          <m:t>=</m:t>
        </m:r>
        <m:f>
          <m:fPr>
            <m:ctrlPr>
              <w:rPr>
                <w:rFonts w:ascii="Cambria Math" w:eastAsiaTheme="minorHAnsi" w:hAnsi="Cambria Math"/>
                <w:i/>
                <w:color w:val="000000"/>
                <w:sz w:val="28"/>
                <w:szCs w:val="28"/>
                <w:lang w:eastAsia="en-US"/>
              </w:rPr>
            </m:ctrlPr>
          </m:fPr>
          <m:num>
            <m:r>
              <w:rPr>
                <w:rFonts w:ascii="Cambria Math" w:hAnsi="Cambria Math"/>
                <w:color w:val="000000"/>
                <w:sz w:val="28"/>
                <w:szCs w:val="28"/>
                <w:lang w:val="kk-KZ"/>
              </w:rPr>
              <m:t>1440</m:t>
            </m:r>
          </m:num>
          <m:den>
            <m:r>
              <w:rPr>
                <w:rFonts w:ascii="Cambria Math" w:hAnsi="Cambria Math"/>
                <w:color w:val="000000"/>
                <w:sz w:val="28"/>
                <w:szCs w:val="28"/>
                <w:lang w:val="kk-KZ"/>
              </w:rPr>
              <m:t>97,37</m:t>
            </m:r>
          </m:den>
        </m:f>
        <m:r>
          <m:rPr>
            <m:sty m:val="p"/>
          </m:rPr>
          <w:rPr>
            <w:rFonts w:ascii="Cambria Math" w:eastAsiaTheme="minorEastAsia" w:hAnsi="Cambria Math"/>
            <w:color w:val="000000"/>
            <w:sz w:val="28"/>
            <w:szCs w:val="28"/>
            <w:lang w:val="kk-KZ"/>
          </w:rPr>
          <m:t>= 14,8</m:t>
        </m:r>
        <m:r>
          <w:rPr>
            <w:rFonts w:ascii="Cambria Math" w:hAnsi="Cambria Math"/>
            <w:color w:val="000000"/>
            <w:sz w:val="28"/>
            <w:szCs w:val="28"/>
            <w:lang w:val="kk-KZ"/>
          </w:rPr>
          <m:t>≈</m:t>
        </m:r>
        <m:r>
          <w:rPr>
            <w:rFonts w:ascii="Cambria Math" w:eastAsiaTheme="minorHAnsi" w:hAnsi="Cambria Math"/>
            <w:color w:val="000000"/>
            <w:sz w:val="28"/>
            <w:szCs w:val="28"/>
            <w:lang w:val="kk-KZ" w:eastAsia="en-US"/>
          </w:rPr>
          <m:t xml:space="preserve">15 </m:t>
        </m:r>
      </m:oMath>
      <w:r>
        <w:rPr>
          <w:rFonts w:eastAsiaTheme="minorEastAsia"/>
          <w:color w:val="000000"/>
          <w:sz w:val="28"/>
          <w:szCs w:val="28"/>
          <w:lang w:val="kk-KZ" w:eastAsia="en-US"/>
        </w:rPr>
        <w:t xml:space="preserve"> тәуліктегі айналымдар саны</w:t>
      </w:r>
      <w:r w:rsidR="007D71F8">
        <w:rPr>
          <w:rFonts w:eastAsiaTheme="minorEastAsia"/>
          <w:color w:val="000000"/>
          <w:sz w:val="28"/>
          <w:szCs w:val="28"/>
          <w:lang w:val="kk-KZ" w:eastAsia="en-US"/>
        </w:rPr>
        <w:t>,</w:t>
      </w:r>
    </w:p>
    <w:p w14:paraId="06488EFE" w14:textId="77777777" w:rsidR="00EA1A94" w:rsidRPr="00A44918" w:rsidRDefault="00EA1A94" w:rsidP="00EA1A94">
      <w:pPr>
        <w:jc w:val="center"/>
        <w:rPr>
          <w:color w:val="000000"/>
          <w:sz w:val="28"/>
          <w:szCs w:val="28"/>
          <w:lang w:val="kk-KZ"/>
        </w:rPr>
      </w:pPr>
    </w:p>
    <w:p w14:paraId="28A2563B" w14:textId="386F718A" w:rsidR="00EA1A94" w:rsidRPr="007D71F8" w:rsidRDefault="007D71F8" w:rsidP="00EA1A94">
      <w:pPr>
        <w:jc w:val="both"/>
        <w:rPr>
          <w:sz w:val="28"/>
          <w:szCs w:val="28"/>
          <w:lang w:val="kk-KZ"/>
        </w:rPr>
      </w:pPr>
      <w:r>
        <w:rPr>
          <w:color w:val="000000"/>
          <w:sz w:val="28"/>
          <w:szCs w:val="28"/>
          <w:lang w:val="kk-KZ"/>
        </w:rPr>
        <w:t>м</w:t>
      </w:r>
      <w:r w:rsidR="00020896">
        <w:rPr>
          <w:color w:val="000000"/>
          <w:sz w:val="28"/>
          <w:szCs w:val="28"/>
          <w:lang w:val="kk-KZ"/>
        </w:rPr>
        <w:t>ұндағы</w:t>
      </w:r>
      <w:r w:rsidR="00EA1A94" w:rsidRPr="007D71F8">
        <w:rPr>
          <w:color w:val="000000"/>
          <w:sz w:val="28"/>
          <w:szCs w:val="28"/>
          <w:lang w:val="kk-KZ"/>
        </w:rPr>
        <w:t xml:space="preserve"> </w:t>
      </w:r>
      <m:oMath>
        <m:sSub>
          <m:sSubPr>
            <m:ctrlPr>
              <w:rPr>
                <w:rFonts w:ascii="Cambria Math" w:eastAsiaTheme="minorHAnsi" w:hAnsi="Cambria Math"/>
                <w:i/>
                <w:color w:val="000000"/>
                <w:sz w:val="28"/>
                <w:szCs w:val="28"/>
                <w:lang w:val="en-US" w:eastAsia="en-US"/>
              </w:rPr>
            </m:ctrlPr>
          </m:sSubPr>
          <m:e>
            <m:r>
              <w:rPr>
                <w:rFonts w:ascii="Cambria Math" w:hAnsi="Cambria Math"/>
                <w:color w:val="000000"/>
                <w:sz w:val="28"/>
                <w:szCs w:val="28"/>
                <w:lang w:val="kk-KZ"/>
              </w:rPr>
              <m:t>t</m:t>
            </m:r>
          </m:e>
          <m:sub>
            <m:r>
              <w:rPr>
                <w:rFonts w:ascii="Cambria Math" w:hAnsi="Cambria Math"/>
                <w:color w:val="000000"/>
                <w:sz w:val="28"/>
                <w:szCs w:val="28"/>
                <w:lang w:val="kk-KZ"/>
              </w:rPr>
              <m:t>ср</m:t>
            </m:r>
          </m:sub>
        </m:sSub>
        <m:r>
          <w:rPr>
            <w:rFonts w:ascii="Cambria Math" w:hAnsi="Cambria Math"/>
            <w:color w:val="000000"/>
            <w:sz w:val="28"/>
            <w:szCs w:val="28"/>
            <w:lang w:val="kk-KZ"/>
          </w:rPr>
          <m:t xml:space="preserve"> </m:t>
        </m:r>
      </m:oMath>
      <w:r w:rsidR="00EA1A94" w:rsidRPr="007D71F8">
        <w:rPr>
          <w:rFonts w:eastAsiaTheme="minorEastAsia"/>
          <w:color w:val="000000"/>
          <w:sz w:val="28"/>
          <w:szCs w:val="28"/>
          <w:lang w:val="kk-KZ"/>
        </w:rPr>
        <w:t xml:space="preserve"> </w:t>
      </w:r>
      <w:r w:rsidR="00EA1A94" w:rsidRPr="007D71F8">
        <w:rPr>
          <w:color w:val="000000"/>
          <w:sz w:val="28"/>
          <w:szCs w:val="28"/>
          <w:lang w:val="kk-KZ"/>
        </w:rPr>
        <w:t xml:space="preserve">– </w:t>
      </w:r>
      <w:r w:rsidR="00020896" w:rsidRPr="007D71F8">
        <w:rPr>
          <w:rFonts w:eastAsiaTheme="minorEastAsia"/>
          <w:color w:val="000000"/>
          <w:sz w:val="28"/>
          <w:szCs w:val="28"/>
          <w:lang w:val="kk-KZ"/>
        </w:rPr>
        <w:t xml:space="preserve">бұл </w:t>
      </w:r>
      <w:r w:rsidR="00020896">
        <w:rPr>
          <w:rFonts w:eastAsiaTheme="minorEastAsia"/>
          <w:color w:val="000000"/>
          <w:sz w:val="28"/>
          <w:szCs w:val="28"/>
          <w:lang w:val="kk-KZ"/>
        </w:rPr>
        <w:t>тәуліктегі</w:t>
      </w:r>
      <w:r w:rsidR="00020896" w:rsidRPr="007D71F8">
        <w:rPr>
          <w:rFonts w:eastAsiaTheme="minorEastAsia"/>
          <w:color w:val="000000"/>
          <w:sz w:val="28"/>
          <w:szCs w:val="28"/>
          <w:lang w:val="kk-KZ"/>
        </w:rPr>
        <w:t xml:space="preserve"> минуттардың орташа саны</w:t>
      </w:r>
      <w:r w:rsidR="00EA1A94" w:rsidRPr="007D71F8">
        <w:rPr>
          <w:color w:val="000000"/>
          <w:sz w:val="28"/>
          <w:szCs w:val="28"/>
          <w:lang w:val="kk-KZ"/>
        </w:rPr>
        <w:t>.</w:t>
      </w:r>
    </w:p>
    <w:p w14:paraId="76D2D27F" w14:textId="4B751184" w:rsidR="00EA1A94" w:rsidRPr="00193E25" w:rsidRDefault="00020896" w:rsidP="00EA1A94">
      <w:pPr>
        <w:ind w:firstLine="708"/>
        <w:jc w:val="both"/>
        <w:rPr>
          <w:sz w:val="28"/>
          <w:szCs w:val="28"/>
          <w:lang w:val="kk-KZ"/>
        </w:rPr>
      </w:pPr>
      <w:r w:rsidRPr="00193E25">
        <w:rPr>
          <w:sz w:val="28"/>
          <w:szCs w:val="28"/>
          <w:lang w:val="kk-KZ"/>
        </w:rPr>
        <w:t>Келесі айналымдағы бойлықтың өзгеруі</w:t>
      </w:r>
      <w:r w:rsidR="00EA1A94" w:rsidRPr="00193E25">
        <w:rPr>
          <w:sz w:val="28"/>
          <w:szCs w:val="28"/>
          <w:lang w:val="kk-KZ"/>
        </w:rPr>
        <w:t>:</w:t>
      </w:r>
    </w:p>
    <w:p w14:paraId="10E253C4" w14:textId="77777777" w:rsidR="00EA1A94" w:rsidRPr="00193E25" w:rsidRDefault="00EA1A94" w:rsidP="00EA1A94">
      <w:pPr>
        <w:ind w:firstLine="708"/>
        <w:jc w:val="both"/>
        <w:rPr>
          <w:sz w:val="28"/>
          <w:szCs w:val="28"/>
          <w:lang w:val="kk-KZ"/>
        </w:rPr>
      </w:pPr>
    </w:p>
    <w:p w14:paraId="55B442F8" w14:textId="76649763" w:rsidR="00EA1A94" w:rsidRPr="00193E25" w:rsidRDefault="00EA1A94" w:rsidP="007D71F8">
      <w:pPr>
        <w:jc w:val="right"/>
        <w:rPr>
          <w:sz w:val="28"/>
          <w:szCs w:val="28"/>
          <w:lang w:val="kk-KZ"/>
        </w:rPr>
      </w:pPr>
      <w:r w:rsidRPr="00AE259A">
        <w:rPr>
          <w:sz w:val="28"/>
          <w:szCs w:val="28"/>
        </w:rPr>
        <w:t>Θ</w:t>
      </w:r>
      <w:r w:rsidRPr="00193E25">
        <w:rPr>
          <w:sz w:val="28"/>
          <w:szCs w:val="28"/>
          <w:vertAlign w:val="subscript"/>
          <w:lang w:val="kk-KZ"/>
        </w:rPr>
        <w:t>изм</w:t>
      </w:r>
      <w:r w:rsidRPr="00193E25">
        <w:rPr>
          <w:sz w:val="28"/>
          <w:szCs w:val="28"/>
          <w:lang w:val="kk-KZ"/>
        </w:rPr>
        <w:t xml:space="preserve"> = </w:t>
      </w:r>
      <m:oMath>
        <m:sSub>
          <m:sSubPr>
            <m:ctrlPr>
              <w:rPr>
                <w:rStyle w:val="ql-left-eqno"/>
                <w:rFonts w:ascii="Cambria Math" w:hAnsi="Cambria Math"/>
                <w:i/>
                <w:noProof/>
                <w:sz w:val="28"/>
                <w:szCs w:val="28"/>
              </w:rPr>
            </m:ctrlPr>
          </m:sSubPr>
          <m:e>
            <m:r>
              <w:rPr>
                <w:rStyle w:val="ql-left-eqno"/>
                <w:rFonts w:ascii="Cambria Math" w:hAnsi="Cambria Math"/>
                <w:noProof/>
                <w:sz w:val="28"/>
                <w:szCs w:val="28"/>
                <w:lang w:val="kk-KZ"/>
              </w:rPr>
              <m:t>ω</m:t>
            </m:r>
          </m:e>
          <m:sub>
            <m:r>
              <w:rPr>
                <w:rStyle w:val="ql-left-eqno"/>
                <w:rFonts w:ascii="Cambria Math" w:hAnsi="Cambria Math"/>
                <w:noProof/>
                <w:sz w:val="28"/>
                <w:szCs w:val="28"/>
                <w:lang w:val="kk-KZ"/>
              </w:rPr>
              <m:t>З</m:t>
            </m:r>
          </m:sub>
        </m:sSub>
        <m:r>
          <w:rPr>
            <w:rStyle w:val="ql-left-eqno"/>
            <w:rFonts w:ascii="Cambria Math" w:hAnsi="Cambria Math"/>
            <w:noProof/>
            <w:sz w:val="28"/>
            <w:szCs w:val="28"/>
            <w:lang w:val="kk-KZ"/>
          </w:rPr>
          <m:t>*Т</m:t>
        </m:r>
      </m:oMath>
      <w:r w:rsidR="007D71F8">
        <w:rPr>
          <w:rFonts w:eastAsiaTheme="minorEastAsia"/>
          <w:color w:val="000000"/>
          <w:sz w:val="28"/>
          <w:szCs w:val="28"/>
          <w:lang w:val="kk-KZ" w:eastAsia="en-US"/>
        </w:rPr>
        <w:t xml:space="preserve">    </w:t>
      </w:r>
      <w:r w:rsidR="007D71F8" w:rsidRPr="00F23443">
        <w:rPr>
          <w:sz w:val="28"/>
          <w:szCs w:val="28"/>
          <w:lang w:val="kk-KZ"/>
        </w:rPr>
        <w:t xml:space="preserve">        </w:t>
      </w:r>
      <w:r w:rsidR="007D71F8">
        <w:rPr>
          <w:sz w:val="28"/>
          <w:szCs w:val="28"/>
          <w:lang w:val="kk-KZ"/>
        </w:rPr>
        <w:t xml:space="preserve">                           </w:t>
      </w:r>
      <w:r w:rsidR="007D71F8" w:rsidRPr="00F23443">
        <w:rPr>
          <w:sz w:val="28"/>
          <w:szCs w:val="28"/>
          <w:lang w:val="kk-KZ"/>
        </w:rPr>
        <w:t xml:space="preserve">              (4.</w:t>
      </w:r>
      <w:r w:rsidR="007D71F8">
        <w:rPr>
          <w:sz w:val="28"/>
          <w:szCs w:val="28"/>
          <w:lang w:val="kk-KZ"/>
        </w:rPr>
        <w:t>8</w:t>
      </w:r>
      <w:r w:rsidR="007D71F8" w:rsidRPr="00F23443">
        <w:rPr>
          <w:sz w:val="28"/>
          <w:szCs w:val="28"/>
          <w:lang w:val="kk-KZ"/>
        </w:rPr>
        <w:t>)</w:t>
      </w:r>
    </w:p>
    <w:p w14:paraId="3E17460E" w14:textId="77777777" w:rsidR="007D71F8" w:rsidRPr="00193E25" w:rsidRDefault="007D71F8" w:rsidP="007D71F8">
      <w:pPr>
        <w:jc w:val="center"/>
        <w:rPr>
          <w:sz w:val="28"/>
          <w:szCs w:val="28"/>
          <w:lang w:val="kk-KZ"/>
        </w:rPr>
      </w:pPr>
    </w:p>
    <w:p w14:paraId="642FF855" w14:textId="4569622F" w:rsidR="007D71F8" w:rsidRPr="00193E25" w:rsidRDefault="007D71F8" w:rsidP="007D71F8">
      <w:pPr>
        <w:jc w:val="center"/>
        <w:rPr>
          <w:sz w:val="28"/>
          <w:szCs w:val="28"/>
          <w:lang w:val="kk-KZ"/>
        </w:rPr>
      </w:pPr>
      <w:r w:rsidRPr="00AE259A">
        <w:rPr>
          <w:sz w:val="28"/>
          <w:szCs w:val="28"/>
        </w:rPr>
        <w:t>Θ</w:t>
      </w:r>
      <w:r w:rsidRPr="00193E25">
        <w:rPr>
          <w:sz w:val="28"/>
          <w:szCs w:val="28"/>
          <w:vertAlign w:val="subscript"/>
          <w:lang w:val="kk-KZ"/>
        </w:rPr>
        <w:t>изм</w:t>
      </w:r>
      <w:r w:rsidRPr="00193E25">
        <w:rPr>
          <w:sz w:val="28"/>
          <w:szCs w:val="28"/>
          <w:lang w:val="kk-KZ"/>
        </w:rPr>
        <w:t xml:space="preserve"> = </w:t>
      </w:r>
      <m:oMath>
        <m:r>
          <w:rPr>
            <w:rStyle w:val="ql-left-eqno"/>
            <w:rFonts w:ascii="Cambria Math" w:hAnsi="Cambria Math"/>
            <w:noProof/>
            <w:sz w:val="28"/>
            <w:szCs w:val="28"/>
            <w:lang w:val="kk-KZ"/>
          </w:rPr>
          <m:t>0,00417*</m:t>
        </m:r>
        <m:r>
          <w:rPr>
            <w:rFonts w:ascii="Cambria Math" w:hAnsi="Cambria Math"/>
            <w:sz w:val="28"/>
            <w:szCs w:val="28"/>
            <w:lang w:val="kk-KZ"/>
          </w:rPr>
          <m:t>5842,264=</m:t>
        </m:r>
        <m:sSup>
          <m:sSupPr>
            <m:ctrlPr>
              <w:rPr>
                <w:rFonts w:ascii="Cambria Math" w:eastAsiaTheme="minorHAnsi" w:hAnsi="Cambria Math"/>
                <w:i/>
                <w:sz w:val="28"/>
                <w:szCs w:val="28"/>
                <w:lang w:eastAsia="en-US"/>
              </w:rPr>
            </m:ctrlPr>
          </m:sSupPr>
          <m:e>
            <m:r>
              <w:rPr>
                <w:rFonts w:ascii="Cambria Math" w:hAnsi="Cambria Math"/>
                <w:sz w:val="28"/>
                <w:szCs w:val="28"/>
                <w:lang w:val="kk-KZ"/>
              </w:rPr>
              <m:t>24,343</m:t>
            </m:r>
          </m:e>
          <m:sup>
            <m:r>
              <w:rPr>
                <w:rFonts w:ascii="Cambria Math" w:hAnsi="Cambria Math"/>
                <w:sz w:val="28"/>
                <w:szCs w:val="28"/>
                <w:lang w:val="kk-KZ"/>
              </w:rPr>
              <m:t>0</m:t>
            </m:r>
          </m:sup>
        </m:sSup>
      </m:oMath>
    </w:p>
    <w:p w14:paraId="7F7A09D8" w14:textId="77777777" w:rsidR="00EA1A94" w:rsidRPr="00193E25" w:rsidRDefault="00EA1A94" w:rsidP="00EA1A94">
      <w:pPr>
        <w:ind w:firstLine="708"/>
        <w:jc w:val="both"/>
        <w:rPr>
          <w:sz w:val="28"/>
          <w:szCs w:val="28"/>
          <w:lang w:val="kk-KZ"/>
        </w:rPr>
      </w:pPr>
    </w:p>
    <w:p w14:paraId="64910FFE" w14:textId="219F0939" w:rsidR="00CE477A" w:rsidRPr="00CE477A" w:rsidRDefault="00CE477A" w:rsidP="00EA1A94">
      <w:pPr>
        <w:jc w:val="both"/>
        <w:rPr>
          <w:color w:val="000000"/>
          <w:sz w:val="28"/>
          <w:szCs w:val="28"/>
          <w:lang w:val="kk-KZ"/>
        </w:rPr>
      </w:pPr>
      <w:r w:rsidRPr="00193E25">
        <w:rPr>
          <w:color w:val="000000"/>
          <w:sz w:val="28"/>
          <w:szCs w:val="28"/>
          <w:lang w:val="kk-KZ"/>
        </w:rPr>
        <w:t>яғни тәулігіне орын ауыстыру тәулік</w:t>
      </w:r>
      <w:r>
        <w:rPr>
          <w:color w:val="000000"/>
          <w:sz w:val="28"/>
          <w:szCs w:val="28"/>
          <w:lang w:val="kk-KZ"/>
        </w:rPr>
        <w:t>тің</w:t>
      </w:r>
      <w:r w:rsidRPr="00193E25">
        <w:rPr>
          <w:color w:val="000000"/>
          <w:sz w:val="28"/>
          <w:szCs w:val="28"/>
          <w:lang w:val="kk-KZ"/>
        </w:rPr>
        <w:t xml:space="preserve"> бас</w:t>
      </w:r>
      <w:r>
        <w:rPr>
          <w:color w:val="000000"/>
          <w:sz w:val="28"/>
          <w:szCs w:val="28"/>
          <w:lang w:val="kk-KZ"/>
        </w:rPr>
        <w:t>талуына</w:t>
      </w:r>
      <w:r w:rsidRPr="00193E25">
        <w:rPr>
          <w:color w:val="000000"/>
          <w:sz w:val="28"/>
          <w:szCs w:val="28"/>
          <w:lang w:val="kk-KZ"/>
        </w:rPr>
        <w:t xml:space="preserve"> қатысты </w:t>
      </w:r>
      <m:oMath>
        <m:sSup>
          <m:sSupPr>
            <m:ctrlPr>
              <w:rPr>
                <w:rFonts w:ascii="Cambria Math" w:eastAsiaTheme="minorHAnsi" w:hAnsi="Cambria Math"/>
                <w:i/>
                <w:sz w:val="28"/>
                <w:szCs w:val="28"/>
                <w:lang w:eastAsia="en-US"/>
              </w:rPr>
            </m:ctrlPr>
          </m:sSupPr>
          <m:e>
            <m:r>
              <w:rPr>
                <w:rFonts w:ascii="Cambria Math" w:hAnsi="Cambria Math"/>
                <w:sz w:val="28"/>
                <w:szCs w:val="28"/>
                <w:lang w:val="kk-KZ"/>
              </w:rPr>
              <m:t>24,343</m:t>
            </m:r>
          </m:e>
          <m:sup>
            <m:r>
              <w:rPr>
                <w:rFonts w:ascii="Cambria Math" w:hAnsi="Cambria Math"/>
                <w:sz w:val="28"/>
                <w:szCs w:val="28"/>
                <w:lang w:val="kk-KZ"/>
              </w:rPr>
              <m:t>0</m:t>
            </m:r>
          </m:sup>
        </m:sSup>
      </m:oMath>
      <w:r w:rsidRPr="00193E25">
        <w:rPr>
          <w:color w:val="000000"/>
          <w:sz w:val="28"/>
          <w:szCs w:val="28"/>
          <w:lang w:val="kk-KZ"/>
        </w:rPr>
        <w:t xml:space="preserve"> </w:t>
      </w:r>
      <w:r>
        <w:rPr>
          <w:color w:val="000000"/>
          <w:sz w:val="28"/>
          <w:szCs w:val="28"/>
          <w:lang w:val="kk-KZ"/>
        </w:rPr>
        <w:t xml:space="preserve">құрайды. </w:t>
      </w:r>
    </w:p>
    <w:p w14:paraId="1B232538" w14:textId="2268E03B" w:rsidR="00EA1A94" w:rsidRDefault="00CE477A" w:rsidP="00EA1A94">
      <w:pPr>
        <w:ind w:firstLine="708"/>
        <w:jc w:val="both"/>
        <w:rPr>
          <w:sz w:val="28"/>
          <w:szCs w:val="28"/>
          <w:shd w:val="clear" w:color="auto" w:fill="FFFFFF"/>
          <w:lang w:val="kk-KZ"/>
        </w:rPr>
      </w:pPr>
      <w:r w:rsidRPr="00CE477A">
        <w:rPr>
          <w:sz w:val="28"/>
          <w:szCs w:val="28"/>
          <w:lang w:val="kk-KZ"/>
        </w:rPr>
        <w:t xml:space="preserve">Бұл жағдайда </w:t>
      </w:r>
      <w:r w:rsidR="00981616">
        <w:rPr>
          <w:sz w:val="28"/>
          <w:szCs w:val="28"/>
          <w:lang w:val="kk-KZ"/>
        </w:rPr>
        <w:t>ШҒА</w:t>
      </w:r>
      <w:r w:rsidRPr="00CE477A">
        <w:rPr>
          <w:sz w:val="28"/>
          <w:szCs w:val="28"/>
          <w:lang w:val="kk-KZ"/>
        </w:rPr>
        <w:t xml:space="preserve"> </w:t>
      </w:r>
      <w:r w:rsidR="00981616" w:rsidRPr="00AE259A">
        <w:rPr>
          <w:sz w:val="28"/>
          <w:szCs w:val="28"/>
          <w:shd w:val="clear" w:color="auto" w:fill="FFFFFF"/>
        </w:rPr>
        <w:t>ω</w:t>
      </w:r>
      <w:r w:rsidR="00981616" w:rsidRPr="00981616">
        <w:rPr>
          <w:sz w:val="28"/>
          <w:szCs w:val="28"/>
          <w:shd w:val="clear" w:color="auto" w:fill="FFFFFF"/>
          <w:vertAlign w:val="subscript"/>
          <w:lang w:val="kk-KZ"/>
        </w:rPr>
        <w:t>с</w:t>
      </w:r>
      <w:r w:rsidRPr="00CE477A">
        <w:rPr>
          <w:sz w:val="28"/>
          <w:szCs w:val="28"/>
          <w:lang w:val="kk-KZ"/>
        </w:rPr>
        <w:t xml:space="preserve"> қозғалысының бұрыштық жылдамдығы бір сағатта</w:t>
      </w:r>
      <w:r w:rsidR="00EA1A94" w:rsidRPr="00981616">
        <w:rPr>
          <w:sz w:val="28"/>
          <w:szCs w:val="28"/>
          <w:shd w:val="clear" w:color="auto" w:fill="FFFFFF"/>
          <w:lang w:val="kk-KZ"/>
        </w:rPr>
        <w:t xml:space="preserve">: </w:t>
      </w:r>
    </w:p>
    <w:p w14:paraId="71A3F561" w14:textId="2977D91C" w:rsidR="00EA1A94" w:rsidRPr="00AE259A" w:rsidRDefault="00EA1A94" w:rsidP="00EA1A94">
      <w:pPr>
        <w:jc w:val="center"/>
        <w:rPr>
          <w:sz w:val="28"/>
          <w:szCs w:val="28"/>
        </w:rPr>
      </w:pPr>
      <w:r w:rsidRPr="00AE259A">
        <w:rPr>
          <w:sz w:val="28"/>
          <w:szCs w:val="28"/>
          <w:shd w:val="clear" w:color="auto" w:fill="FFFFFF"/>
        </w:rPr>
        <w:lastRenderedPageBreak/>
        <w:t>ω</w:t>
      </w:r>
      <w:r w:rsidRPr="00AE259A">
        <w:rPr>
          <w:sz w:val="28"/>
          <w:szCs w:val="28"/>
          <w:shd w:val="clear" w:color="auto" w:fill="FFFFFF"/>
          <w:vertAlign w:val="subscript"/>
        </w:rPr>
        <w:t>с</w:t>
      </w:r>
      <w:r w:rsidRPr="00AE259A">
        <w:rPr>
          <w:sz w:val="28"/>
          <w:szCs w:val="28"/>
          <w:shd w:val="clear" w:color="auto" w:fill="FFFFFF"/>
        </w:rPr>
        <w:t xml:space="preserve"> = 360/5842,264=0,06162 с</w:t>
      </w:r>
      <w:r w:rsidR="00655CED" w:rsidRPr="00AE259A">
        <w:rPr>
          <w:sz w:val="28"/>
          <w:szCs w:val="28"/>
          <w:shd w:val="clear" w:color="auto" w:fill="FFFFFF"/>
        </w:rPr>
        <w:t>/°</w:t>
      </w:r>
    </w:p>
    <w:p w14:paraId="3A096D98" w14:textId="77777777" w:rsidR="00EA1A94" w:rsidRPr="00AE259A" w:rsidRDefault="00EA1A94" w:rsidP="00EA1A94">
      <w:pPr>
        <w:ind w:firstLine="708"/>
        <w:jc w:val="both"/>
        <w:rPr>
          <w:sz w:val="28"/>
          <w:szCs w:val="28"/>
        </w:rPr>
      </w:pPr>
    </w:p>
    <w:p w14:paraId="16BE34AA" w14:textId="11438EB8" w:rsidR="00EA1A94" w:rsidRPr="00AE259A" w:rsidRDefault="00020896" w:rsidP="00EA1A94">
      <w:pPr>
        <w:ind w:firstLine="708"/>
        <w:jc w:val="both"/>
        <w:rPr>
          <w:sz w:val="28"/>
          <w:szCs w:val="28"/>
        </w:rPr>
      </w:pPr>
      <w:r>
        <w:rPr>
          <w:sz w:val="28"/>
          <w:szCs w:val="28"/>
          <w:lang w:val="kk-KZ"/>
        </w:rPr>
        <w:t>Бір с</w:t>
      </w:r>
      <w:r w:rsidRPr="00020896">
        <w:rPr>
          <w:sz w:val="28"/>
          <w:szCs w:val="28"/>
        </w:rPr>
        <w:t>ағат</w:t>
      </w:r>
      <w:r>
        <w:rPr>
          <w:sz w:val="28"/>
          <w:szCs w:val="28"/>
          <w:lang w:val="kk-KZ"/>
        </w:rPr>
        <w:t>тағы</w:t>
      </w:r>
      <w:r w:rsidRPr="00020896">
        <w:rPr>
          <w:sz w:val="28"/>
          <w:szCs w:val="28"/>
        </w:rPr>
        <w:t xml:space="preserve"> </w:t>
      </w:r>
      <w:r w:rsidR="00981616">
        <w:rPr>
          <w:sz w:val="28"/>
          <w:szCs w:val="28"/>
          <w:lang w:val="kk-KZ"/>
        </w:rPr>
        <w:t>айналымдар</w:t>
      </w:r>
      <w:r w:rsidRPr="00020896">
        <w:rPr>
          <w:sz w:val="28"/>
          <w:szCs w:val="28"/>
        </w:rPr>
        <w:t xml:space="preserve"> саны</w:t>
      </w:r>
      <w:r w:rsidR="00EA1A94" w:rsidRPr="00AE259A">
        <w:rPr>
          <w:sz w:val="28"/>
          <w:szCs w:val="28"/>
        </w:rPr>
        <w:t>:</w:t>
      </w:r>
    </w:p>
    <w:p w14:paraId="19F72C6F" w14:textId="77777777" w:rsidR="00EA1A94" w:rsidRPr="001361D4" w:rsidRDefault="00EA1A94" w:rsidP="00EA1A94">
      <w:pPr>
        <w:ind w:firstLine="708"/>
        <w:jc w:val="both"/>
        <w:rPr>
          <w:sz w:val="28"/>
          <w:szCs w:val="28"/>
        </w:rPr>
      </w:pPr>
    </w:p>
    <w:p w14:paraId="3A706D86" w14:textId="77777777" w:rsidR="00EA1A94" w:rsidRPr="001361D4" w:rsidRDefault="00EA1A94" w:rsidP="00EA1A94">
      <w:pPr>
        <w:jc w:val="center"/>
        <w:rPr>
          <w:sz w:val="28"/>
          <w:szCs w:val="28"/>
        </w:rPr>
      </w:pPr>
      <w:r w:rsidRPr="001361D4">
        <w:rPr>
          <w:rFonts w:eastAsiaTheme="minorEastAsia"/>
          <w:color w:val="000000"/>
          <w:sz w:val="28"/>
          <w:szCs w:val="28"/>
          <w:lang w:val="en-US"/>
        </w:rPr>
        <w:t>P</w:t>
      </w:r>
      <w:r w:rsidRPr="001361D4">
        <w:rPr>
          <w:rFonts w:eastAsiaTheme="minorEastAsia"/>
          <w:color w:val="000000"/>
          <w:sz w:val="28"/>
          <w:szCs w:val="28"/>
          <w:vertAlign w:val="subscript"/>
          <w:lang w:val="en-US"/>
        </w:rPr>
        <w:t>v</w:t>
      </w:r>
      <w:r w:rsidRPr="001361D4">
        <w:rPr>
          <w:rFonts w:eastAsiaTheme="minorEastAsia"/>
          <w:color w:val="000000"/>
          <w:sz w:val="28"/>
          <w:szCs w:val="28"/>
          <w:vertAlign w:val="subscript"/>
        </w:rPr>
        <w:t xml:space="preserve"> </w:t>
      </w:r>
      <w:r w:rsidRPr="001361D4">
        <w:rPr>
          <w:rFonts w:eastAsiaTheme="minorEastAsia"/>
          <w:color w:val="000000"/>
          <w:sz w:val="28"/>
          <w:szCs w:val="28"/>
        </w:rPr>
        <w:t>/24 = 14,8/24=0</w:t>
      </w:r>
      <w:r w:rsidRPr="001361D4">
        <w:rPr>
          <w:sz w:val="28"/>
          <w:szCs w:val="28"/>
        </w:rPr>
        <w:t>,616</w:t>
      </w:r>
    </w:p>
    <w:p w14:paraId="0626874C" w14:textId="77777777" w:rsidR="00EA1A94" w:rsidRPr="001361D4" w:rsidRDefault="00EA1A94" w:rsidP="00EA1A94">
      <w:pPr>
        <w:ind w:firstLine="709"/>
        <w:jc w:val="both"/>
        <w:rPr>
          <w:sz w:val="28"/>
          <w:szCs w:val="28"/>
        </w:rPr>
      </w:pPr>
    </w:p>
    <w:p w14:paraId="1BF83BF0" w14:textId="2145C484" w:rsidR="00E43D5D" w:rsidRPr="00555665" w:rsidRDefault="00E43D5D" w:rsidP="00EA1A94">
      <w:pPr>
        <w:ind w:firstLine="709"/>
        <w:jc w:val="both"/>
        <w:rPr>
          <w:sz w:val="28"/>
          <w:szCs w:val="28"/>
          <w:lang w:val="kk-KZ"/>
        </w:rPr>
      </w:pPr>
      <w:r w:rsidRPr="00E43D5D">
        <w:rPr>
          <w:sz w:val="28"/>
          <w:szCs w:val="28"/>
        </w:rPr>
        <w:t>4.10</w:t>
      </w:r>
      <w:r>
        <w:rPr>
          <w:sz w:val="28"/>
          <w:szCs w:val="28"/>
          <w:lang w:val="kk-KZ"/>
        </w:rPr>
        <w:t xml:space="preserve"> </w:t>
      </w:r>
      <w:r w:rsidRPr="00E43D5D">
        <w:rPr>
          <w:sz w:val="28"/>
          <w:szCs w:val="28"/>
        </w:rPr>
        <w:t xml:space="preserve">суретте </w:t>
      </w:r>
      <w:r w:rsidR="00555665">
        <w:rPr>
          <w:sz w:val="28"/>
          <w:szCs w:val="28"/>
          <w:lang w:val="kk-KZ"/>
        </w:rPr>
        <w:t>ШҒ</w:t>
      </w:r>
      <w:r w:rsidRPr="00E43D5D">
        <w:rPr>
          <w:sz w:val="28"/>
          <w:szCs w:val="28"/>
        </w:rPr>
        <w:t xml:space="preserve">А-ның Қазақстан Республикасы </w:t>
      </w:r>
      <w:r w:rsidR="00555665">
        <w:rPr>
          <w:sz w:val="28"/>
          <w:szCs w:val="28"/>
          <w:lang w:val="kk-KZ"/>
        </w:rPr>
        <w:t>территориясы</w:t>
      </w:r>
      <w:r w:rsidRPr="00E43D5D">
        <w:rPr>
          <w:sz w:val="28"/>
          <w:szCs w:val="28"/>
        </w:rPr>
        <w:t>ның үстін</w:t>
      </w:r>
      <w:r w:rsidR="00555665">
        <w:rPr>
          <w:sz w:val="28"/>
          <w:szCs w:val="28"/>
          <w:lang w:val="kk-KZ"/>
        </w:rPr>
        <w:t>нен</w:t>
      </w:r>
      <w:r w:rsidRPr="00E43D5D">
        <w:rPr>
          <w:sz w:val="28"/>
          <w:szCs w:val="28"/>
        </w:rPr>
        <w:t xml:space="preserve"> </w:t>
      </w:r>
      <w:r w:rsidR="00555665">
        <w:rPr>
          <w:sz w:val="28"/>
          <w:szCs w:val="28"/>
          <w:lang w:val="kk-KZ"/>
        </w:rPr>
        <w:t>жүрген жолы</w:t>
      </w:r>
      <w:r w:rsidRPr="00E43D5D">
        <w:rPr>
          <w:sz w:val="28"/>
          <w:szCs w:val="28"/>
        </w:rPr>
        <w:t xml:space="preserve"> келтірілген және </w:t>
      </w:r>
      <w:r w:rsidR="00555665">
        <w:rPr>
          <w:sz w:val="28"/>
          <w:szCs w:val="28"/>
          <w:lang w:val="kk-KZ"/>
        </w:rPr>
        <w:t>ж</w:t>
      </w:r>
      <w:r w:rsidRPr="00E43D5D">
        <w:rPr>
          <w:sz w:val="28"/>
          <w:szCs w:val="28"/>
        </w:rPr>
        <w:t xml:space="preserve">ердің айналу әсерін </w:t>
      </w:r>
      <w:r w:rsidR="00555665">
        <w:rPr>
          <w:sz w:val="28"/>
          <w:szCs w:val="28"/>
          <w:lang w:val="kk-KZ"/>
        </w:rPr>
        <w:t xml:space="preserve">болған бойлық мәннің өзгерісін </w:t>
      </w:r>
      <w:r w:rsidRPr="00E43D5D">
        <w:rPr>
          <w:sz w:val="28"/>
          <w:szCs w:val="28"/>
        </w:rPr>
        <w:t>көруге болады.</w:t>
      </w:r>
      <w:r w:rsidR="00555665">
        <w:rPr>
          <w:sz w:val="28"/>
          <w:szCs w:val="28"/>
          <w:lang w:val="kk-KZ"/>
        </w:rPr>
        <w:t xml:space="preserve"> </w:t>
      </w:r>
      <w:r w:rsidR="00555665" w:rsidRPr="00555665">
        <w:rPr>
          <w:sz w:val="28"/>
          <w:szCs w:val="28"/>
          <w:lang w:val="kk-KZ"/>
        </w:rPr>
        <w:t xml:space="preserve">Жердің айналуына байланысты </w:t>
      </w:r>
      <w:r w:rsidR="00555665">
        <w:rPr>
          <w:sz w:val="28"/>
          <w:szCs w:val="28"/>
          <w:lang w:val="kk-KZ"/>
        </w:rPr>
        <w:t>айналымдар</w:t>
      </w:r>
      <w:r w:rsidR="00555665" w:rsidRPr="00555665">
        <w:rPr>
          <w:sz w:val="28"/>
          <w:szCs w:val="28"/>
          <w:lang w:val="kk-KZ"/>
        </w:rPr>
        <w:t xml:space="preserve"> арасындағы қашықтық 24,343</w:t>
      </w:r>
      <w:r w:rsidR="00555665">
        <w:rPr>
          <w:sz w:val="28"/>
          <w:szCs w:val="28"/>
          <w:vertAlign w:val="superscript"/>
          <w:lang w:val="kk-KZ"/>
        </w:rPr>
        <w:t>0</w:t>
      </w:r>
      <w:r w:rsidR="00555665" w:rsidRPr="00555665">
        <w:rPr>
          <w:sz w:val="28"/>
          <w:szCs w:val="28"/>
          <w:lang w:val="kk-KZ"/>
        </w:rPr>
        <w:t xml:space="preserve"> (шамамен 2700 км) </w:t>
      </w:r>
      <w:r w:rsidR="00555665">
        <w:rPr>
          <w:sz w:val="28"/>
          <w:szCs w:val="28"/>
          <w:lang w:val="kk-KZ"/>
        </w:rPr>
        <w:t>құрайды.</w:t>
      </w:r>
    </w:p>
    <w:p w14:paraId="0689E7A2" w14:textId="77777777" w:rsidR="00EA1A94" w:rsidRPr="005B2309" w:rsidRDefault="00EA1A94" w:rsidP="00EA1A94">
      <w:pPr>
        <w:ind w:firstLine="709"/>
        <w:jc w:val="both"/>
        <w:rPr>
          <w:sz w:val="28"/>
          <w:szCs w:val="28"/>
        </w:rPr>
      </w:pPr>
    </w:p>
    <w:tbl>
      <w:tblPr>
        <w:tblStyle w:val="af5"/>
        <w:tblW w:w="94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E80AC5" w:rsidRPr="006A3C03" w14:paraId="62C04E6A" w14:textId="77777777" w:rsidTr="00E80AC5">
        <w:tc>
          <w:tcPr>
            <w:tcW w:w="9496" w:type="dxa"/>
            <w:hideMark/>
          </w:tcPr>
          <w:p w14:paraId="3D8CEF2C" w14:textId="456542F5" w:rsidR="00E80AC5" w:rsidRPr="006A3C03" w:rsidRDefault="00E80AC5" w:rsidP="00E80AC5">
            <w:pPr>
              <w:jc w:val="center"/>
              <w:rPr>
                <w:lang w:val="en-US" w:eastAsia="en-US"/>
              </w:rPr>
            </w:pPr>
            <w:r w:rsidRPr="006A3C03">
              <w:rPr>
                <w:noProof/>
                <w:lang w:eastAsia="ja-JP"/>
              </w:rPr>
              <w:drawing>
                <wp:inline distT="0" distB="0" distL="0" distR="0" wp14:anchorId="1D4610FD" wp14:editId="1C244784">
                  <wp:extent cx="3515202" cy="2491740"/>
                  <wp:effectExtent l="0" t="0" r="9525"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9">
                            <a:extLst>
                              <a:ext uri="{28A0092B-C50C-407E-A947-70E740481C1C}">
                                <a14:useLocalDpi xmlns:a14="http://schemas.microsoft.com/office/drawing/2010/main" val="0"/>
                              </a:ext>
                            </a:extLst>
                          </a:blip>
                          <a:srcRect l="23444" r="24840"/>
                          <a:stretch>
                            <a:fillRect/>
                          </a:stretch>
                        </pic:blipFill>
                        <pic:spPr bwMode="auto">
                          <a:xfrm>
                            <a:off x="0" y="0"/>
                            <a:ext cx="3553090" cy="2518597"/>
                          </a:xfrm>
                          <a:prstGeom prst="rect">
                            <a:avLst/>
                          </a:prstGeom>
                          <a:noFill/>
                          <a:ln>
                            <a:noFill/>
                          </a:ln>
                        </pic:spPr>
                      </pic:pic>
                    </a:graphicData>
                  </a:graphic>
                </wp:inline>
              </w:drawing>
            </w:r>
          </w:p>
        </w:tc>
      </w:tr>
      <w:tr w:rsidR="00E80AC5" w:rsidRPr="001361D4" w14:paraId="3DC485AD" w14:textId="77777777" w:rsidTr="00E80AC5">
        <w:tc>
          <w:tcPr>
            <w:tcW w:w="9496" w:type="dxa"/>
            <w:hideMark/>
          </w:tcPr>
          <w:p w14:paraId="60A17F8D" w14:textId="77777777" w:rsidR="00E80AC5" w:rsidRPr="001361D4" w:rsidRDefault="00E80AC5" w:rsidP="005B2309">
            <w:pPr>
              <w:jc w:val="center"/>
              <w:rPr>
                <w:bCs/>
                <w:iCs/>
                <w:sz w:val="28"/>
                <w:szCs w:val="28"/>
                <w:lang w:eastAsia="en-US"/>
              </w:rPr>
            </w:pPr>
            <w:r>
              <w:rPr>
                <w:bCs/>
                <w:iCs/>
                <w:sz w:val="28"/>
                <w:szCs w:val="28"/>
              </w:rPr>
              <w:t xml:space="preserve">а) </w:t>
            </w:r>
            <w:r w:rsidRPr="00020896">
              <w:rPr>
                <w:bCs/>
                <w:iCs/>
                <w:sz w:val="28"/>
                <w:szCs w:val="28"/>
              </w:rPr>
              <w:t>бірінші айналым</w:t>
            </w:r>
          </w:p>
          <w:p w14:paraId="02C6EE4C" w14:textId="57833BFF" w:rsidR="00E80AC5" w:rsidRDefault="00E80AC5" w:rsidP="005B2309">
            <w:pPr>
              <w:jc w:val="center"/>
              <w:rPr>
                <w:bCs/>
                <w:iCs/>
                <w:sz w:val="28"/>
                <w:szCs w:val="28"/>
              </w:rPr>
            </w:pPr>
          </w:p>
          <w:p w14:paraId="6D3C4F8B" w14:textId="4BA8FB5E" w:rsidR="00E80AC5" w:rsidRPr="001361D4" w:rsidRDefault="00E80AC5" w:rsidP="005B2309">
            <w:pPr>
              <w:jc w:val="center"/>
              <w:rPr>
                <w:bCs/>
                <w:iCs/>
                <w:sz w:val="28"/>
                <w:szCs w:val="28"/>
                <w:lang w:eastAsia="en-US"/>
              </w:rPr>
            </w:pPr>
          </w:p>
        </w:tc>
      </w:tr>
      <w:tr w:rsidR="00E80AC5" w:rsidRPr="001361D4" w14:paraId="42E92535" w14:textId="77777777" w:rsidTr="00E80AC5">
        <w:tc>
          <w:tcPr>
            <w:tcW w:w="9496" w:type="dxa"/>
          </w:tcPr>
          <w:p w14:paraId="7C682890" w14:textId="53CED3DB" w:rsidR="00E80AC5" w:rsidRDefault="00E80AC5" w:rsidP="005B2309">
            <w:pPr>
              <w:jc w:val="center"/>
              <w:rPr>
                <w:bCs/>
                <w:iCs/>
                <w:sz w:val="28"/>
                <w:szCs w:val="28"/>
              </w:rPr>
            </w:pPr>
            <w:r w:rsidRPr="006A3C03">
              <w:rPr>
                <w:noProof/>
                <w:lang w:eastAsia="ja-JP"/>
              </w:rPr>
              <w:drawing>
                <wp:inline distT="0" distB="0" distL="0" distR="0" wp14:anchorId="2B0B5B78" wp14:editId="7EC99D4C">
                  <wp:extent cx="3570573" cy="26365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l="23361" r="26591"/>
                          <a:stretch>
                            <a:fillRect/>
                          </a:stretch>
                        </pic:blipFill>
                        <pic:spPr bwMode="auto">
                          <a:xfrm>
                            <a:off x="0" y="0"/>
                            <a:ext cx="3590626" cy="2651327"/>
                          </a:xfrm>
                          <a:prstGeom prst="rect">
                            <a:avLst/>
                          </a:prstGeom>
                          <a:noFill/>
                          <a:ln>
                            <a:noFill/>
                          </a:ln>
                        </pic:spPr>
                      </pic:pic>
                    </a:graphicData>
                  </a:graphic>
                </wp:inline>
              </w:drawing>
            </w:r>
          </w:p>
        </w:tc>
      </w:tr>
      <w:tr w:rsidR="00E80AC5" w:rsidRPr="001361D4" w14:paraId="666E64B9" w14:textId="77777777" w:rsidTr="00E80AC5">
        <w:tc>
          <w:tcPr>
            <w:tcW w:w="9496" w:type="dxa"/>
          </w:tcPr>
          <w:p w14:paraId="4099C6DA" w14:textId="5884BAE1" w:rsidR="00E80AC5" w:rsidRDefault="00E80AC5" w:rsidP="005B2309">
            <w:pPr>
              <w:jc w:val="center"/>
              <w:rPr>
                <w:bCs/>
                <w:iCs/>
                <w:sz w:val="28"/>
                <w:szCs w:val="28"/>
              </w:rPr>
            </w:pPr>
            <w:r>
              <w:rPr>
                <w:bCs/>
                <w:iCs/>
                <w:sz w:val="28"/>
                <w:szCs w:val="28"/>
              </w:rPr>
              <w:t xml:space="preserve">б) </w:t>
            </w:r>
            <w:r w:rsidRPr="00020896">
              <w:rPr>
                <w:bCs/>
                <w:iCs/>
                <w:sz w:val="28"/>
                <w:szCs w:val="28"/>
              </w:rPr>
              <w:t>екінші айналым</w:t>
            </w:r>
          </w:p>
        </w:tc>
      </w:tr>
    </w:tbl>
    <w:p w14:paraId="37491331" w14:textId="77777777" w:rsidR="00EA1A94" w:rsidRDefault="00EA1A94" w:rsidP="00EA1A94">
      <w:pPr>
        <w:ind w:firstLine="708"/>
        <w:jc w:val="both"/>
        <w:rPr>
          <w:bCs/>
          <w:iCs/>
          <w:sz w:val="28"/>
        </w:rPr>
      </w:pPr>
    </w:p>
    <w:p w14:paraId="0972145F" w14:textId="7FE0598E" w:rsidR="00EA1A94" w:rsidRDefault="004139DC" w:rsidP="00555665">
      <w:pPr>
        <w:jc w:val="center"/>
        <w:rPr>
          <w:bCs/>
          <w:iCs/>
          <w:sz w:val="28"/>
          <w:szCs w:val="28"/>
        </w:rPr>
      </w:pPr>
      <w:r>
        <w:rPr>
          <w:sz w:val="28"/>
          <w:szCs w:val="28"/>
          <w:lang w:val="kk-KZ"/>
        </w:rPr>
        <w:t>С</w:t>
      </w:r>
      <w:r w:rsidRPr="00374943">
        <w:rPr>
          <w:sz w:val="28"/>
          <w:szCs w:val="28"/>
          <w:lang w:val="kk-KZ"/>
        </w:rPr>
        <w:t>урет</w:t>
      </w:r>
      <w:r>
        <w:rPr>
          <w:sz w:val="28"/>
          <w:szCs w:val="28"/>
          <w:lang w:val="kk-KZ"/>
        </w:rPr>
        <w:t xml:space="preserve"> 4.10 – </w:t>
      </w:r>
      <w:r w:rsidR="00020896">
        <w:rPr>
          <w:bCs/>
          <w:iCs/>
          <w:sz w:val="28"/>
          <w:szCs w:val="28"/>
          <w:lang w:val="kk-KZ"/>
        </w:rPr>
        <w:t xml:space="preserve">ШҒА </w:t>
      </w:r>
      <w:r w:rsidR="00020896" w:rsidRPr="00020896">
        <w:rPr>
          <w:bCs/>
          <w:iCs/>
          <w:sz w:val="28"/>
          <w:szCs w:val="28"/>
        </w:rPr>
        <w:t>қозғалыс траекториясы</w:t>
      </w:r>
    </w:p>
    <w:p w14:paraId="7E7E0945" w14:textId="77777777" w:rsidR="002D59F8" w:rsidRDefault="002D59F8" w:rsidP="00EA1A94">
      <w:pPr>
        <w:ind w:firstLine="708"/>
        <w:jc w:val="both"/>
        <w:rPr>
          <w:sz w:val="28"/>
          <w:szCs w:val="28"/>
        </w:rPr>
      </w:pPr>
    </w:p>
    <w:p w14:paraId="6BCA5A01" w14:textId="093BCA24" w:rsidR="002D59F8" w:rsidRPr="0045689F" w:rsidRDefault="002D59F8" w:rsidP="002D59F8">
      <w:pPr>
        <w:ind w:firstLine="708"/>
        <w:jc w:val="both"/>
        <w:rPr>
          <w:sz w:val="28"/>
          <w:szCs w:val="28"/>
          <w:lang w:val="kk-KZ"/>
        </w:rPr>
      </w:pPr>
      <w:r w:rsidRPr="00555DC0">
        <w:rPr>
          <w:sz w:val="28"/>
          <w:szCs w:val="28"/>
        </w:rPr>
        <w:t xml:space="preserve">Бұдан әрі </w:t>
      </w:r>
      <w:r w:rsidRPr="0045689F">
        <w:rPr>
          <w:sz w:val="28"/>
          <w:szCs w:val="28"/>
        </w:rPr>
        <w:t>радиосәуле</w:t>
      </w:r>
      <w:r>
        <w:rPr>
          <w:sz w:val="28"/>
          <w:szCs w:val="28"/>
          <w:lang w:val="kk-KZ"/>
        </w:rPr>
        <w:t xml:space="preserve"> тарату</w:t>
      </w:r>
      <w:r w:rsidRPr="0045689F">
        <w:rPr>
          <w:sz w:val="28"/>
          <w:szCs w:val="28"/>
        </w:rPr>
        <w:t xml:space="preserve"> жерүсті көздерінің координаттарын анықтау үшін төмен орбиталы </w:t>
      </w:r>
      <w:r>
        <w:rPr>
          <w:sz w:val="28"/>
          <w:szCs w:val="28"/>
          <w:lang w:val="kk-KZ"/>
        </w:rPr>
        <w:t>жерсеріктің</w:t>
      </w:r>
      <w:r w:rsidRPr="0045689F">
        <w:rPr>
          <w:sz w:val="28"/>
          <w:szCs w:val="28"/>
        </w:rPr>
        <w:t xml:space="preserve"> негізінде радио</w:t>
      </w:r>
      <w:r>
        <w:rPr>
          <w:sz w:val="28"/>
          <w:szCs w:val="28"/>
          <w:lang w:val="kk-KZ"/>
        </w:rPr>
        <w:t>мониторинг</w:t>
      </w:r>
      <w:r w:rsidRPr="0045689F">
        <w:rPr>
          <w:sz w:val="28"/>
          <w:szCs w:val="28"/>
        </w:rPr>
        <w:t xml:space="preserve"> жүйесін құру </w:t>
      </w:r>
      <w:r>
        <w:rPr>
          <w:sz w:val="28"/>
          <w:szCs w:val="28"/>
          <w:lang w:val="kk-KZ"/>
        </w:rPr>
        <w:lastRenderedPageBreak/>
        <w:t xml:space="preserve">мақсатында </w:t>
      </w:r>
      <w:r w:rsidRPr="0045689F">
        <w:rPr>
          <w:sz w:val="28"/>
          <w:szCs w:val="28"/>
        </w:rPr>
        <w:t>Қазақстан Республикасының аумағын төмен орбиталы жерсерік</w:t>
      </w:r>
      <w:r>
        <w:rPr>
          <w:sz w:val="28"/>
          <w:szCs w:val="28"/>
          <w:lang w:val="kk-KZ"/>
        </w:rPr>
        <w:t xml:space="preserve">тік бақылаумен қамтамасыз ету кезінде </w:t>
      </w:r>
      <w:r w:rsidRPr="0045689F">
        <w:rPr>
          <w:sz w:val="28"/>
          <w:szCs w:val="28"/>
        </w:rPr>
        <w:t>координаталары</w:t>
      </w:r>
      <w:r w:rsidR="00C86D7E">
        <w:rPr>
          <w:sz w:val="28"/>
          <w:szCs w:val="28"/>
          <w:lang w:val="kk-KZ"/>
        </w:rPr>
        <w:t>,</w:t>
      </w:r>
      <w:r w:rsidRPr="0045689F">
        <w:rPr>
          <w:sz w:val="28"/>
          <w:szCs w:val="28"/>
        </w:rPr>
        <w:t xml:space="preserve"> ұзақтығын және оның пайда болу аралықтарын</w:t>
      </w:r>
      <w:r>
        <w:rPr>
          <w:sz w:val="28"/>
          <w:szCs w:val="28"/>
          <w:lang w:val="kk-KZ"/>
        </w:rPr>
        <w:t xml:space="preserve"> </w:t>
      </w:r>
      <w:r w:rsidRPr="0045689F">
        <w:rPr>
          <w:sz w:val="28"/>
          <w:szCs w:val="28"/>
        </w:rPr>
        <w:t>анықтау мәселелерін қарастырамыз.</w:t>
      </w:r>
    </w:p>
    <w:p w14:paraId="35FAC64D" w14:textId="6E8DA20F" w:rsidR="007F6234" w:rsidRPr="003D1533" w:rsidRDefault="007F6234" w:rsidP="003D1533">
      <w:pPr>
        <w:ind w:firstLine="708"/>
        <w:jc w:val="both"/>
        <w:rPr>
          <w:sz w:val="28"/>
          <w:szCs w:val="28"/>
          <w:lang w:val="kk-KZ"/>
        </w:rPr>
      </w:pPr>
      <w:r w:rsidRPr="007F6234">
        <w:rPr>
          <w:sz w:val="28"/>
          <w:szCs w:val="28"/>
          <w:lang w:val="kk-KZ"/>
        </w:rPr>
        <w:t xml:space="preserve">Зерттеулер жер орбитасындағы </w:t>
      </w:r>
      <w:r>
        <w:rPr>
          <w:sz w:val="28"/>
          <w:szCs w:val="28"/>
          <w:lang w:val="kk-KZ"/>
        </w:rPr>
        <w:t>жерсерік</w:t>
      </w:r>
      <w:r w:rsidRPr="007F6234">
        <w:rPr>
          <w:sz w:val="28"/>
          <w:szCs w:val="28"/>
          <w:lang w:val="kk-KZ"/>
        </w:rPr>
        <w:t xml:space="preserve">тің қозғалысын модельдеуге </w:t>
      </w:r>
      <w:r w:rsidRPr="00655CED">
        <w:rPr>
          <w:sz w:val="28"/>
          <w:szCs w:val="28"/>
          <w:lang w:val="kk-KZ"/>
        </w:rPr>
        <w:t>арналған «</w:t>
      </w:r>
      <w:r w:rsidRPr="00655CED">
        <w:rPr>
          <w:color w:val="000000" w:themeColor="text1"/>
          <w:sz w:val="28"/>
          <w:szCs w:val="28"/>
          <w:lang w:val="kk-KZ"/>
        </w:rPr>
        <w:t>ТРАССА-ОМИР</w:t>
      </w:r>
      <w:r w:rsidRPr="00655CED">
        <w:rPr>
          <w:sz w:val="28"/>
          <w:szCs w:val="28"/>
          <w:lang w:val="kk-KZ"/>
        </w:rPr>
        <w:t>» бағдарламасының көмегімен жүргізілді</w:t>
      </w:r>
      <w:r w:rsidR="004A0DF5">
        <w:rPr>
          <w:sz w:val="28"/>
          <w:szCs w:val="28"/>
          <w:lang w:val="kk-KZ"/>
        </w:rPr>
        <w:t>.</w:t>
      </w:r>
      <w:r w:rsidRPr="00655CED">
        <w:rPr>
          <w:sz w:val="28"/>
          <w:szCs w:val="28"/>
          <w:lang w:val="kk-KZ"/>
        </w:rPr>
        <w:t xml:space="preserve"> </w:t>
      </w:r>
      <w:r w:rsidR="004A0DF5">
        <w:rPr>
          <w:sz w:val="28"/>
          <w:szCs w:val="28"/>
          <w:lang w:val="kk-KZ"/>
        </w:rPr>
        <w:t>О</w:t>
      </w:r>
      <w:r w:rsidRPr="00655CED">
        <w:rPr>
          <w:sz w:val="28"/>
          <w:szCs w:val="28"/>
          <w:lang w:val="kk-KZ"/>
        </w:rPr>
        <w:t>л жер орбитасындағы жерсеріктің қозғалысын</w:t>
      </w:r>
      <w:r w:rsidRPr="003D1533">
        <w:rPr>
          <w:sz w:val="28"/>
          <w:szCs w:val="28"/>
          <w:lang w:val="kk-KZ"/>
        </w:rPr>
        <w:t xml:space="preserve"> модельдеуге мүмкіндік береді.</w:t>
      </w:r>
      <w:r w:rsidR="003D1533" w:rsidRPr="003D1533">
        <w:rPr>
          <w:sz w:val="28"/>
          <w:szCs w:val="28"/>
          <w:lang w:val="kk-KZ"/>
        </w:rPr>
        <w:t xml:space="preserve"> </w:t>
      </w:r>
      <w:r w:rsidRPr="003D1533">
        <w:rPr>
          <w:sz w:val="28"/>
          <w:szCs w:val="28"/>
          <w:lang w:val="kk-KZ"/>
        </w:rPr>
        <w:t xml:space="preserve">Бағдарламаны </w:t>
      </w:r>
      <w:r w:rsidR="003D1533" w:rsidRPr="003D1533">
        <w:rPr>
          <w:bCs/>
          <w:sz w:val="28"/>
          <w:szCs w:val="28"/>
          <w:lang w:val="kk-KZ"/>
        </w:rPr>
        <w:t>«</w:t>
      </w:r>
      <w:r w:rsidR="003D1533" w:rsidRPr="003D1533">
        <w:rPr>
          <w:sz w:val="28"/>
          <w:szCs w:val="28"/>
          <w:lang w:val="kk-KZ"/>
        </w:rPr>
        <w:t>Ғарыштық техника және технологиялар институты</w:t>
      </w:r>
      <w:r w:rsidR="003D1533" w:rsidRPr="003D1533">
        <w:rPr>
          <w:bCs/>
          <w:sz w:val="28"/>
          <w:szCs w:val="28"/>
          <w:lang w:val="kk-KZ"/>
        </w:rPr>
        <w:t xml:space="preserve">» ЖШЕС </w:t>
      </w:r>
      <w:r w:rsidRPr="003D1533">
        <w:rPr>
          <w:sz w:val="28"/>
          <w:szCs w:val="28"/>
          <w:lang w:val="kk-KZ"/>
        </w:rPr>
        <w:t>мамандары әр</w:t>
      </w:r>
      <w:r w:rsidR="00655CED">
        <w:rPr>
          <w:sz w:val="28"/>
          <w:szCs w:val="28"/>
          <w:lang w:val="kk-KZ"/>
        </w:rPr>
        <w:t xml:space="preserve"> </w:t>
      </w:r>
      <w:r w:rsidRPr="003D1533">
        <w:rPr>
          <w:sz w:val="28"/>
          <w:szCs w:val="28"/>
          <w:lang w:val="kk-KZ"/>
        </w:rPr>
        <w:t>түрлі шетелдік аналогтарды зерттеу негізінде жасаған.</w:t>
      </w:r>
    </w:p>
    <w:p w14:paraId="59C2F1A4" w14:textId="4BA6DD69" w:rsidR="003D1533" w:rsidRDefault="00EB25AB" w:rsidP="003B4D16">
      <w:pPr>
        <w:ind w:firstLine="708"/>
        <w:jc w:val="both"/>
        <w:rPr>
          <w:sz w:val="28"/>
          <w:szCs w:val="28"/>
          <w:lang w:val="kk-KZ"/>
        </w:rPr>
      </w:pPr>
      <w:r>
        <w:rPr>
          <w:sz w:val="28"/>
          <w:szCs w:val="28"/>
          <w:lang w:val="kk-KZ"/>
        </w:rPr>
        <w:t>Б</w:t>
      </w:r>
      <w:r w:rsidR="003D1533" w:rsidRPr="003D1533">
        <w:rPr>
          <w:sz w:val="28"/>
          <w:szCs w:val="28"/>
          <w:lang w:val="kk-KZ"/>
        </w:rPr>
        <w:t xml:space="preserve">ағдарлама уақыт бойынша берілген қадаммен </w:t>
      </w:r>
      <w:r>
        <w:rPr>
          <w:sz w:val="28"/>
          <w:szCs w:val="28"/>
          <w:lang w:val="kk-KZ"/>
        </w:rPr>
        <w:t>қарастырылатын</w:t>
      </w:r>
      <w:r w:rsidR="003D1533" w:rsidRPr="003D1533">
        <w:rPr>
          <w:sz w:val="28"/>
          <w:szCs w:val="28"/>
          <w:lang w:val="kk-KZ"/>
        </w:rPr>
        <w:t xml:space="preserve"> уақыт аралығы үшін </w:t>
      </w:r>
      <w:r w:rsidR="003D1533">
        <w:rPr>
          <w:sz w:val="28"/>
          <w:szCs w:val="28"/>
          <w:lang w:val="kk-KZ"/>
        </w:rPr>
        <w:t>жерсерік</w:t>
      </w:r>
      <w:r w:rsidR="003D1533" w:rsidRPr="007F6234">
        <w:rPr>
          <w:sz w:val="28"/>
          <w:szCs w:val="28"/>
          <w:lang w:val="kk-KZ"/>
        </w:rPr>
        <w:t>тің</w:t>
      </w:r>
      <w:r w:rsidR="003D1533" w:rsidRPr="003D1533">
        <w:rPr>
          <w:sz w:val="28"/>
          <w:szCs w:val="28"/>
          <w:lang w:val="kk-KZ"/>
        </w:rPr>
        <w:t xml:space="preserve"> орбитадағы орнын (жерсері</w:t>
      </w:r>
      <w:r w:rsidR="003D1533">
        <w:rPr>
          <w:sz w:val="28"/>
          <w:szCs w:val="28"/>
          <w:lang w:val="kk-KZ"/>
        </w:rPr>
        <w:t xml:space="preserve">к </w:t>
      </w:r>
      <w:r w:rsidR="003D1533" w:rsidRPr="003D1533">
        <w:rPr>
          <w:sz w:val="28"/>
          <w:szCs w:val="28"/>
          <w:lang w:val="kk-KZ"/>
        </w:rPr>
        <w:t>нүктесінің биіктігі, ендік және бойлық</w:t>
      </w:r>
      <w:r w:rsidR="003D1533">
        <w:rPr>
          <w:sz w:val="28"/>
          <w:szCs w:val="28"/>
          <w:lang w:val="kk-KZ"/>
        </w:rPr>
        <w:t xml:space="preserve"> мәндері</w:t>
      </w:r>
      <w:r w:rsidR="003D1533" w:rsidRPr="003D1533">
        <w:rPr>
          <w:sz w:val="28"/>
          <w:szCs w:val="28"/>
          <w:lang w:val="kk-KZ"/>
        </w:rPr>
        <w:t>), сондай</w:t>
      </w:r>
      <w:r w:rsidR="003D1533">
        <w:rPr>
          <w:sz w:val="28"/>
          <w:szCs w:val="28"/>
          <w:lang w:val="kk-KZ"/>
        </w:rPr>
        <w:t>-</w:t>
      </w:r>
      <w:r w:rsidR="003D1533" w:rsidRPr="003D1533">
        <w:rPr>
          <w:sz w:val="28"/>
          <w:szCs w:val="28"/>
          <w:lang w:val="kk-KZ"/>
        </w:rPr>
        <w:t xml:space="preserve">ақ бірқатар </w:t>
      </w:r>
      <w:r w:rsidR="003D1533">
        <w:rPr>
          <w:sz w:val="28"/>
          <w:szCs w:val="28"/>
          <w:lang w:val="kk-KZ"/>
        </w:rPr>
        <w:t>қосымша</w:t>
      </w:r>
      <w:r w:rsidR="003D1533" w:rsidRPr="003D1533">
        <w:rPr>
          <w:sz w:val="28"/>
          <w:szCs w:val="28"/>
          <w:lang w:val="kk-KZ"/>
        </w:rPr>
        <w:t xml:space="preserve"> параметрлерді, </w:t>
      </w:r>
      <w:r w:rsidR="003D1533">
        <w:rPr>
          <w:sz w:val="28"/>
          <w:szCs w:val="28"/>
          <w:lang w:val="kk-KZ"/>
        </w:rPr>
        <w:t>жерсерік</w:t>
      </w:r>
      <w:r w:rsidR="003D1533" w:rsidRPr="007F6234">
        <w:rPr>
          <w:sz w:val="28"/>
          <w:szCs w:val="28"/>
          <w:lang w:val="kk-KZ"/>
        </w:rPr>
        <w:t>тің</w:t>
      </w:r>
      <w:r w:rsidR="003D1533" w:rsidRPr="003D1533">
        <w:rPr>
          <w:sz w:val="28"/>
          <w:szCs w:val="28"/>
          <w:lang w:val="kk-KZ"/>
        </w:rPr>
        <w:t xml:space="preserve"> </w:t>
      </w:r>
      <w:r w:rsidR="003D1533">
        <w:rPr>
          <w:sz w:val="28"/>
          <w:szCs w:val="28"/>
          <w:lang w:val="kk-KZ"/>
        </w:rPr>
        <w:t>қамту аймағын</w:t>
      </w:r>
      <w:r w:rsidR="003D1533" w:rsidRPr="003D1533">
        <w:rPr>
          <w:sz w:val="28"/>
          <w:szCs w:val="28"/>
          <w:lang w:val="kk-KZ"/>
        </w:rPr>
        <w:t>, жер бетіндегі нүктеден тікелей көрінуін, геомагниттік өріс параметрлерін және т. б. есептеуге мүмкіндік береді.</w:t>
      </w:r>
      <w:r w:rsidR="003B4D16">
        <w:rPr>
          <w:sz w:val="28"/>
          <w:szCs w:val="28"/>
          <w:lang w:val="kk-KZ"/>
        </w:rPr>
        <w:t xml:space="preserve"> </w:t>
      </w:r>
      <w:r w:rsidRPr="00EB25AB">
        <w:rPr>
          <w:sz w:val="28"/>
          <w:szCs w:val="28"/>
          <w:lang w:val="kk-KZ"/>
        </w:rPr>
        <w:t>Осы бағдарламаның көмегімен 01.12.2020</w:t>
      </w:r>
      <w:r w:rsidR="003B4D16">
        <w:rPr>
          <w:sz w:val="28"/>
          <w:szCs w:val="28"/>
          <w:lang w:val="kk-KZ"/>
        </w:rPr>
        <w:t>ж.</w:t>
      </w:r>
      <w:r w:rsidRPr="00EB25AB">
        <w:rPr>
          <w:sz w:val="28"/>
          <w:szCs w:val="28"/>
          <w:lang w:val="kk-KZ"/>
        </w:rPr>
        <w:t xml:space="preserve"> бастап 08.12.2020</w:t>
      </w:r>
      <w:r w:rsidR="003B4D16">
        <w:rPr>
          <w:sz w:val="28"/>
          <w:szCs w:val="28"/>
          <w:lang w:val="kk-KZ"/>
        </w:rPr>
        <w:t xml:space="preserve"> ж.</w:t>
      </w:r>
      <w:r w:rsidRPr="00EB25AB">
        <w:rPr>
          <w:sz w:val="28"/>
          <w:szCs w:val="28"/>
          <w:lang w:val="kk-KZ"/>
        </w:rPr>
        <w:t xml:space="preserve"> дейінгі </w:t>
      </w:r>
      <w:r w:rsidR="003B4D16">
        <w:rPr>
          <w:sz w:val="28"/>
          <w:szCs w:val="28"/>
          <w:lang w:val="kk-KZ"/>
        </w:rPr>
        <w:t>уақыттар аралығында</w:t>
      </w:r>
      <w:r w:rsidRPr="00EB25AB">
        <w:rPr>
          <w:sz w:val="28"/>
          <w:szCs w:val="28"/>
          <w:lang w:val="kk-KZ"/>
        </w:rPr>
        <w:t xml:space="preserve"> Қазақстан Республикасы аумағының үстінен ұшып өтудің барлық </w:t>
      </w:r>
      <w:r w:rsidR="003B4D16">
        <w:rPr>
          <w:sz w:val="28"/>
          <w:szCs w:val="28"/>
          <w:lang w:val="kk-KZ"/>
        </w:rPr>
        <w:t>жолдары</w:t>
      </w:r>
      <w:r w:rsidRPr="00EB25AB">
        <w:rPr>
          <w:sz w:val="28"/>
          <w:szCs w:val="28"/>
          <w:lang w:val="kk-KZ"/>
        </w:rPr>
        <w:t xml:space="preserve"> </w:t>
      </w:r>
      <w:r w:rsidR="003B4D16">
        <w:rPr>
          <w:sz w:val="28"/>
          <w:szCs w:val="28"/>
          <w:lang w:val="kk-KZ"/>
        </w:rPr>
        <w:t>көрсетілген</w:t>
      </w:r>
      <w:r w:rsidRPr="00EB25AB">
        <w:rPr>
          <w:sz w:val="28"/>
          <w:szCs w:val="28"/>
          <w:lang w:val="kk-KZ"/>
        </w:rPr>
        <w:t xml:space="preserve"> (4.11</w:t>
      </w:r>
      <w:r w:rsidR="003B4D16">
        <w:rPr>
          <w:sz w:val="28"/>
          <w:szCs w:val="28"/>
          <w:lang w:val="kk-KZ"/>
        </w:rPr>
        <w:t xml:space="preserve"> </w:t>
      </w:r>
      <w:r w:rsidRPr="00EB25AB">
        <w:rPr>
          <w:sz w:val="28"/>
          <w:szCs w:val="28"/>
          <w:lang w:val="kk-KZ"/>
        </w:rPr>
        <w:t>суретті қараңыз).</w:t>
      </w:r>
    </w:p>
    <w:p w14:paraId="19834001" w14:textId="77777777" w:rsidR="00EB25AB" w:rsidRDefault="00EB25AB" w:rsidP="00725BC0">
      <w:pPr>
        <w:ind w:firstLine="567"/>
        <w:jc w:val="both"/>
        <w:rPr>
          <w:sz w:val="28"/>
          <w:szCs w:val="28"/>
          <w:lang w:val="kk-KZ"/>
        </w:rPr>
      </w:pPr>
    </w:p>
    <w:p w14:paraId="29297D28" w14:textId="77777777" w:rsidR="00725BC0" w:rsidRDefault="00725BC0" w:rsidP="00725BC0">
      <w:pPr>
        <w:jc w:val="center"/>
        <w:rPr>
          <w:b/>
          <w:sz w:val="24"/>
          <w:szCs w:val="24"/>
        </w:rPr>
      </w:pPr>
      <w:r>
        <w:rPr>
          <w:noProof/>
          <w:lang w:eastAsia="ja-JP"/>
        </w:rPr>
        <w:drawing>
          <wp:inline distT="0" distB="0" distL="0" distR="0" wp14:anchorId="44025AC1" wp14:editId="70D0FDFA">
            <wp:extent cx="6041017" cy="3283123"/>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b="4675"/>
                    <a:stretch/>
                  </pic:blipFill>
                  <pic:spPr bwMode="auto">
                    <a:xfrm>
                      <a:off x="0" y="0"/>
                      <a:ext cx="6048893" cy="3287403"/>
                    </a:xfrm>
                    <a:prstGeom prst="rect">
                      <a:avLst/>
                    </a:prstGeom>
                    <a:ln>
                      <a:noFill/>
                    </a:ln>
                    <a:extLst>
                      <a:ext uri="{53640926-AAD7-44D8-BBD7-CCE9431645EC}">
                        <a14:shadowObscured xmlns:a14="http://schemas.microsoft.com/office/drawing/2010/main"/>
                      </a:ext>
                    </a:extLst>
                  </pic:spPr>
                </pic:pic>
              </a:graphicData>
            </a:graphic>
          </wp:inline>
        </w:drawing>
      </w:r>
    </w:p>
    <w:p w14:paraId="37B342DF" w14:textId="77777777" w:rsidR="00725BC0" w:rsidRPr="00E465DA" w:rsidRDefault="00725BC0" w:rsidP="00725BC0">
      <w:pPr>
        <w:jc w:val="both"/>
        <w:rPr>
          <w:b/>
          <w:sz w:val="24"/>
          <w:szCs w:val="24"/>
        </w:rPr>
      </w:pPr>
    </w:p>
    <w:p w14:paraId="73192898" w14:textId="33D69CD7" w:rsidR="00725BC0" w:rsidRPr="00603780" w:rsidRDefault="004139DC" w:rsidP="00725BC0">
      <w:pPr>
        <w:jc w:val="center"/>
        <w:rPr>
          <w:b/>
          <w:iCs/>
          <w:sz w:val="28"/>
          <w:szCs w:val="28"/>
        </w:rPr>
      </w:pPr>
      <w:r>
        <w:rPr>
          <w:sz w:val="28"/>
          <w:szCs w:val="28"/>
          <w:lang w:val="kk-KZ"/>
        </w:rPr>
        <w:t>С</w:t>
      </w:r>
      <w:r w:rsidRPr="00374943">
        <w:rPr>
          <w:sz w:val="28"/>
          <w:szCs w:val="28"/>
          <w:lang w:val="kk-KZ"/>
        </w:rPr>
        <w:t>урет</w:t>
      </w:r>
      <w:r>
        <w:rPr>
          <w:sz w:val="28"/>
          <w:szCs w:val="28"/>
          <w:lang w:val="kk-KZ"/>
        </w:rPr>
        <w:t xml:space="preserve"> 4.11 – </w:t>
      </w:r>
      <w:r w:rsidR="00020896">
        <w:rPr>
          <w:iCs/>
          <w:sz w:val="28"/>
          <w:szCs w:val="28"/>
          <w:lang w:val="kk-KZ"/>
        </w:rPr>
        <w:t>Жерсерік</w:t>
      </w:r>
      <w:r w:rsidR="00020896" w:rsidRPr="00020896">
        <w:rPr>
          <w:iCs/>
          <w:sz w:val="28"/>
          <w:szCs w:val="28"/>
          <w:lang w:val="kk-KZ"/>
        </w:rPr>
        <w:t>тік радиомониторингтің қозғалысын модельдеу</w:t>
      </w:r>
    </w:p>
    <w:p w14:paraId="27374947" w14:textId="77777777" w:rsidR="00725BC0" w:rsidRPr="000E554D" w:rsidRDefault="00725BC0" w:rsidP="00725BC0">
      <w:pPr>
        <w:ind w:firstLine="567"/>
        <w:jc w:val="both"/>
        <w:rPr>
          <w:b/>
          <w:sz w:val="24"/>
          <w:szCs w:val="24"/>
        </w:rPr>
      </w:pPr>
    </w:p>
    <w:p w14:paraId="356FE662" w14:textId="47FA7D3F" w:rsidR="000E554D" w:rsidRPr="000E554D" w:rsidRDefault="000E554D" w:rsidP="00725BC0">
      <w:pPr>
        <w:ind w:firstLine="567"/>
        <w:jc w:val="both"/>
        <w:rPr>
          <w:sz w:val="28"/>
          <w:szCs w:val="28"/>
          <w:lang w:val="kk-KZ"/>
        </w:rPr>
      </w:pPr>
      <w:r>
        <w:rPr>
          <w:sz w:val="28"/>
          <w:szCs w:val="28"/>
          <w:lang w:val="kk-KZ"/>
        </w:rPr>
        <w:t>Мысалы</w:t>
      </w:r>
      <w:r w:rsidR="00725BC0" w:rsidRPr="00725BC0">
        <w:rPr>
          <w:sz w:val="28"/>
          <w:szCs w:val="28"/>
        </w:rPr>
        <w:t>, 01.12.2020</w:t>
      </w:r>
      <w:r>
        <w:rPr>
          <w:sz w:val="28"/>
          <w:szCs w:val="28"/>
          <w:lang w:val="kk-KZ"/>
        </w:rPr>
        <w:t xml:space="preserve"> ж.</w:t>
      </w:r>
      <w:r w:rsidR="00725BC0" w:rsidRPr="00725BC0">
        <w:rPr>
          <w:sz w:val="28"/>
          <w:szCs w:val="28"/>
        </w:rPr>
        <w:t xml:space="preserve"> </w:t>
      </w:r>
      <w:r w:rsidR="00396131">
        <w:rPr>
          <w:sz w:val="28"/>
          <w:szCs w:val="28"/>
          <w:lang w:val="kk-KZ"/>
        </w:rPr>
        <w:t>ж</w:t>
      </w:r>
      <w:r>
        <w:rPr>
          <w:sz w:val="28"/>
          <w:szCs w:val="28"/>
          <w:lang w:val="kk-KZ"/>
        </w:rPr>
        <w:t xml:space="preserve">ерсерік </w:t>
      </w:r>
      <w:r w:rsidRPr="00725BC0">
        <w:rPr>
          <w:sz w:val="28"/>
          <w:szCs w:val="28"/>
          <w:lang w:val="kk-KZ"/>
        </w:rPr>
        <w:t>05</w:t>
      </w:r>
      <w:r w:rsidRPr="00725BC0">
        <w:rPr>
          <w:sz w:val="28"/>
          <w:szCs w:val="28"/>
        </w:rPr>
        <w:t xml:space="preserve">:19:30 </w:t>
      </w:r>
      <w:r>
        <w:rPr>
          <w:sz w:val="28"/>
          <w:szCs w:val="28"/>
          <w:lang w:val="kk-KZ"/>
        </w:rPr>
        <w:t>бастап</w:t>
      </w:r>
      <w:r w:rsidRPr="00725BC0">
        <w:rPr>
          <w:sz w:val="28"/>
          <w:szCs w:val="28"/>
          <w:lang w:val="kk-KZ"/>
        </w:rPr>
        <w:t xml:space="preserve"> 05:20:45 </w:t>
      </w:r>
      <w:r w:rsidRPr="00725BC0">
        <w:rPr>
          <w:sz w:val="28"/>
          <w:szCs w:val="28"/>
        </w:rPr>
        <w:t>(75 секунд)</w:t>
      </w:r>
      <w:r>
        <w:rPr>
          <w:sz w:val="28"/>
          <w:szCs w:val="28"/>
          <w:lang w:val="kk-KZ"/>
        </w:rPr>
        <w:t xml:space="preserve"> дейін Өскемен қаласының территориясында болды, </w:t>
      </w:r>
      <w:r w:rsidR="004A0DF5">
        <w:rPr>
          <w:sz w:val="28"/>
          <w:szCs w:val="28"/>
          <w:lang w:val="kk-KZ"/>
        </w:rPr>
        <w:t xml:space="preserve">ал </w:t>
      </w:r>
      <w:r w:rsidRPr="00725BC0">
        <w:rPr>
          <w:sz w:val="28"/>
          <w:szCs w:val="28"/>
        </w:rPr>
        <w:t xml:space="preserve">06:55:00 </w:t>
      </w:r>
      <w:r>
        <w:rPr>
          <w:sz w:val="28"/>
          <w:szCs w:val="28"/>
          <w:lang w:val="kk-KZ"/>
        </w:rPr>
        <w:t>бастап</w:t>
      </w:r>
      <w:r w:rsidRPr="00725BC0">
        <w:rPr>
          <w:sz w:val="28"/>
          <w:szCs w:val="28"/>
          <w:lang w:val="kk-KZ"/>
        </w:rPr>
        <w:t xml:space="preserve"> 06</w:t>
      </w:r>
      <w:r w:rsidRPr="00725BC0">
        <w:rPr>
          <w:sz w:val="28"/>
          <w:szCs w:val="28"/>
        </w:rPr>
        <w:t>:</w:t>
      </w:r>
      <w:r w:rsidRPr="00725BC0">
        <w:rPr>
          <w:sz w:val="28"/>
          <w:szCs w:val="28"/>
          <w:lang w:val="kk-KZ"/>
        </w:rPr>
        <w:t>57</w:t>
      </w:r>
      <w:r w:rsidRPr="00725BC0">
        <w:rPr>
          <w:sz w:val="28"/>
          <w:szCs w:val="28"/>
        </w:rPr>
        <w:t>:</w:t>
      </w:r>
      <w:r w:rsidRPr="00725BC0">
        <w:rPr>
          <w:sz w:val="28"/>
          <w:szCs w:val="28"/>
          <w:lang w:val="kk-KZ"/>
        </w:rPr>
        <w:t xml:space="preserve">15 </w:t>
      </w:r>
      <w:r w:rsidRPr="00725BC0">
        <w:rPr>
          <w:sz w:val="28"/>
          <w:szCs w:val="28"/>
        </w:rPr>
        <w:t>(135 секунд)</w:t>
      </w:r>
      <w:r>
        <w:rPr>
          <w:sz w:val="28"/>
          <w:szCs w:val="28"/>
          <w:lang w:val="kk-KZ"/>
        </w:rPr>
        <w:t xml:space="preserve"> дейінгі уақыт аралығында Қостанай қаласынан Актөбе қаласына қарай, </w:t>
      </w:r>
      <w:r w:rsidRPr="00725BC0">
        <w:rPr>
          <w:sz w:val="28"/>
          <w:szCs w:val="28"/>
        </w:rPr>
        <w:t xml:space="preserve">16:13:00 </w:t>
      </w:r>
      <w:r>
        <w:rPr>
          <w:sz w:val="28"/>
          <w:szCs w:val="28"/>
          <w:lang w:val="kk-KZ"/>
        </w:rPr>
        <w:t>бастап</w:t>
      </w:r>
      <w:r w:rsidRPr="00725BC0">
        <w:rPr>
          <w:sz w:val="28"/>
          <w:szCs w:val="28"/>
        </w:rPr>
        <w:t xml:space="preserve"> 16:14:00 (60 секунд)</w:t>
      </w:r>
      <w:r>
        <w:rPr>
          <w:sz w:val="28"/>
          <w:szCs w:val="28"/>
          <w:lang w:val="kk-KZ"/>
        </w:rPr>
        <w:t xml:space="preserve"> дейін Өскемен қаласының территориясында, </w:t>
      </w:r>
      <w:r w:rsidRPr="00725BC0">
        <w:rPr>
          <w:sz w:val="28"/>
          <w:szCs w:val="28"/>
        </w:rPr>
        <w:t>17</w:t>
      </w:r>
      <w:r w:rsidRPr="00725BC0">
        <w:rPr>
          <w:sz w:val="28"/>
          <w:szCs w:val="28"/>
          <w:lang w:val="kk-KZ"/>
        </w:rPr>
        <w:t xml:space="preserve">:48:45 </w:t>
      </w:r>
      <w:r>
        <w:rPr>
          <w:sz w:val="28"/>
          <w:szCs w:val="28"/>
          <w:lang w:val="kk-KZ"/>
        </w:rPr>
        <w:t>бастап</w:t>
      </w:r>
      <w:r w:rsidRPr="00725BC0">
        <w:rPr>
          <w:sz w:val="28"/>
          <w:szCs w:val="28"/>
          <w:lang w:val="kk-KZ"/>
        </w:rPr>
        <w:t xml:space="preserve"> 17:50:15 (</w:t>
      </w:r>
      <w:r w:rsidRPr="00725BC0">
        <w:rPr>
          <w:sz w:val="28"/>
          <w:szCs w:val="28"/>
        </w:rPr>
        <w:t xml:space="preserve">90 секунд) </w:t>
      </w:r>
      <w:r>
        <w:rPr>
          <w:sz w:val="28"/>
          <w:szCs w:val="28"/>
          <w:lang w:val="kk-KZ"/>
        </w:rPr>
        <w:t>дейінгі уақыт аралығында Қ</w:t>
      </w:r>
      <w:r w:rsidRPr="00725BC0">
        <w:rPr>
          <w:sz w:val="28"/>
          <w:szCs w:val="28"/>
        </w:rPr>
        <w:t xml:space="preserve">ызылорды </w:t>
      </w:r>
      <w:r>
        <w:rPr>
          <w:sz w:val="28"/>
          <w:szCs w:val="28"/>
          <w:lang w:val="kk-KZ"/>
        </w:rPr>
        <w:t>қаласынан</w:t>
      </w:r>
      <w:r w:rsidRPr="00725BC0">
        <w:rPr>
          <w:sz w:val="28"/>
          <w:szCs w:val="28"/>
        </w:rPr>
        <w:t xml:space="preserve"> А</w:t>
      </w:r>
      <w:r>
        <w:rPr>
          <w:sz w:val="28"/>
          <w:szCs w:val="28"/>
          <w:lang w:val="kk-KZ"/>
        </w:rPr>
        <w:t>қ</w:t>
      </w:r>
      <w:r w:rsidRPr="00725BC0">
        <w:rPr>
          <w:sz w:val="28"/>
          <w:szCs w:val="28"/>
        </w:rPr>
        <w:t>т</w:t>
      </w:r>
      <w:r>
        <w:rPr>
          <w:sz w:val="28"/>
          <w:szCs w:val="28"/>
          <w:lang w:val="kk-KZ"/>
        </w:rPr>
        <w:t>ө</w:t>
      </w:r>
      <w:r w:rsidRPr="00725BC0">
        <w:rPr>
          <w:sz w:val="28"/>
          <w:szCs w:val="28"/>
        </w:rPr>
        <w:t>бе</w:t>
      </w:r>
      <w:r>
        <w:rPr>
          <w:sz w:val="28"/>
          <w:szCs w:val="28"/>
          <w:lang w:val="kk-KZ"/>
        </w:rPr>
        <w:t xml:space="preserve"> қаласына бағытталды</w:t>
      </w:r>
      <w:r w:rsidRPr="00725BC0">
        <w:rPr>
          <w:sz w:val="28"/>
          <w:szCs w:val="28"/>
        </w:rPr>
        <w:t>.</w:t>
      </w:r>
    </w:p>
    <w:p w14:paraId="35C21FDD" w14:textId="6FA3BB37" w:rsidR="000E554D" w:rsidRDefault="00396131" w:rsidP="00725BC0">
      <w:pPr>
        <w:ind w:firstLine="567"/>
        <w:jc w:val="both"/>
        <w:rPr>
          <w:sz w:val="28"/>
          <w:szCs w:val="28"/>
          <w:lang w:val="kk-KZ"/>
        </w:rPr>
      </w:pPr>
      <w:r w:rsidRPr="00396131">
        <w:rPr>
          <w:sz w:val="28"/>
          <w:szCs w:val="28"/>
          <w:lang w:val="kk-KZ"/>
        </w:rPr>
        <w:t xml:space="preserve">Бұл күні </w:t>
      </w:r>
      <w:r>
        <w:rPr>
          <w:sz w:val="28"/>
          <w:szCs w:val="28"/>
          <w:lang w:val="kk-KZ"/>
        </w:rPr>
        <w:t>жерсерік</w:t>
      </w:r>
      <w:r w:rsidRPr="00396131">
        <w:rPr>
          <w:sz w:val="28"/>
          <w:szCs w:val="28"/>
          <w:lang w:val="kk-KZ"/>
        </w:rPr>
        <w:t xml:space="preserve"> алдымен </w:t>
      </w:r>
      <w:r>
        <w:rPr>
          <w:sz w:val="28"/>
          <w:szCs w:val="28"/>
          <w:lang w:val="kk-KZ"/>
        </w:rPr>
        <w:t xml:space="preserve">Шығыс </w:t>
      </w:r>
      <w:r w:rsidRPr="00396131">
        <w:rPr>
          <w:sz w:val="28"/>
          <w:szCs w:val="28"/>
          <w:lang w:val="kk-KZ"/>
        </w:rPr>
        <w:t>Қазақстан</w:t>
      </w:r>
      <w:r>
        <w:rPr>
          <w:sz w:val="28"/>
          <w:szCs w:val="28"/>
          <w:lang w:val="kk-KZ"/>
        </w:rPr>
        <w:t xml:space="preserve"> облысынның территориясынын </w:t>
      </w:r>
      <w:r w:rsidRPr="00396131">
        <w:rPr>
          <w:sz w:val="28"/>
          <w:szCs w:val="28"/>
          <w:lang w:val="kk-KZ"/>
        </w:rPr>
        <w:t>үстінен</w:t>
      </w:r>
      <w:r>
        <w:rPr>
          <w:sz w:val="28"/>
          <w:szCs w:val="28"/>
          <w:lang w:val="kk-KZ"/>
        </w:rPr>
        <w:t>, содан</w:t>
      </w:r>
      <w:r w:rsidRPr="00396131">
        <w:rPr>
          <w:sz w:val="28"/>
          <w:szCs w:val="28"/>
          <w:lang w:val="kk-KZ"/>
        </w:rPr>
        <w:t xml:space="preserve"> 1 сағат 35 минуттан кейін ол қайтадан Қазақстан Республикасының </w:t>
      </w:r>
      <w:r>
        <w:rPr>
          <w:sz w:val="28"/>
          <w:szCs w:val="28"/>
          <w:lang w:val="kk-KZ"/>
        </w:rPr>
        <w:t>территориясынын</w:t>
      </w:r>
      <w:r w:rsidRPr="00396131">
        <w:rPr>
          <w:sz w:val="28"/>
          <w:szCs w:val="28"/>
          <w:lang w:val="kk-KZ"/>
        </w:rPr>
        <w:t xml:space="preserve"> үстінен, бірақ тек солтүстік </w:t>
      </w:r>
      <w:r w:rsidRPr="00396131">
        <w:rPr>
          <w:sz w:val="28"/>
          <w:szCs w:val="28"/>
          <w:lang w:val="kk-KZ"/>
        </w:rPr>
        <w:lastRenderedPageBreak/>
        <w:t>бөлігінің үстінен ұшып өт</w:t>
      </w:r>
      <w:r>
        <w:rPr>
          <w:sz w:val="28"/>
          <w:szCs w:val="28"/>
          <w:lang w:val="kk-KZ"/>
        </w:rPr>
        <w:t>т</w:t>
      </w:r>
      <w:r w:rsidRPr="00396131">
        <w:rPr>
          <w:sz w:val="28"/>
          <w:szCs w:val="28"/>
          <w:lang w:val="kk-KZ"/>
        </w:rPr>
        <w:t>і.</w:t>
      </w:r>
      <w:r w:rsidR="001E0FDD">
        <w:rPr>
          <w:sz w:val="28"/>
          <w:szCs w:val="28"/>
          <w:lang w:val="kk-KZ"/>
        </w:rPr>
        <w:t xml:space="preserve"> Сонымен</w:t>
      </w:r>
      <w:r w:rsidRPr="00396131">
        <w:rPr>
          <w:lang w:val="kk-KZ"/>
        </w:rPr>
        <w:t xml:space="preserve"> </w:t>
      </w:r>
      <w:r w:rsidRPr="00396131">
        <w:rPr>
          <w:sz w:val="28"/>
          <w:szCs w:val="28"/>
          <w:lang w:val="kk-KZ"/>
        </w:rPr>
        <w:t xml:space="preserve">9 сағат 18 минуттан кейін </w:t>
      </w:r>
      <w:r w:rsidR="00EC10A8">
        <w:rPr>
          <w:sz w:val="28"/>
          <w:szCs w:val="28"/>
          <w:lang w:val="kk-KZ"/>
        </w:rPr>
        <w:t>жерсерік</w:t>
      </w:r>
      <w:r w:rsidRPr="00396131">
        <w:rPr>
          <w:sz w:val="28"/>
          <w:szCs w:val="28"/>
          <w:lang w:val="kk-KZ"/>
        </w:rPr>
        <w:t xml:space="preserve"> тағы да </w:t>
      </w:r>
      <w:r>
        <w:rPr>
          <w:sz w:val="28"/>
          <w:szCs w:val="28"/>
          <w:lang w:val="kk-KZ"/>
        </w:rPr>
        <w:t xml:space="preserve">Шығыс </w:t>
      </w:r>
      <w:r w:rsidRPr="00396131">
        <w:rPr>
          <w:sz w:val="28"/>
          <w:szCs w:val="28"/>
          <w:lang w:val="kk-KZ"/>
        </w:rPr>
        <w:t>Қазақстан</w:t>
      </w:r>
      <w:r>
        <w:rPr>
          <w:sz w:val="28"/>
          <w:szCs w:val="28"/>
          <w:lang w:val="kk-KZ"/>
        </w:rPr>
        <w:t xml:space="preserve"> облысынның территориясынын </w:t>
      </w:r>
      <w:r w:rsidRPr="00396131">
        <w:rPr>
          <w:sz w:val="28"/>
          <w:szCs w:val="28"/>
          <w:lang w:val="kk-KZ"/>
        </w:rPr>
        <w:t>үстінен ұшып өтеді.</w:t>
      </w:r>
      <w:r w:rsidRPr="00396131">
        <w:rPr>
          <w:lang w:val="kk-KZ"/>
        </w:rPr>
        <w:t xml:space="preserve"> </w:t>
      </w:r>
      <w:r w:rsidRPr="00396131">
        <w:rPr>
          <w:sz w:val="28"/>
          <w:szCs w:val="28"/>
          <w:lang w:val="kk-KZ"/>
        </w:rPr>
        <w:t>Содан соң 1 сағат 35 минуттан кейін ол Қызылорда облысының үстінен өтеді.</w:t>
      </w:r>
      <w:r w:rsidRPr="00396131">
        <w:rPr>
          <w:lang w:val="kk-KZ"/>
        </w:rPr>
        <w:t xml:space="preserve"> </w:t>
      </w:r>
      <w:r w:rsidRPr="00396131">
        <w:rPr>
          <w:sz w:val="28"/>
          <w:szCs w:val="28"/>
          <w:lang w:val="kk-KZ"/>
        </w:rPr>
        <w:t>Осы уақыт ішінде қажетті радиосәуле</w:t>
      </w:r>
      <w:r>
        <w:rPr>
          <w:sz w:val="28"/>
          <w:szCs w:val="28"/>
          <w:lang w:val="kk-KZ"/>
        </w:rPr>
        <w:t xml:space="preserve"> тарату</w:t>
      </w:r>
      <w:r w:rsidRPr="00396131">
        <w:rPr>
          <w:sz w:val="28"/>
          <w:szCs w:val="28"/>
          <w:lang w:val="kk-KZ"/>
        </w:rPr>
        <w:t xml:space="preserve"> көздерінің орналасқан жерін дәлірек анықтау үшін сигнал параметрлері мен қажетті бұрыштарды өлшеудің максималды санын жүргізу қажет.</w:t>
      </w:r>
    </w:p>
    <w:p w14:paraId="2BFE7945" w14:textId="77522B4E" w:rsidR="00396131" w:rsidRDefault="00396131" w:rsidP="00725BC0">
      <w:pPr>
        <w:ind w:firstLine="567"/>
        <w:jc w:val="both"/>
        <w:rPr>
          <w:sz w:val="28"/>
          <w:szCs w:val="28"/>
          <w:lang w:val="kk-KZ"/>
        </w:rPr>
      </w:pPr>
      <w:r w:rsidRPr="00396131">
        <w:rPr>
          <w:sz w:val="28"/>
          <w:szCs w:val="28"/>
          <w:lang w:val="kk-KZ"/>
        </w:rPr>
        <w:t xml:space="preserve">Осылайша ғарыштық технологиялар саласындағы </w:t>
      </w:r>
      <w:r>
        <w:rPr>
          <w:sz w:val="28"/>
          <w:szCs w:val="28"/>
          <w:lang w:val="kk-KZ"/>
        </w:rPr>
        <w:t>Қазақстан Республикасы</w:t>
      </w:r>
      <w:r w:rsidRPr="00396131">
        <w:rPr>
          <w:sz w:val="28"/>
          <w:szCs w:val="28"/>
          <w:lang w:val="kk-KZ"/>
        </w:rPr>
        <w:t xml:space="preserve">ның техникалық, экономикалық және технологиялық әлеуетін, сондай-ақ еліміздің үлкен </w:t>
      </w:r>
      <w:r>
        <w:rPr>
          <w:sz w:val="28"/>
          <w:szCs w:val="28"/>
          <w:lang w:val="kk-KZ"/>
        </w:rPr>
        <w:t>территориясын</w:t>
      </w:r>
      <w:r w:rsidRPr="00396131">
        <w:rPr>
          <w:sz w:val="28"/>
          <w:szCs w:val="28"/>
          <w:lang w:val="kk-KZ"/>
        </w:rPr>
        <w:t xml:space="preserve"> ескере отырып, радиомониторинг жүйесінің тиімділігін арттыру </w:t>
      </w:r>
      <w:r w:rsidR="00FC6338">
        <w:rPr>
          <w:sz w:val="28"/>
          <w:szCs w:val="28"/>
          <w:lang w:val="kk-KZ"/>
        </w:rPr>
        <w:t>мақсатында</w:t>
      </w:r>
      <w:r w:rsidRPr="00396131">
        <w:rPr>
          <w:sz w:val="28"/>
          <w:szCs w:val="28"/>
          <w:lang w:val="kk-KZ"/>
        </w:rPr>
        <w:t xml:space="preserve"> төмен орбиталы </w:t>
      </w:r>
      <w:r w:rsidR="00FC6338">
        <w:rPr>
          <w:sz w:val="28"/>
          <w:szCs w:val="28"/>
          <w:lang w:val="kk-KZ"/>
        </w:rPr>
        <w:t>ШҒА</w:t>
      </w:r>
      <w:r w:rsidRPr="00396131">
        <w:rPr>
          <w:sz w:val="28"/>
          <w:szCs w:val="28"/>
          <w:lang w:val="kk-KZ"/>
        </w:rPr>
        <w:t>-ы</w:t>
      </w:r>
      <w:r w:rsidR="00FC6338">
        <w:rPr>
          <w:sz w:val="28"/>
          <w:szCs w:val="28"/>
          <w:lang w:val="kk-KZ"/>
        </w:rPr>
        <w:t>н</w:t>
      </w:r>
      <w:r w:rsidRPr="00396131">
        <w:rPr>
          <w:sz w:val="28"/>
          <w:szCs w:val="28"/>
          <w:lang w:val="kk-KZ"/>
        </w:rPr>
        <w:t xml:space="preserve"> радиобақылау станциясы ретінде пайдалан</w:t>
      </w:r>
      <w:r w:rsidR="00FC6338">
        <w:rPr>
          <w:sz w:val="28"/>
          <w:szCs w:val="28"/>
          <w:lang w:val="kk-KZ"/>
        </w:rPr>
        <w:t>ған жөн</w:t>
      </w:r>
      <w:r w:rsidRPr="00396131">
        <w:rPr>
          <w:sz w:val="28"/>
          <w:szCs w:val="28"/>
          <w:lang w:val="kk-KZ"/>
        </w:rPr>
        <w:t>.</w:t>
      </w:r>
    </w:p>
    <w:p w14:paraId="7DB3BCA5" w14:textId="77777777" w:rsidR="00E80AC5" w:rsidRDefault="00E80AC5" w:rsidP="00D4748F">
      <w:pPr>
        <w:ind w:firstLine="709"/>
        <w:jc w:val="both"/>
        <w:rPr>
          <w:rStyle w:val="ad"/>
          <w:sz w:val="28"/>
          <w:szCs w:val="28"/>
          <w:lang w:val="kk-KZ"/>
        </w:rPr>
      </w:pPr>
    </w:p>
    <w:p w14:paraId="00C79EF2" w14:textId="219F7762" w:rsidR="00D4748F" w:rsidRPr="00FE0E5E" w:rsidRDefault="00D4748F" w:rsidP="00D4748F">
      <w:pPr>
        <w:ind w:firstLine="709"/>
        <w:jc w:val="both"/>
        <w:rPr>
          <w:sz w:val="28"/>
          <w:szCs w:val="28"/>
          <w:lang w:val="kk-KZ"/>
        </w:rPr>
      </w:pPr>
      <w:r w:rsidRPr="005B2309">
        <w:rPr>
          <w:rStyle w:val="ad"/>
          <w:sz w:val="28"/>
          <w:szCs w:val="28"/>
          <w:lang w:val="kk-KZ"/>
        </w:rPr>
        <w:t>4</w:t>
      </w:r>
      <w:r w:rsidRPr="00FE0E5E">
        <w:rPr>
          <w:rStyle w:val="ad"/>
          <w:sz w:val="28"/>
          <w:szCs w:val="28"/>
          <w:lang w:val="kk-KZ"/>
        </w:rPr>
        <w:t>.</w:t>
      </w:r>
      <w:r w:rsidR="00B46CCD" w:rsidRPr="005B2309">
        <w:rPr>
          <w:rStyle w:val="ad"/>
          <w:sz w:val="28"/>
          <w:szCs w:val="28"/>
          <w:lang w:val="kk-KZ"/>
        </w:rPr>
        <w:t>2</w:t>
      </w:r>
      <w:r w:rsidRPr="00FE0E5E">
        <w:rPr>
          <w:sz w:val="28"/>
          <w:szCs w:val="28"/>
          <w:lang w:val="kk-KZ"/>
        </w:rPr>
        <w:t xml:space="preserve"> </w:t>
      </w:r>
      <w:r w:rsidR="00FE0E5E" w:rsidRPr="00FE0E5E">
        <w:rPr>
          <w:b/>
          <w:bCs/>
          <w:sz w:val="28"/>
          <w:szCs w:val="28"/>
          <w:lang w:val="kk-KZ"/>
        </w:rPr>
        <w:t xml:space="preserve">Бір төмен орбиталы </w:t>
      </w:r>
      <w:r w:rsidR="00FE0E5E">
        <w:rPr>
          <w:b/>
          <w:bCs/>
          <w:sz w:val="28"/>
          <w:szCs w:val="28"/>
          <w:lang w:val="kk-KZ"/>
        </w:rPr>
        <w:t>ШҒ</w:t>
      </w:r>
      <w:r w:rsidR="00FE0E5E" w:rsidRPr="00FE0E5E">
        <w:rPr>
          <w:b/>
          <w:bCs/>
          <w:sz w:val="28"/>
          <w:szCs w:val="28"/>
          <w:lang w:val="kk-KZ"/>
        </w:rPr>
        <w:t>А негізінде радиомониторинг жүйесінің имитациялық моделін әзірлеу</w:t>
      </w:r>
    </w:p>
    <w:p w14:paraId="16C0AED8" w14:textId="4BA36F11" w:rsidR="00B15FB5" w:rsidRPr="00655CED" w:rsidRDefault="00B15FB5" w:rsidP="00D4748F">
      <w:pPr>
        <w:ind w:firstLine="709"/>
        <w:jc w:val="both"/>
        <w:rPr>
          <w:sz w:val="28"/>
          <w:szCs w:val="28"/>
          <w:lang w:val="kk-KZ"/>
        </w:rPr>
      </w:pPr>
      <w:r w:rsidRPr="00B15FB5">
        <w:rPr>
          <w:sz w:val="28"/>
          <w:szCs w:val="28"/>
          <w:lang w:val="kk-KZ"/>
        </w:rPr>
        <w:t xml:space="preserve">Осы диссертациялық жұмыс шеңберінде алынған негізгі нәтижелерге сәйкес зертханалық-зерттеу жұмыстарын орындау үшін бір төмен орбиталы </w:t>
      </w:r>
      <w:r>
        <w:rPr>
          <w:sz w:val="28"/>
          <w:szCs w:val="28"/>
          <w:lang w:val="kk-KZ"/>
        </w:rPr>
        <w:t>ШҒА негізіндегі</w:t>
      </w:r>
      <w:r w:rsidRPr="00B15FB5">
        <w:rPr>
          <w:sz w:val="28"/>
          <w:szCs w:val="28"/>
          <w:lang w:val="kk-KZ"/>
        </w:rPr>
        <w:t xml:space="preserve"> радиомониторинг жүйесінің имитациялық моделі әзірленді.</w:t>
      </w:r>
      <w:r w:rsidR="000F77ED">
        <w:rPr>
          <w:sz w:val="28"/>
          <w:szCs w:val="28"/>
          <w:lang w:val="kk-KZ"/>
        </w:rPr>
        <w:t xml:space="preserve"> Жерсеріктік </w:t>
      </w:r>
      <w:r w:rsidR="000F77ED" w:rsidRPr="00B15FB5">
        <w:rPr>
          <w:sz w:val="28"/>
          <w:szCs w:val="28"/>
          <w:lang w:val="kk-KZ"/>
        </w:rPr>
        <w:t>радиомониторинг жүйесінің</w:t>
      </w:r>
      <w:r w:rsidRPr="00B15FB5">
        <w:rPr>
          <w:sz w:val="28"/>
          <w:szCs w:val="28"/>
          <w:lang w:val="kk-KZ"/>
        </w:rPr>
        <w:t xml:space="preserve"> имитациялық моделінде дөңгелек полярлық орбитаны таңдаймыз, бірақ сонымен бірге көлбеу </w:t>
      </w:r>
      <w:r w:rsidR="000F77ED">
        <w:rPr>
          <w:sz w:val="28"/>
          <w:szCs w:val="28"/>
          <w:lang w:val="kk-KZ"/>
        </w:rPr>
        <w:t xml:space="preserve">параметрі </w:t>
      </w:r>
      <w:r w:rsidRPr="00C844CA">
        <w:rPr>
          <w:i/>
          <w:iCs/>
          <w:sz w:val="28"/>
          <w:szCs w:val="28"/>
          <w:lang w:val="kk-KZ"/>
        </w:rPr>
        <w:t>i</w:t>
      </w:r>
      <w:r w:rsidRPr="00B15FB5">
        <w:rPr>
          <w:sz w:val="28"/>
          <w:szCs w:val="28"/>
          <w:lang w:val="kk-KZ"/>
        </w:rPr>
        <w:t xml:space="preserve"> = 92º</w:t>
      </w:r>
      <w:r w:rsidR="000F77ED">
        <w:rPr>
          <w:sz w:val="28"/>
          <w:szCs w:val="28"/>
          <w:lang w:val="kk-KZ"/>
        </w:rPr>
        <w:t xml:space="preserve"> тең</w:t>
      </w:r>
      <w:r w:rsidRPr="00B15FB5">
        <w:rPr>
          <w:sz w:val="28"/>
          <w:szCs w:val="28"/>
          <w:lang w:val="kk-KZ"/>
        </w:rPr>
        <w:t xml:space="preserve">, ал жер деңгейінен </w:t>
      </w:r>
      <w:r w:rsidR="000F77ED">
        <w:rPr>
          <w:sz w:val="28"/>
          <w:szCs w:val="28"/>
          <w:lang w:val="kk-KZ"/>
        </w:rPr>
        <w:t>ШҒА</w:t>
      </w:r>
      <w:r w:rsidRPr="00B15FB5">
        <w:rPr>
          <w:sz w:val="28"/>
          <w:szCs w:val="28"/>
          <w:lang w:val="kk-KZ"/>
        </w:rPr>
        <w:t xml:space="preserve"> биіктігі - 650 км.</w:t>
      </w:r>
      <w:r>
        <w:rPr>
          <w:sz w:val="28"/>
          <w:szCs w:val="28"/>
          <w:lang w:val="kk-KZ"/>
        </w:rPr>
        <w:t xml:space="preserve"> </w:t>
      </w:r>
      <w:r w:rsidR="008E4DC9">
        <w:rPr>
          <w:sz w:val="28"/>
          <w:szCs w:val="28"/>
          <w:lang w:val="kk-KZ"/>
        </w:rPr>
        <w:t xml:space="preserve"> </w:t>
      </w:r>
    </w:p>
    <w:p w14:paraId="06FE8597" w14:textId="26545922" w:rsidR="000F77ED" w:rsidRPr="00F23443" w:rsidRDefault="00F23443" w:rsidP="00D4748F">
      <w:pPr>
        <w:ind w:firstLine="709"/>
        <w:jc w:val="both"/>
        <w:rPr>
          <w:sz w:val="28"/>
          <w:szCs w:val="28"/>
          <w:lang w:val="kk-KZ"/>
        </w:rPr>
      </w:pPr>
      <w:r w:rsidRPr="00F23443">
        <w:rPr>
          <w:sz w:val="28"/>
          <w:szCs w:val="28"/>
          <w:lang w:val="kk-KZ"/>
        </w:rPr>
        <w:t xml:space="preserve">Радиосәуле </w:t>
      </w:r>
      <w:r>
        <w:rPr>
          <w:sz w:val="28"/>
          <w:szCs w:val="28"/>
          <w:lang w:val="kk-KZ"/>
        </w:rPr>
        <w:t>тарату</w:t>
      </w:r>
      <w:r w:rsidRPr="00F23443">
        <w:rPr>
          <w:sz w:val="28"/>
          <w:szCs w:val="28"/>
          <w:lang w:val="kk-KZ"/>
        </w:rPr>
        <w:t xml:space="preserve"> көздерінің координаттарын анықтау үшін </w:t>
      </w:r>
      <w:r>
        <w:rPr>
          <w:sz w:val="28"/>
          <w:szCs w:val="28"/>
          <w:lang w:val="kk-KZ"/>
        </w:rPr>
        <w:t>ШҒ</w:t>
      </w:r>
      <w:r w:rsidRPr="00F23443">
        <w:rPr>
          <w:sz w:val="28"/>
          <w:szCs w:val="28"/>
          <w:lang w:val="kk-KZ"/>
        </w:rPr>
        <w:t xml:space="preserve">А бортында </w:t>
      </w:r>
      <w:r>
        <w:rPr>
          <w:sz w:val="28"/>
          <w:szCs w:val="28"/>
          <w:lang w:val="kk-KZ"/>
        </w:rPr>
        <w:t>БФАТ</w:t>
      </w:r>
      <w:r w:rsidRPr="00F23443">
        <w:rPr>
          <w:sz w:val="28"/>
          <w:szCs w:val="28"/>
          <w:lang w:val="kk-KZ"/>
        </w:rPr>
        <w:t xml:space="preserve"> типті екі сканерлеуші антеннаны қолдана отырып</w:t>
      </w:r>
      <w:r w:rsidR="008A6F5C">
        <w:rPr>
          <w:sz w:val="28"/>
          <w:szCs w:val="28"/>
          <w:lang w:val="kk-KZ"/>
        </w:rPr>
        <w:t xml:space="preserve"> жасалған. </w:t>
      </w:r>
      <w:r w:rsidR="008A6F5C" w:rsidRPr="00F23443">
        <w:rPr>
          <w:sz w:val="28"/>
          <w:szCs w:val="28"/>
          <w:lang w:val="kk-KZ"/>
        </w:rPr>
        <w:t xml:space="preserve">Олардың біреуінің сәулесі сигналды тең сигналдық аймақ әдісімен </w:t>
      </w:r>
      <w:r w:rsidR="008A6F5C">
        <w:rPr>
          <w:sz w:val="28"/>
          <w:szCs w:val="28"/>
          <w:lang w:val="kk-KZ"/>
        </w:rPr>
        <w:t>анықтау</w:t>
      </w:r>
      <w:r w:rsidR="008A6F5C" w:rsidRPr="00F23443">
        <w:rPr>
          <w:sz w:val="28"/>
          <w:szCs w:val="28"/>
          <w:lang w:val="kk-KZ"/>
        </w:rPr>
        <w:t xml:space="preserve"> сәтінде радиосәуле </w:t>
      </w:r>
      <w:r w:rsidR="008A6F5C">
        <w:rPr>
          <w:sz w:val="28"/>
          <w:szCs w:val="28"/>
          <w:lang w:val="kk-KZ"/>
        </w:rPr>
        <w:t>тарату</w:t>
      </w:r>
      <w:r w:rsidR="008A6F5C" w:rsidRPr="00F23443">
        <w:rPr>
          <w:sz w:val="28"/>
          <w:szCs w:val="28"/>
          <w:lang w:val="kk-KZ"/>
        </w:rPr>
        <w:t xml:space="preserve"> көздеріне пеленгті анықтау үшін меридиандық бағытта сканерлейді (радиосәуле шығару көздерінің </w:t>
      </w:r>
      <w:r w:rsidR="008A6F5C">
        <w:rPr>
          <w:sz w:val="28"/>
          <w:szCs w:val="28"/>
          <w:lang w:val="kk-KZ"/>
        </w:rPr>
        <w:t>ендік мәнін</w:t>
      </w:r>
      <w:r w:rsidR="008A6F5C" w:rsidRPr="00F23443">
        <w:rPr>
          <w:sz w:val="28"/>
          <w:szCs w:val="28"/>
          <w:lang w:val="kk-KZ"/>
        </w:rPr>
        <w:t xml:space="preserve"> анықтау үшін). </w:t>
      </w:r>
      <w:r w:rsidR="008A6F5C">
        <w:rPr>
          <w:sz w:val="28"/>
          <w:szCs w:val="28"/>
          <w:lang w:val="kk-KZ"/>
        </w:rPr>
        <w:t>Ал</w:t>
      </w:r>
      <w:r w:rsidR="008A6F5C" w:rsidRPr="00F23443">
        <w:rPr>
          <w:sz w:val="28"/>
          <w:szCs w:val="28"/>
          <w:lang w:val="kk-KZ"/>
        </w:rPr>
        <w:t xml:space="preserve"> екінші антеннаның сәулесі радиосәуле </w:t>
      </w:r>
      <w:r w:rsidR="008A6F5C">
        <w:rPr>
          <w:sz w:val="28"/>
          <w:szCs w:val="28"/>
          <w:lang w:val="kk-KZ"/>
        </w:rPr>
        <w:t xml:space="preserve">тарату </w:t>
      </w:r>
      <w:r w:rsidR="008A6F5C" w:rsidRPr="00F23443">
        <w:rPr>
          <w:sz w:val="28"/>
          <w:szCs w:val="28"/>
          <w:lang w:val="kk-KZ"/>
        </w:rPr>
        <w:t xml:space="preserve">көздеріндегі пеленгті анықтау үшін (радиосәуле </w:t>
      </w:r>
      <w:r w:rsidR="008A6F5C">
        <w:rPr>
          <w:sz w:val="28"/>
          <w:szCs w:val="28"/>
          <w:lang w:val="kk-KZ"/>
        </w:rPr>
        <w:t>тарату</w:t>
      </w:r>
      <w:r w:rsidR="008A6F5C" w:rsidRPr="00F23443">
        <w:rPr>
          <w:sz w:val="28"/>
          <w:szCs w:val="28"/>
          <w:lang w:val="kk-KZ"/>
        </w:rPr>
        <w:t xml:space="preserve"> көздерінің бойлы</w:t>
      </w:r>
      <w:r w:rsidR="008A6F5C">
        <w:rPr>
          <w:sz w:val="28"/>
          <w:szCs w:val="28"/>
          <w:lang w:val="kk-KZ"/>
        </w:rPr>
        <w:t xml:space="preserve">қ мәнін </w:t>
      </w:r>
      <w:r w:rsidR="008A6F5C" w:rsidRPr="00F23443">
        <w:rPr>
          <w:sz w:val="28"/>
          <w:szCs w:val="28"/>
          <w:lang w:val="kk-KZ"/>
        </w:rPr>
        <w:t xml:space="preserve">анықтау үшін) </w:t>
      </w:r>
      <w:r w:rsidR="008A6F5C">
        <w:rPr>
          <w:sz w:val="28"/>
          <w:szCs w:val="28"/>
          <w:lang w:val="kk-KZ"/>
        </w:rPr>
        <w:t>ШҒ</w:t>
      </w:r>
      <w:r w:rsidR="008A6F5C" w:rsidRPr="00F23443">
        <w:rPr>
          <w:sz w:val="28"/>
          <w:szCs w:val="28"/>
          <w:lang w:val="kk-KZ"/>
        </w:rPr>
        <w:t>А қозғалысына ортогональды бағытта сканерлейді</w:t>
      </w:r>
      <w:r w:rsidR="008A6F5C">
        <w:rPr>
          <w:sz w:val="28"/>
          <w:szCs w:val="28"/>
          <w:lang w:val="kk-KZ"/>
        </w:rPr>
        <w:t>.</w:t>
      </w:r>
      <w:r w:rsidR="008A6F5C" w:rsidRPr="00F23443">
        <w:rPr>
          <w:sz w:val="28"/>
          <w:szCs w:val="28"/>
          <w:lang w:val="kk-KZ"/>
        </w:rPr>
        <w:t xml:space="preserve"> </w:t>
      </w:r>
      <w:r w:rsidR="008A6F5C">
        <w:rPr>
          <w:sz w:val="28"/>
          <w:szCs w:val="28"/>
          <w:lang w:val="kk-KZ"/>
        </w:rPr>
        <w:t xml:space="preserve"> Сонымен қатар</w:t>
      </w:r>
      <w:r w:rsidRPr="00F23443">
        <w:rPr>
          <w:sz w:val="28"/>
          <w:szCs w:val="28"/>
          <w:lang w:val="kk-KZ"/>
        </w:rPr>
        <w:t xml:space="preserve"> </w:t>
      </w:r>
      <w:r w:rsidR="008E4DC9" w:rsidRPr="00F23443">
        <w:rPr>
          <w:sz w:val="28"/>
          <w:szCs w:val="28"/>
          <w:lang w:val="kk-KZ"/>
        </w:rPr>
        <w:t xml:space="preserve">осы жұмыс шеңберінде әзірленген </w:t>
      </w:r>
      <w:r w:rsidRPr="00F23443">
        <w:rPr>
          <w:sz w:val="28"/>
          <w:szCs w:val="28"/>
          <w:lang w:val="kk-KZ"/>
        </w:rPr>
        <w:t>бұрыштық өлшеу әдісіне негізделген әдісті қолданамыз</w:t>
      </w:r>
      <w:r w:rsidR="008A6F5C">
        <w:rPr>
          <w:sz w:val="28"/>
          <w:szCs w:val="28"/>
          <w:lang w:val="kk-KZ"/>
        </w:rPr>
        <w:t>.</w:t>
      </w:r>
      <w:r w:rsidRPr="00F23443">
        <w:rPr>
          <w:sz w:val="28"/>
          <w:szCs w:val="28"/>
          <w:lang w:val="kk-KZ"/>
        </w:rPr>
        <w:t xml:space="preserve"> </w:t>
      </w:r>
      <w:r w:rsidR="008A6F5C">
        <w:rPr>
          <w:sz w:val="28"/>
          <w:szCs w:val="28"/>
          <w:lang w:val="kk-KZ"/>
        </w:rPr>
        <w:t>Р</w:t>
      </w:r>
      <w:r w:rsidRPr="00F23443">
        <w:rPr>
          <w:sz w:val="28"/>
          <w:szCs w:val="28"/>
          <w:lang w:val="kk-KZ"/>
        </w:rPr>
        <w:t xml:space="preserve">адиосәуле </w:t>
      </w:r>
      <w:r w:rsidR="008E4DC9">
        <w:rPr>
          <w:sz w:val="28"/>
          <w:szCs w:val="28"/>
          <w:lang w:val="kk-KZ"/>
        </w:rPr>
        <w:t>тарату</w:t>
      </w:r>
      <w:r w:rsidRPr="00F23443">
        <w:rPr>
          <w:sz w:val="28"/>
          <w:szCs w:val="28"/>
          <w:lang w:val="kk-KZ"/>
        </w:rPr>
        <w:t xml:space="preserve"> көздерінің орналасқан жері </w:t>
      </w:r>
      <w:r w:rsidR="008E4DC9">
        <w:rPr>
          <w:sz w:val="28"/>
          <w:szCs w:val="28"/>
          <w:lang w:val="kk-KZ"/>
        </w:rPr>
        <w:t>ШҒ</w:t>
      </w:r>
      <w:r w:rsidRPr="00F23443">
        <w:rPr>
          <w:sz w:val="28"/>
          <w:szCs w:val="28"/>
          <w:lang w:val="kk-KZ"/>
        </w:rPr>
        <w:t xml:space="preserve">А, радиосәуле </w:t>
      </w:r>
      <w:r w:rsidR="008E4DC9">
        <w:rPr>
          <w:sz w:val="28"/>
          <w:szCs w:val="28"/>
          <w:lang w:val="kk-KZ"/>
        </w:rPr>
        <w:t>тарату</w:t>
      </w:r>
      <w:r w:rsidRPr="00F23443">
        <w:rPr>
          <w:sz w:val="28"/>
          <w:szCs w:val="28"/>
          <w:lang w:val="kk-KZ"/>
        </w:rPr>
        <w:t xml:space="preserve"> көздері мен жер массаларының орталығы арасындағы қашықтық пен бұрыштардың геометриялық арақатынасын, итерацияларды пайдалана отырып, радиосәуле </w:t>
      </w:r>
      <w:r w:rsidR="008E4DC9">
        <w:rPr>
          <w:sz w:val="28"/>
          <w:szCs w:val="28"/>
          <w:lang w:val="kk-KZ"/>
        </w:rPr>
        <w:t>тарату</w:t>
      </w:r>
      <w:r w:rsidRPr="00F23443">
        <w:rPr>
          <w:sz w:val="28"/>
          <w:szCs w:val="28"/>
          <w:lang w:val="kk-KZ"/>
        </w:rPr>
        <w:t xml:space="preserve"> көздеріндегі пеленгтерді талдау және 4-дәрежелі теңдеуді шешу негізінде </w:t>
      </w:r>
      <w:r w:rsidR="008E4DC9">
        <w:rPr>
          <w:sz w:val="28"/>
          <w:szCs w:val="28"/>
          <w:lang w:val="kk-KZ"/>
        </w:rPr>
        <w:t>анықталады</w:t>
      </w:r>
      <w:r w:rsidRPr="00F23443">
        <w:rPr>
          <w:sz w:val="28"/>
          <w:szCs w:val="28"/>
          <w:lang w:val="kk-KZ"/>
        </w:rPr>
        <w:t>.</w:t>
      </w:r>
    </w:p>
    <w:p w14:paraId="11FCD02F" w14:textId="26919CAF" w:rsidR="00116C68" w:rsidRPr="00E80AC5" w:rsidRDefault="00116C68" w:rsidP="00116C68">
      <w:pPr>
        <w:ind w:firstLine="567"/>
        <w:jc w:val="both"/>
        <w:rPr>
          <w:sz w:val="28"/>
          <w:szCs w:val="28"/>
          <w:lang w:val="kk-KZ"/>
        </w:rPr>
      </w:pPr>
      <w:r>
        <w:rPr>
          <w:sz w:val="28"/>
          <w:szCs w:val="28"/>
          <w:lang w:val="kk-KZ"/>
        </w:rPr>
        <w:t>Б</w:t>
      </w:r>
      <w:r w:rsidRPr="00E80AC5">
        <w:rPr>
          <w:sz w:val="28"/>
          <w:szCs w:val="28"/>
          <w:lang w:val="kk-KZ"/>
        </w:rPr>
        <w:t xml:space="preserve">астапқы кезеңде </w:t>
      </w:r>
      <w:r>
        <w:rPr>
          <w:sz w:val="28"/>
          <w:szCs w:val="28"/>
          <w:lang w:val="kk-KZ"/>
        </w:rPr>
        <w:t>келесі</w:t>
      </w:r>
      <w:r w:rsidRPr="00E80AC5">
        <w:rPr>
          <w:sz w:val="28"/>
          <w:szCs w:val="28"/>
          <w:lang w:val="kk-KZ"/>
        </w:rPr>
        <w:t xml:space="preserve"> формула бойынша анықталатын </w:t>
      </w:r>
      <w:r>
        <w:rPr>
          <w:sz w:val="28"/>
          <w:szCs w:val="28"/>
          <w:lang w:val="kk-KZ"/>
        </w:rPr>
        <w:t>тиімді</w:t>
      </w:r>
      <w:r w:rsidRPr="00E80AC5">
        <w:rPr>
          <w:sz w:val="28"/>
          <w:szCs w:val="28"/>
          <w:lang w:val="kk-KZ"/>
        </w:rPr>
        <w:t xml:space="preserve"> изотропты сәулелен</w:t>
      </w:r>
      <w:r>
        <w:rPr>
          <w:sz w:val="28"/>
          <w:szCs w:val="28"/>
          <w:lang w:val="kk-KZ"/>
        </w:rPr>
        <w:t>у</w:t>
      </w:r>
      <w:r w:rsidRPr="00E80AC5">
        <w:rPr>
          <w:sz w:val="28"/>
          <w:szCs w:val="28"/>
          <w:lang w:val="kk-KZ"/>
        </w:rPr>
        <w:t xml:space="preserve"> қуат</w:t>
      </w:r>
      <w:r>
        <w:rPr>
          <w:sz w:val="28"/>
          <w:szCs w:val="28"/>
          <w:lang w:val="kk-KZ"/>
        </w:rPr>
        <w:t>ынын</w:t>
      </w:r>
      <w:r w:rsidRPr="00E80AC5">
        <w:rPr>
          <w:sz w:val="28"/>
          <w:szCs w:val="28"/>
          <w:lang w:val="kk-KZ"/>
        </w:rPr>
        <w:t xml:space="preserve"> (</w:t>
      </w:r>
      <w:r>
        <w:rPr>
          <w:sz w:val="28"/>
          <w:szCs w:val="28"/>
          <w:lang w:val="kk-KZ"/>
        </w:rPr>
        <w:t>ТИСҚ</w:t>
      </w:r>
      <w:r w:rsidRPr="00E80AC5">
        <w:rPr>
          <w:sz w:val="28"/>
          <w:szCs w:val="28"/>
          <w:lang w:val="kk-KZ"/>
        </w:rPr>
        <w:t xml:space="preserve">) </w:t>
      </w:r>
      <w:r>
        <w:rPr>
          <w:sz w:val="28"/>
          <w:szCs w:val="28"/>
          <w:lang w:val="kk-KZ"/>
        </w:rPr>
        <w:t>мәнін</w:t>
      </w:r>
      <w:r w:rsidRPr="00E80AC5">
        <w:rPr>
          <w:sz w:val="28"/>
          <w:szCs w:val="28"/>
          <w:lang w:val="kk-KZ"/>
        </w:rPr>
        <w:t xml:space="preserve"> анықтаудан бастау қажет:</w:t>
      </w:r>
    </w:p>
    <w:p w14:paraId="2ACB4662" w14:textId="77777777" w:rsidR="00116C68" w:rsidRPr="00E80AC5" w:rsidRDefault="00116C68" w:rsidP="00116C68">
      <w:pPr>
        <w:ind w:firstLine="567"/>
        <w:jc w:val="both"/>
        <w:rPr>
          <w:sz w:val="28"/>
          <w:szCs w:val="28"/>
          <w:lang w:val="kk-KZ"/>
        </w:rPr>
      </w:pPr>
    </w:p>
    <w:p w14:paraId="5357F6FD" w14:textId="71413B72" w:rsidR="00116C68" w:rsidRPr="00FE5527" w:rsidRDefault="00116C68" w:rsidP="00116C68">
      <w:pPr>
        <w:ind w:firstLine="567"/>
        <w:jc w:val="right"/>
        <w:rPr>
          <w:sz w:val="28"/>
          <w:szCs w:val="28"/>
          <w:lang w:val="kk-KZ"/>
        </w:rPr>
      </w:pPr>
      <w:r w:rsidRPr="00FE5527">
        <w:rPr>
          <w:i/>
          <w:sz w:val="28"/>
          <w:szCs w:val="28"/>
          <w:lang w:val="kk-KZ"/>
        </w:rPr>
        <w:t>Р</w:t>
      </w:r>
      <w:r>
        <w:rPr>
          <w:i/>
          <w:sz w:val="28"/>
          <w:szCs w:val="28"/>
          <w:vertAlign w:val="subscript"/>
          <w:lang w:val="kk-KZ"/>
        </w:rPr>
        <w:t>ТИСҚ</w:t>
      </w:r>
      <w:r w:rsidRPr="00E80AC5">
        <w:rPr>
          <w:i/>
          <w:sz w:val="28"/>
          <w:szCs w:val="28"/>
          <w:vertAlign w:val="subscript"/>
          <w:lang w:val="kk-KZ"/>
        </w:rPr>
        <w:t xml:space="preserve"> </w:t>
      </w:r>
      <w:r w:rsidRPr="00E80AC5">
        <w:rPr>
          <w:i/>
          <w:sz w:val="28"/>
          <w:szCs w:val="28"/>
          <w:lang w:val="kk-KZ"/>
        </w:rPr>
        <w:t>= Р</w:t>
      </w:r>
      <w:r w:rsidRPr="00636179">
        <w:rPr>
          <w:i/>
          <w:sz w:val="28"/>
          <w:szCs w:val="28"/>
          <w:vertAlign w:val="subscript"/>
          <w:lang w:val="kk-KZ"/>
        </w:rPr>
        <w:t>тар</w:t>
      </w:r>
      <w:r w:rsidRPr="00E80AC5">
        <w:rPr>
          <w:i/>
          <w:sz w:val="28"/>
          <w:szCs w:val="28"/>
          <w:lang w:val="kk-KZ"/>
        </w:rPr>
        <w:t xml:space="preserve"> + G</w:t>
      </w:r>
      <w:r w:rsidRPr="00636179">
        <w:rPr>
          <w:i/>
          <w:sz w:val="28"/>
          <w:szCs w:val="28"/>
          <w:vertAlign w:val="subscript"/>
          <w:lang w:val="kk-KZ"/>
        </w:rPr>
        <w:t>тар</w:t>
      </w:r>
      <w:r w:rsidRPr="00E80AC5">
        <w:rPr>
          <w:i/>
          <w:sz w:val="28"/>
          <w:szCs w:val="28"/>
          <w:lang w:val="kk-KZ"/>
        </w:rPr>
        <w:t>– L</w:t>
      </w:r>
      <w:r w:rsidRPr="00636179">
        <w:rPr>
          <w:i/>
          <w:sz w:val="28"/>
          <w:szCs w:val="28"/>
          <w:vertAlign w:val="subscript"/>
          <w:lang w:val="kk-KZ"/>
        </w:rPr>
        <w:t>тар</w:t>
      </w:r>
      <w:r w:rsidRPr="00E80AC5">
        <w:rPr>
          <w:i/>
          <w:sz w:val="28"/>
          <w:szCs w:val="28"/>
          <w:lang w:val="kk-KZ"/>
        </w:rPr>
        <w:t xml:space="preserve">, </w:t>
      </w:r>
      <w:r w:rsidRPr="00E80AC5">
        <w:rPr>
          <w:sz w:val="28"/>
          <w:szCs w:val="28"/>
          <w:lang w:val="kk-KZ"/>
        </w:rPr>
        <w:t>(дБВт)</w:t>
      </w:r>
      <w:r>
        <w:rPr>
          <w:sz w:val="28"/>
          <w:szCs w:val="28"/>
          <w:lang w:val="kk-KZ"/>
        </w:rPr>
        <w:t>,</w:t>
      </w:r>
      <w:r w:rsidRPr="00E80AC5">
        <w:rPr>
          <w:i/>
          <w:sz w:val="28"/>
          <w:szCs w:val="28"/>
          <w:lang w:val="kk-KZ"/>
        </w:rPr>
        <w:t xml:space="preserve"> </w:t>
      </w:r>
      <w:r w:rsidRPr="00E80AC5">
        <w:rPr>
          <w:i/>
          <w:sz w:val="28"/>
          <w:szCs w:val="28"/>
          <w:lang w:val="kk-KZ"/>
        </w:rPr>
        <w:tab/>
      </w:r>
      <w:r w:rsidRPr="00E80AC5">
        <w:rPr>
          <w:i/>
          <w:sz w:val="28"/>
          <w:szCs w:val="28"/>
          <w:lang w:val="kk-KZ"/>
        </w:rPr>
        <w:tab/>
        <w:t xml:space="preserve">                    </w:t>
      </w:r>
      <w:r w:rsidRPr="00E80AC5">
        <w:rPr>
          <w:sz w:val="28"/>
          <w:szCs w:val="28"/>
          <w:lang w:val="kk-KZ"/>
        </w:rPr>
        <w:tab/>
        <w:t>(4.1)</w:t>
      </w:r>
    </w:p>
    <w:p w14:paraId="70AB3C7F" w14:textId="77777777" w:rsidR="00116C68" w:rsidRPr="006A5FD2" w:rsidRDefault="00116C68" w:rsidP="00116C68">
      <w:pPr>
        <w:ind w:firstLine="567"/>
        <w:jc w:val="right"/>
        <w:rPr>
          <w:sz w:val="28"/>
          <w:szCs w:val="28"/>
          <w:highlight w:val="yellow"/>
          <w:lang w:val="kk-KZ"/>
        </w:rPr>
      </w:pPr>
    </w:p>
    <w:p w14:paraId="743CC640" w14:textId="04D4F9D9" w:rsidR="00116C68" w:rsidRPr="00636179" w:rsidRDefault="00116C68" w:rsidP="00116C68">
      <w:pPr>
        <w:jc w:val="both"/>
        <w:rPr>
          <w:sz w:val="28"/>
          <w:szCs w:val="28"/>
          <w:lang w:val="kk-KZ"/>
        </w:rPr>
      </w:pPr>
      <w:r>
        <w:rPr>
          <w:sz w:val="28"/>
          <w:szCs w:val="28"/>
          <w:lang w:val="kk-KZ"/>
        </w:rPr>
        <w:t>мұндағы</w:t>
      </w:r>
      <w:r w:rsidRPr="00636179">
        <w:rPr>
          <w:sz w:val="28"/>
          <w:szCs w:val="28"/>
          <w:lang w:val="kk-KZ"/>
        </w:rPr>
        <w:t xml:space="preserve"> </w:t>
      </w:r>
      <w:r w:rsidRPr="00636179">
        <w:rPr>
          <w:i/>
          <w:sz w:val="28"/>
          <w:szCs w:val="28"/>
          <w:lang w:val="kk-KZ"/>
        </w:rPr>
        <w:t>Р</w:t>
      </w:r>
      <w:r>
        <w:rPr>
          <w:i/>
          <w:sz w:val="28"/>
          <w:szCs w:val="28"/>
          <w:vertAlign w:val="subscript"/>
          <w:lang w:val="kk-KZ"/>
        </w:rPr>
        <w:t>та</w:t>
      </w:r>
      <w:r w:rsidRPr="00636179">
        <w:rPr>
          <w:i/>
          <w:sz w:val="28"/>
          <w:szCs w:val="28"/>
          <w:vertAlign w:val="subscript"/>
          <w:lang w:val="kk-KZ"/>
        </w:rPr>
        <w:t>р</w:t>
      </w:r>
      <w:r w:rsidRPr="00636179">
        <w:rPr>
          <w:sz w:val="28"/>
          <w:szCs w:val="28"/>
          <w:lang w:val="kk-KZ"/>
        </w:rPr>
        <w:t xml:space="preserve"> – таратқыштың қуаты, дБВт;</w:t>
      </w:r>
      <w:r w:rsidRPr="00636179">
        <w:rPr>
          <w:i/>
          <w:sz w:val="28"/>
          <w:szCs w:val="28"/>
          <w:lang w:val="kk-KZ"/>
        </w:rPr>
        <w:t xml:space="preserve"> G </w:t>
      </w:r>
      <w:r>
        <w:rPr>
          <w:i/>
          <w:sz w:val="28"/>
          <w:szCs w:val="28"/>
          <w:vertAlign w:val="subscript"/>
          <w:lang w:val="kk-KZ"/>
        </w:rPr>
        <w:t>та</w:t>
      </w:r>
      <w:r w:rsidRPr="00636179">
        <w:rPr>
          <w:i/>
          <w:sz w:val="28"/>
          <w:szCs w:val="28"/>
          <w:vertAlign w:val="subscript"/>
          <w:lang w:val="kk-KZ"/>
        </w:rPr>
        <w:t>р</w:t>
      </w:r>
      <w:r w:rsidRPr="00636179">
        <w:rPr>
          <w:i/>
          <w:sz w:val="28"/>
          <w:szCs w:val="28"/>
          <w:lang w:val="kk-KZ"/>
        </w:rPr>
        <w:t xml:space="preserve"> </w:t>
      </w:r>
      <w:r w:rsidRPr="00636179">
        <w:rPr>
          <w:sz w:val="28"/>
          <w:szCs w:val="28"/>
          <w:lang w:val="kk-KZ"/>
        </w:rPr>
        <w:t>-</w:t>
      </w:r>
      <w:r w:rsidRPr="00636179">
        <w:rPr>
          <w:sz w:val="28"/>
          <w:szCs w:val="28"/>
          <w:vertAlign w:val="subscript"/>
          <w:lang w:val="kk-KZ"/>
        </w:rPr>
        <w:t xml:space="preserve"> </w:t>
      </w:r>
      <w:r w:rsidRPr="00636179">
        <w:rPr>
          <w:sz w:val="28"/>
          <w:szCs w:val="28"/>
          <w:lang w:val="kk-KZ"/>
        </w:rPr>
        <w:t xml:space="preserve">антеннаның күшейту коэффициенті, дБ; </w:t>
      </w:r>
      <w:r w:rsidRPr="00636179">
        <w:rPr>
          <w:i/>
          <w:sz w:val="28"/>
          <w:szCs w:val="28"/>
          <w:lang w:val="kk-KZ"/>
        </w:rPr>
        <w:t>L</w:t>
      </w:r>
      <w:r>
        <w:rPr>
          <w:i/>
          <w:sz w:val="28"/>
          <w:szCs w:val="28"/>
          <w:vertAlign w:val="subscript"/>
          <w:lang w:val="kk-KZ"/>
        </w:rPr>
        <w:t>тар</w:t>
      </w:r>
      <w:r w:rsidRPr="00636179">
        <w:rPr>
          <w:i/>
          <w:sz w:val="28"/>
          <w:szCs w:val="28"/>
          <w:vertAlign w:val="subscript"/>
          <w:lang w:val="kk-KZ"/>
        </w:rPr>
        <w:t>р</w:t>
      </w:r>
      <w:r w:rsidRPr="00636179">
        <w:rPr>
          <w:sz w:val="28"/>
          <w:szCs w:val="28"/>
          <w:lang w:val="kk-KZ"/>
        </w:rPr>
        <w:t xml:space="preserve"> – таратқыш</w:t>
      </w:r>
      <w:r w:rsidR="007874D9">
        <w:rPr>
          <w:sz w:val="28"/>
          <w:szCs w:val="28"/>
          <w:lang w:val="kk-KZ"/>
        </w:rPr>
        <w:t>тың</w:t>
      </w:r>
      <w:r w:rsidRPr="00636179">
        <w:rPr>
          <w:sz w:val="28"/>
          <w:szCs w:val="28"/>
          <w:lang w:val="kk-KZ"/>
        </w:rPr>
        <w:t xml:space="preserve"> фидер</w:t>
      </w:r>
      <w:r w:rsidR="007874D9">
        <w:rPr>
          <w:sz w:val="28"/>
          <w:szCs w:val="28"/>
          <w:lang w:val="kk-KZ"/>
        </w:rPr>
        <w:t xml:space="preserve">інің </w:t>
      </w:r>
      <w:r>
        <w:rPr>
          <w:sz w:val="28"/>
          <w:szCs w:val="28"/>
          <w:lang w:val="kk-KZ"/>
        </w:rPr>
        <w:t>жоғалтул</w:t>
      </w:r>
      <w:r w:rsidRPr="00636179">
        <w:rPr>
          <w:sz w:val="28"/>
          <w:szCs w:val="28"/>
          <w:lang w:val="kk-KZ"/>
        </w:rPr>
        <w:t>ар</w:t>
      </w:r>
      <w:r w:rsidR="007874D9">
        <w:rPr>
          <w:sz w:val="28"/>
          <w:szCs w:val="28"/>
          <w:lang w:val="kk-KZ"/>
        </w:rPr>
        <w:t>ы</w:t>
      </w:r>
      <w:r w:rsidRPr="00636179">
        <w:rPr>
          <w:sz w:val="28"/>
          <w:szCs w:val="28"/>
          <w:lang w:val="kk-KZ"/>
        </w:rPr>
        <w:t xml:space="preserve">, дБ. </w:t>
      </w:r>
    </w:p>
    <w:p w14:paraId="49E55555" w14:textId="76CCD692" w:rsidR="008A6F5C" w:rsidRDefault="008A6F5C" w:rsidP="00D4748F">
      <w:pPr>
        <w:autoSpaceDE w:val="0"/>
        <w:autoSpaceDN w:val="0"/>
        <w:adjustRightInd w:val="0"/>
        <w:ind w:firstLine="708"/>
        <w:jc w:val="both"/>
        <w:rPr>
          <w:sz w:val="28"/>
          <w:szCs w:val="28"/>
          <w:lang w:val="kk-KZ"/>
        </w:rPr>
      </w:pPr>
      <w:r w:rsidRPr="008A6F5C">
        <w:rPr>
          <w:sz w:val="28"/>
          <w:szCs w:val="28"/>
          <w:lang w:val="kk-KZ"/>
        </w:rPr>
        <w:t xml:space="preserve">Осы </w:t>
      </w:r>
      <w:r w:rsidR="008E476F">
        <w:rPr>
          <w:sz w:val="28"/>
          <w:szCs w:val="28"/>
          <w:lang w:val="kk-KZ"/>
        </w:rPr>
        <w:t>и</w:t>
      </w:r>
      <w:r w:rsidRPr="008A6F5C">
        <w:rPr>
          <w:sz w:val="28"/>
          <w:szCs w:val="28"/>
          <w:lang w:val="kk-KZ"/>
        </w:rPr>
        <w:t xml:space="preserve">митациялық модельде энергетикалық бюджетті бағалау және талдау </w:t>
      </w:r>
      <w:r w:rsidR="004837C6">
        <w:rPr>
          <w:sz w:val="28"/>
          <w:szCs w:val="28"/>
          <w:lang w:val="kk-KZ"/>
        </w:rPr>
        <w:t xml:space="preserve">жүргізу </w:t>
      </w:r>
      <w:r w:rsidRPr="008A6F5C">
        <w:rPr>
          <w:sz w:val="28"/>
          <w:szCs w:val="28"/>
          <w:lang w:val="kk-KZ"/>
        </w:rPr>
        <w:t>үшін жер</w:t>
      </w:r>
      <w:r w:rsidR="008E476F">
        <w:rPr>
          <w:sz w:val="28"/>
          <w:szCs w:val="28"/>
          <w:lang w:val="kk-KZ"/>
        </w:rPr>
        <w:t>үсті</w:t>
      </w:r>
      <w:r w:rsidRPr="008A6F5C">
        <w:rPr>
          <w:sz w:val="28"/>
          <w:szCs w:val="28"/>
          <w:lang w:val="kk-KZ"/>
        </w:rPr>
        <w:t xml:space="preserve"> радиосәуле</w:t>
      </w:r>
      <w:r w:rsidR="008E476F">
        <w:rPr>
          <w:sz w:val="28"/>
          <w:szCs w:val="28"/>
          <w:lang w:val="kk-KZ"/>
        </w:rPr>
        <w:t xml:space="preserve"> тарату</w:t>
      </w:r>
      <w:r w:rsidRPr="008A6F5C">
        <w:rPr>
          <w:sz w:val="28"/>
          <w:szCs w:val="28"/>
          <w:lang w:val="kk-KZ"/>
        </w:rPr>
        <w:t xml:space="preserve"> көздері ретінде әр</w:t>
      </w:r>
      <w:r w:rsidR="008E476F">
        <w:rPr>
          <w:sz w:val="28"/>
          <w:szCs w:val="28"/>
          <w:lang w:val="kk-KZ"/>
        </w:rPr>
        <w:t xml:space="preserve"> </w:t>
      </w:r>
      <w:r w:rsidRPr="008A6F5C">
        <w:rPr>
          <w:sz w:val="28"/>
          <w:szCs w:val="28"/>
          <w:lang w:val="kk-KZ"/>
        </w:rPr>
        <w:t xml:space="preserve">түрлі стандарттағы </w:t>
      </w:r>
      <w:r w:rsidR="008E476F">
        <w:rPr>
          <w:sz w:val="28"/>
          <w:szCs w:val="28"/>
          <w:lang w:val="kk-KZ"/>
        </w:rPr>
        <w:t>мобильді</w:t>
      </w:r>
      <w:r w:rsidRPr="008A6F5C">
        <w:rPr>
          <w:sz w:val="28"/>
          <w:szCs w:val="28"/>
          <w:lang w:val="kk-KZ"/>
        </w:rPr>
        <w:t xml:space="preserve"> байланыс станциялары, DVB-T2 стандартындағы </w:t>
      </w:r>
      <w:r w:rsidR="008E476F">
        <w:rPr>
          <w:sz w:val="28"/>
          <w:szCs w:val="28"/>
          <w:lang w:val="kk-KZ"/>
        </w:rPr>
        <w:t>эфирлік</w:t>
      </w:r>
      <w:r w:rsidRPr="008A6F5C">
        <w:rPr>
          <w:sz w:val="28"/>
          <w:szCs w:val="28"/>
          <w:lang w:val="kk-KZ"/>
        </w:rPr>
        <w:t xml:space="preserve"> цифрлық </w:t>
      </w:r>
      <w:r w:rsidRPr="008A6F5C">
        <w:rPr>
          <w:sz w:val="28"/>
          <w:szCs w:val="28"/>
          <w:lang w:val="kk-KZ"/>
        </w:rPr>
        <w:lastRenderedPageBreak/>
        <w:t>теледидар станциялары, жер</w:t>
      </w:r>
      <w:r w:rsidR="008E476F">
        <w:rPr>
          <w:sz w:val="28"/>
          <w:szCs w:val="28"/>
          <w:lang w:val="kk-KZ"/>
        </w:rPr>
        <w:t>үсті</w:t>
      </w:r>
      <w:r w:rsidRPr="008A6F5C">
        <w:rPr>
          <w:sz w:val="28"/>
          <w:szCs w:val="28"/>
          <w:lang w:val="kk-KZ"/>
        </w:rPr>
        <w:t xml:space="preserve"> дыбыстық хабар тарату станциялары (FM), жерсеріктік байланыс станциялары және т.б. зерттеледі. Бұдан әрі түрлі жерүсті радиосәуле тарату көздерінен борттық өлшеу қабылдағышының кіреберісіндегі сигналдардың деңгейін бағалау қажет (4.</w:t>
      </w:r>
      <w:r w:rsidR="005E460E">
        <w:rPr>
          <w:sz w:val="28"/>
          <w:szCs w:val="28"/>
          <w:lang w:val="kk-KZ"/>
        </w:rPr>
        <w:t>12</w:t>
      </w:r>
      <w:r w:rsidR="006B2E28">
        <w:rPr>
          <w:sz w:val="28"/>
          <w:szCs w:val="28"/>
          <w:lang w:val="kk-KZ"/>
        </w:rPr>
        <w:t>-4.13</w:t>
      </w:r>
      <w:r w:rsidR="00071325">
        <w:rPr>
          <w:sz w:val="28"/>
          <w:szCs w:val="28"/>
          <w:lang w:val="kk-KZ"/>
        </w:rPr>
        <w:t xml:space="preserve"> </w:t>
      </w:r>
      <w:r w:rsidRPr="008A6F5C">
        <w:rPr>
          <w:sz w:val="28"/>
          <w:szCs w:val="28"/>
          <w:lang w:val="kk-KZ"/>
        </w:rPr>
        <w:t>сурет).</w:t>
      </w:r>
    </w:p>
    <w:p w14:paraId="0FB36531" w14:textId="77777777" w:rsidR="008A6F5C" w:rsidRPr="008A6F5C" w:rsidRDefault="008A6F5C" w:rsidP="00D4748F">
      <w:pPr>
        <w:autoSpaceDE w:val="0"/>
        <w:autoSpaceDN w:val="0"/>
        <w:adjustRightInd w:val="0"/>
        <w:ind w:firstLine="708"/>
        <w:jc w:val="both"/>
        <w:rPr>
          <w:sz w:val="28"/>
          <w:szCs w:val="28"/>
          <w:lang w:val="kk-KZ"/>
        </w:rPr>
      </w:pPr>
    </w:p>
    <w:p w14:paraId="7F93D856" w14:textId="2C32B1D3" w:rsidR="00D4748F" w:rsidRPr="006A5FD2" w:rsidRDefault="00B9547D" w:rsidP="00D4748F">
      <w:pPr>
        <w:autoSpaceDE w:val="0"/>
        <w:autoSpaceDN w:val="0"/>
        <w:adjustRightInd w:val="0"/>
        <w:jc w:val="center"/>
        <w:rPr>
          <w:b/>
          <w:highlight w:val="yellow"/>
        </w:rPr>
      </w:pPr>
      <w:r>
        <w:rPr>
          <w:noProof/>
          <w:lang w:eastAsia="ja-JP"/>
        </w:rPr>
        <w:drawing>
          <wp:inline distT="0" distB="0" distL="0" distR="0" wp14:anchorId="7B20DD35" wp14:editId="0305290D">
            <wp:extent cx="5615405" cy="3581400"/>
            <wp:effectExtent l="0" t="0" r="444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32">
                      <a:extLst>
                        <a:ext uri="{28A0092B-C50C-407E-A947-70E740481C1C}">
                          <a14:useLocalDpi xmlns:a14="http://schemas.microsoft.com/office/drawing/2010/main" val="0"/>
                        </a:ext>
                      </a:extLst>
                    </a:blip>
                    <a:srcRect t="1" b="2457"/>
                    <a:stretch/>
                  </pic:blipFill>
                  <pic:spPr bwMode="auto">
                    <a:xfrm>
                      <a:off x="0" y="0"/>
                      <a:ext cx="5629769" cy="3590561"/>
                    </a:xfrm>
                    <a:prstGeom prst="rect">
                      <a:avLst/>
                    </a:prstGeom>
                    <a:noFill/>
                    <a:ln>
                      <a:noFill/>
                    </a:ln>
                    <a:extLst>
                      <a:ext uri="{53640926-AAD7-44D8-BBD7-CCE9431645EC}">
                        <a14:shadowObscured xmlns:a14="http://schemas.microsoft.com/office/drawing/2010/main"/>
                      </a:ext>
                    </a:extLst>
                  </pic:spPr>
                </pic:pic>
              </a:graphicData>
            </a:graphic>
          </wp:inline>
        </w:drawing>
      </w:r>
    </w:p>
    <w:p w14:paraId="65DF536D" w14:textId="0504F6C5" w:rsidR="00D4748F" w:rsidRPr="006912E1" w:rsidRDefault="00D4748F" w:rsidP="00D4748F">
      <w:pPr>
        <w:autoSpaceDE w:val="0"/>
        <w:autoSpaceDN w:val="0"/>
        <w:adjustRightInd w:val="0"/>
        <w:jc w:val="center"/>
        <w:rPr>
          <w:sz w:val="28"/>
          <w:szCs w:val="28"/>
          <w:highlight w:val="yellow"/>
        </w:rPr>
      </w:pPr>
    </w:p>
    <w:p w14:paraId="439063ED" w14:textId="0CEC2254" w:rsidR="00D4748F" w:rsidRPr="0029298B" w:rsidRDefault="004139DC" w:rsidP="00D4748F">
      <w:pPr>
        <w:autoSpaceDE w:val="0"/>
        <w:autoSpaceDN w:val="0"/>
        <w:adjustRightInd w:val="0"/>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4.12 – </w:t>
      </w:r>
      <w:r w:rsidR="0029298B">
        <w:rPr>
          <w:sz w:val="28"/>
          <w:szCs w:val="28"/>
          <w:lang w:val="kk-KZ"/>
        </w:rPr>
        <w:t>Әртүрлі</w:t>
      </w:r>
      <w:r w:rsidR="005E460E" w:rsidRPr="00603780">
        <w:rPr>
          <w:iCs/>
          <w:sz w:val="28"/>
          <w:szCs w:val="28"/>
          <w:lang w:val="kk-KZ"/>
        </w:rPr>
        <w:t xml:space="preserve"> </w:t>
      </w:r>
      <w:r w:rsidR="0029298B" w:rsidRPr="0029298B">
        <w:rPr>
          <w:sz w:val="28"/>
          <w:szCs w:val="28"/>
          <w:lang w:val="kk-KZ"/>
        </w:rPr>
        <w:t>радиосәуле</w:t>
      </w:r>
      <w:r w:rsidR="0029298B">
        <w:rPr>
          <w:sz w:val="28"/>
          <w:szCs w:val="28"/>
          <w:lang w:val="kk-KZ"/>
        </w:rPr>
        <w:t xml:space="preserve"> тарату</w:t>
      </w:r>
      <w:r w:rsidR="0029298B" w:rsidRPr="0029298B">
        <w:rPr>
          <w:sz w:val="28"/>
          <w:szCs w:val="28"/>
          <w:lang w:val="kk-KZ"/>
        </w:rPr>
        <w:t xml:space="preserve"> көздері</w:t>
      </w:r>
      <w:r w:rsidR="0029298B">
        <w:rPr>
          <w:sz w:val="28"/>
          <w:szCs w:val="28"/>
          <w:lang w:val="kk-KZ"/>
        </w:rPr>
        <w:t>нің орналасуы</w:t>
      </w:r>
    </w:p>
    <w:p w14:paraId="15564115" w14:textId="0C74926F" w:rsidR="00D4748F" w:rsidRPr="0029298B" w:rsidRDefault="00D4748F" w:rsidP="00D4748F">
      <w:pPr>
        <w:ind w:firstLine="567"/>
        <w:jc w:val="both"/>
        <w:rPr>
          <w:sz w:val="28"/>
          <w:szCs w:val="28"/>
          <w:highlight w:val="yellow"/>
          <w:lang w:val="kk-KZ"/>
        </w:rPr>
      </w:pPr>
    </w:p>
    <w:p w14:paraId="513476B3" w14:textId="18000C76" w:rsidR="001E4673" w:rsidRDefault="0090574A" w:rsidP="0090574A">
      <w:pPr>
        <w:jc w:val="center"/>
        <w:rPr>
          <w:sz w:val="28"/>
          <w:szCs w:val="28"/>
        </w:rPr>
      </w:pPr>
      <w:r>
        <w:rPr>
          <w:noProof/>
        </w:rPr>
        <w:drawing>
          <wp:inline distT="0" distB="0" distL="0" distR="0" wp14:anchorId="72DB7F1D" wp14:editId="3D750E41">
            <wp:extent cx="5518213" cy="3238500"/>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4193"/>
                    <a:stretch/>
                  </pic:blipFill>
                  <pic:spPr bwMode="auto">
                    <a:xfrm>
                      <a:off x="0" y="0"/>
                      <a:ext cx="5525545" cy="3242803"/>
                    </a:xfrm>
                    <a:prstGeom prst="rect">
                      <a:avLst/>
                    </a:prstGeom>
                    <a:ln>
                      <a:noFill/>
                    </a:ln>
                    <a:extLst>
                      <a:ext uri="{53640926-AAD7-44D8-BBD7-CCE9431645EC}">
                        <a14:shadowObscured xmlns:a14="http://schemas.microsoft.com/office/drawing/2010/main"/>
                      </a:ext>
                    </a:extLst>
                  </pic:spPr>
                </pic:pic>
              </a:graphicData>
            </a:graphic>
          </wp:inline>
        </w:drawing>
      </w:r>
    </w:p>
    <w:p w14:paraId="64542DF9" w14:textId="16B3E428" w:rsidR="001E4673" w:rsidRDefault="001E4673" w:rsidP="00D4748F">
      <w:pPr>
        <w:ind w:firstLine="567"/>
        <w:jc w:val="both"/>
        <w:rPr>
          <w:sz w:val="28"/>
          <w:szCs w:val="28"/>
        </w:rPr>
      </w:pPr>
    </w:p>
    <w:p w14:paraId="0E448782" w14:textId="38EBA469" w:rsidR="001E4673" w:rsidRDefault="004139DC" w:rsidP="00D4748F">
      <w:pPr>
        <w:ind w:firstLine="567"/>
        <w:jc w:val="both"/>
        <w:rPr>
          <w:sz w:val="28"/>
          <w:szCs w:val="28"/>
        </w:rPr>
      </w:pPr>
      <w:r>
        <w:rPr>
          <w:sz w:val="28"/>
          <w:szCs w:val="28"/>
          <w:lang w:val="kk-KZ"/>
        </w:rPr>
        <w:t>С</w:t>
      </w:r>
      <w:r w:rsidRPr="00374943">
        <w:rPr>
          <w:sz w:val="28"/>
          <w:szCs w:val="28"/>
          <w:lang w:val="kk-KZ"/>
        </w:rPr>
        <w:t>урет</w:t>
      </w:r>
      <w:r>
        <w:rPr>
          <w:sz w:val="28"/>
          <w:szCs w:val="28"/>
          <w:lang w:val="kk-KZ"/>
        </w:rPr>
        <w:t xml:space="preserve"> 4.13 – </w:t>
      </w:r>
      <w:r w:rsidR="0029298B" w:rsidRPr="0029298B">
        <w:rPr>
          <w:sz w:val="28"/>
          <w:szCs w:val="28"/>
        </w:rPr>
        <w:t xml:space="preserve">Радиосәуле </w:t>
      </w:r>
      <w:r w:rsidR="0029298B">
        <w:rPr>
          <w:sz w:val="28"/>
          <w:szCs w:val="28"/>
          <w:lang w:val="kk-KZ"/>
        </w:rPr>
        <w:t>тарату</w:t>
      </w:r>
      <w:r w:rsidR="0029298B" w:rsidRPr="0029298B">
        <w:rPr>
          <w:sz w:val="28"/>
          <w:szCs w:val="28"/>
        </w:rPr>
        <w:t xml:space="preserve"> көзінің орналасқан жерін анықтау</w:t>
      </w:r>
    </w:p>
    <w:p w14:paraId="36741E0E" w14:textId="7584DD79" w:rsidR="001E4673" w:rsidRDefault="001E4673" w:rsidP="00D4748F">
      <w:pPr>
        <w:ind w:firstLine="567"/>
        <w:jc w:val="both"/>
        <w:rPr>
          <w:sz w:val="28"/>
          <w:szCs w:val="28"/>
        </w:rPr>
      </w:pPr>
    </w:p>
    <w:p w14:paraId="335DE4AD" w14:textId="59EDB41A" w:rsidR="00DC2EF0" w:rsidRDefault="00DC2EF0" w:rsidP="00D4748F">
      <w:pPr>
        <w:ind w:firstLine="567"/>
        <w:jc w:val="both"/>
        <w:rPr>
          <w:sz w:val="28"/>
          <w:szCs w:val="28"/>
        </w:rPr>
      </w:pPr>
      <w:r w:rsidRPr="00DC2EF0">
        <w:rPr>
          <w:sz w:val="28"/>
          <w:szCs w:val="28"/>
        </w:rPr>
        <w:lastRenderedPageBreak/>
        <w:t xml:space="preserve">Әрі қарай борттық өлшеу қабылдағышының кірісіндегі сигнал деңгейін анықтау керек. Бұл үшін </w:t>
      </w:r>
      <w:r>
        <w:rPr>
          <w:sz w:val="28"/>
          <w:szCs w:val="28"/>
          <w:lang w:val="kk-KZ"/>
        </w:rPr>
        <w:t>Х</w:t>
      </w:r>
      <w:r w:rsidRPr="00DC2EF0">
        <w:rPr>
          <w:sz w:val="28"/>
          <w:szCs w:val="28"/>
        </w:rPr>
        <w:t>алықаралық электр байланысы одағының ұсынымдарына сәйкес әр</w:t>
      </w:r>
      <w:r>
        <w:rPr>
          <w:sz w:val="28"/>
          <w:szCs w:val="28"/>
          <w:lang w:val="kk-KZ"/>
        </w:rPr>
        <w:t xml:space="preserve"> </w:t>
      </w:r>
      <w:r w:rsidRPr="00DC2EF0">
        <w:rPr>
          <w:sz w:val="28"/>
          <w:szCs w:val="28"/>
        </w:rPr>
        <w:t>түрлі байланыс радиоарналарының энергетикалық бюджетін есептеу қажет (4.</w:t>
      </w:r>
      <w:r>
        <w:rPr>
          <w:sz w:val="28"/>
          <w:szCs w:val="28"/>
          <w:lang w:val="kk-KZ"/>
        </w:rPr>
        <w:t xml:space="preserve">14 </w:t>
      </w:r>
      <w:r w:rsidRPr="00DC2EF0">
        <w:rPr>
          <w:sz w:val="28"/>
          <w:szCs w:val="28"/>
        </w:rPr>
        <w:t>сурет).</w:t>
      </w:r>
    </w:p>
    <w:p w14:paraId="78C1C53B" w14:textId="77777777" w:rsidR="00DC2EF0" w:rsidRPr="00116C68" w:rsidRDefault="00DC2EF0" w:rsidP="00D4748F">
      <w:pPr>
        <w:ind w:firstLine="567"/>
        <w:jc w:val="both"/>
        <w:rPr>
          <w:sz w:val="28"/>
          <w:szCs w:val="28"/>
          <w:lang w:val="kk-KZ"/>
        </w:rPr>
      </w:pPr>
    </w:p>
    <w:p w14:paraId="5E5B025A" w14:textId="12BA964C" w:rsidR="00FF2CBC" w:rsidRDefault="00266F90" w:rsidP="00EE15E1">
      <w:pPr>
        <w:jc w:val="center"/>
        <w:rPr>
          <w:sz w:val="28"/>
          <w:szCs w:val="28"/>
          <w:highlight w:val="yellow"/>
        </w:rPr>
      </w:pPr>
      <w:r>
        <w:rPr>
          <w:noProof/>
        </w:rPr>
        <w:drawing>
          <wp:inline distT="0" distB="0" distL="0" distR="0" wp14:anchorId="1B24A93E" wp14:editId="4AA49D1D">
            <wp:extent cx="5800385" cy="326136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803035" cy="3262850"/>
                    </a:xfrm>
                    <a:prstGeom prst="rect">
                      <a:avLst/>
                    </a:prstGeom>
                  </pic:spPr>
                </pic:pic>
              </a:graphicData>
            </a:graphic>
          </wp:inline>
        </w:drawing>
      </w:r>
    </w:p>
    <w:p w14:paraId="1C172F81" w14:textId="77777777" w:rsidR="005B2309" w:rsidRDefault="005B2309" w:rsidP="00EE15E1">
      <w:pPr>
        <w:ind w:firstLine="708"/>
        <w:jc w:val="center"/>
        <w:rPr>
          <w:sz w:val="28"/>
          <w:szCs w:val="28"/>
          <w:highlight w:val="yellow"/>
        </w:rPr>
      </w:pPr>
    </w:p>
    <w:p w14:paraId="31A706C6" w14:textId="097BEFFA" w:rsidR="00DC2EF0" w:rsidRDefault="004139DC" w:rsidP="00EE15E1">
      <w:pPr>
        <w:ind w:firstLine="708"/>
        <w:jc w:val="center"/>
        <w:rPr>
          <w:iCs/>
          <w:sz w:val="28"/>
          <w:szCs w:val="28"/>
          <w:lang w:val="kk-KZ"/>
        </w:rPr>
      </w:pPr>
      <w:r>
        <w:rPr>
          <w:sz w:val="28"/>
          <w:szCs w:val="28"/>
          <w:lang w:val="kk-KZ"/>
        </w:rPr>
        <w:t>С</w:t>
      </w:r>
      <w:r w:rsidRPr="00374943">
        <w:rPr>
          <w:sz w:val="28"/>
          <w:szCs w:val="28"/>
          <w:lang w:val="kk-KZ"/>
        </w:rPr>
        <w:t>урет</w:t>
      </w:r>
      <w:r>
        <w:rPr>
          <w:sz w:val="28"/>
          <w:szCs w:val="28"/>
          <w:lang w:val="kk-KZ"/>
        </w:rPr>
        <w:t xml:space="preserve"> 4.14 – </w:t>
      </w:r>
      <w:r w:rsidR="00DC2EF0" w:rsidRPr="00DC2EF0">
        <w:rPr>
          <w:iCs/>
          <w:sz w:val="28"/>
          <w:szCs w:val="28"/>
          <w:lang w:val="kk-KZ"/>
        </w:rPr>
        <w:t>Борттық өлшеу қабылдағышының кір</w:t>
      </w:r>
      <w:r w:rsidR="00DC2EF0">
        <w:rPr>
          <w:iCs/>
          <w:sz w:val="28"/>
          <w:szCs w:val="28"/>
          <w:lang w:val="kk-KZ"/>
        </w:rPr>
        <w:t>ісіндегі</w:t>
      </w:r>
      <w:r w:rsidR="00DC2EF0" w:rsidRPr="00DC2EF0">
        <w:rPr>
          <w:iCs/>
          <w:sz w:val="28"/>
          <w:szCs w:val="28"/>
          <w:lang w:val="kk-KZ"/>
        </w:rPr>
        <w:t xml:space="preserve"> </w:t>
      </w:r>
      <w:r w:rsidR="00DC2EF0">
        <w:rPr>
          <w:iCs/>
          <w:sz w:val="28"/>
          <w:szCs w:val="28"/>
          <w:lang w:val="kk-KZ"/>
        </w:rPr>
        <w:t>сигналдың қуат деңгейін</w:t>
      </w:r>
      <w:r w:rsidR="00DC2EF0" w:rsidRPr="00DC2EF0">
        <w:rPr>
          <w:iCs/>
          <w:sz w:val="28"/>
          <w:szCs w:val="28"/>
          <w:lang w:val="kk-KZ"/>
        </w:rPr>
        <w:t xml:space="preserve"> анықтау</w:t>
      </w:r>
    </w:p>
    <w:p w14:paraId="39123E2B" w14:textId="294B80C0" w:rsidR="00FF2CBC" w:rsidRPr="00E80AC5" w:rsidRDefault="00FF2CBC" w:rsidP="00EE15E1">
      <w:pPr>
        <w:ind w:firstLine="567"/>
        <w:jc w:val="center"/>
        <w:rPr>
          <w:sz w:val="28"/>
          <w:szCs w:val="28"/>
          <w:lang w:val="kk-KZ"/>
        </w:rPr>
      </w:pPr>
    </w:p>
    <w:p w14:paraId="0D46B196" w14:textId="01D33EBC" w:rsidR="00655CED" w:rsidRPr="0025558B" w:rsidRDefault="00711E9F" w:rsidP="009E2186">
      <w:pPr>
        <w:ind w:firstLine="708"/>
        <w:jc w:val="both"/>
        <w:rPr>
          <w:sz w:val="28"/>
          <w:szCs w:val="28"/>
          <w:lang w:val="kk-KZ"/>
        </w:rPr>
      </w:pPr>
      <w:r>
        <w:rPr>
          <w:sz w:val="28"/>
          <w:szCs w:val="28"/>
          <w:lang w:val="kk-KZ"/>
        </w:rPr>
        <w:t>Жерсерік</w:t>
      </w:r>
      <w:r w:rsidRPr="00711E9F">
        <w:rPr>
          <w:sz w:val="28"/>
          <w:szCs w:val="28"/>
          <w:lang w:val="kk-KZ"/>
        </w:rPr>
        <w:t xml:space="preserve">тік радиомониторинг жүйесінің параметрлерін ескере отырып, борттық өлшеу қабылдағышының кіреберісіндегі сигналдың қажетті деңгейі кемінде -130 дБм </w:t>
      </w:r>
      <w:r>
        <w:rPr>
          <w:sz w:val="28"/>
          <w:szCs w:val="28"/>
          <w:lang w:val="kk-KZ"/>
        </w:rPr>
        <w:t xml:space="preserve">төмен </w:t>
      </w:r>
      <w:r w:rsidRPr="00711E9F">
        <w:rPr>
          <w:sz w:val="28"/>
          <w:szCs w:val="28"/>
          <w:lang w:val="kk-KZ"/>
        </w:rPr>
        <w:t>бол</w:t>
      </w:r>
      <w:r>
        <w:rPr>
          <w:sz w:val="28"/>
          <w:szCs w:val="28"/>
          <w:lang w:val="kk-KZ"/>
        </w:rPr>
        <w:t>ма</w:t>
      </w:r>
      <w:r w:rsidRPr="00711E9F">
        <w:rPr>
          <w:sz w:val="28"/>
          <w:szCs w:val="28"/>
          <w:lang w:val="kk-KZ"/>
        </w:rPr>
        <w:t>уы тиіс.</w:t>
      </w:r>
      <w:r w:rsidRPr="00711E9F">
        <w:rPr>
          <w:lang w:val="kk-KZ"/>
        </w:rPr>
        <w:t xml:space="preserve"> </w:t>
      </w:r>
      <w:r w:rsidRPr="00711E9F">
        <w:rPr>
          <w:sz w:val="28"/>
          <w:szCs w:val="28"/>
          <w:lang w:val="kk-KZ"/>
        </w:rPr>
        <w:t>Мұндай сигнал деңгейлерінде сүз</w:t>
      </w:r>
      <w:r w:rsidR="009E2186">
        <w:rPr>
          <w:sz w:val="28"/>
          <w:szCs w:val="28"/>
          <w:lang w:val="kk-KZ"/>
        </w:rPr>
        <w:t>гішт</w:t>
      </w:r>
      <w:r w:rsidRPr="00711E9F">
        <w:rPr>
          <w:sz w:val="28"/>
          <w:szCs w:val="28"/>
          <w:lang w:val="kk-KZ"/>
        </w:rPr>
        <w:t>ің сенімді әдістерін қолдану қажет.</w:t>
      </w:r>
      <w:r w:rsidR="009E2186">
        <w:rPr>
          <w:sz w:val="28"/>
          <w:szCs w:val="28"/>
          <w:lang w:val="kk-KZ"/>
        </w:rPr>
        <w:t xml:space="preserve"> </w:t>
      </w:r>
      <w:r w:rsidR="009E2186" w:rsidRPr="009E2186">
        <w:rPr>
          <w:sz w:val="28"/>
          <w:szCs w:val="28"/>
          <w:lang w:val="kk-KZ"/>
        </w:rPr>
        <w:t xml:space="preserve">Әрі қарай бір төмен орбиталы </w:t>
      </w:r>
      <w:r w:rsidR="009E2186">
        <w:rPr>
          <w:sz w:val="28"/>
          <w:szCs w:val="28"/>
          <w:lang w:val="kk-KZ"/>
        </w:rPr>
        <w:t>ШҒ</w:t>
      </w:r>
      <w:r w:rsidR="009E2186" w:rsidRPr="009E2186">
        <w:rPr>
          <w:sz w:val="28"/>
          <w:szCs w:val="28"/>
          <w:lang w:val="kk-KZ"/>
        </w:rPr>
        <w:t xml:space="preserve">А көмегімен радиосәуле </w:t>
      </w:r>
      <w:r w:rsidR="009E2186">
        <w:rPr>
          <w:sz w:val="28"/>
          <w:szCs w:val="28"/>
          <w:lang w:val="kk-KZ"/>
        </w:rPr>
        <w:t xml:space="preserve">тарату </w:t>
      </w:r>
      <w:r w:rsidR="009E2186" w:rsidRPr="009E2186">
        <w:rPr>
          <w:sz w:val="28"/>
          <w:szCs w:val="28"/>
          <w:lang w:val="kk-KZ"/>
        </w:rPr>
        <w:t>көздерінің орналасуын анықтау үшін жүйеде белсенді фазаланған ант</w:t>
      </w:r>
      <w:r w:rsidR="009E2186">
        <w:rPr>
          <w:sz w:val="28"/>
          <w:szCs w:val="28"/>
          <w:lang w:val="kk-KZ"/>
        </w:rPr>
        <w:t>ен</w:t>
      </w:r>
      <w:r w:rsidR="009E2186" w:rsidRPr="009E2186">
        <w:rPr>
          <w:sz w:val="28"/>
          <w:szCs w:val="28"/>
          <w:lang w:val="kk-KZ"/>
        </w:rPr>
        <w:t>н</w:t>
      </w:r>
      <w:r w:rsidR="009E2186">
        <w:rPr>
          <w:sz w:val="28"/>
          <w:szCs w:val="28"/>
          <w:lang w:val="kk-KZ"/>
        </w:rPr>
        <w:t>а</w:t>
      </w:r>
      <w:r w:rsidR="009E2186" w:rsidRPr="009E2186">
        <w:rPr>
          <w:sz w:val="28"/>
          <w:szCs w:val="28"/>
          <w:lang w:val="kk-KZ"/>
        </w:rPr>
        <w:t xml:space="preserve"> торлары сияқты екі антенна болуы керек.</w:t>
      </w:r>
      <w:r w:rsidR="009E2186">
        <w:rPr>
          <w:sz w:val="28"/>
          <w:szCs w:val="28"/>
          <w:lang w:val="kk-KZ"/>
        </w:rPr>
        <w:t xml:space="preserve"> Р</w:t>
      </w:r>
      <w:r w:rsidR="009E2186" w:rsidRPr="0035492E">
        <w:rPr>
          <w:sz w:val="28"/>
          <w:szCs w:val="28"/>
          <w:lang w:val="kk-KZ"/>
        </w:rPr>
        <w:t>адиосәуле</w:t>
      </w:r>
      <w:r w:rsidR="009E2186">
        <w:rPr>
          <w:sz w:val="28"/>
          <w:szCs w:val="28"/>
          <w:lang w:val="kk-KZ"/>
        </w:rPr>
        <w:t xml:space="preserve"> тарату</w:t>
      </w:r>
      <w:r w:rsidR="009E2186" w:rsidRPr="0035492E">
        <w:rPr>
          <w:sz w:val="28"/>
          <w:szCs w:val="28"/>
          <w:lang w:val="kk-KZ"/>
        </w:rPr>
        <w:t xml:space="preserve"> көздерін</w:t>
      </w:r>
      <w:r w:rsidR="009E2186">
        <w:rPr>
          <w:sz w:val="28"/>
          <w:szCs w:val="28"/>
          <w:lang w:val="kk-KZ"/>
        </w:rPr>
        <w:t>нің орналасқан жерін</w:t>
      </w:r>
      <w:r w:rsidR="009E2186" w:rsidRPr="0035492E">
        <w:rPr>
          <w:sz w:val="28"/>
          <w:szCs w:val="28"/>
          <w:lang w:val="kk-KZ"/>
        </w:rPr>
        <w:t xml:space="preserve"> анықтау мақсатында </w:t>
      </w:r>
      <w:r w:rsidR="009E2186">
        <w:rPr>
          <w:sz w:val="28"/>
          <w:szCs w:val="28"/>
          <w:lang w:val="kk-KZ"/>
        </w:rPr>
        <w:t>б</w:t>
      </w:r>
      <w:r w:rsidR="009E2186" w:rsidRPr="0035492E">
        <w:rPr>
          <w:sz w:val="28"/>
          <w:szCs w:val="28"/>
          <w:lang w:val="kk-KZ"/>
        </w:rPr>
        <w:t>елсенді фазаланған антенна торы белгілі бір бұрышы</w:t>
      </w:r>
      <w:r w:rsidR="009E2186">
        <w:rPr>
          <w:sz w:val="28"/>
          <w:szCs w:val="28"/>
          <w:lang w:val="kk-KZ"/>
        </w:rPr>
        <w:t>пен</w:t>
      </w:r>
      <w:r w:rsidR="009E2186" w:rsidRPr="0035492E">
        <w:rPr>
          <w:sz w:val="28"/>
          <w:szCs w:val="28"/>
          <w:lang w:val="kk-KZ"/>
        </w:rPr>
        <w:t xml:space="preserve"> жер бетін сканерлеу</w:t>
      </w:r>
      <w:r w:rsidR="009E2186">
        <w:rPr>
          <w:sz w:val="28"/>
          <w:szCs w:val="28"/>
          <w:lang w:val="kk-KZ"/>
        </w:rPr>
        <w:t xml:space="preserve"> керек</w:t>
      </w:r>
      <w:r w:rsidR="009E2186" w:rsidRPr="0035492E">
        <w:rPr>
          <w:sz w:val="28"/>
          <w:szCs w:val="28"/>
          <w:lang w:val="kk-KZ"/>
        </w:rPr>
        <w:t>.</w:t>
      </w:r>
      <w:r w:rsidR="009E2186">
        <w:rPr>
          <w:sz w:val="28"/>
          <w:szCs w:val="28"/>
          <w:lang w:val="kk-KZ"/>
        </w:rPr>
        <w:t xml:space="preserve"> </w:t>
      </w:r>
      <w:r w:rsidR="009E2186" w:rsidRPr="00E379FC">
        <w:rPr>
          <w:sz w:val="28"/>
          <w:szCs w:val="28"/>
          <w:lang w:val="kk-KZ"/>
        </w:rPr>
        <w:t>Сондай-ақ антенналард</w:t>
      </w:r>
      <w:r w:rsidR="009E2186">
        <w:rPr>
          <w:sz w:val="28"/>
          <w:szCs w:val="28"/>
          <w:lang w:val="kk-KZ"/>
        </w:rPr>
        <w:t>ың</w:t>
      </w:r>
      <w:r w:rsidR="009E2186" w:rsidRPr="00E379FC">
        <w:rPr>
          <w:sz w:val="28"/>
          <w:szCs w:val="28"/>
          <w:lang w:val="kk-KZ"/>
        </w:rPr>
        <w:t xml:space="preserve"> </w:t>
      </w:r>
      <w:r w:rsidR="009E2186">
        <w:rPr>
          <w:sz w:val="28"/>
          <w:szCs w:val="28"/>
          <w:lang w:val="kk-KZ"/>
        </w:rPr>
        <w:t>бағытталу</w:t>
      </w:r>
      <w:r w:rsidR="009E2186" w:rsidRPr="00E379FC">
        <w:rPr>
          <w:sz w:val="28"/>
          <w:szCs w:val="28"/>
          <w:lang w:val="kk-KZ"/>
        </w:rPr>
        <w:t xml:space="preserve"> диаграммалар</w:t>
      </w:r>
      <w:r w:rsidR="009E2186">
        <w:rPr>
          <w:sz w:val="28"/>
          <w:szCs w:val="28"/>
          <w:lang w:val="kk-KZ"/>
        </w:rPr>
        <w:t>ы</w:t>
      </w:r>
      <w:r w:rsidR="009E2186" w:rsidRPr="00E379FC">
        <w:rPr>
          <w:sz w:val="28"/>
          <w:szCs w:val="28"/>
          <w:lang w:val="kk-KZ"/>
        </w:rPr>
        <w:t xml:space="preserve"> </w:t>
      </w:r>
      <w:r w:rsidR="009E2186">
        <w:rPr>
          <w:sz w:val="28"/>
          <w:szCs w:val="28"/>
          <w:lang w:val="kk-KZ"/>
        </w:rPr>
        <w:t xml:space="preserve">жіңішке </w:t>
      </w:r>
      <w:r w:rsidR="009E2186" w:rsidRPr="00E379FC">
        <w:rPr>
          <w:sz w:val="28"/>
          <w:szCs w:val="28"/>
          <w:lang w:val="kk-KZ"/>
        </w:rPr>
        <w:t>болуы керек.</w:t>
      </w:r>
      <w:r w:rsidR="009E2186">
        <w:rPr>
          <w:sz w:val="28"/>
          <w:szCs w:val="28"/>
          <w:lang w:val="kk-KZ"/>
        </w:rPr>
        <w:t xml:space="preserve"> </w:t>
      </w:r>
      <w:r w:rsidR="00655CED" w:rsidRPr="009E2186">
        <w:rPr>
          <w:sz w:val="28"/>
          <w:szCs w:val="28"/>
          <w:lang w:val="kk-KZ"/>
        </w:rPr>
        <w:t xml:space="preserve">Қазақстан Республикасы аумағының радиомониторинг аймағы </w:t>
      </w:r>
      <w:r w:rsidR="000E5AAD">
        <w:rPr>
          <w:sz w:val="28"/>
          <w:szCs w:val="28"/>
          <w:lang w:val="kk-KZ"/>
        </w:rPr>
        <w:t xml:space="preserve">шамамен </w:t>
      </w:r>
      <w:r w:rsidR="00655CED" w:rsidRPr="009E2186">
        <w:rPr>
          <w:sz w:val="28"/>
          <w:szCs w:val="28"/>
          <w:lang w:val="kk-KZ"/>
        </w:rPr>
        <w:t xml:space="preserve">солтүстік ендік мәндері </w:t>
      </w:r>
      <w:r w:rsidR="00655CED" w:rsidRPr="009E2186">
        <w:rPr>
          <w:sz w:val="28"/>
          <w:szCs w:val="28"/>
        </w:rPr>
        <w:t>φ</w:t>
      </w:r>
      <w:r w:rsidR="00655CED" w:rsidRPr="009E2186">
        <w:rPr>
          <w:sz w:val="28"/>
          <w:szCs w:val="28"/>
          <w:lang w:val="kk-KZ"/>
        </w:rPr>
        <w:t xml:space="preserve"> = 40° бастап </w:t>
      </w:r>
      <w:r w:rsidR="00655CED" w:rsidRPr="009E2186">
        <w:rPr>
          <w:sz w:val="28"/>
          <w:szCs w:val="28"/>
        </w:rPr>
        <w:t>φ</w:t>
      </w:r>
      <w:r w:rsidR="00655CED" w:rsidRPr="009E2186">
        <w:rPr>
          <w:sz w:val="28"/>
          <w:szCs w:val="28"/>
          <w:lang w:val="kk-KZ"/>
        </w:rPr>
        <w:t xml:space="preserve"> = 56° (орташа мәні </w:t>
      </w:r>
      <w:r w:rsidR="00655CED" w:rsidRPr="009E2186">
        <w:rPr>
          <w:sz w:val="28"/>
          <w:szCs w:val="28"/>
        </w:rPr>
        <w:t>φ</w:t>
      </w:r>
      <w:r w:rsidR="00655CED" w:rsidRPr="009E2186">
        <w:rPr>
          <w:sz w:val="28"/>
          <w:szCs w:val="28"/>
          <w:lang w:val="kk-KZ"/>
        </w:rPr>
        <w:t xml:space="preserve"> = 48°) дейінгі аралықта, ал шығыс бойлық мәндері ν = 45° - тан ν = 87° - қа дейінгі аралықта орналасқан.</w:t>
      </w:r>
    </w:p>
    <w:p w14:paraId="0DE42AAA" w14:textId="4C3F5E9F" w:rsidR="0099065C" w:rsidRDefault="0099065C" w:rsidP="00D4748F">
      <w:pPr>
        <w:ind w:firstLine="709"/>
        <w:jc w:val="both"/>
        <w:rPr>
          <w:sz w:val="28"/>
          <w:szCs w:val="28"/>
          <w:lang w:val="kk-KZ"/>
        </w:rPr>
      </w:pPr>
      <w:r>
        <w:rPr>
          <w:sz w:val="28"/>
          <w:szCs w:val="28"/>
          <w:lang w:val="kk-KZ"/>
        </w:rPr>
        <w:t>Т</w:t>
      </w:r>
      <w:r w:rsidRPr="009E2186">
        <w:rPr>
          <w:sz w:val="28"/>
          <w:szCs w:val="28"/>
          <w:lang w:val="kk-KZ"/>
        </w:rPr>
        <w:t>өмен орбиталы</w:t>
      </w:r>
      <w:r>
        <w:rPr>
          <w:sz w:val="28"/>
          <w:szCs w:val="28"/>
          <w:lang w:val="kk-KZ"/>
        </w:rPr>
        <w:t xml:space="preserve"> ШҒ</w:t>
      </w:r>
      <w:r w:rsidRPr="009E2186">
        <w:rPr>
          <w:sz w:val="28"/>
          <w:szCs w:val="28"/>
          <w:lang w:val="kk-KZ"/>
        </w:rPr>
        <w:t>А бортында</w:t>
      </w:r>
      <w:r>
        <w:rPr>
          <w:sz w:val="28"/>
          <w:szCs w:val="28"/>
          <w:lang w:val="kk-KZ"/>
        </w:rPr>
        <w:t xml:space="preserve"> орналасқан е</w:t>
      </w:r>
      <w:r w:rsidRPr="009E2186">
        <w:rPr>
          <w:sz w:val="28"/>
          <w:szCs w:val="28"/>
          <w:lang w:val="kk-KZ"/>
        </w:rPr>
        <w:t xml:space="preserve">кі </w:t>
      </w:r>
      <w:r>
        <w:rPr>
          <w:sz w:val="28"/>
          <w:szCs w:val="28"/>
          <w:lang w:val="kk-KZ"/>
        </w:rPr>
        <w:t>б</w:t>
      </w:r>
      <w:r w:rsidRPr="0035492E">
        <w:rPr>
          <w:sz w:val="28"/>
          <w:szCs w:val="28"/>
          <w:lang w:val="kk-KZ"/>
        </w:rPr>
        <w:t>елсенді фазаланған антенна торы</w:t>
      </w:r>
      <w:r w:rsidRPr="009E2186">
        <w:rPr>
          <w:sz w:val="28"/>
          <w:szCs w:val="28"/>
          <w:lang w:val="kk-KZ"/>
        </w:rPr>
        <w:t xml:space="preserve"> радиомониторинг</w:t>
      </w:r>
      <w:r w:rsidRPr="0099065C">
        <w:rPr>
          <w:sz w:val="28"/>
          <w:szCs w:val="28"/>
          <w:lang w:val="kk-KZ"/>
        </w:rPr>
        <w:t xml:space="preserve"> </w:t>
      </w:r>
      <w:r w:rsidRPr="009E2186">
        <w:rPr>
          <w:sz w:val="28"/>
          <w:szCs w:val="28"/>
          <w:lang w:val="kk-KZ"/>
        </w:rPr>
        <w:t>аймағын сканерлейді.</w:t>
      </w:r>
      <w:r w:rsidR="006C3693">
        <w:rPr>
          <w:sz w:val="28"/>
          <w:szCs w:val="28"/>
          <w:lang w:val="kk-KZ"/>
        </w:rPr>
        <w:t xml:space="preserve"> </w:t>
      </w:r>
      <w:r w:rsidR="001D6CF6">
        <w:rPr>
          <w:sz w:val="28"/>
          <w:szCs w:val="28"/>
          <w:lang w:val="kk-KZ"/>
        </w:rPr>
        <w:t>Ж</w:t>
      </w:r>
      <w:r w:rsidR="001D6CF6" w:rsidRPr="0099065C">
        <w:rPr>
          <w:sz w:val="28"/>
          <w:szCs w:val="28"/>
          <w:lang w:val="kk-KZ"/>
        </w:rPr>
        <w:t xml:space="preserve">ерүсті </w:t>
      </w:r>
      <w:r w:rsidR="001D6CF6">
        <w:rPr>
          <w:sz w:val="28"/>
          <w:szCs w:val="28"/>
          <w:lang w:val="kk-KZ"/>
        </w:rPr>
        <w:t>р</w:t>
      </w:r>
      <w:r w:rsidRPr="0099065C">
        <w:rPr>
          <w:sz w:val="28"/>
          <w:szCs w:val="28"/>
          <w:lang w:val="kk-KZ"/>
        </w:rPr>
        <w:t xml:space="preserve">адиосәуле </w:t>
      </w:r>
      <w:r>
        <w:rPr>
          <w:sz w:val="28"/>
          <w:szCs w:val="28"/>
          <w:lang w:val="kk-KZ"/>
        </w:rPr>
        <w:t>тарату</w:t>
      </w:r>
      <w:r w:rsidRPr="0099065C">
        <w:rPr>
          <w:sz w:val="28"/>
          <w:szCs w:val="28"/>
          <w:lang w:val="kk-KZ"/>
        </w:rPr>
        <w:t xml:space="preserve"> көзі пайда болған сәтте</w:t>
      </w:r>
      <w:r>
        <w:rPr>
          <w:sz w:val="28"/>
          <w:szCs w:val="28"/>
          <w:lang w:val="kk-KZ"/>
        </w:rPr>
        <w:t xml:space="preserve"> </w:t>
      </w:r>
      <w:r w:rsidRPr="0099065C">
        <w:rPr>
          <w:sz w:val="28"/>
          <w:szCs w:val="28"/>
          <w:lang w:val="kk-KZ"/>
        </w:rPr>
        <w:t>пеленгаторлардың көмегімен β</w:t>
      </w:r>
      <w:r w:rsidRPr="0099065C">
        <w:rPr>
          <w:sz w:val="28"/>
          <w:szCs w:val="28"/>
          <w:vertAlign w:val="subscript"/>
          <w:lang w:val="kk-KZ"/>
        </w:rPr>
        <w:t>1</w:t>
      </w:r>
      <w:r w:rsidRPr="0099065C">
        <w:rPr>
          <w:sz w:val="28"/>
          <w:szCs w:val="28"/>
          <w:lang w:val="kk-KZ"/>
        </w:rPr>
        <w:t>, β</w:t>
      </w:r>
      <w:r w:rsidRPr="0099065C">
        <w:rPr>
          <w:sz w:val="28"/>
          <w:szCs w:val="28"/>
          <w:vertAlign w:val="subscript"/>
          <w:lang w:val="kk-KZ"/>
        </w:rPr>
        <w:t>2</w:t>
      </w:r>
      <w:r w:rsidRPr="0099065C">
        <w:rPr>
          <w:sz w:val="28"/>
          <w:szCs w:val="28"/>
          <w:lang w:val="kk-KZ"/>
        </w:rPr>
        <w:t xml:space="preserve"> бұрыштары </w:t>
      </w:r>
      <w:r>
        <w:rPr>
          <w:sz w:val="28"/>
          <w:szCs w:val="28"/>
          <w:lang w:val="kk-KZ"/>
        </w:rPr>
        <w:t>анықталады</w:t>
      </w:r>
      <w:r w:rsidR="00F43E03">
        <w:rPr>
          <w:sz w:val="28"/>
          <w:szCs w:val="28"/>
          <w:lang w:val="kk-KZ"/>
        </w:rPr>
        <w:t>.</w:t>
      </w:r>
      <w:r w:rsidRPr="0099065C">
        <w:rPr>
          <w:sz w:val="28"/>
          <w:szCs w:val="28"/>
          <w:lang w:val="kk-KZ"/>
        </w:rPr>
        <w:t xml:space="preserve"> </w:t>
      </w:r>
      <w:r w:rsidR="00F43E03">
        <w:rPr>
          <w:sz w:val="28"/>
          <w:szCs w:val="28"/>
          <w:lang w:val="kk-KZ"/>
        </w:rPr>
        <w:t>С</w:t>
      </w:r>
      <w:r w:rsidRPr="0099065C">
        <w:rPr>
          <w:sz w:val="28"/>
          <w:szCs w:val="28"/>
          <w:lang w:val="kk-KZ"/>
        </w:rPr>
        <w:t xml:space="preserve">ондай-ақ </w:t>
      </w:r>
      <w:r w:rsidR="00F43E03" w:rsidRPr="0099065C">
        <w:rPr>
          <w:sz w:val="28"/>
          <w:szCs w:val="28"/>
          <w:lang w:val="kk-KZ"/>
        </w:rPr>
        <w:t>4.</w:t>
      </w:r>
      <w:r w:rsidR="006B2E28">
        <w:rPr>
          <w:sz w:val="28"/>
          <w:szCs w:val="28"/>
          <w:lang w:val="kk-KZ"/>
        </w:rPr>
        <w:t>1</w:t>
      </w:r>
      <w:r w:rsidR="00F43E03" w:rsidRPr="0099065C">
        <w:rPr>
          <w:sz w:val="28"/>
          <w:szCs w:val="28"/>
          <w:lang w:val="kk-KZ"/>
        </w:rPr>
        <w:t>5 және 4.</w:t>
      </w:r>
      <w:r w:rsidR="006B2E28">
        <w:rPr>
          <w:sz w:val="28"/>
          <w:szCs w:val="28"/>
          <w:lang w:val="kk-KZ"/>
        </w:rPr>
        <w:t>1</w:t>
      </w:r>
      <w:r w:rsidR="00F43E03" w:rsidRPr="0099065C">
        <w:rPr>
          <w:sz w:val="28"/>
          <w:szCs w:val="28"/>
          <w:lang w:val="kk-KZ"/>
        </w:rPr>
        <w:t>6</w:t>
      </w:r>
      <w:r w:rsidR="00F43E03">
        <w:rPr>
          <w:sz w:val="28"/>
          <w:szCs w:val="28"/>
          <w:lang w:val="kk-KZ"/>
        </w:rPr>
        <w:t xml:space="preserve"> </w:t>
      </w:r>
      <w:r w:rsidR="00F43E03" w:rsidRPr="0099065C">
        <w:rPr>
          <w:sz w:val="28"/>
          <w:szCs w:val="28"/>
          <w:lang w:val="kk-KZ"/>
        </w:rPr>
        <w:t>суреттер</w:t>
      </w:r>
      <w:r w:rsidR="00F43E03">
        <w:rPr>
          <w:sz w:val="28"/>
          <w:szCs w:val="28"/>
          <w:lang w:val="kk-KZ"/>
        </w:rPr>
        <w:t>д</w:t>
      </w:r>
      <w:r w:rsidR="00F43E03" w:rsidRPr="0099065C">
        <w:rPr>
          <w:sz w:val="28"/>
          <w:szCs w:val="28"/>
          <w:lang w:val="kk-KZ"/>
        </w:rPr>
        <w:t xml:space="preserve">е </w:t>
      </w:r>
      <w:r w:rsidR="00F43E03">
        <w:rPr>
          <w:sz w:val="28"/>
          <w:szCs w:val="28"/>
          <w:lang w:val="kk-KZ"/>
        </w:rPr>
        <w:t xml:space="preserve">көрсетілгендей </w:t>
      </w:r>
      <w:r w:rsidR="00F43E03" w:rsidRPr="0099065C">
        <w:rPr>
          <w:sz w:val="28"/>
          <w:szCs w:val="28"/>
          <w:lang w:val="kk-KZ"/>
        </w:rPr>
        <w:t>β</w:t>
      </w:r>
      <w:r w:rsidR="00F43E03" w:rsidRPr="0099065C">
        <w:rPr>
          <w:sz w:val="28"/>
          <w:szCs w:val="28"/>
          <w:vertAlign w:val="subscript"/>
          <w:lang w:val="kk-KZ"/>
        </w:rPr>
        <w:t>1</w:t>
      </w:r>
      <w:r w:rsidR="00F43E03" w:rsidRPr="0099065C">
        <w:rPr>
          <w:sz w:val="28"/>
          <w:szCs w:val="28"/>
          <w:lang w:val="kk-KZ"/>
        </w:rPr>
        <w:t xml:space="preserve"> және β</w:t>
      </w:r>
      <w:r w:rsidR="00F43E03" w:rsidRPr="0099065C">
        <w:rPr>
          <w:sz w:val="28"/>
          <w:szCs w:val="28"/>
          <w:vertAlign w:val="subscript"/>
          <w:lang w:val="kk-KZ"/>
        </w:rPr>
        <w:t>2</w:t>
      </w:r>
      <w:r w:rsidR="00F43E03" w:rsidRPr="0099065C">
        <w:rPr>
          <w:sz w:val="28"/>
          <w:szCs w:val="28"/>
          <w:lang w:val="kk-KZ"/>
        </w:rPr>
        <w:t xml:space="preserve"> мәндерін </w:t>
      </w:r>
      <w:r w:rsidR="00F43E03">
        <w:rPr>
          <w:sz w:val="28"/>
          <w:szCs w:val="28"/>
          <w:lang w:val="kk-KZ"/>
        </w:rPr>
        <w:t xml:space="preserve">анықтаумен қоса </w:t>
      </w:r>
      <w:r w:rsidRPr="0099065C">
        <w:rPr>
          <w:sz w:val="28"/>
          <w:szCs w:val="28"/>
          <w:lang w:val="kk-KZ"/>
        </w:rPr>
        <w:t xml:space="preserve">GPS немесе ГЛОНАСС модулінің көмегімен </w:t>
      </w:r>
      <w:r w:rsidR="002A4CE7">
        <w:rPr>
          <w:sz w:val="28"/>
          <w:szCs w:val="28"/>
          <w:lang w:val="kk-KZ"/>
        </w:rPr>
        <w:t>ШҒ</w:t>
      </w:r>
      <w:r w:rsidR="002A4CE7" w:rsidRPr="0099065C">
        <w:rPr>
          <w:sz w:val="28"/>
          <w:szCs w:val="28"/>
          <w:lang w:val="kk-KZ"/>
        </w:rPr>
        <w:t>А θ бойлы</w:t>
      </w:r>
      <w:r w:rsidR="001D6CF6">
        <w:rPr>
          <w:sz w:val="28"/>
          <w:szCs w:val="28"/>
          <w:lang w:val="kk-KZ"/>
        </w:rPr>
        <w:t>қ,</w:t>
      </w:r>
      <w:r w:rsidR="00F43E03">
        <w:rPr>
          <w:sz w:val="28"/>
          <w:szCs w:val="28"/>
          <w:lang w:val="kk-KZ"/>
        </w:rPr>
        <w:t xml:space="preserve"> және</w:t>
      </w:r>
      <w:r w:rsidR="002A4CE7" w:rsidRPr="0099065C">
        <w:rPr>
          <w:sz w:val="28"/>
          <w:szCs w:val="28"/>
          <w:lang w:val="kk-KZ"/>
        </w:rPr>
        <w:t xml:space="preserve"> α енді</w:t>
      </w:r>
      <w:r w:rsidR="001D6CF6">
        <w:rPr>
          <w:sz w:val="28"/>
          <w:szCs w:val="28"/>
          <w:lang w:val="kk-KZ"/>
        </w:rPr>
        <w:t xml:space="preserve">к мәндерін </w:t>
      </w:r>
      <w:r w:rsidR="00F43E03">
        <w:rPr>
          <w:sz w:val="28"/>
          <w:szCs w:val="28"/>
          <w:lang w:val="kk-KZ"/>
        </w:rPr>
        <w:t>анықтау қажет</w:t>
      </w:r>
      <w:r w:rsidRPr="0099065C">
        <w:rPr>
          <w:sz w:val="28"/>
          <w:szCs w:val="28"/>
          <w:lang w:val="kk-KZ"/>
        </w:rPr>
        <w:t>.</w:t>
      </w:r>
      <w:r w:rsidR="002A4CE7">
        <w:rPr>
          <w:sz w:val="28"/>
          <w:szCs w:val="28"/>
          <w:lang w:val="kk-KZ"/>
        </w:rPr>
        <w:t xml:space="preserve"> </w:t>
      </w:r>
      <w:r w:rsidR="00F43E03">
        <w:rPr>
          <w:sz w:val="28"/>
          <w:szCs w:val="28"/>
          <w:lang w:val="kk-KZ"/>
        </w:rPr>
        <w:t xml:space="preserve"> </w:t>
      </w:r>
    </w:p>
    <w:p w14:paraId="62CEDAEC" w14:textId="143BA09E" w:rsidR="00D4748F" w:rsidRPr="001E4673" w:rsidRDefault="00266F90" w:rsidP="00EC6017">
      <w:pPr>
        <w:autoSpaceDE w:val="0"/>
        <w:autoSpaceDN w:val="0"/>
        <w:adjustRightInd w:val="0"/>
        <w:jc w:val="center"/>
        <w:rPr>
          <w:color w:val="FF0000"/>
          <w:highlight w:val="yellow"/>
        </w:rPr>
      </w:pPr>
      <w:r>
        <w:rPr>
          <w:noProof/>
        </w:rPr>
        <w:lastRenderedPageBreak/>
        <w:drawing>
          <wp:inline distT="0" distB="0" distL="0" distR="0" wp14:anchorId="4E8D7961" wp14:editId="485FDE22">
            <wp:extent cx="5529339" cy="310896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536810" cy="3113160"/>
                    </a:xfrm>
                    <a:prstGeom prst="rect">
                      <a:avLst/>
                    </a:prstGeom>
                  </pic:spPr>
                </pic:pic>
              </a:graphicData>
            </a:graphic>
          </wp:inline>
        </w:drawing>
      </w:r>
    </w:p>
    <w:p w14:paraId="02F3F312" w14:textId="77777777" w:rsidR="00EC6017" w:rsidRPr="006C3693" w:rsidRDefault="00EC6017" w:rsidP="00D4748F">
      <w:pPr>
        <w:autoSpaceDE w:val="0"/>
        <w:autoSpaceDN w:val="0"/>
        <w:adjustRightInd w:val="0"/>
        <w:jc w:val="center"/>
        <w:rPr>
          <w:sz w:val="28"/>
          <w:szCs w:val="28"/>
        </w:rPr>
      </w:pPr>
    </w:p>
    <w:p w14:paraId="34B18992" w14:textId="22A24CFA" w:rsidR="00D4748F" w:rsidRPr="006C3693" w:rsidRDefault="004139DC" w:rsidP="00D4748F">
      <w:pPr>
        <w:autoSpaceDE w:val="0"/>
        <w:autoSpaceDN w:val="0"/>
        <w:adjustRightInd w:val="0"/>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4.15 – </w:t>
      </w:r>
      <w:r w:rsidR="006C3693" w:rsidRPr="006C3693">
        <w:rPr>
          <w:iCs/>
          <w:sz w:val="28"/>
          <w:szCs w:val="28"/>
          <w:lang w:val="kk-KZ"/>
        </w:rPr>
        <w:t>Анықталған р</w:t>
      </w:r>
      <w:r w:rsidR="006C3693" w:rsidRPr="006C3693">
        <w:rPr>
          <w:sz w:val="28"/>
          <w:szCs w:val="28"/>
        </w:rPr>
        <w:t xml:space="preserve">адиосәуле </w:t>
      </w:r>
      <w:r w:rsidR="006C3693" w:rsidRPr="006C3693">
        <w:rPr>
          <w:sz w:val="28"/>
          <w:szCs w:val="28"/>
          <w:lang w:val="kk-KZ"/>
        </w:rPr>
        <w:t>тарату</w:t>
      </w:r>
      <w:r w:rsidR="006C3693" w:rsidRPr="006C3693">
        <w:rPr>
          <w:sz w:val="28"/>
          <w:szCs w:val="28"/>
        </w:rPr>
        <w:t xml:space="preserve"> көзін</w:t>
      </w:r>
      <w:r w:rsidR="006C3693" w:rsidRPr="006C3693">
        <w:rPr>
          <w:sz w:val="28"/>
          <w:szCs w:val="28"/>
          <w:lang w:val="kk-KZ"/>
        </w:rPr>
        <w:t xml:space="preserve">ің параметрлері </w:t>
      </w:r>
    </w:p>
    <w:p w14:paraId="59BBD772" w14:textId="77777777" w:rsidR="005E460E" w:rsidRPr="004139DC" w:rsidRDefault="005E460E" w:rsidP="00D4748F">
      <w:pPr>
        <w:autoSpaceDE w:val="0"/>
        <w:autoSpaceDN w:val="0"/>
        <w:adjustRightInd w:val="0"/>
        <w:jc w:val="center"/>
        <w:rPr>
          <w:sz w:val="28"/>
          <w:lang w:val="kk-KZ"/>
        </w:rPr>
      </w:pPr>
    </w:p>
    <w:p w14:paraId="19F766DB" w14:textId="5CCF4594" w:rsidR="00D4748F" w:rsidRDefault="00266F90" w:rsidP="00494309">
      <w:pPr>
        <w:autoSpaceDE w:val="0"/>
        <w:autoSpaceDN w:val="0"/>
        <w:adjustRightInd w:val="0"/>
        <w:jc w:val="center"/>
        <w:rPr>
          <w:sz w:val="36"/>
          <w:szCs w:val="28"/>
          <w:highlight w:val="yellow"/>
        </w:rPr>
      </w:pPr>
      <w:r>
        <w:rPr>
          <w:noProof/>
        </w:rPr>
        <w:drawing>
          <wp:inline distT="0" distB="0" distL="0" distR="0" wp14:anchorId="16AD2186" wp14:editId="3117D930">
            <wp:extent cx="5520304" cy="3103880"/>
            <wp:effectExtent l="0" t="0" r="4445"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526000" cy="3107083"/>
                    </a:xfrm>
                    <a:prstGeom prst="rect">
                      <a:avLst/>
                    </a:prstGeom>
                  </pic:spPr>
                </pic:pic>
              </a:graphicData>
            </a:graphic>
          </wp:inline>
        </w:drawing>
      </w:r>
    </w:p>
    <w:p w14:paraId="5927C189" w14:textId="77777777" w:rsidR="00EC6017" w:rsidRDefault="00EC6017" w:rsidP="00D4748F">
      <w:pPr>
        <w:autoSpaceDE w:val="0"/>
        <w:autoSpaceDN w:val="0"/>
        <w:adjustRightInd w:val="0"/>
        <w:ind w:firstLine="708"/>
        <w:jc w:val="both"/>
        <w:rPr>
          <w:sz w:val="28"/>
          <w:szCs w:val="22"/>
          <w:highlight w:val="yellow"/>
        </w:rPr>
      </w:pPr>
    </w:p>
    <w:p w14:paraId="2673A6C6" w14:textId="33202879" w:rsidR="00EC6017" w:rsidRPr="006C3693" w:rsidRDefault="004139DC" w:rsidP="00EC6017">
      <w:pPr>
        <w:autoSpaceDE w:val="0"/>
        <w:autoSpaceDN w:val="0"/>
        <w:adjustRightInd w:val="0"/>
        <w:ind w:firstLine="708"/>
        <w:jc w:val="center"/>
        <w:rPr>
          <w:sz w:val="28"/>
          <w:szCs w:val="22"/>
          <w:highlight w:val="yellow"/>
          <w:lang w:val="kk-KZ"/>
        </w:rPr>
      </w:pPr>
      <w:r>
        <w:rPr>
          <w:sz w:val="28"/>
          <w:szCs w:val="28"/>
          <w:lang w:val="kk-KZ"/>
        </w:rPr>
        <w:t>С</w:t>
      </w:r>
      <w:r w:rsidRPr="00374943">
        <w:rPr>
          <w:sz w:val="28"/>
          <w:szCs w:val="28"/>
          <w:lang w:val="kk-KZ"/>
        </w:rPr>
        <w:t>урет</w:t>
      </w:r>
      <w:r>
        <w:rPr>
          <w:sz w:val="28"/>
          <w:szCs w:val="28"/>
          <w:lang w:val="kk-KZ"/>
        </w:rPr>
        <w:t xml:space="preserve"> 4.16 – </w:t>
      </w:r>
      <w:r w:rsidR="006C3693" w:rsidRPr="006C3693">
        <w:rPr>
          <w:sz w:val="28"/>
          <w:szCs w:val="22"/>
          <w:lang w:val="kk-KZ"/>
        </w:rPr>
        <w:t>Радиосәуле</w:t>
      </w:r>
      <w:r w:rsidR="006C3693">
        <w:rPr>
          <w:sz w:val="28"/>
          <w:szCs w:val="22"/>
          <w:lang w:val="kk-KZ"/>
        </w:rPr>
        <w:t xml:space="preserve"> тарату </w:t>
      </w:r>
      <w:r w:rsidR="006C3693" w:rsidRPr="006C3693">
        <w:rPr>
          <w:sz w:val="28"/>
          <w:szCs w:val="22"/>
          <w:lang w:val="kk-KZ"/>
        </w:rPr>
        <w:t>көздерінің орналасқан жерін анықтау үшін қажетті параметрлер</w:t>
      </w:r>
    </w:p>
    <w:p w14:paraId="3D2DE4B2" w14:textId="77777777" w:rsidR="00EC6017" w:rsidRPr="006C3693" w:rsidRDefault="00EC6017" w:rsidP="00D4748F">
      <w:pPr>
        <w:autoSpaceDE w:val="0"/>
        <w:autoSpaceDN w:val="0"/>
        <w:adjustRightInd w:val="0"/>
        <w:ind w:firstLine="708"/>
        <w:jc w:val="both"/>
        <w:rPr>
          <w:sz w:val="28"/>
          <w:szCs w:val="22"/>
          <w:highlight w:val="yellow"/>
          <w:lang w:val="kk-KZ"/>
        </w:rPr>
      </w:pPr>
    </w:p>
    <w:p w14:paraId="738519FB" w14:textId="31D2A68A" w:rsidR="006C3693" w:rsidRDefault="00116C68" w:rsidP="00D4748F">
      <w:pPr>
        <w:ind w:firstLine="708"/>
        <w:jc w:val="both"/>
        <w:rPr>
          <w:sz w:val="28"/>
          <w:szCs w:val="28"/>
          <w:lang w:val="kk-KZ"/>
        </w:rPr>
      </w:pPr>
      <w:r w:rsidRPr="00116C68">
        <w:rPr>
          <w:sz w:val="28"/>
          <w:szCs w:val="28"/>
          <w:lang w:val="kk-KZ"/>
        </w:rPr>
        <w:t>4.</w:t>
      </w:r>
      <w:r>
        <w:rPr>
          <w:sz w:val="28"/>
          <w:szCs w:val="28"/>
          <w:lang w:val="kk-KZ"/>
        </w:rPr>
        <w:t>16</w:t>
      </w:r>
      <w:r w:rsidRPr="00116C68">
        <w:rPr>
          <w:sz w:val="28"/>
          <w:szCs w:val="28"/>
          <w:lang w:val="kk-KZ"/>
        </w:rPr>
        <w:t xml:space="preserve"> </w:t>
      </w:r>
      <w:r>
        <w:rPr>
          <w:sz w:val="28"/>
          <w:szCs w:val="28"/>
          <w:lang w:val="kk-KZ"/>
        </w:rPr>
        <w:t xml:space="preserve"> суретіне сәйкес </w:t>
      </w:r>
      <w:r w:rsidR="006C3693" w:rsidRPr="00FF2CBC">
        <w:rPr>
          <w:sz w:val="28"/>
          <w:szCs w:val="28"/>
        </w:rPr>
        <w:t>β</w:t>
      </w:r>
      <w:r w:rsidR="006C3693" w:rsidRPr="006C3693">
        <w:rPr>
          <w:sz w:val="28"/>
          <w:szCs w:val="28"/>
          <w:vertAlign w:val="subscript"/>
          <w:lang w:val="kk-KZ"/>
        </w:rPr>
        <w:t>1</w:t>
      </w:r>
      <w:r w:rsidR="006C3693" w:rsidRPr="006C3693">
        <w:rPr>
          <w:sz w:val="28"/>
          <w:szCs w:val="28"/>
          <w:lang w:val="kk-KZ"/>
        </w:rPr>
        <w:t xml:space="preserve">, </w:t>
      </w:r>
      <w:r w:rsidR="006C3693" w:rsidRPr="00FF2CBC">
        <w:rPr>
          <w:sz w:val="28"/>
          <w:szCs w:val="28"/>
        </w:rPr>
        <w:t>β</w:t>
      </w:r>
      <w:r w:rsidR="006C3693" w:rsidRPr="006C3693">
        <w:rPr>
          <w:sz w:val="28"/>
          <w:szCs w:val="28"/>
          <w:vertAlign w:val="subscript"/>
          <w:lang w:val="kk-KZ"/>
        </w:rPr>
        <w:t>2</w:t>
      </w:r>
      <w:r w:rsidR="006C3693" w:rsidRPr="006C3693">
        <w:rPr>
          <w:sz w:val="28"/>
          <w:szCs w:val="28"/>
          <w:lang w:val="kk-KZ"/>
        </w:rPr>
        <w:t xml:space="preserve">, </w:t>
      </w:r>
      <w:r w:rsidR="006C3693" w:rsidRPr="00FF2CBC">
        <w:rPr>
          <w:sz w:val="28"/>
          <w:szCs w:val="28"/>
        </w:rPr>
        <w:t>θ</w:t>
      </w:r>
      <w:r w:rsidR="006C3693" w:rsidRPr="006C3693">
        <w:rPr>
          <w:sz w:val="28"/>
          <w:szCs w:val="28"/>
          <w:lang w:val="kk-KZ"/>
        </w:rPr>
        <w:t xml:space="preserve"> және </w:t>
      </w:r>
      <w:r w:rsidR="006C3693" w:rsidRPr="006C3693">
        <w:rPr>
          <w:sz w:val="28"/>
          <w:szCs w:val="28"/>
        </w:rPr>
        <w:t>α</w:t>
      </w:r>
      <w:r w:rsidR="006C3693" w:rsidRPr="006C3693">
        <w:rPr>
          <w:sz w:val="28"/>
          <w:szCs w:val="28"/>
          <w:lang w:val="kk-KZ"/>
        </w:rPr>
        <w:t xml:space="preserve"> </w:t>
      </w:r>
      <w:r w:rsidR="006C3693">
        <w:rPr>
          <w:sz w:val="28"/>
          <w:szCs w:val="28"/>
          <w:lang w:val="kk-KZ"/>
        </w:rPr>
        <w:t xml:space="preserve">параметрлері </w:t>
      </w:r>
      <w:r w:rsidR="006C3693" w:rsidRPr="006C3693">
        <w:rPr>
          <w:sz w:val="28"/>
          <w:szCs w:val="28"/>
          <w:lang w:val="kk-KZ"/>
        </w:rPr>
        <w:t>анықта</w:t>
      </w:r>
      <w:r>
        <w:rPr>
          <w:sz w:val="28"/>
          <w:szCs w:val="28"/>
          <w:lang w:val="kk-KZ"/>
        </w:rPr>
        <w:t>ймыз</w:t>
      </w:r>
      <w:r w:rsidR="000E5AAD">
        <w:rPr>
          <w:sz w:val="28"/>
          <w:szCs w:val="28"/>
          <w:lang w:val="kk-KZ"/>
        </w:rPr>
        <w:t>.</w:t>
      </w:r>
      <w:r>
        <w:rPr>
          <w:sz w:val="28"/>
          <w:szCs w:val="28"/>
          <w:lang w:val="kk-KZ"/>
        </w:rPr>
        <w:t xml:space="preserve"> </w:t>
      </w:r>
      <w:r w:rsidR="000E5AAD">
        <w:rPr>
          <w:sz w:val="28"/>
          <w:szCs w:val="28"/>
          <w:lang w:val="kk-KZ"/>
        </w:rPr>
        <w:t>С</w:t>
      </w:r>
      <w:r>
        <w:rPr>
          <w:sz w:val="28"/>
          <w:szCs w:val="28"/>
          <w:lang w:val="kk-KZ"/>
        </w:rPr>
        <w:t>одан</w:t>
      </w:r>
      <w:r w:rsidR="006C3693" w:rsidRPr="006C3693">
        <w:rPr>
          <w:sz w:val="28"/>
          <w:szCs w:val="28"/>
          <w:lang w:val="kk-KZ"/>
        </w:rPr>
        <w:t xml:space="preserve"> кейін радиосәуле </w:t>
      </w:r>
      <w:r w:rsidR="006C3693">
        <w:rPr>
          <w:sz w:val="28"/>
          <w:szCs w:val="28"/>
          <w:lang w:val="kk-KZ"/>
        </w:rPr>
        <w:t>тарату</w:t>
      </w:r>
      <w:r w:rsidR="006C3693" w:rsidRPr="006C3693">
        <w:rPr>
          <w:sz w:val="28"/>
          <w:szCs w:val="28"/>
          <w:lang w:val="kk-KZ"/>
        </w:rPr>
        <w:t xml:space="preserve"> көзінің </w:t>
      </w:r>
      <w:r w:rsidR="006C3693">
        <w:rPr>
          <w:sz w:val="28"/>
          <w:szCs w:val="28"/>
          <w:lang w:val="kk-KZ"/>
        </w:rPr>
        <w:t>ендік мәнін</w:t>
      </w:r>
      <w:r w:rsidR="006C3693" w:rsidRPr="006C3693">
        <w:rPr>
          <w:sz w:val="28"/>
          <w:szCs w:val="28"/>
          <w:lang w:val="kk-KZ"/>
        </w:rPr>
        <w:t xml:space="preserve"> анықтау қажет. Бұл мән үшін біз осы мәндерді енгіземіз және 4.</w:t>
      </w:r>
      <w:r w:rsidR="006B2E28">
        <w:rPr>
          <w:sz w:val="28"/>
          <w:szCs w:val="28"/>
          <w:lang w:val="kk-KZ"/>
        </w:rPr>
        <w:t>1</w:t>
      </w:r>
      <w:r w:rsidR="006C3693" w:rsidRPr="006C3693">
        <w:rPr>
          <w:sz w:val="28"/>
          <w:szCs w:val="28"/>
          <w:lang w:val="kk-KZ"/>
        </w:rPr>
        <w:t>7-суретке сәйкес радиосәуле көзінің орналасу енін анықтаймыз.</w:t>
      </w:r>
      <w:r w:rsidR="006C3693">
        <w:rPr>
          <w:sz w:val="28"/>
          <w:szCs w:val="28"/>
          <w:lang w:val="kk-KZ"/>
        </w:rPr>
        <w:t xml:space="preserve"> Одан әрі осы диссертациялық жұмыстың барысында әзірлеген әдіс бойынша </w:t>
      </w:r>
      <w:r w:rsidR="006C3693" w:rsidRPr="006C3693">
        <w:rPr>
          <w:sz w:val="28"/>
          <w:szCs w:val="28"/>
          <w:lang w:val="kk-KZ"/>
        </w:rPr>
        <w:t xml:space="preserve">радиосәуле </w:t>
      </w:r>
      <w:r w:rsidR="006C3693">
        <w:rPr>
          <w:sz w:val="28"/>
          <w:szCs w:val="28"/>
          <w:lang w:val="kk-KZ"/>
        </w:rPr>
        <w:t>тарату</w:t>
      </w:r>
      <w:r w:rsidR="006C3693" w:rsidRPr="006C3693">
        <w:rPr>
          <w:sz w:val="28"/>
          <w:szCs w:val="28"/>
          <w:lang w:val="kk-KZ"/>
        </w:rPr>
        <w:t xml:space="preserve"> көзінің </w:t>
      </w:r>
      <w:r w:rsidR="006C3693">
        <w:rPr>
          <w:sz w:val="28"/>
          <w:szCs w:val="28"/>
          <w:lang w:val="kk-KZ"/>
        </w:rPr>
        <w:t>ендік мәнін анықтаймыз.</w:t>
      </w:r>
      <w:r w:rsidR="006C3693" w:rsidRPr="006C3693">
        <w:rPr>
          <w:sz w:val="28"/>
          <w:szCs w:val="28"/>
          <w:lang w:val="kk-KZ"/>
        </w:rPr>
        <w:t xml:space="preserve"> </w:t>
      </w:r>
      <w:r w:rsidR="006C3693">
        <w:rPr>
          <w:sz w:val="28"/>
          <w:szCs w:val="28"/>
          <w:lang w:val="kk-KZ"/>
        </w:rPr>
        <w:t xml:space="preserve">Ол үшін </w:t>
      </w:r>
      <w:r w:rsidR="006C3693" w:rsidRPr="006C3693">
        <w:rPr>
          <w:sz w:val="28"/>
          <w:szCs w:val="28"/>
          <w:lang w:val="kk-KZ"/>
        </w:rPr>
        <w:t>4.</w:t>
      </w:r>
      <w:r w:rsidR="006B2E28">
        <w:rPr>
          <w:sz w:val="28"/>
          <w:szCs w:val="28"/>
          <w:lang w:val="kk-KZ"/>
        </w:rPr>
        <w:t>1</w:t>
      </w:r>
      <w:r w:rsidR="006C3693" w:rsidRPr="006C3693">
        <w:rPr>
          <w:sz w:val="28"/>
          <w:szCs w:val="28"/>
          <w:lang w:val="kk-KZ"/>
        </w:rPr>
        <w:t>7</w:t>
      </w:r>
      <w:r w:rsidR="006C3693">
        <w:rPr>
          <w:sz w:val="28"/>
          <w:szCs w:val="28"/>
          <w:lang w:val="kk-KZ"/>
        </w:rPr>
        <w:t xml:space="preserve"> </w:t>
      </w:r>
      <w:r w:rsidR="006C3693" w:rsidRPr="006C3693">
        <w:rPr>
          <w:sz w:val="28"/>
          <w:szCs w:val="28"/>
          <w:lang w:val="kk-KZ"/>
        </w:rPr>
        <w:t>сурет</w:t>
      </w:r>
      <w:r w:rsidR="006C3693">
        <w:rPr>
          <w:sz w:val="28"/>
          <w:szCs w:val="28"/>
          <w:lang w:val="kk-KZ"/>
        </w:rPr>
        <w:t>те</w:t>
      </w:r>
      <w:r w:rsidR="006C3693" w:rsidRPr="006C3693">
        <w:rPr>
          <w:sz w:val="28"/>
          <w:szCs w:val="28"/>
          <w:lang w:val="kk-KZ"/>
        </w:rPr>
        <w:t xml:space="preserve"> </w:t>
      </w:r>
      <w:r w:rsidR="006C3693">
        <w:rPr>
          <w:sz w:val="28"/>
          <w:szCs w:val="28"/>
          <w:lang w:val="kk-KZ"/>
        </w:rPr>
        <w:t xml:space="preserve">көрсетілгендей анықталған мәндердін көмегімен </w:t>
      </w:r>
      <w:r w:rsidR="006C3693" w:rsidRPr="006C3693">
        <w:rPr>
          <w:sz w:val="28"/>
          <w:szCs w:val="28"/>
          <w:lang w:val="kk-KZ"/>
        </w:rPr>
        <w:t xml:space="preserve">радиосәуле </w:t>
      </w:r>
      <w:r w:rsidR="006C3693">
        <w:rPr>
          <w:sz w:val="28"/>
          <w:szCs w:val="28"/>
          <w:lang w:val="kk-KZ"/>
        </w:rPr>
        <w:t>тарату</w:t>
      </w:r>
      <w:r w:rsidR="006C3693" w:rsidRPr="006C3693">
        <w:rPr>
          <w:sz w:val="28"/>
          <w:szCs w:val="28"/>
          <w:lang w:val="kk-KZ"/>
        </w:rPr>
        <w:t xml:space="preserve"> көзінің </w:t>
      </w:r>
      <w:r w:rsidR="006C3693">
        <w:rPr>
          <w:sz w:val="28"/>
          <w:szCs w:val="28"/>
          <w:lang w:val="kk-KZ"/>
        </w:rPr>
        <w:t>ендік мәнін анықтаймыз.</w:t>
      </w:r>
    </w:p>
    <w:p w14:paraId="0E0B2E1C" w14:textId="1FA5DCB5" w:rsidR="00D85C28" w:rsidRDefault="00266F90" w:rsidP="00D85C28">
      <w:pPr>
        <w:jc w:val="center"/>
        <w:rPr>
          <w:sz w:val="28"/>
          <w:szCs w:val="28"/>
        </w:rPr>
      </w:pPr>
      <w:r>
        <w:rPr>
          <w:noProof/>
        </w:rPr>
        <w:lastRenderedPageBreak/>
        <w:drawing>
          <wp:inline distT="0" distB="0" distL="0" distR="0" wp14:anchorId="3910D7CF" wp14:editId="1E41EB35">
            <wp:extent cx="5403733" cy="3038336"/>
            <wp:effectExtent l="0" t="0" r="698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21372" cy="3048254"/>
                    </a:xfrm>
                    <a:prstGeom prst="rect">
                      <a:avLst/>
                    </a:prstGeom>
                  </pic:spPr>
                </pic:pic>
              </a:graphicData>
            </a:graphic>
          </wp:inline>
        </w:drawing>
      </w:r>
    </w:p>
    <w:p w14:paraId="0C37BEA7" w14:textId="77777777" w:rsidR="00D85C28" w:rsidRDefault="00D85C28" w:rsidP="00D4748F">
      <w:pPr>
        <w:ind w:firstLine="708"/>
        <w:jc w:val="both"/>
        <w:rPr>
          <w:sz w:val="28"/>
          <w:szCs w:val="28"/>
        </w:rPr>
      </w:pPr>
    </w:p>
    <w:p w14:paraId="4D46A43C" w14:textId="7CDA051D" w:rsidR="00D80F5A" w:rsidRPr="006C3693" w:rsidRDefault="004139DC" w:rsidP="006C3693">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4.17 – </w:t>
      </w:r>
      <w:r w:rsidR="006C3693" w:rsidRPr="006C3693">
        <w:rPr>
          <w:sz w:val="28"/>
          <w:szCs w:val="28"/>
          <w:lang w:val="kk-KZ"/>
        </w:rPr>
        <w:t xml:space="preserve">Радиосәуле тарату көзінің </w:t>
      </w:r>
      <w:r w:rsidR="006C3693">
        <w:rPr>
          <w:sz w:val="28"/>
          <w:szCs w:val="28"/>
          <w:lang w:val="kk-KZ"/>
        </w:rPr>
        <w:t>ендік мәнін</w:t>
      </w:r>
      <w:r w:rsidR="006C3693" w:rsidRPr="006C3693">
        <w:rPr>
          <w:sz w:val="28"/>
          <w:szCs w:val="28"/>
          <w:lang w:val="kk-KZ"/>
        </w:rPr>
        <w:t xml:space="preserve"> анықтау</w:t>
      </w:r>
    </w:p>
    <w:p w14:paraId="0ADB7F8E" w14:textId="77777777" w:rsidR="00D80F5A" w:rsidRPr="006C3693" w:rsidRDefault="00D80F5A" w:rsidP="00D4748F">
      <w:pPr>
        <w:ind w:firstLine="708"/>
        <w:jc w:val="both"/>
        <w:rPr>
          <w:sz w:val="28"/>
          <w:szCs w:val="28"/>
          <w:lang w:val="kk-KZ"/>
        </w:rPr>
      </w:pPr>
    </w:p>
    <w:p w14:paraId="5A42C451" w14:textId="794BD3A5" w:rsidR="00D10B9B" w:rsidRDefault="005F59D6" w:rsidP="00D10B9B">
      <w:pPr>
        <w:ind w:firstLine="708"/>
        <w:jc w:val="both"/>
        <w:rPr>
          <w:sz w:val="28"/>
          <w:szCs w:val="28"/>
          <w:lang w:val="kk-KZ"/>
        </w:rPr>
      </w:pPr>
      <w:r w:rsidRPr="005F59D6">
        <w:rPr>
          <w:sz w:val="28"/>
          <w:szCs w:val="28"/>
          <w:lang w:val="kk-KZ"/>
        </w:rPr>
        <w:t>Жер</w:t>
      </w:r>
      <w:r>
        <w:rPr>
          <w:sz w:val="28"/>
          <w:szCs w:val="28"/>
          <w:lang w:val="kk-KZ"/>
        </w:rPr>
        <w:t>үсті</w:t>
      </w:r>
      <w:r w:rsidRPr="005F59D6">
        <w:rPr>
          <w:sz w:val="28"/>
          <w:szCs w:val="28"/>
          <w:lang w:val="kk-KZ"/>
        </w:rPr>
        <w:t xml:space="preserve"> радиосәуле</w:t>
      </w:r>
      <w:r>
        <w:rPr>
          <w:sz w:val="28"/>
          <w:szCs w:val="28"/>
          <w:lang w:val="kk-KZ"/>
        </w:rPr>
        <w:t xml:space="preserve"> тарату</w:t>
      </w:r>
      <w:r w:rsidRPr="005F59D6">
        <w:rPr>
          <w:sz w:val="28"/>
          <w:szCs w:val="28"/>
          <w:lang w:val="kk-KZ"/>
        </w:rPr>
        <w:t xml:space="preserve"> көзінің </w:t>
      </w:r>
      <w:r w:rsidRPr="005F59D6">
        <w:rPr>
          <w:sz w:val="28"/>
          <w:szCs w:val="28"/>
        </w:rPr>
        <w:t>φ</w:t>
      </w:r>
      <w:r w:rsidRPr="005F59D6">
        <w:rPr>
          <w:sz w:val="28"/>
          <w:szCs w:val="28"/>
          <w:lang w:val="kk-KZ"/>
        </w:rPr>
        <w:t xml:space="preserve"> ендік </w:t>
      </w:r>
      <w:r>
        <w:rPr>
          <w:sz w:val="28"/>
          <w:szCs w:val="28"/>
          <w:lang w:val="kk-KZ"/>
        </w:rPr>
        <w:t xml:space="preserve">мәнін </w:t>
      </w:r>
      <w:r w:rsidRPr="005F59D6">
        <w:rPr>
          <w:sz w:val="28"/>
          <w:szCs w:val="28"/>
          <w:lang w:val="kk-KZ"/>
        </w:rPr>
        <w:t xml:space="preserve">анықтағаннан кейін, </w:t>
      </w:r>
      <w:r w:rsidRPr="005F59D6">
        <w:rPr>
          <w:sz w:val="28"/>
          <w:szCs w:val="28"/>
        </w:rPr>
        <w:t>μ</w:t>
      </w:r>
      <w:r w:rsidRPr="005F59D6">
        <w:rPr>
          <w:sz w:val="28"/>
          <w:szCs w:val="28"/>
          <w:lang w:val="kk-KZ"/>
        </w:rPr>
        <w:t xml:space="preserve"> бұрышы</w:t>
      </w:r>
      <w:r>
        <w:rPr>
          <w:sz w:val="28"/>
          <w:szCs w:val="28"/>
          <w:lang w:val="kk-KZ"/>
        </w:rPr>
        <w:t xml:space="preserve"> арқылы</w:t>
      </w:r>
      <w:r w:rsidRPr="005F59D6">
        <w:rPr>
          <w:sz w:val="28"/>
          <w:szCs w:val="28"/>
          <w:lang w:val="kk-KZ"/>
        </w:rPr>
        <w:t xml:space="preserve"> радиосәуле </w:t>
      </w:r>
      <w:r>
        <w:rPr>
          <w:sz w:val="28"/>
          <w:szCs w:val="28"/>
          <w:lang w:val="kk-KZ"/>
        </w:rPr>
        <w:t>тарату</w:t>
      </w:r>
      <w:r w:rsidRPr="005F59D6">
        <w:rPr>
          <w:sz w:val="28"/>
          <w:szCs w:val="28"/>
          <w:lang w:val="kk-KZ"/>
        </w:rPr>
        <w:t xml:space="preserve"> көзінің бағытын табу керек.</w:t>
      </w:r>
      <w:r>
        <w:rPr>
          <w:sz w:val="28"/>
          <w:szCs w:val="28"/>
          <w:lang w:val="kk-KZ"/>
        </w:rPr>
        <w:t xml:space="preserve"> </w:t>
      </w:r>
      <w:r w:rsidR="007B7273">
        <w:rPr>
          <w:sz w:val="28"/>
          <w:szCs w:val="28"/>
          <w:lang w:val="kk-KZ"/>
        </w:rPr>
        <w:t>Р</w:t>
      </w:r>
      <w:r w:rsidRPr="005F59D6">
        <w:rPr>
          <w:sz w:val="28"/>
          <w:szCs w:val="28"/>
          <w:lang w:val="kk-KZ"/>
        </w:rPr>
        <w:t xml:space="preserve">адиосәуле </w:t>
      </w:r>
      <w:r>
        <w:rPr>
          <w:sz w:val="28"/>
          <w:szCs w:val="28"/>
          <w:lang w:val="kk-KZ"/>
        </w:rPr>
        <w:t>тарату</w:t>
      </w:r>
      <w:r w:rsidRPr="005F59D6">
        <w:rPr>
          <w:sz w:val="28"/>
          <w:szCs w:val="28"/>
          <w:lang w:val="kk-KZ"/>
        </w:rPr>
        <w:t xml:space="preserve"> көзінің енді</w:t>
      </w:r>
      <w:r w:rsidR="007B7273">
        <w:rPr>
          <w:sz w:val="28"/>
          <w:szCs w:val="28"/>
          <w:lang w:val="kk-KZ"/>
        </w:rPr>
        <w:t>к мәнін</w:t>
      </w:r>
      <w:r w:rsidRPr="005F59D6">
        <w:rPr>
          <w:sz w:val="28"/>
          <w:szCs w:val="28"/>
          <w:lang w:val="kk-KZ"/>
        </w:rPr>
        <w:t xml:space="preserve"> анықтағаннан кейін жер</w:t>
      </w:r>
      <w:r>
        <w:rPr>
          <w:sz w:val="28"/>
          <w:szCs w:val="28"/>
          <w:lang w:val="kk-KZ"/>
        </w:rPr>
        <w:t>үсті</w:t>
      </w:r>
      <w:r w:rsidRPr="005F59D6">
        <w:rPr>
          <w:sz w:val="28"/>
          <w:szCs w:val="28"/>
          <w:lang w:val="kk-KZ"/>
        </w:rPr>
        <w:t xml:space="preserve"> радиосәуле </w:t>
      </w:r>
      <w:r>
        <w:rPr>
          <w:sz w:val="28"/>
          <w:szCs w:val="28"/>
          <w:lang w:val="kk-KZ"/>
        </w:rPr>
        <w:t>тарату</w:t>
      </w:r>
      <w:r w:rsidRPr="005F59D6">
        <w:rPr>
          <w:sz w:val="28"/>
          <w:szCs w:val="28"/>
          <w:lang w:val="kk-KZ"/>
        </w:rPr>
        <w:t xml:space="preserve"> көзінің бойлы</w:t>
      </w:r>
      <w:r>
        <w:rPr>
          <w:sz w:val="28"/>
          <w:szCs w:val="28"/>
          <w:lang w:val="kk-KZ"/>
        </w:rPr>
        <w:t>қ мәнін</w:t>
      </w:r>
      <w:r w:rsidRPr="005F59D6">
        <w:rPr>
          <w:sz w:val="28"/>
          <w:szCs w:val="28"/>
          <w:lang w:val="kk-KZ"/>
        </w:rPr>
        <w:t xml:space="preserve"> анықтау қажет.</w:t>
      </w:r>
      <w:r w:rsidR="00D10B9B">
        <w:rPr>
          <w:sz w:val="28"/>
          <w:szCs w:val="28"/>
          <w:lang w:val="kk-KZ"/>
        </w:rPr>
        <w:t xml:space="preserve"> </w:t>
      </w:r>
      <w:r w:rsidR="007B7273">
        <w:rPr>
          <w:sz w:val="28"/>
          <w:szCs w:val="28"/>
          <w:lang w:val="kk-KZ"/>
        </w:rPr>
        <w:t xml:space="preserve">Сонымен қатар </w:t>
      </w:r>
      <w:r w:rsidR="007B7273" w:rsidRPr="004B2DAE">
        <w:rPr>
          <w:lang w:val="kk-KZ"/>
        </w:rPr>
        <w:t xml:space="preserve"> </w:t>
      </w:r>
      <w:r w:rsidR="007B7273">
        <w:rPr>
          <w:sz w:val="28"/>
          <w:szCs w:val="28"/>
          <w:lang w:val="kk-KZ"/>
        </w:rPr>
        <w:t>ШҒ</w:t>
      </w:r>
      <w:r w:rsidR="007B7273" w:rsidRPr="004B2DAE">
        <w:rPr>
          <w:sz w:val="28"/>
          <w:szCs w:val="28"/>
          <w:lang w:val="kk-KZ"/>
        </w:rPr>
        <w:t>A (</w:t>
      </w:r>
      <w:r w:rsidR="007B7273" w:rsidRPr="00D749FE">
        <w:rPr>
          <w:sz w:val="28"/>
          <w:szCs w:val="28"/>
        </w:rPr>
        <w:t>θ</w:t>
      </w:r>
      <w:r w:rsidR="007B7273" w:rsidRPr="004B2DAE">
        <w:rPr>
          <w:sz w:val="28"/>
          <w:szCs w:val="28"/>
          <w:lang w:val="kk-KZ"/>
        </w:rPr>
        <w:t>)</w:t>
      </w:r>
      <w:r w:rsidR="007B7273">
        <w:rPr>
          <w:sz w:val="28"/>
          <w:szCs w:val="28"/>
          <w:lang w:val="kk-KZ"/>
        </w:rPr>
        <w:t xml:space="preserve"> </w:t>
      </w:r>
      <w:r w:rsidR="007B7273" w:rsidRPr="004B2DAE">
        <w:rPr>
          <w:sz w:val="28"/>
          <w:szCs w:val="28"/>
          <w:lang w:val="kk-KZ"/>
        </w:rPr>
        <w:t xml:space="preserve">бойлығына қатысты </w:t>
      </w:r>
      <w:r w:rsidR="007B7273" w:rsidRPr="00D749FE">
        <w:rPr>
          <w:sz w:val="28"/>
          <w:szCs w:val="28"/>
        </w:rPr>
        <w:t>η</w:t>
      </w:r>
      <w:r w:rsidR="007B7273" w:rsidRPr="004B2DAE">
        <w:rPr>
          <w:sz w:val="28"/>
          <w:szCs w:val="28"/>
          <w:lang w:val="kk-KZ"/>
        </w:rPr>
        <w:t xml:space="preserve"> бойлыққа түзету белгісі</w:t>
      </w:r>
      <w:r w:rsidR="007B7273">
        <w:rPr>
          <w:sz w:val="28"/>
          <w:szCs w:val="28"/>
          <w:lang w:val="kk-KZ"/>
        </w:rPr>
        <w:t xml:space="preserve"> анақталады</w:t>
      </w:r>
      <w:r w:rsidR="000E5AAD">
        <w:rPr>
          <w:sz w:val="28"/>
          <w:szCs w:val="28"/>
          <w:lang w:val="kk-KZ"/>
        </w:rPr>
        <w:t>.</w:t>
      </w:r>
      <w:r w:rsidR="007B7273">
        <w:rPr>
          <w:sz w:val="28"/>
          <w:szCs w:val="28"/>
          <w:lang w:val="kk-KZ"/>
        </w:rPr>
        <w:t xml:space="preserve"> </w:t>
      </w:r>
      <w:r w:rsidR="000E5AAD">
        <w:rPr>
          <w:sz w:val="28"/>
          <w:szCs w:val="28"/>
          <w:lang w:val="kk-KZ"/>
        </w:rPr>
        <w:t>О</w:t>
      </w:r>
      <w:r w:rsidR="007B7273">
        <w:rPr>
          <w:sz w:val="28"/>
          <w:szCs w:val="28"/>
          <w:lang w:val="kk-KZ"/>
        </w:rPr>
        <w:t>л егер</w:t>
      </w:r>
      <w:r w:rsidR="007B7273" w:rsidRPr="004B2DAE">
        <w:rPr>
          <w:sz w:val="28"/>
          <w:szCs w:val="28"/>
          <w:lang w:val="kk-KZ"/>
        </w:rPr>
        <w:t xml:space="preserve"> </w:t>
      </w:r>
      <w:r w:rsidR="007B7273">
        <w:rPr>
          <w:sz w:val="28"/>
          <w:szCs w:val="28"/>
          <w:lang w:val="kk-KZ"/>
        </w:rPr>
        <w:t>ШҒ</w:t>
      </w:r>
      <w:r w:rsidR="007B7273" w:rsidRPr="004B2DAE">
        <w:rPr>
          <w:sz w:val="28"/>
          <w:szCs w:val="28"/>
          <w:lang w:val="kk-KZ"/>
        </w:rPr>
        <w:t>A</w:t>
      </w:r>
      <w:r w:rsidR="007B7273">
        <w:rPr>
          <w:sz w:val="28"/>
          <w:szCs w:val="28"/>
          <w:lang w:val="kk-KZ"/>
        </w:rPr>
        <w:t>-нан р</w:t>
      </w:r>
      <w:r w:rsidR="007B7273" w:rsidRPr="005F59D6">
        <w:rPr>
          <w:sz w:val="28"/>
          <w:szCs w:val="28"/>
          <w:lang w:val="kk-KZ"/>
        </w:rPr>
        <w:t xml:space="preserve">адиосәуле </w:t>
      </w:r>
      <w:r w:rsidR="007B7273">
        <w:rPr>
          <w:sz w:val="28"/>
          <w:szCs w:val="28"/>
          <w:lang w:val="kk-KZ"/>
        </w:rPr>
        <w:t>тарату</w:t>
      </w:r>
      <w:r w:rsidR="007B7273" w:rsidRPr="005F59D6">
        <w:rPr>
          <w:sz w:val="28"/>
          <w:szCs w:val="28"/>
          <w:lang w:val="kk-KZ"/>
        </w:rPr>
        <w:t xml:space="preserve"> көзі</w:t>
      </w:r>
      <w:r w:rsidR="007B7273">
        <w:rPr>
          <w:sz w:val="28"/>
          <w:szCs w:val="28"/>
          <w:lang w:val="kk-KZ"/>
        </w:rPr>
        <w:t xml:space="preserve"> б</w:t>
      </w:r>
      <w:r w:rsidR="007B7273" w:rsidRPr="004B2DAE">
        <w:rPr>
          <w:sz w:val="28"/>
          <w:szCs w:val="28"/>
          <w:lang w:val="kk-KZ"/>
        </w:rPr>
        <w:t>атыс</w:t>
      </w:r>
      <w:r w:rsidR="007B7273">
        <w:rPr>
          <w:sz w:val="28"/>
          <w:szCs w:val="28"/>
          <w:lang w:val="kk-KZ"/>
        </w:rPr>
        <w:t>қа қарай</w:t>
      </w:r>
      <w:r w:rsidR="007B7273" w:rsidRPr="004B2DAE">
        <w:rPr>
          <w:sz w:val="28"/>
          <w:szCs w:val="28"/>
          <w:lang w:val="kk-KZ"/>
        </w:rPr>
        <w:t xml:space="preserve"> бағыт</w:t>
      </w:r>
      <w:r w:rsidR="007B7273">
        <w:rPr>
          <w:sz w:val="28"/>
          <w:szCs w:val="28"/>
          <w:lang w:val="kk-KZ"/>
        </w:rPr>
        <w:t xml:space="preserve">та орналасқан болса, </w:t>
      </w:r>
      <w:r w:rsidR="007B7273" w:rsidRPr="00D749FE">
        <w:rPr>
          <w:sz w:val="28"/>
          <w:szCs w:val="28"/>
        </w:rPr>
        <w:t>η</w:t>
      </w:r>
      <w:r w:rsidR="007B7273" w:rsidRPr="004B2DAE">
        <w:rPr>
          <w:sz w:val="28"/>
          <w:szCs w:val="28"/>
          <w:lang w:val="kk-KZ"/>
        </w:rPr>
        <w:t xml:space="preserve"> бойлыққа түзету белгісі</w:t>
      </w:r>
      <w:r w:rsidR="007B7273">
        <w:rPr>
          <w:sz w:val="28"/>
          <w:szCs w:val="28"/>
          <w:lang w:val="kk-KZ"/>
        </w:rPr>
        <w:t xml:space="preserve"> </w:t>
      </w:r>
      <w:r w:rsidR="007B7273" w:rsidRPr="004B2DAE">
        <w:rPr>
          <w:sz w:val="28"/>
          <w:szCs w:val="28"/>
          <w:lang w:val="kk-KZ"/>
        </w:rPr>
        <w:t>–</w:t>
      </w:r>
      <w:r w:rsidR="007B7273">
        <w:rPr>
          <w:sz w:val="28"/>
          <w:szCs w:val="28"/>
          <w:lang w:val="kk-KZ"/>
        </w:rPr>
        <w:t xml:space="preserve"> </w:t>
      </w:r>
      <w:r w:rsidR="0049581E" w:rsidRPr="00D749FE">
        <w:rPr>
          <w:sz w:val="28"/>
          <w:szCs w:val="28"/>
        </w:rPr>
        <w:t>η</w:t>
      </w:r>
      <w:r w:rsidR="0049581E" w:rsidRPr="004B2DAE">
        <w:rPr>
          <w:sz w:val="28"/>
          <w:szCs w:val="28"/>
          <w:lang w:val="kk-KZ"/>
        </w:rPr>
        <w:t xml:space="preserve"> </w:t>
      </w:r>
      <w:r w:rsidR="007B7273" w:rsidRPr="004B2DAE">
        <w:rPr>
          <w:sz w:val="28"/>
          <w:szCs w:val="28"/>
          <w:lang w:val="kk-KZ"/>
        </w:rPr>
        <w:t>(–), шығыс</w:t>
      </w:r>
      <w:r w:rsidR="007B7273">
        <w:rPr>
          <w:sz w:val="28"/>
          <w:szCs w:val="28"/>
          <w:lang w:val="kk-KZ"/>
        </w:rPr>
        <w:t>қа қарай</w:t>
      </w:r>
      <w:r w:rsidR="007B7273" w:rsidRPr="004B2DAE">
        <w:rPr>
          <w:sz w:val="28"/>
          <w:szCs w:val="28"/>
          <w:lang w:val="kk-KZ"/>
        </w:rPr>
        <w:t xml:space="preserve"> бағыт</w:t>
      </w:r>
      <w:r w:rsidR="007B7273">
        <w:rPr>
          <w:sz w:val="28"/>
          <w:szCs w:val="28"/>
          <w:lang w:val="kk-KZ"/>
        </w:rPr>
        <w:t>та орналасқан болса</w:t>
      </w:r>
      <w:r w:rsidR="007B7273" w:rsidRPr="004B2DAE">
        <w:rPr>
          <w:sz w:val="28"/>
          <w:szCs w:val="28"/>
          <w:lang w:val="kk-KZ"/>
        </w:rPr>
        <w:t xml:space="preserve"> –</w:t>
      </w:r>
      <w:r w:rsidR="0049581E">
        <w:rPr>
          <w:sz w:val="28"/>
          <w:szCs w:val="28"/>
          <w:lang w:val="kk-KZ"/>
        </w:rPr>
        <w:t xml:space="preserve"> </w:t>
      </w:r>
      <w:r w:rsidR="0049581E" w:rsidRPr="00D749FE">
        <w:rPr>
          <w:sz w:val="28"/>
          <w:szCs w:val="28"/>
        </w:rPr>
        <w:t>η</w:t>
      </w:r>
      <w:r w:rsidR="007B7273" w:rsidRPr="004B2DAE">
        <w:rPr>
          <w:sz w:val="28"/>
          <w:szCs w:val="28"/>
          <w:lang w:val="kk-KZ"/>
        </w:rPr>
        <w:t xml:space="preserve"> (+).</w:t>
      </w:r>
      <w:r w:rsidR="007B7273">
        <w:rPr>
          <w:sz w:val="28"/>
          <w:szCs w:val="28"/>
          <w:lang w:val="kk-KZ"/>
        </w:rPr>
        <w:t xml:space="preserve"> </w:t>
      </w:r>
      <w:r w:rsidR="00D10B9B" w:rsidRPr="00D749FE">
        <w:rPr>
          <w:sz w:val="28"/>
          <w:szCs w:val="28"/>
        </w:rPr>
        <w:t>η</w:t>
      </w:r>
      <w:r w:rsidR="00D10B9B" w:rsidRPr="004B2DAE">
        <w:rPr>
          <w:sz w:val="28"/>
          <w:szCs w:val="28"/>
          <w:lang w:val="kk-KZ"/>
        </w:rPr>
        <w:t xml:space="preserve"> бойлыққа түзету белгісі</w:t>
      </w:r>
      <w:r w:rsidR="00D10B9B" w:rsidRPr="00D10B9B">
        <w:rPr>
          <w:sz w:val="28"/>
          <w:szCs w:val="28"/>
          <w:lang w:val="kk-KZ"/>
        </w:rPr>
        <w:t>н анықтағаннан кейін 4.</w:t>
      </w:r>
      <w:r w:rsidR="006B2E28">
        <w:rPr>
          <w:sz w:val="28"/>
          <w:szCs w:val="28"/>
          <w:lang w:val="kk-KZ"/>
        </w:rPr>
        <w:t>1</w:t>
      </w:r>
      <w:r w:rsidR="00D10B9B" w:rsidRPr="00D10B9B">
        <w:rPr>
          <w:sz w:val="28"/>
          <w:szCs w:val="28"/>
          <w:lang w:val="kk-KZ"/>
        </w:rPr>
        <w:t>8</w:t>
      </w:r>
      <w:r w:rsidR="00D10B9B">
        <w:rPr>
          <w:sz w:val="28"/>
          <w:szCs w:val="28"/>
          <w:lang w:val="kk-KZ"/>
        </w:rPr>
        <w:t xml:space="preserve"> </w:t>
      </w:r>
      <w:r w:rsidR="00D10B9B" w:rsidRPr="00D10B9B">
        <w:rPr>
          <w:sz w:val="28"/>
          <w:szCs w:val="28"/>
          <w:lang w:val="kk-KZ"/>
        </w:rPr>
        <w:t xml:space="preserve">суретке сәйкес радиосәуле </w:t>
      </w:r>
      <w:r w:rsidR="00D10B9B">
        <w:rPr>
          <w:sz w:val="28"/>
          <w:szCs w:val="28"/>
          <w:lang w:val="kk-KZ"/>
        </w:rPr>
        <w:t>тарату</w:t>
      </w:r>
      <w:r w:rsidR="00D10B9B" w:rsidRPr="00D10B9B">
        <w:rPr>
          <w:sz w:val="28"/>
          <w:szCs w:val="28"/>
          <w:lang w:val="kk-KZ"/>
        </w:rPr>
        <w:t xml:space="preserve"> көзінің бойлы</w:t>
      </w:r>
      <w:r w:rsidR="00D10B9B">
        <w:rPr>
          <w:sz w:val="28"/>
          <w:szCs w:val="28"/>
          <w:lang w:val="kk-KZ"/>
        </w:rPr>
        <w:t>қ</w:t>
      </w:r>
      <w:r w:rsidR="00D10B9B" w:rsidRPr="00D10B9B">
        <w:rPr>
          <w:sz w:val="28"/>
          <w:szCs w:val="28"/>
          <w:lang w:val="kk-KZ"/>
        </w:rPr>
        <w:t xml:space="preserve"> </w:t>
      </w:r>
      <w:r w:rsidR="00D10B9B">
        <w:rPr>
          <w:sz w:val="28"/>
          <w:szCs w:val="28"/>
          <w:lang w:val="kk-KZ"/>
        </w:rPr>
        <w:t>мәнін</w:t>
      </w:r>
      <w:r w:rsidR="00D10B9B" w:rsidRPr="00D10B9B">
        <w:rPr>
          <w:sz w:val="28"/>
          <w:szCs w:val="28"/>
          <w:lang w:val="kk-KZ"/>
        </w:rPr>
        <w:t xml:space="preserve"> </w:t>
      </w:r>
      <w:r w:rsidR="00D10B9B">
        <w:rPr>
          <w:sz w:val="28"/>
          <w:szCs w:val="28"/>
          <w:lang w:val="kk-KZ"/>
        </w:rPr>
        <w:t>анықтаймыз</w:t>
      </w:r>
      <w:r w:rsidR="00D10B9B" w:rsidRPr="00D10B9B">
        <w:rPr>
          <w:sz w:val="28"/>
          <w:szCs w:val="28"/>
          <w:lang w:val="kk-KZ"/>
        </w:rPr>
        <w:t>.</w:t>
      </w:r>
    </w:p>
    <w:p w14:paraId="4DB0001C" w14:textId="77777777" w:rsidR="00D10B9B" w:rsidRDefault="00D10B9B" w:rsidP="00825EEE">
      <w:pPr>
        <w:jc w:val="center"/>
        <w:rPr>
          <w:sz w:val="28"/>
          <w:szCs w:val="28"/>
          <w:lang w:val="kk-KZ"/>
        </w:rPr>
      </w:pPr>
    </w:p>
    <w:p w14:paraId="164AA71B" w14:textId="5A539E19" w:rsidR="006241AC" w:rsidRDefault="00266F90" w:rsidP="00825EEE">
      <w:pPr>
        <w:jc w:val="center"/>
        <w:rPr>
          <w:rStyle w:val="ad"/>
          <w:b w:val="0"/>
          <w:sz w:val="28"/>
          <w:szCs w:val="28"/>
        </w:rPr>
      </w:pPr>
      <w:r>
        <w:rPr>
          <w:noProof/>
        </w:rPr>
        <w:drawing>
          <wp:inline distT="0" distB="0" distL="0" distR="0" wp14:anchorId="1D3BC3F3" wp14:editId="04705CE3">
            <wp:extent cx="5366710" cy="3017520"/>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383367" cy="3026886"/>
                    </a:xfrm>
                    <a:prstGeom prst="rect">
                      <a:avLst/>
                    </a:prstGeom>
                  </pic:spPr>
                </pic:pic>
              </a:graphicData>
            </a:graphic>
          </wp:inline>
        </w:drawing>
      </w:r>
    </w:p>
    <w:p w14:paraId="57B6C237" w14:textId="77777777" w:rsidR="00825EEE" w:rsidRDefault="00825EEE" w:rsidP="00D4748F">
      <w:pPr>
        <w:ind w:firstLine="708"/>
        <w:jc w:val="both"/>
        <w:rPr>
          <w:sz w:val="28"/>
          <w:szCs w:val="28"/>
        </w:rPr>
      </w:pPr>
    </w:p>
    <w:p w14:paraId="24F072DD" w14:textId="432E7976" w:rsidR="006241AC" w:rsidRPr="006C3693" w:rsidRDefault="004139DC" w:rsidP="006C3693">
      <w:pPr>
        <w:jc w:val="center"/>
        <w:rPr>
          <w:rStyle w:val="ad"/>
          <w:b w:val="0"/>
          <w:sz w:val="28"/>
          <w:szCs w:val="28"/>
          <w:lang w:val="kk-KZ"/>
        </w:rPr>
      </w:pPr>
      <w:r>
        <w:rPr>
          <w:sz w:val="28"/>
          <w:szCs w:val="28"/>
          <w:lang w:val="kk-KZ"/>
        </w:rPr>
        <w:t>С</w:t>
      </w:r>
      <w:r w:rsidRPr="00374943">
        <w:rPr>
          <w:sz w:val="28"/>
          <w:szCs w:val="28"/>
          <w:lang w:val="kk-KZ"/>
        </w:rPr>
        <w:t>урет</w:t>
      </w:r>
      <w:r>
        <w:rPr>
          <w:sz w:val="28"/>
          <w:szCs w:val="28"/>
          <w:lang w:val="kk-KZ"/>
        </w:rPr>
        <w:t xml:space="preserve"> 4.18 – </w:t>
      </w:r>
      <w:r w:rsidR="005E460E" w:rsidRPr="00603780">
        <w:rPr>
          <w:iCs/>
          <w:sz w:val="28"/>
          <w:szCs w:val="28"/>
          <w:lang w:val="kk-KZ"/>
        </w:rPr>
        <w:t xml:space="preserve"> </w:t>
      </w:r>
      <w:r w:rsidR="006C3693" w:rsidRPr="006C3693">
        <w:rPr>
          <w:sz w:val="28"/>
          <w:szCs w:val="28"/>
          <w:lang w:val="kk-KZ"/>
        </w:rPr>
        <w:t xml:space="preserve">Радиосәуле тарату көзінің </w:t>
      </w:r>
      <w:r w:rsidR="006C3693">
        <w:rPr>
          <w:sz w:val="28"/>
          <w:szCs w:val="28"/>
          <w:lang w:val="kk-KZ"/>
        </w:rPr>
        <w:t>бойлық мәнін</w:t>
      </w:r>
      <w:r w:rsidR="006C3693" w:rsidRPr="006C3693">
        <w:rPr>
          <w:sz w:val="28"/>
          <w:szCs w:val="28"/>
          <w:lang w:val="kk-KZ"/>
        </w:rPr>
        <w:t xml:space="preserve"> анықтау</w:t>
      </w:r>
      <w:r w:rsidR="009313E0">
        <w:rPr>
          <w:sz w:val="28"/>
          <w:szCs w:val="28"/>
          <w:lang w:val="kk-KZ"/>
        </w:rPr>
        <w:t xml:space="preserve"> </w:t>
      </w:r>
    </w:p>
    <w:p w14:paraId="7D7B53A9" w14:textId="7B2B5198" w:rsidR="009313E0" w:rsidRPr="009313E0" w:rsidRDefault="009313E0" w:rsidP="00D4748F">
      <w:pPr>
        <w:ind w:firstLine="708"/>
        <w:jc w:val="both"/>
        <w:rPr>
          <w:rStyle w:val="ad"/>
          <w:b w:val="0"/>
          <w:sz w:val="28"/>
          <w:szCs w:val="28"/>
          <w:lang w:val="kk-KZ"/>
        </w:rPr>
      </w:pPr>
      <w:r w:rsidRPr="009313E0">
        <w:rPr>
          <w:rStyle w:val="ad"/>
          <w:b w:val="0"/>
          <w:sz w:val="28"/>
          <w:szCs w:val="28"/>
          <w:lang w:val="kk-KZ"/>
        </w:rPr>
        <w:lastRenderedPageBreak/>
        <w:t>Радиосәуле</w:t>
      </w:r>
      <w:r>
        <w:rPr>
          <w:rStyle w:val="ad"/>
          <w:b w:val="0"/>
          <w:sz w:val="28"/>
          <w:szCs w:val="28"/>
          <w:lang w:val="kk-KZ"/>
        </w:rPr>
        <w:t xml:space="preserve"> тарат</w:t>
      </w:r>
      <w:r w:rsidRPr="009313E0">
        <w:rPr>
          <w:rStyle w:val="ad"/>
          <w:b w:val="0"/>
          <w:sz w:val="28"/>
          <w:szCs w:val="28"/>
          <w:lang w:val="kk-KZ"/>
        </w:rPr>
        <w:t xml:space="preserve">у көзінің ендік </w:t>
      </w:r>
      <w:r w:rsidR="007D02DA">
        <w:rPr>
          <w:rStyle w:val="ad"/>
          <w:b w:val="0"/>
          <w:sz w:val="28"/>
          <w:szCs w:val="28"/>
          <w:lang w:val="kk-KZ"/>
        </w:rPr>
        <w:t>және</w:t>
      </w:r>
      <w:r w:rsidRPr="009313E0">
        <w:rPr>
          <w:rStyle w:val="ad"/>
          <w:b w:val="0"/>
          <w:sz w:val="28"/>
          <w:szCs w:val="28"/>
          <w:lang w:val="kk-KZ"/>
        </w:rPr>
        <w:t xml:space="preserve"> бойлық</w:t>
      </w:r>
      <w:r w:rsidR="007D02DA">
        <w:rPr>
          <w:rStyle w:val="ad"/>
          <w:b w:val="0"/>
          <w:sz w:val="28"/>
          <w:szCs w:val="28"/>
          <w:lang w:val="kk-KZ"/>
        </w:rPr>
        <w:t xml:space="preserve"> мәндерін</w:t>
      </w:r>
      <w:r w:rsidRPr="009313E0">
        <w:rPr>
          <w:rStyle w:val="ad"/>
          <w:b w:val="0"/>
          <w:sz w:val="28"/>
          <w:szCs w:val="28"/>
          <w:lang w:val="kk-KZ"/>
        </w:rPr>
        <w:t xml:space="preserve"> анықтағаннан кейін оның орналасқан жері анықталады.</w:t>
      </w:r>
      <w:r w:rsidR="007D02DA">
        <w:rPr>
          <w:rStyle w:val="ad"/>
          <w:b w:val="0"/>
          <w:sz w:val="28"/>
          <w:szCs w:val="28"/>
          <w:lang w:val="kk-KZ"/>
        </w:rPr>
        <w:t xml:space="preserve"> </w:t>
      </w:r>
      <w:r w:rsidR="008D70EA">
        <w:rPr>
          <w:rStyle w:val="ad"/>
          <w:b w:val="0"/>
          <w:sz w:val="28"/>
          <w:szCs w:val="28"/>
          <w:lang w:val="kk-KZ"/>
        </w:rPr>
        <w:t>Р</w:t>
      </w:r>
      <w:r w:rsidR="007D02DA" w:rsidRPr="007D02DA">
        <w:rPr>
          <w:rStyle w:val="ad"/>
          <w:b w:val="0"/>
          <w:sz w:val="28"/>
          <w:szCs w:val="28"/>
          <w:lang w:val="kk-KZ"/>
        </w:rPr>
        <w:t xml:space="preserve">адиосәуле </w:t>
      </w:r>
      <w:r w:rsidR="008D70EA">
        <w:rPr>
          <w:rStyle w:val="ad"/>
          <w:b w:val="0"/>
          <w:sz w:val="28"/>
          <w:szCs w:val="28"/>
          <w:lang w:val="kk-KZ"/>
        </w:rPr>
        <w:t xml:space="preserve">тарату </w:t>
      </w:r>
      <w:r w:rsidR="007D02DA" w:rsidRPr="007D02DA">
        <w:rPr>
          <w:rStyle w:val="ad"/>
          <w:b w:val="0"/>
          <w:sz w:val="28"/>
          <w:szCs w:val="28"/>
          <w:lang w:val="kk-KZ"/>
        </w:rPr>
        <w:t>көзінің ендік және бойлық</w:t>
      </w:r>
      <w:r w:rsidR="008D70EA">
        <w:rPr>
          <w:rStyle w:val="ad"/>
          <w:b w:val="0"/>
          <w:sz w:val="28"/>
          <w:szCs w:val="28"/>
          <w:lang w:val="kk-KZ"/>
        </w:rPr>
        <w:t xml:space="preserve"> мәндерін</w:t>
      </w:r>
      <w:r w:rsidR="007D02DA" w:rsidRPr="007D02DA">
        <w:rPr>
          <w:rStyle w:val="ad"/>
          <w:b w:val="0"/>
          <w:sz w:val="28"/>
          <w:szCs w:val="28"/>
          <w:lang w:val="kk-KZ"/>
        </w:rPr>
        <w:t xml:space="preserve"> анықта</w:t>
      </w:r>
      <w:r w:rsidR="008D70EA">
        <w:rPr>
          <w:rStyle w:val="ad"/>
          <w:b w:val="0"/>
          <w:sz w:val="28"/>
          <w:szCs w:val="28"/>
          <w:lang w:val="kk-KZ"/>
        </w:rPr>
        <w:t>қтаған кезде</w:t>
      </w:r>
      <w:r w:rsidR="007D02DA" w:rsidRPr="007D02DA">
        <w:rPr>
          <w:rStyle w:val="ad"/>
          <w:b w:val="0"/>
          <w:sz w:val="28"/>
          <w:szCs w:val="28"/>
          <w:lang w:val="kk-KZ"/>
        </w:rPr>
        <w:t xml:space="preserve"> градустың бөлшек мәндері пайдаланыл</w:t>
      </w:r>
      <w:r w:rsidR="008D70EA">
        <w:rPr>
          <w:rStyle w:val="ad"/>
          <w:b w:val="0"/>
          <w:sz w:val="28"/>
          <w:szCs w:val="28"/>
          <w:lang w:val="kk-KZ"/>
        </w:rPr>
        <w:t>ды</w:t>
      </w:r>
      <w:r w:rsidR="007D02DA" w:rsidRPr="007D02DA">
        <w:rPr>
          <w:rStyle w:val="ad"/>
          <w:b w:val="0"/>
          <w:sz w:val="28"/>
          <w:szCs w:val="28"/>
          <w:lang w:val="kk-KZ"/>
        </w:rPr>
        <w:t>.</w:t>
      </w:r>
      <w:r w:rsidR="008D70EA">
        <w:rPr>
          <w:rStyle w:val="ad"/>
          <w:b w:val="0"/>
          <w:sz w:val="28"/>
          <w:szCs w:val="28"/>
          <w:lang w:val="kk-KZ"/>
        </w:rPr>
        <w:t xml:space="preserve"> </w:t>
      </w:r>
      <w:r w:rsidR="008D70EA" w:rsidRPr="008D70EA">
        <w:rPr>
          <w:rStyle w:val="ad"/>
          <w:b w:val="0"/>
          <w:sz w:val="28"/>
          <w:szCs w:val="28"/>
          <w:lang w:val="kk-KZ"/>
        </w:rPr>
        <w:t>Сондықтан градустың бөлшек мәндерін минутқа және секундқа түрлендіру керек.</w:t>
      </w:r>
      <w:r w:rsidR="008D70EA">
        <w:rPr>
          <w:rStyle w:val="ad"/>
          <w:b w:val="0"/>
          <w:sz w:val="28"/>
          <w:szCs w:val="28"/>
          <w:lang w:val="kk-KZ"/>
        </w:rPr>
        <w:t xml:space="preserve"> Одан</w:t>
      </w:r>
      <w:r w:rsidR="008D70EA" w:rsidRPr="008D70EA">
        <w:rPr>
          <w:rStyle w:val="ad"/>
          <w:b w:val="0"/>
          <w:sz w:val="28"/>
          <w:szCs w:val="28"/>
          <w:lang w:val="kk-KZ"/>
        </w:rPr>
        <w:t xml:space="preserve"> әрі 4.</w:t>
      </w:r>
      <w:r w:rsidR="008D70EA">
        <w:rPr>
          <w:rStyle w:val="ad"/>
          <w:b w:val="0"/>
          <w:sz w:val="28"/>
          <w:szCs w:val="28"/>
          <w:lang w:val="kk-KZ"/>
        </w:rPr>
        <w:t>1</w:t>
      </w:r>
      <w:r w:rsidR="008D70EA" w:rsidRPr="008D70EA">
        <w:rPr>
          <w:rStyle w:val="ad"/>
          <w:b w:val="0"/>
          <w:sz w:val="28"/>
          <w:szCs w:val="28"/>
          <w:lang w:val="kk-KZ"/>
        </w:rPr>
        <w:t>9</w:t>
      </w:r>
      <w:r w:rsidR="006B2E28">
        <w:rPr>
          <w:rStyle w:val="ad"/>
          <w:b w:val="0"/>
          <w:sz w:val="28"/>
          <w:szCs w:val="28"/>
          <w:lang w:val="kk-KZ"/>
        </w:rPr>
        <w:t>-4.20</w:t>
      </w:r>
      <w:r w:rsidR="008D70EA">
        <w:rPr>
          <w:rStyle w:val="ad"/>
          <w:b w:val="0"/>
          <w:sz w:val="28"/>
          <w:szCs w:val="28"/>
          <w:lang w:val="kk-KZ"/>
        </w:rPr>
        <w:t xml:space="preserve"> </w:t>
      </w:r>
      <w:r w:rsidR="008D70EA" w:rsidRPr="008D70EA">
        <w:rPr>
          <w:rStyle w:val="ad"/>
          <w:b w:val="0"/>
          <w:sz w:val="28"/>
          <w:szCs w:val="28"/>
          <w:lang w:val="kk-KZ"/>
        </w:rPr>
        <w:t>суретке сәйкес радиосәуле тарату көзінің координаттары анықталады.</w:t>
      </w:r>
    </w:p>
    <w:p w14:paraId="07486C16" w14:textId="77777777" w:rsidR="007D02DA" w:rsidRPr="007D02DA" w:rsidRDefault="007D02DA" w:rsidP="00D4748F">
      <w:pPr>
        <w:ind w:firstLine="708"/>
        <w:jc w:val="both"/>
        <w:rPr>
          <w:rStyle w:val="ad"/>
          <w:b w:val="0"/>
          <w:sz w:val="28"/>
          <w:szCs w:val="28"/>
          <w:lang w:val="kk-KZ"/>
        </w:rPr>
      </w:pPr>
    </w:p>
    <w:p w14:paraId="23C556F3" w14:textId="27E45199" w:rsidR="00FF2CBC" w:rsidRDefault="00266F90" w:rsidP="00336BD7">
      <w:pPr>
        <w:jc w:val="center"/>
        <w:rPr>
          <w:color w:val="FF0000"/>
          <w:sz w:val="28"/>
          <w:szCs w:val="28"/>
          <w:highlight w:val="yellow"/>
          <w:lang w:val="kk-KZ"/>
        </w:rPr>
      </w:pPr>
      <w:r>
        <w:rPr>
          <w:noProof/>
        </w:rPr>
        <w:drawing>
          <wp:inline distT="0" distB="0" distL="0" distR="0" wp14:anchorId="7D1B2D4D" wp14:editId="02D59ACB">
            <wp:extent cx="5704840" cy="320763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21986" cy="3217280"/>
                    </a:xfrm>
                    <a:prstGeom prst="rect">
                      <a:avLst/>
                    </a:prstGeom>
                  </pic:spPr>
                </pic:pic>
              </a:graphicData>
            </a:graphic>
          </wp:inline>
        </w:drawing>
      </w:r>
    </w:p>
    <w:p w14:paraId="38CEB4FD" w14:textId="77777777" w:rsidR="00FF2CBC" w:rsidRPr="008D70EA" w:rsidRDefault="00FF2CBC" w:rsidP="00D7628E">
      <w:pPr>
        <w:ind w:firstLine="567"/>
        <w:jc w:val="center"/>
        <w:rPr>
          <w:sz w:val="28"/>
          <w:szCs w:val="28"/>
          <w:highlight w:val="yellow"/>
          <w:lang w:val="kk-KZ"/>
        </w:rPr>
      </w:pPr>
    </w:p>
    <w:p w14:paraId="080373AF" w14:textId="6F8F0AC4" w:rsidR="00FF2CBC" w:rsidRPr="008D70EA" w:rsidRDefault="004139DC" w:rsidP="008D70EA">
      <w:pPr>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4.19 – </w:t>
      </w:r>
      <w:r w:rsidR="008D70EA" w:rsidRPr="008D70EA">
        <w:rPr>
          <w:sz w:val="28"/>
          <w:szCs w:val="28"/>
          <w:lang w:val="kk-KZ"/>
        </w:rPr>
        <w:t xml:space="preserve">Радиосәуле </w:t>
      </w:r>
      <w:r w:rsidR="008D70EA">
        <w:rPr>
          <w:sz w:val="28"/>
          <w:szCs w:val="28"/>
          <w:lang w:val="kk-KZ"/>
        </w:rPr>
        <w:t>тарату</w:t>
      </w:r>
      <w:r w:rsidR="008D70EA" w:rsidRPr="008D70EA">
        <w:rPr>
          <w:sz w:val="28"/>
          <w:szCs w:val="28"/>
          <w:lang w:val="kk-KZ"/>
        </w:rPr>
        <w:t xml:space="preserve"> көзінің координаттарын анықтау</w:t>
      </w:r>
    </w:p>
    <w:p w14:paraId="2D88AAF9" w14:textId="77777777" w:rsidR="00C03072" w:rsidRDefault="00C03072" w:rsidP="00336BD7">
      <w:pPr>
        <w:ind w:firstLine="567"/>
        <w:jc w:val="center"/>
        <w:rPr>
          <w:color w:val="FF0000"/>
          <w:sz w:val="28"/>
          <w:szCs w:val="28"/>
          <w:highlight w:val="yellow"/>
          <w:lang w:val="kk-KZ"/>
        </w:rPr>
      </w:pPr>
    </w:p>
    <w:p w14:paraId="0DFFE362" w14:textId="1A6A7F59" w:rsidR="00D4748F" w:rsidRDefault="00C03072" w:rsidP="00D7628E">
      <w:pPr>
        <w:jc w:val="center"/>
      </w:pPr>
      <w:r>
        <w:rPr>
          <w:noProof/>
        </w:rPr>
        <w:drawing>
          <wp:inline distT="0" distB="0" distL="0" distR="0" wp14:anchorId="02A434E7" wp14:editId="0398E2B1">
            <wp:extent cx="5745480" cy="3230489"/>
            <wp:effectExtent l="0" t="0" r="762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72542" cy="3245705"/>
                    </a:xfrm>
                    <a:prstGeom prst="rect">
                      <a:avLst/>
                    </a:prstGeom>
                  </pic:spPr>
                </pic:pic>
              </a:graphicData>
            </a:graphic>
          </wp:inline>
        </w:drawing>
      </w:r>
    </w:p>
    <w:p w14:paraId="7CD63763" w14:textId="77777777" w:rsidR="005E460E" w:rsidRDefault="005E460E" w:rsidP="00E46192">
      <w:pPr>
        <w:ind w:firstLine="454"/>
        <w:jc w:val="both"/>
        <w:rPr>
          <w:sz w:val="28"/>
          <w:szCs w:val="28"/>
        </w:rPr>
      </w:pPr>
    </w:p>
    <w:p w14:paraId="4844C170" w14:textId="795E3DD9" w:rsidR="005E460E" w:rsidRDefault="004139DC" w:rsidP="008D70EA">
      <w:pPr>
        <w:ind w:firstLine="454"/>
        <w:jc w:val="center"/>
        <w:rPr>
          <w:sz w:val="28"/>
          <w:szCs w:val="28"/>
          <w:lang w:val="kk-KZ"/>
        </w:rPr>
      </w:pPr>
      <w:r>
        <w:rPr>
          <w:sz w:val="28"/>
          <w:szCs w:val="28"/>
          <w:lang w:val="kk-KZ"/>
        </w:rPr>
        <w:t>С</w:t>
      </w:r>
      <w:r w:rsidRPr="00374943">
        <w:rPr>
          <w:sz w:val="28"/>
          <w:szCs w:val="28"/>
          <w:lang w:val="kk-KZ"/>
        </w:rPr>
        <w:t>урет</w:t>
      </w:r>
      <w:r>
        <w:rPr>
          <w:sz w:val="28"/>
          <w:szCs w:val="28"/>
          <w:lang w:val="kk-KZ"/>
        </w:rPr>
        <w:t xml:space="preserve"> 4.20 – </w:t>
      </w:r>
      <w:r w:rsidR="008D70EA">
        <w:rPr>
          <w:sz w:val="28"/>
          <w:szCs w:val="28"/>
          <w:lang w:val="kk-KZ"/>
        </w:rPr>
        <w:t>Анықталған р</w:t>
      </w:r>
      <w:r w:rsidR="008D70EA" w:rsidRPr="008D70EA">
        <w:rPr>
          <w:sz w:val="28"/>
          <w:szCs w:val="28"/>
          <w:lang w:val="kk-KZ"/>
        </w:rPr>
        <w:t xml:space="preserve">адиосәуле </w:t>
      </w:r>
      <w:r w:rsidR="008D70EA">
        <w:rPr>
          <w:sz w:val="28"/>
          <w:szCs w:val="28"/>
          <w:lang w:val="kk-KZ"/>
        </w:rPr>
        <w:t>тарату</w:t>
      </w:r>
      <w:r w:rsidR="008D70EA" w:rsidRPr="008D70EA">
        <w:rPr>
          <w:sz w:val="28"/>
          <w:szCs w:val="28"/>
          <w:lang w:val="kk-KZ"/>
        </w:rPr>
        <w:t xml:space="preserve"> көзі</w:t>
      </w:r>
    </w:p>
    <w:p w14:paraId="1E9DC814" w14:textId="77777777" w:rsidR="005E460E" w:rsidRDefault="005E460E" w:rsidP="00E46192">
      <w:pPr>
        <w:ind w:firstLine="454"/>
        <w:jc w:val="both"/>
        <w:rPr>
          <w:sz w:val="28"/>
          <w:szCs w:val="28"/>
        </w:rPr>
      </w:pPr>
    </w:p>
    <w:p w14:paraId="0135BA78" w14:textId="30722B91" w:rsidR="00D7628E" w:rsidRDefault="00061619" w:rsidP="00E46192">
      <w:pPr>
        <w:ind w:firstLine="454"/>
        <w:jc w:val="both"/>
        <w:rPr>
          <w:sz w:val="28"/>
          <w:szCs w:val="28"/>
          <w:lang w:val="kk-KZ"/>
        </w:rPr>
      </w:pPr>
      <w:r>
        <w:rPr>
          <w:sz w:val="28"/>
          <w:szCs w:val="28"/>
        </w:rPr>
        <w:lastRenderedPageBreak/>
        <w:tab/>
      </w:r>
      <w:r w:rsidR="00D7628E" w:rsidRPr="00D7628E">
        <w:rPr>
          <w:sz w:val="28"/>
          <w:szCs w:val="28"/>
        </w:rPr>
        <w:t>Бағдарламаның логикасы C# тілінде жазылған.</w:t>
      </w:r>
      <w:r w:rsidR="00D7628E">
        <w:rPr>
          <w:sz w:val="28"/>
          <w:szCs w:val="28"/>
          <w:lang w:val="kk-KZ"/>
        </w:rPr>
        <w:t xml:space="preserve"> </w:t>
      </w:r>
      <w:r w:rsidR="00426AD6">
        <w:rPr>
          <w:sz w:val="28"/>
          <w:szCs w:val="28"/>
          <w:lang w:val="kk-KZ"/>
        </w:rPr>
        <w:t>Қарастырылған в</w:t>
      </w:r>
      <w:r w:rsidR="00D7628E" w:rsidRPr="00D7628E">
        <w:rPr>
          <w:sz w:val="28"/>
          <w:szCs w:val="28"/>
          <w:lang w:val="kk-KZ"/>
        </w:rPr>
        <w:t xml:space="preserve">иртуалды </w:t>
      </w:r>
      <w:r w:rsidR="00426AD6" w:rsidRPr="00B15FB5">
        <w:rPr>
          <w:sz w:val="28"/>
          <w:szCs w:val="28"/>
          <w:lang w:val="kk-KZ"/>
        </w:rPr>
        <w:t xml:space="preserve">зертханалық-зерттеу жұмысы </w:t>
      </w:r>
      <w:r w:rsidR="00D7628E" w:rsidRPr="00D7628E">
        <w:rPr>
          <w:sz w:val="28"/>
          <w:szCs w:val="28"/>
          <w:lang w:val="kk-KZ"/>
        </w:rPr>
        <w:t>Unity Game Engine ойын қозғалтқышын</w:t>
      </w:r>
      <w:r w:rsidR="00F23AE8">
        <w:rPr>
          <w:sz w:val="28"/>
          <w:szCs w:val="28"/>
          <w:lang w:val="kk-KZ"/>
        </w:rPr>
        <w:t xml:space="preserve">ның көмегімен жүзеге асырылды. </w:t>
      </w:r>
      <w:r w:rsidR="00D7628E" w:rsidRPr="00D7628E">
        <w:rPr>
          <w:sz w:val="28"/>
          <w:szCs w:val="28"/>
          <w:lang w:val="kk-KZ"/>
        </w:rPr>
        <w:t xml:space="preserve"> </w:t>
      </w:r>
      <w:r w:rsidR="00F23AE8">
        <w:rPr>
          <w:sz w:val="28"/>
          <w:szCs w:val="28"/>
          <w:lang w:val="kk-KZ"/>
        </w:rPr>
        <w:t xml:space="preserve">Ол </w:t>
      </w:r>
      <w:r w:rsidR="00F23AE8" w:rsidRPr="00F23AE8">
        <w:rPr>
          <w:sz w:val="28"/>
          <w:szCs w:val="28"/>
          <w:lang w:val="kk-KZ"/>
        </w:rPr>
        <w:t>өзіндік үлгілері, құрылым</w:t>
      </w:r>
      <w:r w:rsidR="00F23AE8">
        <w:rPr>
          <w:sz w:val="28"/>
          <w:szCs w:val="28"/>
          <w:lang w:val="kk-KZ"/>
        </w:rPr>
        <w:t>да</w:t>
      </w:r>
      <w:r w:rsidR="00F23AE8" w:rsidRPr="00F23AE8">
        <w:rPr>
          <w:sz w:val="28"/>
          <w:szCs w:val="28"/>
          <w:lang w:val="kk-KZ"/>
        </w:rPr>
        <w:t>ры және логикасы бар модульдер жиынтығы болып табылады.</w:t>
      </w:r>
      <w:r w:rsidR="00F23AE8">
        <w:rPr>
          <w:sz w:val="28"/>
          <w:szCs w:val="28"/>
          <w:lang w:val="kk-KZ"/>
        </w:rPr>
        <w:t xml:space="preserve"> </w:t>
      </w:r>
    </w:p>
    <w:p w14:paraId="4309F287" w14:textId="77777777" w:rsidR="00F23AE8" w:rsidRDefault="00F23AE8" w:rsidP="00E46192">
      <w:pPr>
        <w:ind w:firstLine="454"/>
        <w:jc w:val="both"/>
        <w:rPr>
          <w:sz w:val="28"/>
          <w:szCs w:val="28"/>
          <w:lang w:val="kk-KZ"/>
        </w:rPr>
      </w:pPr>
    </w:p>
    <w:p w14:paraId="561BE93E" w14:textId="61B20E2C" w:rsidR="007C1450" w:rsidRPr="00AA636D" w:rsidRDefault="0055137D" w:rsidP="007C1450">
      <w:pPr>
        <w:spacing w:line="252" w:lineRule="auto"/>
        <w:ind w:firstLine="709"/>
        <w:jc w:val="both"/>
        <w:rPr>
          <w:rFonts w:eastAsia="TimeRoman"/>
          <w:b/>
          <w:bCs/>
          <w:sz w:val="28"/>
          <w:szCs w:val="28"/>
          <w:lang w:val="kk-KZ" w:eastAsia="en-US"/>
        </w:rPr>
      </w:pPr>
      <w:r w:rsidRPr="0044507F">
        <w:rPr>
          <w:b/>
          <w:bCs/>
          <w:sz w:val="28"/>
          <w:szCs w:val="28"/>
          <w:lang w:val="kk-KZ"/>
        </w:rPr>
        <w:t>IV</w:t>
      </w:r>
      <w:r w:rsidR="007C1450" w:rsidRPr="00AA636D">
        <w:rPr>
          <w:rFonts w:eastAsia="TimeRoman"/>
          <w:b/>
          <w:bCs/>
          <w:sz w:val="28"/>
          <w:szCs w:val="28"/>
          <w:lang w:val="kk-KZ" w:eastAsia="en-US"/>
        </w:rPr>
        <w:t xml:space="preserve"> </w:t>
      </w:r>
      <w:r w:rsidR="007C1450">
        <w:rPr>
          <w:b/>
          <w:sz w:val="28"/>
          <w:szCs w:val="28"/>
          <w:lang w:val="kk-KZ"/>
        </w:rPr>
        <w:t>тарау бойынша қорытындылар</w:t>
      </w:r>
    </w:p>
    <w:p w14:paraId="0B9A1412" w14:textId="5C545055" w:rsidR="00EF55A1" w:rsidRPr="009F6827" w:rsidRDefault="00EF55A1" w:rsidP="00EF55A1">
      <w:pPr>
        <w:spacing w:line="252" w:lineRule="auto"/>
        <w:ind w:firstLine="709"/>
        <w:jc w:val="both"/>
        <w:rPr>
          <w:sz w:val="28"/>
          <w:szCs w:val="28"/>
          <w:lang w:val="kk-KZ"/>
        </w:rPr>
      </w:pPr>
      <w:r w:rsidRPr="009F6827">
        <w:rPr>
          <w:sz w:val="28"/>
          <w:szCs w:val="28"/>
          <w:lang w:val="kk-KZ"/>
        </w:rPr>
        <w:t>Жүргізілген зерттеу қорытынды</w:t>
      </w:r>
      <w:r>
        <w:rPr>
          <w:sz w:val="28"/>
          <w:szCs w:val="28"/>
          <w:lang w:val="kk-KZ"/>
        </w:rPr>
        <w:t>лары</w:t>
      </w:r>
      <w:r w:rsidRPr="009F6827">
        <w:rPr>
          <w:sz w:val="28"/>
          <w:szCs w:val="28"/>
          <w:lang w:val="kk-KZ"/>
        </w:rPr>
        <w:t xml:space="preserve"> бойынша </w:t>
      </w:r>
      <w:r>
        <w:rPr>
          <w:sz w:val="28"/>
          <w:szCs w:val="28"/>
          <w:lang w:val="kk-KZ"/>
        </w:rPr>
        <w:t>берілген</w:t>
      </w:r>
      <w:r w:rsidRPr="009F6827">
        <w:rPr>
          <w:sz w:val="28"/>
          <w:szCs w:val="28"/>
          <w:lang w:val="kk-KZ"/>
        </w:rPr>
        <w:t xml:space="preserve"> диссертациялық жұмыстың </w:t>
      </w:r>
      <w:r>
        <w:rPr>
          <w:sz w:val="28"/>
          <w:szCs w:val="28"/>
          <w:lang w:val="kk-KZ"/>
        </w:rPr>
        <w:t>төртінші</w:t>
      </w:r>
      <w:r w:rsidRPr="009F6827">
        <w:rPr>
          <w:sz w:val="28"/>
          <w:szCs w:val="28"/>
          <w:lang w:val="kk-KZ"/>
        </w:rPr>
        <w:t xml:space="preserve"> тарауында </w:t>
      </w:r>
      <w:r>
        <w:rPr>
          <w:sz w:val="28"/>
          <w:szCs w:val="28"/>
          <w:lang w:val="kk-KZ"/>
        </w:rPr>
        <w:t>келесідей нәтижелер</w:t>
      </w:r>
      <w:r w:rsidRPr="009F6827">
        <w:rPr>
          <w:sz w:val="28"/>
          <w:szCs w:val="28"/>
          <w:lang w:val="kk-KZ"/>
        </w:rPr>
        <w:t xml:space="preserve"> алынды:</w:t>
      </w:r>
    </w:p>
    <w:p w14:paraId="754ACE30" w14:textId="4678748B" w:rsidR="00882403" w:rsidRPr="00882403" w:rsidRDefault="00882403" w:rsidP="005A673B">
      <w:pPr>
        <w:spacing w:line="252" w:lineRule="auto"/>
        <w:ind w:firstLine="709"/>
        <w:jc w:val="both"/>
        <w:rPr>
          <w:sz w:val="28"/>
          <w:szCs w:val="28"/>
          <w:lang w:val="kk-KZ"/>
        </w:rPr>
      </w:pPr>
      <w:r w:rsidRPr="00882403">
        <w:rPr>
          <w:sz w:val="28"/>
          <w:szCs w:val="28"/>
          <w:lang w:val="kk-KZ"/>
        </w:rPr>
        <w:t xml:space="preserve">Төмен орбиталы </w:t>
      </w:r>
      <w:r>
        <w:rPr>
          <w:sz w:val="28"/>
          <w:szCs w:val="28"/>
          <w:lang w:val="kk-KZ"/>
        </w:rPr>
        <w:t>ШҒ</w:t>
      </w:r>
      <w:r w:rsidRPr="00882403">
        <w:rPr>
          <w:sz w:val="28"/>
          <w:szCs w:val="28"/>
          <w:lang w:val="kk-KZ"/>
        </w:rPr>
        <w:t xml:space="preserve">А </w:t>
      </w:r>
      <w:r>
        <w:rPr>
          <w:sz w:val="28"/>
          <w:szCs w:val="28"/>
          <w:lang w:val="kk-KZ"/>
        </w:rPr>
        <w:t>негізіндегі</w:t>
      </w:r>
      <w:r w:rsidRPr="00882403">
        <w:rPr>
          <w:sz w:val="28"/>
          <w:szCs w:val="28"/>
          <w:lang w:val="kk-KZ"/>
        </w:rPr>
        <w:t xml:space="preserve"> радиомониторинг жүйесінің радиожабдықтарының сипаттамаларына алдын ала техникалық талаптар әзірленді.</w:t>
      </w:r>
      <w:r w:rsidR="003B5331">
        <w:rPr>
          <w:sz w:val="28"/>
          <w:szCs w:val="28"/>
          <w:lang w:val="kk-KZ"/>
        </w:rPr>
        <w:t xml:space="preserve"> </w:t>
      </w:r>
      <w:r w:rsidR="002B3210">
        <w:rPr>
          <w:sz w:val="28"/>
          <w:szCs w:val="28"/>
          <w:lang w:val="kk-KZ"/>
        </w:rPr>
        <w:t>Сонымен қатар т</w:t>
      </w:r>
      <w:r w:rsidRPr="00882403">
        <w:rPr>
          <w:sz w:val="28"/>
          <w:szCs w:val="28"/>
          <w:lang w:val="kk-KZ"/>
        </w:rPr>
        <w:t xml:space="preserve">өмен орбиталы </w:t>
      </w:r>
      <w:r>
        <w:rPr>
          <w:sz w:val="28"/>
          <w:szCs w:val="28"/>
          <w:lang w:val="kk-KZ"/>
        </w:rPr>
        <w:t>ШҒА</w:t>
      </w:r>
      <w:r w:rsidRPr="00882403">
        <w:rPr>
          <w:sz w:val="28"/>
          <w:szCs w:val="28"/>
          <w:lang w:val="kk-KZ"/>
        </w:rPr>
        <w:t xml:space="preserve"> қозғалыс траекториясының сипаттамалары анықталды және бір төмен орбитал</w:t>
      </w:r>
      <w:r w:rsidR="003B5331">
        <w:rPr>
          <w:sz w:val="28"/>
          <w:szCs w:val="28"/>
          <w:lang w:val="kk-KZ"/>
        </w:rPr>
        <w:t>ы</w:t>
      </w:r>
      <w:r w:rsidRPr="00882403">
        <w:rPr>
          <w:sz w:val="28"/>
          <w:szCs w:val="28"/>
          <w:lang w:val="kk-KZ"/>
        </w:rPr>
        <w:t xml:space="preserve"> </w:t>
      </w:r>
      <w:r w:rsidR="002B3210">
        <w:rPr>
          <w:sz w:val="28"/>
          <w:szCs w:val="28"/>
          <w:lang w:val="kk-KZ"/>
        </w:rPr>
        <w:t>ШҒ</w:t>
      </w:r>
      <w:r w:rsidR="002B3210" w:rsidRPr="00882403">
        <w:rPr>
          <w:sz w:val="28"/>
          <w:szCs w:val="28"/>
          <w:lang w:val="kk-KZ"/>
        </w:rPr>
        <w:t xml:space="preserve">А </w:t>
      </w:r>
      <w:r w:rsidR="002B3210">
        <w:rPr>
          <w:sz w:val="28"/>
          <w:szCs w:val="28"/>
          <w:lang w:val="kk-KZ"/>
        </w:rPr>
        <w:t>негізіндегі</w:t>
      </w:r>
      <w:r w:rsidR="002B3210" w:rsidRPr="00882403">
        <w:rPr>
          <w:sz w:val="28"/>
          <w:szCs w:val="28"/>
          <w:lang w:val="kk-KZ"/>
        </w:rPr>
        <w:t xml:space="preserve"> </w:t>
      </w:r>
      <w:r w:rsidR="002B3210">
        <w:rPr>
          <w:sz w:val="28"/>
          <w:szCs w:val="28"/>
          <w:lang w:val="kk-KZ"/>
        </w:rPr>
        <w:t>жерсерік</w:t>
      </w:r>
      <w:r w:rsidRPr="00882403">
        <w:rPr>
          <w:sz w:val="28"/>
          <w:szCs w:val="28"/>
          <w:lang w:val="kk-KZ"/>
        </w:rPr>
        <w:t xml:space="preserve">тік радиомониторинг жүйесінің </w:t>
      </w:r>
      <w:r w:rsidR="002B3210">
        <w:rPr>
          <w:sz w:val="28"/>
          <w:szCs w:val="28"/>
          <w:lang w:val="kk-KZ"/>
        </w:rPr>
        <w:t>қамту аймағына</w:t>
      </w:r>
      <w:r w:rsidRPr="00882403">
        <w:rPr>
          <w:sz w:val="28"/>
          <w:szCs w:val="28"/>
          <w:lang w:val="kk-KZ"/>
        </w:rPr>
        <w:t xml:space="preserve"> талдау жүргізілді, сондай-ақ Қазақстан Республикасы аумағының радиомониторинг аймағы айқындалды</w:t>
      </w:r>
      <w:r w:rsidR="003B5331">
        <w:rPr>
          <w:sz w:val="28"/>
          <w:szCs w:val="28"/>
          <w:lang w:val="kk-KZ"/>
        </w:rPr>
        <w:t xml:space="preserve">. </w:t>
      </w:r>
    </w:p>
    <w:p w14:paraId="7A4EF314" w14:textId="5200E79B" w:rsidR="00882403" w:rsidRDefault="003B5331" w:rsidP="005A673B">
      <w:pPr>
        <w:spacing w:line="252" w:lineRule="auto"/>
        <w:ind w:firstLine="709"/>
        <w:jc w:val="both"/>
        <w:rPr>
          <w:sz w:val="28"/>
          <w:szCs w:val="28"/>
          <w:lang w:val="kk-KZ"/>
        </w:rPr>
      </w:pPr>
      <w:r>
        <w:rPr>
          <w:sz w:val="28"/>
          <w:szCs w:val="28"/>
          <w:lang w:val="kk-KZ"/>
        </w:rPr>
        <w:t>Д</w:t>
      </w:r>
      <w:r w:rsidRPr="003B5331">
        <w:rPr>
          <w:sz w:val="28"/>
          <w:szCs w:val="28"/>
          <w:lang w:val="kk-KZ"/>
        </w:rPr>
        <w:t xml:space="preserve">иссертациялық жұмыстың негізгі нәтижелеріне сәйкес оқу және зерттеу мақсаттары үшін бір төмен орбиталы </w:t>
      </w:r>
      <w:r>
        <w:rPr>
          <w:sz w:val="28"/>
          <w:szCs w:val="28"/>
          <w:lang w:val="kk-KZ"/>
        </w:rPr>
        <w:t>ШҒ</w:t>
      </w:r>
      <w:r w:rsidRPr="003B5331">
        <w:rPr>
          <w:sz w:val="28"/>
          <w:szCs w:val="28"/>
          <w:lang w:val="kk-KZ"/>
        </w:rPr>
        <w:t>А негізінде радиомониторинг жүйесінің имитациялық моделі жасалды.</w:t>
      </w:r>
      <w:r>
        <w:rPr>
          <w:sz w:val="28"/>
          <w:szCs w:val="28"/>
          <w:lang w:val="kk-KZ"/>
        </w:rPr>
        <w:t xml:space="preserve"> </w:t>
      </w:r>
      <w:r w:rsidRPr="003B5331">
        <w:rPr>
          <w:sz w:val="28"/>
          <w:szCs w:val="28"/>
          <w:lang w:val="kk-KZ"/>
        </w:rPr>
        <w:t>Модель қашықтан қол жеткізуді қамтамасыз ету арқылы жүзеге асырылады және әйгілі әлемдік өндірушілердің нақты жабдықтарымен бірдей пайдаланушы интерфейсіне ие.</w:t>
      </w:r>
      <w:r w:rsidR="00A368E7">
        <w:rPr>
          <w:sz w:val="28"/>
          <w:szCs w:val="28"/>
          <w:lang w:val="kk-KZ"/>
        </w:rPr>
        <w:t xml:space="preserve"> </w:t>
      </w:r>
      <w:r w:rsidR="00A368E7" w:rsidRPr="00A368E7">
        <w:rPr>
          <w:sz w:val="28"/>
          <w:szCs w:val="28"/>
          <w:lang w:val="kk-KZ"/>
        </w:rPr>
        <w:t>Әзірленген модель пайдаланушы эксперименттің тікелей қатысушысы болатындай еті</w:t>
      </w:r>
      <w:r w:rsidR="00DF255F">
        <w:rPr>
          <w:sz w:val="28"/>
          <w:szCs w:val="28"/>
          <w:lang w:val="kk-KZ"/>
        </w:rPr>
        <w:t>лі</w:t>
      </w:r>
      <w:r w:rsidR="00A368E7" w:rsidRPr="00A368E7">
        <w:rPr>
          <w:sz w:val="28"/>
          <w:szCs w:val="28"/>
          <w:lang w:val="kk-KZ"/>
        </w:rPr>
        <w:t>п жасалған.</w:t>
      </w:r>
    </w:p>
    <w:p w14:paraId="76B1865C" w14:textId="43A103BE" w:rsidR="003B5331" w:rsidRDefault="00F50A42" w:rsidP="005A673B">
      <w:pPr>
        <w:spacing w:line="252" w:lineRule="auto"/>
        <w:ind w:firstLine="709"/>
        <w:jc w:val="both"/>
        <w:rPr>
          <w:sz w:val="28"/>
          <w:szCs w:val="28"/>
          <w:lang w:val="kk-KZ"/>
        </w:rPr>
      </w:pPr>
      <w:r w:rsidRPr="00F50A42">
        <w:rPr>
          <w:sz w:val="28"/>
          <w:szCs w:val="28"/>
          <w:lang w:val="kk-KZ"/>
        </w:rPr>
        <w:t xml:space="preserve">Ұсынылып отырған </w:t>
      </w:r>
      <w:r>
        <w:rPr>
          <w:sz w:val="28"/>
          <w:szCs w:val="28"/>
          <w:lang w:val="kk-KZ"/>
        </w:rPr>
        <w:t>жерсерік</w:t>
      </w:r>
      <w:r w:rsidRPr="00F50A42">
        <w:rPr>
          <w:sz w:val="28"/>
          <w:szCs w:val="28"/>
          <w:lang w:val="kk-KZ"/>
        </w:rPr>
        <w:t>тік</w:t>
      </w:r>
      <w:r>
        <w:rPr>
          <w:sz w:val="28"/>
          <w:szCs w:val="28"/>
          <w:lang w:val="kk-KZ"/>
        </w:rPr>
        <w:t xml:space="preserve"> </w:t>
      </w:r>
      <w:r w:rsidRPr="00F50A42">
        <w:rPr>
          <w:sz w:val="28"/>
          <w:szCs w:val="28"/>
          <w:lang w:val="kk-KZ"/>
        </w:rPr>
        <w:t>радиомониторин</w:t>
      </w:r>
      <w:r>
        <w:rPr>
          <w:sz w:val="28"/>
          <w:szCs w:val="28"/>
          <w:lang w:val="kk-KZ"/>
        </w:rPr>
        <w:t>г</w:t>
      </w:r>
      <w:r w:rsidRPr="00F50A42">
        <w:rPr>
          <w:sz w:val="28"/>
          <w:szCs w:val="28"/>
          <w:lang w:val="kk-KZ"/>
        </w:rPr>
        <w:t xml:space="preserve"> жүйе</w:t>
      </w:r>
      <w:r>
        <w:rPr>
          <w:sz w:val="28"/>
          <w:szCs w:val="28"/>
          <w:lang w:val="kk-KZ"/>
        </w:rPr>
        <w:t>сі</w:t>
      </w:r>
      <w:r w:rsidRPr="00F50A42">
        <w:rPr>
          <w:sz w:val="28"/>
          <w:szCs w:val="28"/>
          <w:lang w:val="kk-KZ"/>
        </w:rPr>
        <w:t xml:space="preserve"> </w:t>
      </w:r>
      <w:r>
        <w:rPr>
          <w:sz w:val="28"/>
          <w:szCs w:val="28"/>
          <w:lang w:val="kk-KZ"/>
        </w:rPr>
        <w:t>бақылау</w:t>
      </w:r>
      <w:r w:rsidRPr="00F50A42">
        <w:rPr>
          <w:sz w:val="28"/>
          <w:szCs w:val="28"/>
          <w:lang w:val="kk-KZ"/>
        </w:rPr>
        <w:t xml:space="preserve"> аймағын едәуір кеңейтуге және радиожиілік спектрін пайдалануға талдау жүргізу үшін қажетті деректерді алуды жеделдетуге мүмкіндік береді және Қазақстан Республикасының қолданыстағы жер</w:t>
      </w:r>
      <w:r>
        <w:rPr>
          <w:sz w:val="28"/>
          <w:szCs w:val="28"/>
          <w:lang w:val="kk-KZ"/>
        </w:rPr>
        <w:t>үсті</w:t>
      </w:r>
      <w:r w:rsidRPr="00F50A42">
        <w:rPr>
          <w:sz w:val="28"/>
          <w:szCs w:val="28"/>
          <w:lang w:val="kk-KZ"/>
        </w:rPr>
        <w:t xml:space="preserve"> радиомониторинг желісімен және </w:t>
      </w:r>
      <w:r>
        <w:rPr>
          <w:sz w:val="28"/>
          <w:szCs w:val="28"/>
          <w:lang w:val="kk-KZ"/>
        </w:rPr>
        <w:t>Х</w:t>
      </w:r>
      <w:r w:rsidRPr="00F50A42">
        <w:rPr>
          <w:sz w:val="28"/>
          <w:szCs w:val="28"/>
          <w:lang w:val="kk-KZ"/>
        </w:rPr>
        <w:t xml:space="preserve">алықаралық радиомониторинг желісімен </w:t>
      </w:r>
      <w:r>
        <w:rPr>
          <w:sz w:val="28"/>
          <w:szCs w:val="28"/>
          <w:lang w:val="kk-KZ"/>
        </w:rPr>
        <w:t>біріктіруге</w:t>
      </w:r>
      <w:r w:rsidRPr="00F50A42">
        <w:rPr>
          <w:sz w:val="28"/>
          <w:szCs w:val="28"/>
          <w:lang w:val="kk-KZ"/>
        </w:rPr>
        <w:t xml:space="preserve"> </w:t>
      </w:r>
      <w:r>
        <w:rPr>
          <w:sz w:val="28"/>
          <w:szCs w:val="28"/>
          <w:lang w:val="kk-KZ"/>
        </w:rPr>
        <w:t>болады</w:t>
      </w:r>
      <w:r w:rsidRPr="00F50A42">
        <w:rPr>
          <w:sz w:val="28"/>
          <w:szCs w:val="28"/>
          <w:lang w:val="kk-KZ"/>
        </w:rPr>
        <w:t>.</w:t>
      </w:r>
    </w:p>
    <w:p w14:paraId="4B53C151" w14:textId="77777777" w:rsidR="00DF255F" w:rsidRPr="00882403" w:rsidRDefault="00DF255F" w:rsidP="005A673B">
      <w:pPr>
        <w:spacing w:line="252" w:lineRule="auto"/>
        <w:ind w:firstLine="709"/>
        <w:jc w:val="both"/>
        <w:rPr>
          <w:sz w:val="28"/>
          <w:szCs w:val="28"/>
          <w:lang w:val="kk-KZ"/>
        </w:rPr>
      </w:pPr>
    </w:p>
    <w:p w14:paraId="106180F1" w14:textId="77777777" w:rsidR="00D4748F" w:rsidRPr="0044507F" w:rsidRDefault="00D4748F" w:rsidP="00D4748F">
      <w:pPr>
        <w:rPr>
          <w:color w:val="FF0000"/>
          <w:lang w:val="kk-KZ"/>
        </w:rPr>
      </w:pPr>
    </w:p>
    <w:p w14:paraId="3CE1B5D3" w14:textId="77777777" w:rsidR="006A5FD2" w:rsidRPr="0044507F" w:rsidRDefault="006A5FD2" w:rsidP="00D4748F">
      <w:pPr>
        <w:spacing w:line="252" w:lineRule="auto"/>
        <w:ind w:firstLine="709"/>
        <w:jc w:val="center"/>
        <w:rPr>
          <w:sz w:val="28"/>
          <w:szCs w:val="28"/>
          <w:lang w:val="kk-KZ"/>
        </w:rPr>
      </w:pPr>
    </w:p>
    <w:p w14:paraId="0FC9DE9F" w14:textId="77777777" w:rsidR="006A5FD2" w:rsidRPr="0044507F" w:rsidRDefault="006A5FD2" w:rsidP="00D4748F">
      <w:pPr>
        <w:spacing w:line="252" w:lineRule="auto"/>
        <w:ind w:firstLine="709"/>
        <w:jc w:val="center"/>
        <w:rPr>
          <w:sz w:val="28"/>
          <w:szCs w:val="28"/>
          <w:lang w:val="kk-KZ"/>
        </w:rPr>
      </w:pPr>
    </w:p>
    <w:p w14:paraId="72C79A78" w14:textId="77777777" w:rsidR="006A5FD2" w:rsidRPr="0044507F" w:rsidRDefault="006A5FD2" w:rsidP="00D4748F">
      <w:pPr>
        <w:spacing w:line="252" w:lineRule="auto"/>
        <w:ind w:firstLine="709"/>
        <w:jc w:val="center"/>
        <w:rPr>
          <w:sz w:val="28"/>
          <w:szCs w:val="28"/>
          <w:lang w:val="kk-KZ"/>
        </w:rPr>
      </w:pPr>
    </w:p>
    <w:p w14:paraId="6E1E939D" w14:textId="77777777" w:rsidR="006A5FD2" w:rsidRPr="0044507F" w:rsidRDefault="006A5FD2" w:rsidP="00D4748F">
      <w:pPr>
        <w:spacing w:line="252" w:lineRule="auto"/>
        <w:ind w:firstLine="709"/>
        <w:jc w:val="center"/>
        <w:rPr>
          <w:sz w:val="28"/>
          <w:szCs w:val="28"/>
          <w:lang w:val="kk-KZ"/>
        </w:rPr>
      </w:pPr>
    </w:p>
    <w:p w14:paraId="196066BD" w14:textId="77777777" w:rsidR="006A5FD2" w:rsidRPr="0044507F" w:rsidRDefault="006A5FD2" w:rsidP="00D4748F">
      <w:pPr>
        <w:spacing w:line="252" w:lineRule="auto"/>
        <w:ind w:firstLine="709"/>
        <w:jc w:val="center"/>
        <w:rPr>
          <w:sz w:val="28"/>
          <w:szCs w:val="28"/>
          <w:lang w:val="kk-KZ"/>
        </w:rPr>
      </w:pPr>
    </w:p>
    <w:p w14:paraId="41207CCB" w14:textId="77777777" w:rsidR="006A5FD2" w:rsidRPr="0044507F" w:rsidRDefault="006A5FD2" w:rsidP="00D4748F">
      <w:pPr>
        <w:spacing w:line="252" w:lineRule="auto"/>
        <w:ind w:firstLine="709"/>
        <w:jc w:val="center"/>
        <w:rPr>
          <w:sz w:val="28"/>
          <w:szCs w:val="28"/>
          <w:lang w:val="kk-KZ"/>
        </w:rPr>
      </w:pPr>
    </w:p>
    <w:p w14:paraId="07FB9B1C" w14:textId="77777777" w:rsidR="006A5FD2" w:rsidRPr="0044507F" w:rsidRDefault="006A5FD2" w:rsidP="00D4748F">
      <w:pPr>
        <w:spacing w:line="252" w:lineRule="auto"/>
        <w:ind w:firstLine="709"/>
        <w:jc w:val="center"/>
        <w:rPr>
          <w:sz w:val="28"/>
          <w:szCs w:val="28"/>
          <w:lang w:val="kk-KZ"/>
        </w:rPr>
      </w:pPr>
    </w:p>
    <w:p w14:paraId="1AF5507E" w14:textId="77777777" w:rsidR="006A5FD2" w:rsidRPr="0044507F" w:rsidRDefault="006A5FD2" w:rsidP="00D4748F">
      <w:pPr>
        <w:spacing w:line="252" w:lineRule="auto"/>
        <w:ind w:firstLine="709"/>
        <w:jc w:val="center"/>
        <w:rPr>
          <w:sz w:val="28"/>
          <w:szCs w:val="28"/>
          <w:lang w:val="kk-KZ"/>
        </w:rPr>
      </w:pPr>
    </w:p>
    <w:p w14:paraId="1C67B947" w14:textId="77777777" w:rsidR="006A5FD2" w:rsidRPr="0044507F" w:rsidRDefault="006A5FD2" w:rsidP="00D4748F">
      <w:pPr>
        <w:spacing w:line="252" w:lineRule="auto"/>
        <w:ind w:firstLine="709"/>
        <w:jc w:val="center"/>
        <w:rPr>
          <w:sz w:val="28"/>
          <w:szCs w:val="28"/>
          <w:lang w:val="kk-KZ"/>
        </w:rPr>
      </w:pPr>
    </w:p>
    <w:p w14:paraId="541906DD" w14:textId="77777777" w:rsidR="006A5FD2" w:rsidRPr="0044507F" w:rsidRDefault="006A5FD2" w:rsidP="00D4748F">
      <w:pPr>
        <w:spacing w:line="252" w:lineRule="auto"/>
        <w:ind w:firstLine="709"/>
        <w:jc w:val="center"/>
        <w:rPr>
          <w:sz w:val="28"/>
          <w:szCs w:val="28"/>
          <w:lang w:val="kk-KZ"/>
        </w:rPr>
      </w:pPr>
    </w:p>
    <w:p w14:paraId="2BFE96C8" w14:textId="77777777" w:rsidR="002C3D81" w:rsidRPr="0044507F" w:rsidRDefault="002C3D81" w:rsidP="00D4748F">
      <w:pPr>
        <w:spacing w:line="252" w:lineRule="auto"/>
        <w:ind w:firstLine="709"/>
        <w:jc w:val="center"/>
        <w:rPr>
          <w:sz w:val="28"/>
          <w:szCs w:val="28"/>
          <w:lang w:val="kk-KZ"/>
        </w:rPr>
      </w:pPr>
    </w:p>
    <w:p w14:paraId="76BFD6CB" w14:textId="77777777" w:rsidR="00ED19F6" w:rsidRPr="0044507F" w:rsidRDefault="00ED19F6">
      <w:pPr>
        <w:spacing w:after="160" w:line="259" w:lineRule="auto"/>
        <w:rPr>
          <w:sz w:val="28"/>
          <w:szCs w:val="28"/>
          <w:lang w:val="kk-KZ"/>
        </w:rPr>
      </w:pPr>
      <w:r w:rsidRPr="0044507F">
        <w:rPr>
          <w:sz w:val="28"/>
          <w:szCs w:val="28"/>
          <w:lang w:val="kk-KZ"/>
        </w:rPr>
        <w:br w:type="page"/>
      </w:r>
    </w:p>
    <w:p w14:paraId="3C4C9228" w14:textId="1167EFA9" w:rsidR="00A631F7" w:rsidRPr="00793069" w:rsidRDefault="001650D0" w:rsidP="001650D0">
      <w:pPr>
        <w:spacing w:line="252" w:lineRule="auto"/>
        <w:ind w:firstLine="709"/>
        <w:jc w:val="center"/>
        <w:rPr>
          <w:b/>
          <w:bCs/>
          <w:sz w:val="28"/>
          <w:szCs w:val="28"/>
          <w:lang w:val="kk-KZ"/>
        </w:rPr>
      </w:pPr>
      <w:bookmarkStart w:id="17" w:name="_Hlk90289343"/>
      <w:r w:rsidRPr="00793069">
        <w:rPr>
          <w:b/>
          <w:bCs/>
          <w:sz w:val="28"/>
          <w:szCs w:val="28"/>
          <w:lang w:val="kk-KZ"/>
        </w:rPr>
        <w:lastRenderedPageBreak/>
        <w:t>ҚОРЫТЫНДЫ</w:t>
      </w:r>
    </w:p>
    <w:p w14:paraId="6AC28145" w14:textId="77777777" w:rsidR="001650D0" w:rsidRPr="0044507F" w:rsidRDefault="001650D0" w:rsidP="00A631F7">
      <w:pPr>
        <w:spacing w:line="252" w:lineRule="auto"/>
        <w:ind w:firstLine="709"/>
        <w:jc w:val="both"/>
        <w:rPr>
          <w:sz w:val="28"/>
          <w:szCs w:val="28"/>
          <w:lang w:val="kk-KZ"/>
        </w:rPr>
      </w:pPr>
    </w:p>
    <w:p w14:paraId="60F12861" w14:textId="0475915D" w:rsidR="005D5C35" w:rsidRPr="0044507F" w:rsidRDefault="005D5C35" w:rsidP="003436FE">
      <w:pPr>
        <w:spacing w:line="252" w:lineRule="auto"/>
        <w:ind w:firstLine="709"/>
        <w:jc w:val="both"/>
        <w:rPr>
          <w:sz w:val="28"/>
          <w:szCs w:val="28"/>
          <w:lang w:val="kk-KZ"/>
        </w:rPr>
      </w:pPr>
      <w:r>
        <w:rPr>
          <w:sz w:val="28"/>
          <w:szCs w:val="28"/>
          <w:lang w:val="kk-KZ"/>
        </w:rPr>
        <w:t>Д</w:t>
      </w:r>
      <w:r w:rsidRPr="0044507F">
        <w:rPr>
          <w:sz w:val="28"/>
          <w:szCs w:val="28"/>
          <w:lang w:val="kk-KZ"/>
        </w:rPr>
        <w:t xml:space="preserve">иссертациялық </w:t>
      </w:r>
      <w:r>
        <w:rPr>
          <w:sz w:val="28"/>
          <w:szCs w:val="28"/>
          <w:lang w:val="kk-KZ"/>
        </w:rPr>
        <w:t>жұмыста ж</w:t>
      </w:r>
      <w:r w:rsidR="003436FE" w:rsidRPr="0044507F">
        <w:rPr>
          <w:sz w:val="28"/>
          <w:szCs w:val="28"/>
          <w:lang w:val="kk-KZ"/>
        </w:rPr>
        <w:t>үргізілген зерттеу</w:t>
      </w:r>
      <w:r>
        <w:rPr>
          <w:sz w:val="28"/>
          <w:szCs w:val="28"/>
          <w:lang w:val="kk-KZ"/>
        </w:rPr>
        <w:t>лер</w:t>
      </w:r>
      <w:r w:rsidR="003436FE" w:rsidRPr="0044507F">
        <w:rPr>
          <w:sz w:val="28"/>
          <w:szCs w:val="28"/>
          <w:lang w:val="kk-KZ"/>
        </w:rPr>
        <w:t xml:space="preserve">дің қорытындылары бойынша ғылыми және </w:t>
      </w:r>
      <w:r>
        <w:rPr>
          <w:sz w:val="28"/>
          <w:szCs w:val="28"/>
          <w:lang w:val="kk-KZ"/>
        </w:rPr>
        <w:t xml:space="preserve">тәжірибелік </w:t>
      </w:r>
      <w:r w:rsidR="003436FE" w:rsidRPr="0044507F">
        <w:rPr>
          <w:sz w:val="28"/>
          <w:szCs w:val="28"/>
          <w:lang w:val="kk-KZ"/>
        </w:rPr>
        <w:t xml:space="preserve">маңызы бар </w:t>
      </w:r>
      <w:r>
        <w:rPr>
          <w:sz w:val="28"/>
          <w:szCs w:val="28"/>
          <w:lang w:val="kk-KZ"/>
        </w:rPr>
        <w:t xml:space="preserve">келесідей </w:t>
      </w:r>
      <w:r w:rsidR="003436FE" w:rsidRPr="0044507F">
        <w:rPr>
          <w:sz w:val="28"/>
          <w:szCs w:val="28"/>
          <w:lang w:val="kk-KZ"/>
        </w:rPr>
        <w:t>нәтижелер алынды</w:t>
      </w:r>
      <w:r w:rsidRPr="0044507F">
        <w:rPr>
          <w:sz w:val="28"/>
          <w:szCs w:val="28"/>
          <w:lang w:val="kk-KZ"/>
        </w:rPr>
        <w:t>:</w:t>
      </w:r>
    </w:p>
    <w:p w14:paraId="2C1391D9" w14:textId="77777777" w:rsidR="00F802AF" w:rsidRDefault="00F802AF" w:rsidP="003436FE">
      <w:pPr>
        <w:spacing w:line="252" w:lineRule="auto"/>
        <w:ind w:firstLine="709"/>
        <w:jc w:val="both"/>
        <w:rPr>
          <w:sz w:val="28"/>
          <w:szCs w:val="28"/>
          <w:lang w:val="kk-KZ"/>
        </w:rPr>
      </w:pPr>
      <w:r w:rsidRPr="0044507F">
        <w:rPr>
          <w:sz w:val="28"/>
          <w:szCs w:val="28"/>
          <w:lang w:val="kk-KZ"/>
        </w:rPr>
        <w:t xml:space="preserve">Қазақстан Республикасы сияқты </w:t>
      </w:r>
      <w:r>
        <w:rPr>
          <w:sz w:val="28"/>
          <w:szCs w:val="28"/>
          <w:lang w:val="kk-KZ"/>
        </w:rPr>
        <w:t>территориясы</w:t>
      </w:r>
      <w:r w:rsidRPr="0044507F">
        <w:rPr>
          <w:sz w:val="28"/>
          <w:szCs w:val="28"/>
          <w:lang w:val="kk-KZ"/>
        </w:rPr>
        <w:t xml:space="preserve"> үлкен елдер үшін радиожиілік спектрін пайдалану радиомониторинг жүйесінің тиімділігін арттыру мақсатында төмен орбиталы шағын </w:t>
      </w:r>
      <w:r>
        <w:rPr>
          <w:sz w:val="28"/>
          <w:szCs w:val="28"/>
          <w:lang w:val="kk-KZ"/>
        </w:rPr>
        <w:t>ғарыш</w:t>
      </w:r>
      <w:r w:rsidRPr="0044507F">
        <w:rPr>
          <w:sz w:val="28"/>
          <w:szCs w:val="28"/>
          <w:lang w:val="kk-KZ"/>
        </w:rPr>
        <w:t xml:space="preserve"> аппараттар</w:t>
      </w:r>
      <w:r>
        <w:rPr>
          <w:sz w:val="28"/>
          <w:szCs w:val="28"/>
          <w:lang w:val="kk-KZ"/>
        </w:rPr>
        <w:t>ын</w:t>
      </w:r>
      <w:r w:rsidRPr="0044507F">
        <w:rPr>
          <w:sz w:val="28"/>
          <w:szCs w:val="28"/>
          <w:lang w:val="kk-KZ"/>
        </w:rPr>
        <w:t xml:space="preserve"> радиомониторинг</w:t>
      </w:r>
      <w:r>
        <w:rPr>
          <w:sz w:val="28"/>
          <w:szCs w:val="28"/>
          <w:lang w:val="kk-KZ"/>
        </w:rPr>
        <w:t xml:space="preserve"> </w:t>
      </w:r>
      <w:r w:rsidRPr="0044507F">
        <w:rPr>
          <w:sz w:val="28"/>
          <w:szCs w:val="28"/>
          <w:lang w:val="kk-KZ"/>
        </w:rPr>
        <w:t>станциялары ретінде пайдалану ұсынылады.</w:t>
      </w:r>
      <w:r>
        <w:rPr>
          <w:sz w:val="28"/>
          <w:szCs w:val="28"/>
          <w:lang w:val="kk-KZ"/>
        </w:rPr>
        <w:t xml:space="preserve"> </w:t>
      </w:r>
    </w:p>
    <w:p w14:paraId="7DA7010D" w14:textId="5B456B6E" w:rsidR="009B2FBB" w:rsidRDefault="00F802AF" w:rsidP="003436FE">
      <w:pPr>
        <w:spacing w:line="252" w:lineRule="auto"/>
        <w:ind w:firstLine="709"/>
        <w:jc w:val="both"/>
        <w:rPr>
          <w:sz w:val="28"/>
          <w:szCs w:val="28"/>
          <w:lang w:val="kk-KZ"/>
        </w:rPr>
      </w:pPr>
      <w:r>
        <w:rPr>
          <w:sz w:val="28"/>
          <w:szCs w:val="28"/>
          <w:lang w:val="kk-KZ"/>
        </w:rPr>
        <w:t>Ж</w:t>
      </w:r>
      <w:r w:rsidRPr="00F802AF">
        <w:rPr>
          <w:sz w:val="28"/>
          <w:szCs w:val="28"/>
          <w:lang w:val="kk-KZ"/>
        </w:rPr>
        <w:t xml:space="preserve">ұмыста жүргізілген </w:t>
      </w:r>
      <w:r>
        <w:rPr>
          <w:sz w:val="28"/>
          <w:szCs w:val="28"/>
          <w:lang w:val="kk-KZ"/>
        </w:rPr>
        <w:t>әр</w:t>
      </w:r>
      <w:r w:rsidRPr="00F802AF">
        <w:rPr>
          <w:sz w:val="28"/>
          <w:szCs w:val="28"/>
          <w:lang w:val="kk-KZ"/>
        </w:rPr>
        <w:t>түрлі радиосәуле</w:t>
      </w:r>
      <w:r>
        <w:rPr>
          <w:sz w:val="28"/>
          <w:szCs w:val="28"/>
          <w:lang w:val="kk-KZ"/>
        </w:rPr>
        <w:t xml:space="preserve"> тарату</w:t>
      </w:r>
      <w:r w:rsidRPr="00F802AF">
        <w:rPr>
          <w:sz w:val="28"/>
          <w:szCs w:val="28"/>
          <w:lang w:val="kk-KZ"/>
        </w:rPr>
        <w:t xml:space="preserve"> көздерінің радио</w:t>
      </w:r>
      <w:r>
        <w:rPr>
          <w:sz w:val="28"/>
          <w:szCs w:val="28"/>
          <w:lang w:val="kk-KZ"/>
        </w:rPr>
        <w:t>жолда</w:t>
      </w:r>
      <w:r w:rsidRPr="00F802AF">
        <w:rPr>
          <w:sz w:val="28"/>
          <w:szCs w:val="28"/>
          <w:lang w:val="kk-KZ"/>
        </w:rPr>
        <w:t>рының энергетикалық бюджетіне жасалған талдау</w:t>
      </w:r>
      <w:r>
        <w:rPr>
          <w:sz w:val="28"/>
          <w:szCs w:val="28"/>
          <w:lang w:val="kk-KZ"/>
        </w:rPr>
        <w:t>,</w:t>
      </w:r>
      <w:r w:rsidRPr="00F802AF">
        <w:rPr>
          <w:sz w:val="28"/>
          <w:szCs w:val="28"/>
          <w:lang w:val="kk-KZ"/>
        </w:rPr>
        <w:t xml:space="preserve"> жерсеріктік радиомониторингті жүзеге асыру үшін төмен орбиталы шағын ғарыш аппараттарын қолдану мүмкіндігін көрсетті.</w:t>
      </w:r>
      <w:r w:rsidR="006D544C">
        <w:rPr>
          <w:sz w:val="28"/>
          <w:szCs w:val="28"/>
          <w:lang w:val="kk-KZ"/>
        </w:rPr>
        <w:t xml:space="preserve"> </w:t>
      </w:r>
      <w:r w:rsidR="009B2FBB">
        <w:rPr>
          <w:sz w:val="28"/>
          <w:szCs w:val="28"/>
          <w:lang w:val="kk-KZ"/>
        </w:rPr>
        <w:t>«</w:t>
      </w:r>
      <w:r w:rsidR="009B2FBB" w:rsidRPr="009B2FBB">
        <w:rPr>
          <w:sz w:val="28"/>
          <w:szCs w:val="28"/>
          <w:lang w:val="kk-KZ"/>
        </w:rPr>
        <w:t>Жер</w:t>
      </w:r>
      <w:r w:rsidR="006D544C">
        <w:rPr>
          <w:sz w:val="28"/>
          <w:szCs w:val="28"/>
          <w:lang w:val="kk-KZ"/>
        </w:rPr>
        <w:t>үсті</w:t>
      </w:r>
      <w:r w:rsidR="009B2FBB" w:rsidRPr="009B2FBB">
        <w:rPr>
          <w:sz w:val="28"/>
          <w:szCs w:val="28"/>
          <w:lang w:val="kk-KZ"/>
        </w:rPr>
        <w:t xml:space="preserve"> </w:t>
      </w:r>
      <w:r w:rsidR="006D544C" w:rsidRPr="009B2FBB">
        <w:rPr>
          <w:sz w:val="28"/>
          <w:szCs w:val="28"/>
          <w:lang w:val="kk-KZ"/>
        </w:rPr>
        <w:t>радиосәуле</w:t>
      </w:r>
      <w:r w:rsidR="006D544C">
        <w:rPr>
          <w:sz w:val="28"/>
          <w:szCs w:val="28"/>
          <w:lang w:val="kk-KZ"/>
        </w:rPr>
        <w:t xml:space="preserve"> тарату</w:t>
      </w:r>
      <w:r w:rsidR="006D544C" w:rsidRPr="009B2FBB">
        <w:rPr>
          <w:sz w:val="28"/>
          <w:szCs w:val="28"/>
          <w:lang w:val="kk-KZ"/>
        </w:rPr>
        <w:t xml:space="preserve"> көздері</w:t>
      </w:r>
      <w:r w:rsidR="009B2FBB">
        <w:rPr>
          <w:sz w:val="28"/>
          <w:szCs w:val="28"/>
          <w:lang w:val="kk-KZ"/>
        </w:rPr>
        <w:t>»</w:t>
      </w:r>
      <w:r w:rsidR="009B2FBB" w:rsidRPr="009B2FBB">
        <w:rPr>
          <w:sz w:val="28"/>
          <w:szCs w:val="28"/>
          <w:lang w:val="kk-KZ"/>
        </w:rPr>
        <w:t xml:space="preserve"> – </w:t>
      </w:r>
      <w:r w:rsidR="009B2FBB">
        <w:rPr>
          <w:sz w:val="28"/>
          <w:szCs w:val="28"/>
          <w:lang w:val="kk-KZ"/>
        </w:rPr>
        <w:t>«</w:t>
      </w:r>
      <w:r w:rsidR="006D544C">
        <w:rPr>
          <w:sz w:val="28"/>
          <w:szCs w:val="28"/>
          <w:lang w:val="kk-KZ"/>
        </w:rPr>
        <w:t>Б</w:t>
      </w:r>
      <w:r w:rsidR="009B2FBB" w:rsidRPr="009B2FBB">
        <w:rPr>
          <w:sz w:val="28"/>
          <w:szCs w:val="28"/>
          <w:lang w:val="kk-KZ"/>
        </w:rPr>
        <w:t>орттық өлшеу қабылдағышы</w:t>
      </w:r>
      <w:r w:rsidR="009B2FBB">
        <w:rPr>
          <w:sz w:val="28"/>
          <w:szCs w:val="28"/>
          <w:lang w:val="kk-KZ"/>
        </w:rPr>
        <w:t>»</w:t>
      </w:r>
      <w:r w:rsidR="009B2FBB" w:rsidRPr="009B2FBB">
        <w:rPr>
          <w:sz w:val="28"/>
          <w:szCs w:val="28"/>
          <w:lang w:val="kk-KZ"/>
        </w:rPr>
        <w:t xml:space="preserve"> </w:t>
      </w:r>
      <w:r w:rsidR="006D544C" w:rsidRPr="00F802AF">
        <w:rPr>
          <w:sz w:val="28"/>
          <w:szCs w:val="28"/>
          <w:lang w:val="kk-KZ"/>
        </w:rPr>
        <w:t>радио</w:t>
      </w:r>
      <w:r w:rsidR="006D544C">
        <w:rPr>
          <w:sz w:val="28"/>
          <w:szCs w:val="28"/>
          <w:lang w:val="kk-KZ"/>
        </w:rPr>
        <w:t>жолда</w:t>
      </w:r>
      <w:r w:rsidR="006D544C" w:rsidRPr="00F802AF">
        <w:rPr>
          <w:sz w:val="28"/>
          <w:szCs w:val="28"/>
          <w:lang w:val="kk-KZ"/>
        </w:rPr>
        <w:t>рының энергетикалық</w:t>
      </w:r>
      <w:r w:rsidR="006D544C" w:rsidRPr="009B2FBB">
        <w:rPr>
          <w:sz w:val="28"/>
          <w:szCs w:val="28"/>
          <w:lang w:val="kk-KZ"/>
        </w:rPr>
        <w:t xml:space="preserve"> </w:t>
      </w:r>
      <w:r w:rsidR="009B2FBB" w:rsidRPr="009B2FBB">
        <w:rPr>
          <w:sz w:val="28"/>
          <w:szCs w:val="28"/>
          <w:lang w:val="kk-KZ"/>
        </w:rPr>
        <w:t>бюджетін талдау үшін радиосәуле</w:t>
      </w:r>
      <w:r w:rsidR="006D544C">
        <w:rPr>
          <w:sz w:val="28"/>
          <w:szCs w:val="28"/>
          <w:lang w:val="kk-KZ"/>
        </w:rPr>
        <w:t xml:space="preserve"> тарату</w:t>
      </w:r>
      <w:r w:rsidR="009B2FBB" w:rsidRPr="009B2FBB">
        <w:rPr>
          <w:sz w:val="28"/>
          <w:szCs w:val="28"/>
          <w:lang w:val="kk-KZ"/>
        </w:rPr>
        <w:t xml:space="preserve"> көздері ретінде нақты </w:t>
      </w:r>
      <w:r w:rsidR="006D544C">
        <w:rPr>
          <w:sz w:val="28"/>
          <w:szCs w:val="28"/>
          <w:lang w:val="kk-KZ"/>
        </w:rPr>
        <w:t xml:space="preserve">қолданыстағы </w:t>
      </w:r>
      <w:r w:rsidR="006D544C" w:rsidRPr="009B2FBB">
        <w:rPr>
          <w:sz w:val="28"/>
          <w:szCs w:val="28"/>
          <w:lang w:val="kk-KZ"/>
        </w:rPr>
        <w:t xml:space="preserve">РЭҚ </w:t>
      </w:r>
      <w:r w:rsidR="009B2FBB" w:rsidRPr="009B2FBB">
        <w:rPr>
          <w:sz w:val="28"/>
          <w:szCs w:val="28"/>
          <w:lang w:val="kk-KZ"/>
        </w:rPr>
        <w:t>техникалық сипаттамалары қарастырылды.</w:t>
      </w:r>
    </w:p>
    <w:p w14:paraId="7644846A" w14:textId="238192CC" w:rsidR="00677DF3" w:rsidRDefault="00677DF3" w:rsidP="003436FE">
      <w:pPr>
        <w:spacing w:line="252" w:lineRule="auto"/>
        <w:ind w:firstLine="709"/>
        <w:jc w:val="both"/>
        <w:rPr>
          <w:sz w:val="28"/>
          <w:szCs w:val="28"/>
          <w:lang w:val="kk-KZ"/>
        </w:rPr>
      </w:pPr>
      <w:r w:rsidRPr="00677DF3">
        <w:rPr>
          <w:sz w:val="28"/>
          <w:szCs w:val="28"/>
          <w:lang w:val="kk-KZ"/>
        </w:rPr>
        <w:t xml:space="preserve">Бір </w:t>
      </w:r>
      <w:r>
        <w:rPr>
          <w:sz w:val="28"/>
          <w:szCs w:val="28"/>
          <w:lang w:val="kk-KZ"/>
        </w:rPr>
        <w:t>шағын</w:t>
      </w:r>
      <w:r w:rsidRPr="00677DF3">
        <w:rPr>
          <w:sz w:val="28"/>
          <w:szCs w:val="28"/>
          <w:lang w:val="kk-KZ"/>
        </w:rPr>
        <w:t xml:space="preserve"> ғарыш аппараты негізінде радиомониторинг жүйесін әзірлеудің бастапқы кезеңдерінде қолдануға болатын радиосәуле</w:t>
      </w:r>
      <w:r>
        <w:rPr>
          <w:sz w:val="28"/>
          <w:szCs w:val="28"/>
          <w:lang w:val="kk-KZ"/>
        </w:rPr>
        <w:t xml:space="preserve"> тарату</w:t>
      </w:r>
      <w:r w:rsidRPr="00677DF3">
        <w:rPr>
          <w:sz w:val="28"/>
          <w:szCs w:val="28"/>
          <w:lang w:val="kk-KZ"/>
        </w:rPr>
        <w:t xml:space="preserve"> көз</w:t>
      </w:r>
      <w:r>
        <w:rPr>
          <w:sz w:val="28"/>
          <w:szCs w:val="28"/>
          <w:lang w:val="kk-KZ"/>
        </w:rPr>
        <w:t>дер</w:t>
      </w:r>
      <w:r w:rsidRPr="00677DF3">
        <w:rPr>
          <w:sz w:val="28"/>
          <w:szCs w:val="28"/>
          <w:lang w:val="kk-KZ"/>
        </w:rPr>
        <w:t>інің координаттарын анықтау тәсілі әзірленді.</w:t>
      </w:r>
      <w:r>
        <w:rPr>
          <w:sz w:val="28"/>
          <w:szCs w:val="28"/>
          <w:lang w:val="kk-KZ"/>
        </w:rPr>
        <w:t xml:space="preserve"> Р</w:t>
      </w:r>
      <w:r w:rsidRPr="00677DF3">
        <w:rPr>
          <w:sz w:val="28"/>
          <w:szCs w:val="28"/>
          <w:lang w:val="kk-KZ"/>
        </w:rPr>
        <w:t xml:space="preserve">адиосәуле </w:t>
      </w:r>
      <w:r>
        <w:rPr>
          <w:sz w:val="28"/>
          <w:szCs w:val="28"/>
          <w:lang w:val="kk-KZ"/>
        </w:rPr>
        <w:t xml:space="preserve">тарату </w:t>
      </w:r>
      <w:r w:rsidRPr="00677DF3">
        <w:rPr>
          <w:sz w:val="28"/>
          <w:szCs w:val="28"/>
          <w:lang w:val="kk-KZ"/>
        </w:rPr>
        <w:t>көз</w:t>
      </w:r>
      <w:r>
        <w:rPr>
          <w:sz w:val="28"/>
          <w:szCs w:val="28"/>
          <w:lang w:val="kk-KZ"/>
        </w:rPr>
        <w:t>дер</w:t>
      </w:r>
      <w:r w:rsidRPr="00677DF3">
        <w:rPr>
          <w:sz w:val="28"/>
          <w:szCs w:val="28"/>
          <w:lang w:val="kk-KZ"/>
        </w:rPr>
        <w:t xml:space="preserve">інің орналасқан жерін анықтау үшін </w:t>
      </w:r>
      <w:r>
        <w:rPr>
          <w:sz w:val="28"/>
          <w:szCs w:val="28"/>
          <w:lang w:val="kk-KZ"/>
        </w:rPr>
        <w:t xml:space="preserve">әзірленген </w:t>
      </w:r>
      <w:r w:rsidRPr="00677DF3">
        <w:rPr>
          <w:sz w:val="28"/>
          <w:szCs w:val="28"/>
          <w:lang w:val="kk-KZ"/>
        </w:rPr>
        <w:t>бұрыштық өлшеу әдісі</w:t>
      </w:r>
      <w:r>
        <w:rPr>
          <w:sz w:val="28"/>
          <w:szCs w:val="28"/>
          <w:lang w:val="kk-KZ"/>
        </w:rPr>
        <w:t>не негізделген</w:t>
      </w:r>
      <w:r w:rsidRPr="00677DF3">
        <w:rPr>
          <w:sz w:val="28"/>
          <w:szCs w:val="28"/>
          <w:lang w:val="kk-KZ"/>
        </w:rPr>
        <w:t xml:space="preserve"> алгоритм </w:t>
      </w:r>
      <w:r>
        <w:rPr>
          <w:sz w:val="28"/>
          <w:szCs w:val="28"/>
          <w:lang w:val="kk-KZ"/>
        </w:rPr>
        <w:t>мен</w:t>
      </w:r>
      <w:r w:rsidRPr="00677DF3">
        <w:rPr>
          <w:sz w:val="28"/>
          <w:szCs w:val="28"/>
          <w:lang w:val="kk-KZ"/>
        </w:rPr>
        <w:t xml:space="preserve"> компьютерлік бағдарлама жасал</w:t>
      </w:r>
      <w:r>
        <w:rPr>
          <w:sz w:val="28"/>
          <w:szCs w:val="28"/>
          <w:lang w:val="kk-KZ"/>
        </w:rPr>
        <w:t>ын</w:t>
      </w:r>
      <w:r w:rsidRPr="00677DF3">
        <w:rPr>
          <w:sz w:val="28"/>
          <w:szCs w:val="28"/>
          <w:lang w:val="kk-KZ"/>
        </w:rPr>
        <w:t>ды.</w:t>
      </w:r>
      <w:r w:rsidR="00E67AED">
        <w:rPr>
          <w:sz w:val="28"/>
          <w:szCs w:val="28"/>
          <w:lang w:val="kk-KZ"/>
        </w:rPr>
        <w:t xml:space="preserve"> </w:t>
      </w:r>
      <w:r w:rsidRPr="00677DF3">
        <w:rPr>
          <w:sz w:val="28"/>
          <w:szCs w:val="28"/>
          <w:lang w:val="kk-KZ"/>
        </w:rPr>
        <w:t>Жер</w:t>
      </w:r>
      <w:r w:rsidR="00E67AED">
        <w:rPr>
          <w:sz w:val="28"/>
          <w:szCs w:val="28"/>
          <w:lang w:val="kk-KZ"/>
        </w:rPr>
        <w:t xml:space="preserve">үсті </w:t>
      </w:r>
      <w:r w:rsidRPr="00677DF3">
        <w:rPr>
          <w:sz w:val="28"/>
          <w:szCs w:val="28"/>
          <w:lang w:val="kk-KZ"/>
        </w:rPr>
        <w:t>радиосәуле</w:t>
      </w:r>
      <w:r w:rsidR="00E67AED">
        <w:rPr>
          <w:sz w:val="28"/>
          <w:szCs w:val="28"/>
          <w:lang w:val="kk-KZ"/>
        </w:rPr>
        <w:t xml:space="preserve"> тарату</w:t>
      </w:r>
      <w:r w:rsidRPr="00677DF3">
        <w:rPr>
          <w:sz w:val="28"/>
          <w:szCs w:val="28"/>
          <w:lang w:val="kk-KZ"/>
        </w:rPr>
        <w:t xml:space="preserve"> көздерінің координаттарын бірнеше рет өлшеу арқылы </w:t>
      </w:r>
      <w:r w:rsidR="00E67AED">
        <w:rPr>
          <w:sz w:val="28"/>
          <w:szCs w:val="28"/>
          <w:lang w:val="kk-KZ"/>
        </w:rPr>
        <w:t>олардың</w:t>
      </w:r>
      <w:r w:rsidRPr="00677DF3">
        <w:rPr>
          <w:sz w:val="28"/>
          <w:szCs w:val="28"/>
          <w:lang w:val="kk-KZ"/>
        </w:rPr>
        <w:t xml:space="preserve"> координаттарын анықтау дәлдігін арттыру мүмкіндігі </w:t>
      </w:r>
      <w:r w:rsidR="004315CF">
        <w:rPr>
          <w:sz w:val="28"/>
          <w:szCs w:val="28"/>
          <w:lang w:val="kk-KZ"/>
        </w:rPr>
        <w:t>қарастырылған</w:t>
      </w:r>
      <w:r w:rsidRPr="00677DF3">
        <w:rPr>
          <w:sz w:val="28"/>
          <w:szCs w:val="28"/>
          <w:lang w:val="kk-KZ"/>
        </w:rPr>
        <w:t xml:space="preserve"> .</w:t>
      </w:r>
    </w:p>
    <w:p w14:paraId="3DA3D4D1" w14:textId="2CA36404" w:rsidR="00375FBA" w:rsidRDefault="00E67AED" w:rsidP="009D4353">
      <w:pPr>
        <w:spacing w:line="252" w:lineRule="auto"/>
        <w:ind w:firstLine="709"/>
        <w:jc w:val="both"/>
        <w:rPr>
          <w:sz w:val="28"/>
          <w:szCs w:val="28"/>
          <w:lang w:val="kk-KZ"/>
        </w:rPr>
      </w:pPr>
      <w:r w:rsidRPr="00E67AED">
        <w:rPr>
          <w:sz w:val="28"/>
          <w:szCs w:val="28"/>
          <w:lang w:val="kk-KZ"/>
        </w:rPr>
        <w:t xml:space="preserve">Диссертацияның теориялық тұжырымдарын тексеру үшін </w:t>
      </w:r>
      <w:r>
        <w:rPr>
          <w:sz w:val="28"/>
          <w:szCs w:val="28"/>
          <w:lang w:val="kk-KZ"/>
        </w:rPr>
        <w:t>«</w:t>
      </w:r>
      <w:r w:rsidRPr="00E67AED">
        <w:rPr>
          <w:sz w:val="28"/>
          <w:szCs w:val="28"/>
          <w:lang w:val="kk-KZ"/>
        </w:rPr>
        <w:t>Қазақстан Ғарыш Сапары</w:t>
      </w:r>
      <w:r>
        <w:rPr>
          <w:sz w:val="28"/>
          <w:szCs w:val="28"/>
          <w:lang w:val="kk-KZ"/>
        </w:rPr>
        <w:t xml:space="preserve">» </w:t>
      </w:r>
      <w:r w:rsidRPr="00E67AED">
        <w:rPr>
          <w:sz w:val="28"/>
          <w:szCs w:val="28"/>
          <w:lang w:val="kk-KZ"/>
        </w:rPr>
        <w:t xml:space="preserve">Ұлттық компаниясының </w:t>
      </w:r>
      <w:r>
        <w:rPr>
          <w:sz w:val="28"/>
          <w:szCs w:val="28"/>
          <w:lang w:val="kk-KZ"/>
        </w:rPr>
        <w:t>негізінде</w:t>
      </w:r>
      <w:r w:rsidRPr="00E67AED">
        <w:rPr>
          <w:sz w:val="28"/>
          <w:szCs w:val="28"/>
          <w:lang w:val="kk-KZ"/>
        </w:rPr>
        <w:t xml:space="preserve"> KazEOSat-2 төменгі орбиталы</w:t>
      </w:r>
      <w:r>
        <w:rPr>
          <w:sz w:val="28"/>
          <w:szCs w:val="28"/>
          <w:lang w:val="kk-KZ"/>
        </w:rPr>
        <w:t xml:space="preserve"> ж</w:t>
      </w:r>
      <w:r w:rsidRPr="00E67AED">
        <w:rPr>
          <w:sz w:val="28"/>
          <w:szCs w:val="28"/>
          <w:lang w:val="kk-KZ"/>
        </w:rPr>
        <w:t xml:space="preserve">ерді қашықтықтан </w:t>
      </w:r>
      <w:r>
        <w:rPr>
          <w:sz w:val="28"/>
          <w:szCs w:val="28"/>
          <w:lang w:val="kk-KZ"/>
        </w:rPr>
        <w:t>сүңгілеу</w:t>
      </w:r>
      <w:r w:rsidRPr="00E67AED">
        <w:rPr>
          <w:sz w:val="28"/>
          <w:szCs w:val="28"/>
          <w:lang w:val="kk-KZ"/>
        </w:rPr>
        <w:t xml:space="preserve"> </w:t>
      </w:r>
      <w:r>
        <w:rPr>
          <w:sz w:val="28"/>
          <w:szCs w:val="28"/>
          <w:lang w:val="kk-KZ"/>
        </w:rPr>
        <w:t>жерсеріг</w:t>
      </w:r>
      <w:r w:rsidRPr="00E67AED">
        <w:rPr>
          <w:sz w:val="28"/>
          <w:szCs w:val="28"/>
          <w:lang w:val="kk-KZ"/>
        </w:rPr>
        <w:t>інің телеметрия радиосигналдарының нақты деңгейлеріне эксперименттік бағалау жүргізілді.</w:t>
      </w:r>
      <w:r>
        <w:rPr>
          <w:sz w:val="28"/>
          <w:szCs w:val="28"/>
          <w:lang w:val="kk-KZ"/>
        </w:rPr>
        <w:t xml:space="preserve"> </w:t>
      </w:r>
      <w:r w:rsidR="00375FBA" w:rsidRPr="00375FBA">
        <w:rPr>
          <w:sz w:val="28"/>
          <w:szCs w:val="28"/>
          <w:lang w:val="kk-KZ"/>
        </w:rPr>
        <w:t xml:space="preserve">Өлшеу жұмыстарын жүргізу барысында </w:t>
      </w:r>
      <w:r w:rsidR="002F3C00">
        <w:rPr>
          <w:sz w:val="28"/>
          <w:szCs w:val="28"/>
          <w:lang w:val="kk-KZ"/>
        </w:rPr>
        <w:t>бақылау</w:t>
      </w:r>
      <w:r w:rsidR="00375FBA" w:rsidRPr="00375FBA">
        <w:rPr>
          <w:sz w:val="28"/>
          <w:szCs w:val="28"/>
          <w:lang w:val="kk-KZ"/>
        </w:rPr>
        <w:t xml:space="preserve"> аймағында </w:t>
      </w:r>
      <w:r w:rsidR="009D4353" w:rsidRPr="00375FBA">
        <w:rPr>
          <w:sz w:val="28"/>
          <w:szCs w:val="28"/>
          <w:lang w:val="kk-KZ"/>
        </w:rPr>
        <w:t>борттық өлшеу қабылдағышының кір</w:t>
      </w:r>
      <w:r w:rsidR="009D4353">
        <w:rPr>
          <w:sz w:val="28"/>
          <w:szCs w:val="28"/>
          <w:lang w:val="kk-KZ"/>
        </w:rPr>
        <w:t>і</w:t>
      </w:r>
      <w:r w:rsidR="009D4353" w:rsidRPr="00375FBA">
        <w:rPr>
          <w:sz w:val="28"/>
          <w:szCs w:val="28"/>
          <w:lang w:val="kk-KZ"/>
        </w:rPr>
        <w:t>сінде</w:t>
      </w:r>
      <w:r w:rsidR="009D4353">
        <w:rPr>
          <w:sz w:val="28"/>
          <w:szCs w:val="28"/>
          <w:lang w:val="kk-KZ"/>
        </w:rPr>
        <w:t>гі</w:t>
      </w:r>
      <w:r w:rsidR="009D4353" w:rsidRPr="00375FBA">
        <w:rPr>
          <w:sz w:val="28"/>
          <w:szCs w:val="28"/>
          <w:lang w:val="kk-KZ"/>
        </w:rPr>
        <w:t xml:space="preserve"> </w:t>
      </w:r>
      <w:r w:rsidR="00375FBA" w:rsidRPr="00375FBA">
        <w:rPr>
          <w:sz w:val="28"/>
          <w:szCs w:val="28"/>
          <w:lang w:val="kk-KZ"/>
        </w:rPr>
        <w:t>телеметрия радиосигналдарының деңгейі</w:t>
      </w:r>
      <w:r w:rsidR="009D4353" w:rsidRPr="009D4353">
        <w:rPr>
          <w:sz w:val="28"/>
          <w:szCs w:val="28"/>
          <w:lang w:val="kk-KZ"/>
        </w:rPr>
        <w:t>:</w:t>
      </w:r>
      <w:r w:rsidR="009D4353">
        <w:rPr>
          <w:sz w:val="28"/>
          <w:szCs w:val="28"/>
          <w:lang w:val="kk-KZ"/>
        </w:rPr>
        <w:t xml:space="preserve"> </w:t>
      </w:r>
      <w:r w:rsidR="00375FBA" w:rsidRPr="00375FBA">
        <w:rPr>
          <w:sz w:val="28"/>
          <w:szCs w:val="28"/>
          <w:lang w:val="kk-KZ"/>
        </w:rPr>
        <w:t>-85 дБм-ден -135,5 дБм-ге</w:t>
      </w:r>
      <w:r w:rsidR="009D4353">
        <w:rPr>
          <w:sz w:val="28"/>
          <w:szCs w:val="28"/>
          <w:lang w:val="kk-KZ"/>
        </w:rPr>
        <w:t>,</w:t>
      </w:r>
      <w:r w:rsidR="00375FBA" w:rsidRPr="00375FBA">
        <w:rPr>
          <w:sz w:val="28"/>
          <w:szCs w:val="28"/>
          <w:lang w:val="kk-KZ"/>
        </w:rPr>
        <w:t xml:space="preserve"> </w:t>
      </w:r>
      <w:r w:rsidR="009D4353">
        <w:rPr>
          <w:sz w:val="28"/>
          <w:szCs w:val="28"/>
          <w:lang w:val="kk-KZ"/>
        </w:rPr>
        <w:t>с</w:t>
      </w:r>
      <w:r w:rsidR="00375FBA" w:rsidRPr="00375FBA">
        <w:rPr>
          <w:sz w:val="28"/>
          <w:szCs w:val="28"/>
          <w:lang w:val="kk-KZ"/>
        </w:rPr>
        <w:t>игналдың ең төменгі деңгейі -132,5 дБм-</w:t>
      </w:r>
      <w:r w:rsidR="002F3C00">
        <w:rPr>
          <w:sz w:val="28"/>
          <w:szCs w:val="28"/>
          <w:lang w:val="kk-KZ"/>
        </w:rPr>
        <w:t>н</w:t>
      </w:r>
      <w:r w:rsidR="00375FBA" w:rsidRPr="00375FBA">
        <w:rPr>
          <w:sz w:val="28"/>
          <w:szCs w:val="28"/>
          <w:lang w:val="kk-KZ"/>
        </w:rPr>
        <w:t>ен 135,5 дБм-ге, сигнал деңгейінің ең жоғарғы мәні -85 дБм-</w:t>
      </w:r>
      <w:r w:rsidR="002F3C00">
        <w:rPr>
          <w:sz w:val="28"/>
          <w:szCs w:val="28"/>
          <w:lang w:val="kk-KZ"/>
        </w:rPr>
        <w:t>н</w:t>
      </w:r>
      <w:r w:rsidR="00375FBA" w:rsidRPr="00375FBA">
        <w:rPr>
          <w:sz w:val="28"/>
          <w:szCs w:val="28"/>
          <w:lang w:val="kk-KZ"/>
        </w:rPr>
        <w:t>ен -120 дБм-ге, сигнал деңгейінің орташа мәні -122 дБм-</w:t>
      </w:r>
      <w:r w:rsidR="002F3C00">
        <w:rPr>
          <w:sz w:val="28"/>
          <w:szCs w:val="28"/>
          <w:lang w:val="kk-KZ"/>
        </w:rPr>
        <w:t>н</w:t>
      </w:r>
      <w:r w:rsidR="00375FBA" w:rsidRPr="00375FBA">
        <w:rPr>
          <w:sz w:val="28"/>
          <w:szCs w:val="28"/>
          <w:lang w:val="kk-KZ"/>
        </w:rPr>
        <w:t>ен 126 дБм-ге дейінгі диапазонда болғаны анықталды.</w:t>
      </w:r>
      <w:r w:rsidR="009D4353">
        <w:rPr>
          <w:sz w:val="28"/>
          <w:szCs w:val="28"/>
          <w:lang w:val="kk-KZ"/>
        </w:rPr>
        <w:t xml:space="preserve"> Тәжірибелік</w:t>
      </w:r>
      <w:r w:rsidR="009D4353" w:rsidRPr="009D4353">
        <w:rPr>
          <w:sz w:val="28"/>
          <w:szCs w:val="28"/>
          <w:lang w:val="kk-KZ"/>
        </w:rPr>
        <w:t xml:space="preserve"> түрде алынған сигнал деңгейлері төмен орбиталы </w:t>
      </w:r>
      <w:r w:rsidR="009D4353">
        <w:rPr>
          <w:sz w:val="28"/>
          <w:szCs w:val="28"/>
          <w:lang w:val="kk-KZ"/>
        </w:rPr>
        <w:t>ШҒ</w:t>
      </w:r>
      <w:r w:rsidR="009D4353" w:rsidRPr="009D4353">
        <w:rPr>
          <w:sz w:val="28"/>
          <w:szCs w:val="28"/>
          <w:lang w:val="kk-KZ"/>
        </w:rPr>
        <w:t xml:space="preserve">А көмегімен радиомониторинг </w:t>
      </w:r>
      <w:r w:rsidR="009D4353">
        <w:rPr>
          <w:sz w:val="28"/>
          <w:szCs w:val="28"/>
          <w:lang w:val="kk-KZ"/>
        </w:rPr>
        <w:t xml:space="preserve">жұмыстарын </w:t>
      </w:r>
      <w:r w:rsidR="009D4353" w:rsidRPr="009D4353">
        <w:rPr>
          <w:sz w:val="28"/>
          <w:szCs w:val="28"/>
          <w:lang w:val="kk-KZ"/>
        </w:rPr>
        <w:t>жүргізу үшін қолайлы болып саналады.</w:t>
      </w:r>
    </w:p>
    <w:p w14:paraId="29A8F381" w14:textId="62D97794" w:rsidR="008C1306" w:rsidRPr="008C1306" w:rsidRDefault="00C629AF" w:rsidP="008C1306">
      <w:pPr>
        <w:ind w:firstLine="709"/>
        <w:jc w:val="both"/>
        <w:rPr>
          <w:sz w:val="28"/>
          <w:szCs w:val="28"/>
          <w:lang w:val="kk-KZ"/>
        </w:rPr>
      </w:pPr>
      <w:r>
        <w:rPr>
          <w:sz w:val="28"/>
          <w:szCs w:val="28"/>
          <w:lang w:val="kk-KZ"/>
        </w:rPr>
        <w:t>Жерсерік</w:t>
      </w:r>
      <w:r w:rsidRPr="00C629AF">
        <w:rPr>
          <w:sz w:val="28"/>
          <w:szCs w:val="28"/>
          <w:lang w:val="kk-KZ"/>
        </w:rPr>
        <w:t>тік радиомониторинг нәтижелерінің сенімділігін арттыру үшін радиосигналдарды қабылдау кезінде Калман сүзгі</w:t>
      </w:r>
      <w:r>
        <w:rPr>
          <w:sz w:val="28"/>
          <w:szCs w:val="28"/>
          <w:lang w:val="kk-KZ"/>
        </w:rPr>
        <w:t>шт</w:t>
      </w:r>
      <w:r w:rsidRPr="00C629AF">
        <w:rPr>
          <w:sz w:val="28"/>
          <w:szCs w:val="28"/>
          <w:lang w:val="kk-KZ"/>
        </w:rPr>
        <w:t>ері негізінде сигналдарды өңдеу ұсынылады.</w:t>
      </w:r>
      <w:r w:rsidR="008C1306">
        <w:rPr>
          <w:sz w:val="28"/>
          <w:szCs w:val="28"/>
          <w:lang w:val="kk-KZ"/>
        </w:rPr>
        <w:t xml:space="preserve"> </w:t>
      </w:r>
      <w:r w:rsidR="008C1306" w:rsidRPr="008C1306">
        <w:rPr>
          <w:sz w:val="28"/>
          <w:szCs w:val="28"/>
          <w:lang w:val="kk-KZ"/>
        </w:rPr>
        <w:t xml:space="preserve">Зерттеулер мен сенімділік </w:t>
      </w:r>
      <w:r w:rsidR="008C1306">
        <w:rPr>
          <w:sz w:val="28"/>
          <w:szCs w:val="28"/>
          <w:lang w:val="kk-KZ"/>
        </w:rPr>
        <w:t>көрсеткіштерінің</w:t>
      </w:r>
      <w:r w:rsidR="008C1306" w:rsidRPr="008C1306">
        <w:rPr>
          <w:sz w:val="28"/>
          <w:szCs w:val="28"/>
          <w:lang w:val="kk-KZ"/>
        </w:rPr>
        <w:t xml:space="preserve"> есептеулері көрсеткендей Калман сүзгі</w:t>
      </w:r>
      <w:r w:rsidR="008C1306">
        <w:rPr>
          <w:sz w:val="28"/>
          <w:szCs w:val="28"/>
          <w:lang w:val="kk-KZ"/>
        </w:rPr>
        <w:t>шт</w:t>
      </w:r>
      <w:r w:rsidR="008C1306" w:rsidRPr="008C1306">
        <w:rPr>
          <w:sz w:val="28"/>
          <w:szCs w:val="28"/>
          <w:lang w:val="kk-KZ"/>
        </w:rPr>
        <w:t>ерін қолдана отырып,</w:t>
      </w:r>
      <w:r w:rsidR="008C1306">
        <w:rPr>
          <w:sz w:val="28"/>
          <w:szCs w:val="28"/>
          <w:lang w:val="kk-KZ"/>
        </w:rPr>
        <w:t xml:space="preserve"> радиосәуле тарату көздерінің</w:t>
      </w:r>
      <w:r w:rsidR="008C1306" w:rsidRPr="008C1306">
        <w:rPr>
          <w:sz w:val="28"/>
          <w:szCs w:val="28"/>
          <w:lang w:val="kk-KZ"/>
        </w:rPr>
        <w:t xml:space="preserve"> сигналын анықтау</w:t>
      </w:r>
      <w:r w:rsidR="008C1306">
        <w:rPr>
          <w:sz w:val="28"/>
          <w:szCs w:val="28"/>
          <w:lang w:val="kk-KZ"/>
        </w:rPr>
        <w:t xml:space="preserve"> үшін </w:t>
      </w:r>
      <w:r w:rsidR="008C1306" w:rsidRPr="008C1306">
        <w:rPr>
          <w:sz w:val="28"/>
          <w:szCs w:val="28"/>
          <w:lang w:val="kk-KZ"/>
        </w:rPr>
        <w:t>ұсынылған әдіс дұрыс шешім қабылдауға жоғары дәлдікпен мүмкіндік береді.</w:t>
      </w:r>
      <w:r w:rsidR="008C1306">
        <w:rPr>
          <w:sz w:val="28"/>
          <w:szCs w:val="28"/>
          <w:lang w:val="kk-KZ"/>
        </w:rPr>
        <w:t xml:space="preserve"> </w:t>
      </w:r>
      <w:r w:rsidR="008C1306" w:rsidRPr="008C1306">
        <w:rPr>
          <w:sz w:val="28"/>
          <w:szCs w:val="28"/>
          <w:lang w:val="kk-KZ"/>
        </w:rPr>
        <w:t>Сигнал/</w:t>
      </w:r>
      <w:r w:rsidR="008C1306">
        <w:rPr>
          <w:sz w:val="28"/>
          <w:szCs w:val="28"/>
          <w:lang w:val="kk-KZ"/>
        </w:rPr>
        <w:t xml:space="preserve">бөгеуліктер </w:t>
      </w:r>
      <w:r w:rsidR="008C1306" w:rsidRPr="008C1306">
        <w:rPr>
          <w:sz w:val="28"/>
          <w:szCs w:val="28"/>
          <w:lang w:val="kk-KZ"/>
        </w:rPr>
        <w:t xml:space="preserve">қатынасы теріс </w:t>
      </w:r>
      <w:r w:rsidR="008C1306">
        <w:rPr>
          <w:sz w:val="28"/>
          <w:szCs w:val="28"/>
          <w:lang w:val="kk-KZ"/>
        </w:rPr>
        <w:t xml:space="preserve">мәнде </w:t>
      </w:r>
      <w:r w:rsidR="008C1306" w:rsidRPr="008C1306">
        <w:rPr>
          <w:sz w:val="28"/>
          <w:szCs w:val="28"/>
          <w:lang w:val="kk-KZ"/>
        </w:rPr>
        <w:t>болса да, борттық өлшеу қабылдағышының кірісіндегі сигнал деңгейін бағалаудың сенімділігі 85% - дан асады.</w:t>
      </w:r>
      <w:r w:rsidR="008C1306">
        <w:rPr>
          <w:sz w:val="28"/>
          <w:szCs w:val="28"/>
          <w:lang w:val="kk-KZ"/>
        </w:rPr>
        <w:t xml:space="preserve"> </w:t>
      </w:r>
      <w:r w:rsidR="008C1306" w:rsidRPr="008C1306">
        <w:rPr>
          <w:sz w:val="28"/>
          <w:szCs w:val="28"/>
          <w:lang w:val="kk-KZ"/>
        </w:rPr>
        <w:t>Сигнал/</w:t>
      </w:r>
      <w:r w:rsidR="008C1306">
        <w:rPr>
          <w:sz w:val="28"/>
          <w:szCs w:val="28"/>
          <w:lang w:val="kk-KZ"/>
        </w:rPr>
        <w:t xml:space="preserve">бөгеуліктер </w:t>
      </w:r>
      <w:r w:rsidR="008C1306" w:rsidRPr="008C1306">
        <w:rPr>
          <w:sz w:val="28"/>
          <w:szCs w:val="28"/>
          <w:lang w:val="kk-KZ"/>
        </w:rPr>
        <w:t>қатынасы 0 дБ артық болған жағдайда борттық өлшеу қабылдағышының кіреберісіндегі радиосигнал 90% сенімділікпен қабылданады.</w:t>
      </w:r>
      <w:r w:rsidR="008C1306">
        <w:rPr>
          <w:sz w:val="28"/>
          <w:szCs w:val="28"/>
          <w:lang w:val="kk-KZ"/>
        </w:rPr>
        <w:t xml:space="preserve"> </w:t>
      </w:r>
      <w:r w:rsidR="008C1306" w:rsidRPr="008C1306">
        <w:rPr>
          <w:sz w:val="28"/>
          <w:szCs w:val="28"/>
          <w:lang w:val="kk-KZ"/>
        </w:rPr>
        <w:t xml:space="preserve">Осылайша сигналдың бар болу ықтималдығы және </w:t>
      </w:r>
      <w:r w:rsidR="008C1306">
        <w:rPr>
          <w:sz w:val="28"/>
          <w:szCs w:val="28"/>
          <w:lang w:val="kk-KZ"/>
        </w:rPr>
        <w:lastRenderedPageBreak/>
        <w:t>с</w:t>
      </w:r>
      <w:r w:rsidR="008C1306" w:rsidRPr="008C1306">
        <w:rPr>
          <w:sz w:val="28"/>
          <w:szCs w:val="28"/>
          <w:lang w:val="kk-KZ"/>
        </w:rPr>
        <w:t>игнал/</w:t>
      </w:r>
      <w:r w:rsidR="008C1306">
        <w:rPr>
          <w:sz w:val="28"/>
          <w:szCs w:val="28"/>
          <w:lang w:val="kk-KZ"/>
        </w:rPr>
        <w:t xml:space="preserve">бөгеуліктер </w:t>
      </w:r>
      <w:r w:rsidR="008C1306" w:rsidRPr="008C1306">
        <w:rPr>
          <w:sz w:val="28"/>
          <w:szCs w:val="28"/>
          <w:lang w:val="kk-KZ"/>
        </w:rPr>
        <w:t xml:space="preserve">қатынасы 0 дБ немесе </w:t>
      </w:r>
      <w:r w:rsidR="008C1306">
        <w:rPr>
          <w:sz w:val="28"/>
          <w:szCs w:val="28"/>
          <w:lang w:val="kk-KZ"/>
        </w:rPr>
        <w:t xml:space="preserve">одан да жоғары </w:t>
      </w:r>
      <w:r w:rsidR="008C1306" w:rsidRPr="008C1306">
        <w:rPr>
          <w:sz w:val="28"/>
          <w:szCs w:val="28"/>
          <w:lang w:val="kk-KZ"/>
        </w:rPr>
        <w:t>болған кезде</w:t>
      </w:r>
      <w:r w:rsidR="008C1306">
        <w:rPr>
          <w:sz w:val="28"/>
          <w:szCs w:val="28"/>
          <w:lang w:val="kk-KZ"/>
        </w:rPr>
        <w:t>,</w:t>
      </w:r>
      <w:r w:rsidR="008C1306" w:rsidRPr="008C1306">
        <w:rPr>
          <w:sz w:val="28"/>
          <w:szCs w:val="28"/>
          <w:lang w:val="kk-KZ"/>
        </w:rPr>
        <w:t xml:space="preserve"> бұл сигнал борттық өлшеу қабылдағышымен қабылдана</w:t>
      </w:r>
      <w:r w:rsidR="008C1306">
        <w:rPr>
          <w:sz w:val="28"/>
          <w:szCs w:val="28"/>
          <w:lang w:val="kk-KZ"/>
        </w:rPr>
        <w:t>тын ықтималдылығы</w:t>
      </w:r>
      <w:r w:rsidR="008C1306" w:rsidRPr="008C1306">
        <w:rPr>
          <w:sz w:val="28"/>
          <w:szCs w:val="28"/>
          <w:lang w:val="kk-KZ"/>
        </w:rPr>
        <w:t xml:space="preserve"> 90% - дан асады деп қорытынды жасауға болады.</w:t>
      </w:r>
      <w:r w:rsidR="008C1306">
        <w:rPr>
          <w:sz w:val="28"/>
          <w:szCs w:val="28"/>
          <w:lang w:val="kk-KZ"/>
        </w:rPr>
        <w:t xml:space="preserve"> </w:t>
      </w:r>
    </w:p>
    <w:p w14:paraId="4A184487" w14:textId="69563A53" w:rsidR="00D72680" w:rsidRDefault="00D72680" w:rsidP="002F512A">
      <w:pPr>
        <w:ind w:firstLine="709"/>
        <w:jc w:val="both"/>
        <w:rPr>
          <w:sz w:val="28"/>
          <w:szCs w:val="28"/>
          <w:lang w:val="kk-KZ"/>
        </w:rPr>
      </w:pPr>
      <w:r>
        <w:rPr>
          <w:sz w:val="28"/>
          <w:szCs w:val="28"/>
          <w:lang w:val="kk-KZ"/>
        </w:rPr>
        <w:t>Диссертацияда</w:t>
      </w:r>
      <w:r w:rsidRPr="008A582B">
        <w:rPr>
          <w:sz w:val="28"/>
          <w:szCs w:val="28"/>
          <w:lang w:val="kk-KZ"/>
        </w:rPr>
        <w:t xml:space="preserve"> ұсынылған техникалық шешімдер ҚР БҒМ қаржыландыратын №AP08857146 </w:t>
      </w:r>
      <w:r w:rsidR="002F512A">
        <w:rPr>
          <w:sz w:val="28"/>
          <w:szCs w:val="28"/>
          <w:lang w:val="kk-KZ"/>
        </w:rPr>
        <w:t xml:space="preserve">– </w:t>
      </w:r>
      <w:r w:rsidR="002F512A" w:rsidRPr="002F512A">
        <w:rPr>
          <w:sz w:val="28"/>
          <w:szCs w:val="28"/>
          <w:lang w:val="kk-KZ"/>
        </w:rPr>
        <w:t>«Виртуалды шындық технологиясын пайдалана отырып, АЖЖ және ӨЖЖ диапазондарының заманауи радиожүйелерін зерттеу бойынша зертханалық жұмыстарды қашықтықтан орындау үшін көптілді цифрлық білім беру платформасын әзірлеу»</w:t>
      </w:r>
      <w:r w:rsidR="002F512A">
        <w:rPr>
          <w:sz w:val="28"/>
          <w:szCs w:val="28"/>
          <w:lang w:val="kk-KZ"/>
        </w:rPr>
        <w:t xml:space="preserve"> </w:t>
      </w:r>
      <w:r w:rsidRPr="008A582B">
        <w:rPr>
          <w:sz w:val="28"/>
          <w:szCs w:val="28"/>
          <w:lang w:val="kk-KZ"/>
        </w:rPr>
        <w:t xml:space="preserve">жобасының </w:t>
      </w:r>
      <w:r>
        <w:rPr>
          <w:sz w:val="28"/>
          <w:szCs w:val="28"/>
          <w:lang w:val="kk-KZ"/>
        </w:rPr>
        <w:t xml:space="preserve">аясында </w:t>
      </w:r>
      <w:r w:rsidR="00F65E2A" w:rsidRPr="00BE6857">
        <w:rPr>
          <w:sz w:val="28"/>
          <w:szCs w:val="28"/>
          <w:lang w:val="kk-KZ"/>
        </w:rPr>
        <w:t xml:space="preserve">«Бір шағын ғарыш аппараты негізінде радиомониторинг жүйесінің қағидаттарын зерттеу» атты </w:t>
      </w:r>
      <w:r>
        <w:rPr>
          <w:sz w:val="28"/>
          <w:szCs w:val="28"/>
          <w:lang w:val="kk-KZ"/>
        </w:rPr>
        <w:t>и</w:t>
      </w:r>
      <w:r w:rsidRPr="00D72680">
        <w:rPr>
          <w:sz w:val="28"/>
          <w:szCs w:val="28"/>
          <w:lang w:val="kk-KZ"/>
        </w:rPr>
        <w:t>митациялық зертханалық-зерттеу жұмысы жасалды</w:t>
      </w:r>
      <w:r w:rsidR="00F65E2A">
        <w:rPr>
          <w:sz w:val="28"/>
          <w:szCs w:val="28"/>
          <w:lang w:val="kk-KZ"/>
        </w:rPr>
        <w:t>.</w:t>
      </w:r>
    </w:p>
    <w:p w14:paraId="348B9F55" w14:textId="54862581" w:rsidR="00D72680" w:rsidRPr="006912E1" w:rsidRDefault="00D72680" w:rsidP="00D72680">
      <w:pPr>
        <w:spacing w:line="252" w:lineRule="auto"/>
        <w:ind w:firstLine="709"/>
        <w:jc w:val="both"/>
        <w:rPr>
          <w:sz w:val="28"/>
          <w:szCs w:val="28"/>
          <w:lang w:val="kk-KZ"/>
        </w:rPr>
      </w:pPr>
      <w:r>
        <w:rPr>
          <w:sz w:val="28"/>
          <w:szCs w:val="28"/>
          <w:lang w:val="kk-KZ"/>
        </w:rPr>
        <w:t>Д</w:t>
      </w:r>
      <w:r w:rsidRPr="00D72680">
        <w:rPr>
          <w:sz w:val="28"/>
          <w:szCs w:val="28"/>
          <w:lang w:val="kk-KZ"/>
        </w:rPr>
        <w:t xml:space="preserve">иссертациялық </w:t>
      </w:r>
      <w:r>
        <w:rPr>
          <w:sz w:val="28"/>
          <w:szCs w:val="28"/>
          <w:lang w:val="kk-KZ"/>
        </w:rPr>
        <w:t>жұмыста ж</w:t>
      </w:r>
      <w:r w:rsidRPr="00D72680">
        <w:rPr>
          <w:sz w:val="28"/>
          <w:szCs w:val="28"/>
          <w:lang w:val="kk-KZ"/>
        </w:rPr>
        <w:t>үргізілген зерттеу</w:t>
      </w:r>
      <w:r>
        <w:rPr>
          <w:sz w:val="28"/>
          <w:szCs w:val="28"/>
          <w:lang w:val="kk-KZ"/>
        </w:rPr>
        <w:t>лер</w:t>
      </w:r>
      <w:r w:rsidRPr="00D72680">
        <w:rPr>
          <w:sz w:val="28"/>
          <w:szCs w:val="28"/>
          <w:lang w:val="kk-KZ"/>
        </w:rPr>
        <w:t xml:space="preserve">дің </w:t>
      </w:r>
      <w:r>
        <w:rPr>
          <w:sz w:val="28"/>
          <w:szCs w:val="28"/>
          <w:lang w:val="kk-KZ"/>
        </w:rPr>
        <w:t xml:space="preserve">нәтижелері </w:t>
      </w:r>
      <w:r w:rsidRPr="00D72680">
        <w:rPr>
          <w:sz w:val="28"/>
          <w:szCs w:val="26"/>
          <w:lang w:val="kk-KZ"/>
        </w:rPr>
        <w:t>«Гейзер-Телеком»</w:t>
      </w:r>
      <w:r>
        <w:rPr>
          <w:sz w:val="28"/>
          <w:szCs w:val="26"/>
          <w:lang w:val="kk-KZ"/>
        </w:rPr>
        <w:t xml:space="preserve"> ААҚ енгізілген. Сонымен қатар ә</w:t>
      </w:r>
      <w:r w:rsidRPr="00D72680">
        <w:rPr>
          <w:sz w:val="28"/>
          <w:szCs w:val="28"/>
          <w:lang w:val="kk-KZ"/>
        </w:rPr>
        <w:t xml:space="preserve">зірленген </w:t>
      </w:r>
      <w:r>
        <w:rPr>
          <w:sz w:val="28"/>
          <w:szCs w:val="28"/>
          <w:lang w:val="kk-KZ"/>
        </w:rPr>
        <w:t>и</w:t>
      </w:r>
      <w:r w:rsidRPr="00D72680">
        <w:rPr>
          <w:sz w:val="28"/>
          <w:szCs w:val="28"/>
          <w:lang w:val="kk-KZ"/>
        </w:rPr>
        <w:t>митациялық зертханалық-зерттеу жұмысы</w:t>
      </w:r>
      <w:r>
        <w:rPr>
          <w:sz w:val="28"/>
          <w:szCs w:val="28"/>
          <w:lang w:val="kk-KZ"/>
        </w:rPr>
        <w:t xml:space="preserve"> </w:t>
      </w:r>
      <w:r w:rsidRPr="002A78C7">
        <w:rPr>
          <w:sz w:val="28"/>
          <w:szCs w:val="28"/>
          <w:lang w:val="kk-KZ"/>
        </w:rPr>
        <w:t>Халықаралық ақпараттық технологиялар университетінің</w:t>
      </w:r>
      <w:r>
        <w:rPr>
          <w:sz w:val="28"/>
          <w:szCs w:val="28"/>
          <w:lang w:val="kk-KZ"/>
        </w:rPr>
        <w:t xml:space="preserve"> </w:t>
      </w:r>
      <w:r w:rsidR="00681C6F" w:rsidRPr="00681C6F">
        <w:rPr>
          <w:sz w:val="28"/>
          <w:szCs w:val="28"/>
          <w:lang w:val="kk-KZ"/>
        </w:rPr>
        <w:t>6В062-</w:t>
      </w:r>
      <w:r w:rsidR="009E4C88">
        <w:rPr>
          <w:sz w:val="28"/>
          <w:szCs w:val="28"/>
          <w:lang w:val="kk-KZ"/>
        </w:rPr>
        <w:t>Т</w:t>
      </w:r>
      <w:r w:rsidR="00681C6F" w:rsidRPr="00681C6F">
        <w:rPr>
          <w:sz w:val="28"/>
          <w:szCs w:val="28"/>
          <w:lang w:val="kk-KZ"/>
        </w:rPr>
        <w:t>елекоммуникация</w:t>
      </w:r>
      <w:r w:rsidR="00681C6F">
        <w:rPr>
          <w:sz w:val="28"/>
          <w:szCs w:val="28"/>
          <w:lang w:val="kk-KZ"/>
        </w:rPr>
        <w:t>лар</w:t>
      </w:r>
      <w:r w:rsidR="00681C6F" w:rsidRPr="00681C6F">
        <w:rPr>
          <w:sz w:val="28"/>
          <w:szCs w:val="28"/>
          <w:lang w:val="kk-KZ"/>
        </w:rPr>
        <w:t xml:space="preserve"> бағыты бойынша бірқатар пәндерді оқу</w:t>
      </w:r>
      <w:r w:rsidR="00681C6F">
        <w:rPr>
          <w:sz w:val="28"/>
          <w:szCs w:val="28"/>
          <w:lang w:val="kk-KZ"/>
        </w:rPr>
        <w:t>ту</w:t>
      </w:r>
      <w:r w:rsidR="00681C6F" w:rsidRPr="00681C6F">
        <w:rPr>
          <w:sz w:val="28"/>
          <w:szCs w:val="28"/>
          <w:lang w:val="kk-KZ"/>
        </w:rPr>
        <w:t xml:space="preserve"> үшін</w:t>
      </w:r>
      <w:r w:rsidR="00681C6F">
        <w:rPr>
          <w:sz w:val="28"/>
          <w:szCs w:val="28"/>
          <w:lang w:val="kk-KZ"/>
        </w:rPr>
        <w:t xml:space="preserve"> </w:t>
      </w:r>
      <w:r w:rsidR="00681C6F" w:rsidRPr="00681C6F">
        <w:rPr>
          <w:sz w:val="28"/>
          <w:szCs w:val="28"/>
          <w:lang w:val="kk-KZ"/>
        </w:rPr>
        <w:t xml:space="preserve">оқу процесіне </w:t>
      </w:r>
      <w:r w:rsidR="00681C6F" w:rsidRPr="006912E1">
        <w:rPr>
          <w:sz w:val="28"/>
          <w:szCs w:val="28"/>
          <w:lang w:val="kk-KZ"/>
        </w:rPr>
        <w:t xml:space="preserve">енгізілді </w:t>
      </w:r>
      <w:r w:rsidR="00681C6F" w:rsidRPr="006912E1">
        <w:rPr>
          <w:sz w:val="32"/>
          <w:szCs w:val="32"/>
          <w:lang w:val="kk-KZ"/>
        </w:rPr>
        <w:t>(</w:t>
      </w:r>
      <w:r w:rsidR="003B2CDB" w:rsidRPr="006912E1">
        <w:rPr>
          <w:sz w:val="28"/>
          <w:szCs w:val="28"/>
          <w:lang w:val="kk-KZ"/>
        </w:rPr>
        <w:t>Қосымша А</w:t>
      </w:r>
      <w:r w:rsidR="00681C6F" w:rsidRPr="006912E1">
        <w:rPr>
          <w:sz w:val="28"/>
          <w:szCs w:val="28"/>
          <w:lang w:val="kk-KZ"/>
        </w:rPr>
        <w:t>).</w:t>
      </w:r>
    </w:p>
    <w:p w14:paraId="7B01DC34" w14:textId="7067E181" w:rsidR="00D72680" w:rsidRDefault="00681C6F" w:rsidP="00D72680">
      <w:pPr>
        <w:spacing w:line="252" w:lineRule="auto"/>
        <w:ind w:firstLine="709"/>
        <w:jc w:val="both"/>
        <w:rPr>
          <w:sz w:val="28"/>
          <w:szCs w:val="28"/>
          <w:lang w:val="kk-KZ"/>
        </w:rPr>
      </w:pPr>
      <w:r w:rsidRPr="006912E1">
        <w:rPr>
          <w:sz w:val="28"/>
          <w:szCs w:val="28"/>
          <w:lang w:val="kk-KZ"/>
        </w:rPr>
        <w:t>Диссертацияда ұсынылған жекелеген теориялық және әдістемелік</w:t>
      </w:r>
      <w:r w:rsidRPr="00681C6F">
        <w:rPr>
          <w:sz w:val="28"/>
          <w:szCs w:val="28"/>
          <w:lang w:val="kk-KZ"/>
        </w:rPr>
        <w:t xml:space="preserve"> ережелер мен әзірленген модельдер Қазақстан Республикасының телекоммуникация саласындағы уәкілетті органының радиожиілік қызметі үшін </w:t>
      </w:r>
      <w:r>
        <w:rPr>
          <w:sz w:val="28"/>
          <w:szCs w:val="28"/>
          <w:lang w:val="kk-KZ"/>
        </w:rPr>
        <w:t>тәжірибелік</w:t>
      </w:r>
      <w:r w:rsidRPr="00681C6F">
        <w:rPr>
          <w:sz w:val="28"/>
          <w:szCs w:val="28"/>
          <w:lang w:val="kk-KZ"/>
        </w:rPr>
        <w:t xml:space="preserve"> маңызы бар.</w:t>
      </w:r>
    </w:p>
    <w:p w14:paraId="1F49E117" w14:textId="3959998F" w:rsidR="000263EB" w:rsidRDefault="00681C6F" w:rsidP="000263EB">
      <w:pPr>
        <w:spacing w:line="252" w:lineRule="auto"/>
        <w:ind w:firstLine="709"/>
        <w:jc w:val="both"/>
        <w:rPr>
          <w:sz w:val="28"/>
          <w:szCs w:val="28"/>
          <w:lang w:val="kk-KZ"/>
        </w:rPr>
      </w:pPr>
      <w:r>
        <w:rPr>
          <w:sz w:val="28"/>
          <w:szCs w:val="28"/>
          <w:lang w:val="kk-KZ"/>
        </w:rPr>
        <w:t>Д</w:t>
      </w:r>
      <w:r w:rsidRPr="00B17563">
        <w:rPr>
          <w:sz w:val="28"/>
          <w:szCs w:val="28"/>
          <w:lang w:val="kk-KZ"/>
        </w:rPr>
        <w:t>иссертациялық жұмыст</w:t>
      </w:r>
      <w:r>
        <w:rPr>
          <w:sz w:val="28"/>
          <w:szCs w:val="28"/>
          <w:lang w:val="kk-KZ"/>
        </w:rPr>
        <w:t>а жүргізілген з</w:t>
      </w:r>
      <w:r w:rsidRPr="00681C6F">
        <w:rPr>
          <w:sz w:val="28"/>
          <w:szCs w:val="28"/>
          <w:lang w:val="kk-KZ"/>
        </w:rPr>
        <w:t>ерттеу</w:t>
      </w:r>
      <w:r>
        <w:rPr>
          <w:sz w:val="28"/>
          <w:szCs w:val="28"/>
          <w:lang w:val="kk-KZ"/>
        </w:rPr>
        <w:t>лер</w:t>
      </w:r>
      <w:r w:rsidRPr="00681C6F">
        <w:rPr>
          <w:sz w:val="28"/>
          <w:szCs w:val="28"/>
          <w:lang w:val="kk-KZ"/>
        </w:rPr>
        <w:t xml:space="preserve"> негізінде </w:t>
      </w:r>
      <w:r w:rsidRPr="00B17563">
        <w:rPr>
          <w:sz w:val="28"/>
          <w:szCs w:val="28"/>
          <w:lang w:val="kk-KZ"/>
        </w:rPr>
        <w:t xml:space="preserve">Қазақстан Республикасының пайдалы моделіне 3 </w:t>
      </w:r>
      <w:r>
        <w:rPr>
          <w:sz w:val="28"/>
          <w:szCs w:val="28"/>
          <w:lang w:val="kk-KZ"/>
        </w:rPr>
        <w:t>П</w:t>
      </w:r>
      <w:r w:rsidRPr="00B17563">
        <w:rPr>
          <w:sz w:val="28"/>
          <w:szCs w:val="28"/>
          <w:lang w:val="kk-KZ"/>
        </w:rPr>
        <w:t xml:space="preserve">атент </w:t>
      </w:r>
      <w:r>
        <w:rPr>
          <w:sz w:val="28"/>
          <w:szCs w:val="28"/>
          <w:lang w:val="kk-KZ"/>
        </w:rPr>
        <w:t>алынған. Төмен орбита</w:t>
      </w:r>
      <w:r w:rsidR="000263EB">
        <w:rPr>
          <w:sz w:val="28"/>
          <w:szCs w:val="28"/>
          <w:lang w:val="kk-KZ"/>
        </w:rPr>
        <w:t>л</w:t>
      </w:r>
      <w:r>
        <w:rPr>
          <w:sz w:val="28"/>
          <w:szCs w:val="28"/>
          <w:lang w:val="kk-KZ"/>
        </w:rPr>
        <w:t xml:space="preserve">ы шағын ғарыш </w:t>
      </w:r>
      <w:r w:rsidRPr="00BE6857">
        <w:rPr>
          <w:sz w:val="28"/>
          <w:szCs w:val="28"/>
          <w:lang w:val="kk-KZ"/>
        </w:rPr>
        <w:t xml:space="preserve">аппаратының көмегімен радиосәулелендіру </w:t>
      </w:r>
      <w:r w:rsidR="000263EB" w:rsidRPr="00BE6857">
        <w:rPr>
          <w:sz w:val="28"/>
          <w:szCs w:val="28"/>
          <w:lang w:val="kk-KZ"/>
        </w:rPr>
        <w:t>көздерінің орналасқан жерін анықтау тәсілі бойынша 2 Патент, ал төмен орбиталы шағын ғарыш аппаратының негізінде радиожиілік спектрді қолдануды бақылау үшін арналған жүйеге 1 Патент</w:t>
      </w:r>
      <w:r w:rsidR="00BE6857" w:rsidRPr="00BE6857">
        <w:rPr>
          <w:sz w:val="28"/>
          <w:szCs w:val="28"/>
          <w:lang w:val="kk-KZ"/>
        </w:rPr>
        <w:t xml:space="preserve"> (Қосымша Ә)</w:t>
      </w:r>
      <w:r w:rsidR="000263EB" w:rsidRPr="00BE6857">
        <w:rPr>
          <w:sz w:val="28"/>
          <w:szCs w:val="28"/>
          <w:lang w:val="kk-KZ"/>
        </w:rPr>
        <w:t>. Сонымен қатар «Бір шағын ғарыш аппараты негізінде радиомониторинг жүйесінің қағидаттарын зерттеу» атты виртуалды зертханалық жұмысқа авторлық</w:t>
      </w:r>
      <w:r w:rsidR="000263EB" w:rsidRPr="00B17563">
        <w:rPr>
          <w:sz w:val="28"/>
          <w:szCs w:val="28"/>
          <w:lang w:val="kk-KZ"/>
        </w:rPr>
        <w:t xml:space="preserve"> құқықпен қорғалатын объектілерге құқықтардың мемлекеттік тізіліміне мәліметтер енгізу туралы куәлік </w:t>
      </w:r>
      <w:r w:rsidR="000263EB">
        <w:rPr>
          <w:sz w:val="28"/>
          <w:szCs w:val="28"/>
          <w:lang w:val="kk-KZ"/>
        </w:rPr>
        <w:t>алынды</w:t>
      </w:r>
      <w:r w:rsidR="003B2CDB">
        <w:rPr>
          <w:sz w:val="28"/>
          <w:szCs w:val="28"/>
          <w:lang w:val="kk-KZ"/>
        </w:rPr>
        <w:t xml:space="preserve"> </w:t>
      </w:r>
      <w:r w:rsidR="000263EB" w:rsidRPr="00BE6857">
        <w:rPr>
          <w:sz w:val="28"/>
          <w:szCs w:val="28"/>
          <w:lang w:val="kk-KZ"/>
        </w:rPr>
        <w:t>(</w:t>
      </w:r>
      <w:r w:rsidR="003B2CDB" w:rsidRPr="00BE6857">
        <w:rPr>
          <w:sz w:val="28"/>
          <w:szCs w:val="28"/>
          <w:lang w:val="kk-KZ"/>
        </w:rPr>
        <w:t>Қосымша Б</w:t>
      </w:r>
      <w:r w:rsidR="000263EB" w:rsidRPr="00BE6857">
        <w:rPr>
          <w:sz w:val="28"/>
          <w:szCs w:val="28"/>
          <w:lang w:val="kk-KZ"/>
        </w:rPr>
        <w:t xml:space="preserve">). </w:t>
      </w:r>
    </w:p>
    <w:p w14:paraId="56A13379" w14:textId="704CDFA5" w:rsidR="00681C6F" w:rsidRDefault="00681C6F" w:rsidP="00D72680">
      <w:pPr>
        <w:spacing w:line="252" w:lineRule="auto"/>
        <w:ind w:firstLine="709"/>
        <w:jc w:val="both"/>
        <w:rPr>
          <w:lang w:val="kk-KZ"/>
        </w:rPr>
      </w:pPr>
    </w:p>
    <w:p w14:paraId="272AECA4" w14:textId="36225BAE" w:rsidR="00681C6F" w:rsidRDefault="000263EB" w:rsidP="00D72680">
      <w:pPr>
        <w:spacing w:line="252" w:lineRule="auto"/>
        <w:ind w:firstLine="709"/>
        <w:jc w:val="both"/>
        <w:rPr>
          <w:lang w:val="kk-KZ"/>
        </w:rPr>
      </w:pPr>
      <w:r>
        <w:rPr>
          <w:lang w:val="kk-KZ"/>
        </w:rPr>
        <w:t xml:space="preserve"> </w:t>
      </w:r>
    </w:p>
    <w:p w14:paraId="5B4C6622" w14:textId="77777777" w:rsidR="00D4748F" w:rsidRPr="0044507F" w:rsidRDefault="00D4748F" w:rsidP="00D4748F">
      <w:pPr>
        <w:tabs>
          <w:tab w:val="num" w:pos="426"/>
        </w:tabs>
        <w:spacing w:line="252" w:lineRule="auto"/>
        <w:ind w:firstLine="709"/>
        <w:jc w:val="both"/>
        <w:rPr>
          <w:sz w:val="28"/>
          <w:szCs w:val="28"/>
          <w:lang w:val="kk-KZ"/>
        </w:rPr>
      </w:pPr>
    </w:p>
    <w:bookmarkEnd w:id="17"/>
    <w:p w14:paraId="16370BA1" w14:textId="5FD6C02B" w:rsidR="00590ED7" w:rsidRPr="0044507F" w:rsidRDefault="00590ED7">
      <w:pPr>
        <w:spacing w:after="160" w:line="259" w:lineRule="auto"/>
        <w:rPr>
          <w:b/>
          <w:sz w:val="24"/>
          <w:szCs w:val="24"/>
          <w:lang w:val="kk-KZ"/>
        </w:rPr>
      </w:pPr>
      <w:r w:rsidRPr="0044507F">
        <w:rPr>
          <w:sz w:val="24"/>
          <w:lang w:val="kk-KZ"/>
        </w:rPr>
        <w:br w:type="page"/>
      </w:r>
    </w:p>
    <w:p w14:paraId="6B562243" w14:textId="622210DE" w:rsidR="003A3601" w:rsidRPr="00355328" w:rsidRDefault="00625664" w:rsidP="00355328">
      <w:pPr>
        <w:pStyle w:val="3"/>
        <w:keepNext w:val="0"/>
        <w:widowControl w:val="0"/>
        <w:spacing w:line="240" w:lineRule="auto"/>
        <w:ind w:firstLine="709"/>
        <w:jc w:val="center"/>
        <w:textAlignment w:val="baseline"/>
        <w:rPr>
          <w:szCs w:val="28"/>
          <w:lang w:val="kk-KZ"/>
        </w:rPr>
      </w:pPr>
      <w:r w:rsidRPr="00355328">
        <w:rPr>
          <w:szCs w:val="28"/>
          <w:lang w:val="kk-KZ"/>
        </w:rPr>
        <w:lastRenderedPageBreak/>
        <w:t>ПАЙДАЛАНЫЛҒАН ӘДЕБИЕТТЕР ТІЗІМІ</w:t>
      </w:r>
    </w:p>
    <w:p w14:paraId="626D42E6" w14:textId="77777777" w:rsidR="003A3601" w:rsidRPr="0067071A" w:rsidRDefault="003A3601" w:rsidP="003A3601">
      <w:pPr>
        <w:rPr>
          <w:sz w:val="28"/>
          <w:szCs w:val="28"/>
        </w:rPr>
      </w:pPr>
    </w:p>
    <w:p w14:paraId="62E3B86B" w14:textId="7DBB0338" w:rsidR="00EF7C38" w:rsidRPr="007F1D8C" w:rsidRDefault="00EF7C38" w:rsidP="00EF7C38">
      <w:pPr>
        <w:ind w:firstLine="709"/>
        <w:jc w:val="both"/>
        <w:rPr>
          <w:sz w:val="28"/>
          <w:szCs w:val="28"/>
        </w:rPr>
      </w:pPr>
      <w:r w:rsidRPr="007F1D8C">
        <w:rPr>
          <w:sz w:val="28"/>
          <w:szCs w:val="28"/>
        </w:rPr>
        <w:t xml:space="preserve">1 </w:t>
      </w:r>
      <w:r w:rsidRPr="007F1D8C">
        <w:rPr>
          <w:sz w:val="28"/>
          <w:szCs w:val="28"/>
          <w:lang w:val="kk-KZ"/>
        </w:rPr>
        <w:t>Государственная программа «Цифровой Казахстан», утвержденный Постановлением</w:t>
      </w:r>
      <w:r w:rsidRPr="007F1D8C">
        <w:rPr>
          <w:sz w:val="28"/>
          <w:szCs w:val="28"/>
        </w:rPr>
        <w:t xml:space="preserve"> Правительства Республики Казахстан от 12 декабря 2017 года № 827.</w:t>
      </w:r>
      <w:r w:rsidR="00C44359" w:rsidRPr="007F1D8C">
        <w:rPr>
          <w:sz w:val="28"/>
          <w:szCs w:val="28"/>
        </w:rPr>
        <w:t xml:space="preserve"> </w:t>
      </w:r>
    </w:p>
    <w:p w14:paraId="5526D77B" w14:textId="2355CC6C" w:rsidR="00EF7C38" w:rsidRPr="007F1D8C" w:rsidRDefault="00EF7C38" w:rsidP="00EF7C38">
      <w:pPr>
        <w:ind w:firstLine="709"/>
        <w:jc w:val="both"/>
        <w:rPr>
          <w:sz w:val="28"/>
          <w:szCs w:val="28"/>
        </w:rPr>
      </w:pPr>
      <w:r w:rsidRPr="007F1D8C">
        <w:rPr>
          <w:sz w:val="28"/>
          <w:szCs w:val="28"/>
        </w:rPr>
        <w:t>2 Стратегический план развития Республики Казахстан до 2025 года, утвержденный Указом Президента Республики Казахстан от 15 февраля 2018 года № 636.</w:t>
      </w:r>
      <w:r w:rsidR="00C44359" w:rsidRPr="007F1D8C">
        <w:rPr>
          <w:sz w:val="28"/>
          <w:szCs w:val="28"/>
        </w:rPr>
        <w:t xml:space="preserve"> </w:t>
      </w:r>
    </w:p>
    <w:p w14:paraId="4E257821" w14:textId="0A7771CF" w:rsidR="00EF7C38" w:rsidRPr="007F1D8C" w:rsidRDefault="00EF7C38" w:rsidP="00EF7C38">
      <w:pPr>
        <w:ind w:firstLine="709"/>
        <w:jc w:val="both"/>
        <w:rPr>
          <w:sz w:val="28"/>
          <w:szCs w:val="28"/>
        </w:rPr>
      </w:pPr>
      <w:r w:rsidRPr="007F1D8C">
        <w:rPr>
          <w:sz w:val="28"/>
          <w:szCs w:val="28"/>
        </w:rPr>
        <w:t>3 Закон «О связи» Республики Казахстан от 5 июля 2004 года.</w:t>
      </w:r>
      <w:r w:rsidR="00C44359" w:rsidRPr="007F1D8C">
        <w:rPr>
          <w:sz w:val="28"/>
          <w:szCs w:val="28"/>
        </w:rPr>
        <w:t xml:space="preserve"> </w:t>
      </w:r>
    </w:p>
    <w:p w14:paraId="0E7E59CA" w14:textId="1EAD5D4F" w:rsidR="00EF7C38" w:rsidRPr="007F1D8C" w:rsidRDefault="00EF7C38" w:rsidP="00EF7C38">
      <w:pPr>
        <w:ind w:firstLine="709"/>
        <w:jc w:val="both"/>
        <w:rPr>
          <w:sz w:val="28"/>
          <w:szCs w:val="28"/>
          <w:lang w:val="en-US"/>
        </w:rPr>
      </w:pPr>
      <w:r w:rsidRPr="007F1D8C">
        <w:rPr>
          <w:sz w:val="28"/>
          <w:szCs w:val="28"/>
          <w:lang w:val="en-US"/>
        </w:rPr>
        <w:t>4 Handbook on Spectrum Monitoring. Geneva, Electronic Publication, 2011.</w:t>
      </w:r>
      <w:r w:rsidR="00F66A8F" w:rsidRPr="007F1D8C">
        <w:rPr>
          <w:sz w:val="28"/>
          <w:szCs w:val="28"/>
          <w:lang w:val="en-US"/>
        </w:rPr>
        <w:t xml:space="preserve"> – 678 </w:t>
      </w:r>
      <w:r w:rsidR="00F66A8F" w:rsidRPr="007F1D8C">
        <w:rPr>
          <w:sz w:val="28"/>
          <w:szCs w:val="28"/>
        </w:rPr>
        <w:t>с</w:t>
      </w:r>
      <w:r w:rsidR="00F66A8F" w:rsidRPr="007F1D8C">
        <w:rPr>
          <w:sz w:val="28"/>
          <w:szCs w:val="28"/>
          <w:lang w:val="en-US"/>
        </w:rPr>
        <w:t xml:space="preserve">. </w:t>
      </w:r>
    </w:p>
    <w:p w14:paraId="20475F05" w14:textId="532BD9B6" w:rsidR="00EF7C38" w:rsidRPr="007F1D8C" w:rsidRDefault="00EF7C38" w:rsidP="00EF7C38">
      <w:pPr>
        <w:ind w:firstLine="709"/>
        <w:jc w:val="both"/>
        <w:rPr>
          <w:sz w:val="28"/>
          <w:szCs w:val="28"/>
        </w:rPr>
      </w:pPr>
      <w:r w:rsidRPr="007F1D8C">
        <w:rPr>
          <w:sz w:val="28"/>
          <w:szCs w:val="28"/>
        </w:rPr>
        <w:t>5 Официальный сайт РГП «Государственная радиочастотная служба» Министерство цифрового развития, инноваций и аэрокосмической промышленности Республики Казахстан</w:t>
      </w:r>
      <w:r w:rsidR="00190E2F" w:rsidRPr="007F1D8C">
        <w:rPr>
          <w:sz w:val="28"/>
          <w:szCs w:val="28"/>
          <w:lang w:val="kk-KZ"/>
        </w:rPr>
        <w:t xml:space="preserve">. </w:t>
      </w:r>
      <w:hyperlink r:id="rId141" w:history="1">
        <w:r w:rsidR="00190E2F" w:rsidRPr="007F1D8C">
          <w:rPr>
            <w:rStyle w:val="a6"/>
            <w:sz w:val="28"/>
            <w:szCs w:val="28"/>
            <w:lang w:val="kk-KZ"/>
          </w:rPr>
          <w:t>https://rfs.gov.kz/</w:t>
        </w:r>
      </w:hyperlink>
      <w:r w:rsidR="00190E2F" w:rsidRPr="007F1D8C">
        <w:rPr>
          <w:sz w:val="28"/>
          <w:szCs w:val="28"/>
          <w:lang w:val="kk-KZ"/>
        </w:rPr>
        <w:t xml:space="preserve">. </w:t>
      </w:r>
      <w:r w:rsidRPr="007F1D8C">
        <w:rPr>
          <w:sz w:val="28"/>
          <w:szCs w:val="28"/>
        </w:rPr>
        <w:t>20.11.202</w:t>
      </w:r>
      <w:r w:rsidRPr="007F1D8C">
        <w:rPr>
          <w:sz w:val="28"/>
          <w:szCs w:val="28"/>
          <w:lang w:val="kk-KZ"/>
        </w:rPr>
        <w:t>0</w:t>
      </w:r>
      <w:r w:rsidRPr="007F1D8C">
        <w:rPr>
          <w:sz w:val="28"/>
          <w:szCs w:val="28"/>
        </w:rPr>
        <w:t xml:space="preserve"> г. </w:t>
      </w:r>
    </w:p>
    <w:p w14:paraId="6D1504FA" w14:textId="5FD79673" w:rsidR="00EF7C38" w:rsidRPr="007F1D8C" w:rsidRDefault="00EF7C38" w:rsidP="00EF7C38">
      <w:pPr>
        <w:ind w:firstLine="709"/>
        <w:jc w:val="both"/>
        <w:rPr>
          <w:sz w:val="28"/>
          <w:szCs w:val="28"/>
        </w:rPr>
      </w:pPr>
      <w:r w:rsidRPr="007F1D8C">
        <w:rPr>
          <w:sz w:val="28"/>
          <w:szCs w:val="28"/>
          <w:lang w:val="kk-KZ"/>
        </w:rPr>
        <w:t>6</w:t>
      </w:r>
      <w:r w:rsidRPr="007F1D8C">
        <w:rPr>
          <w:sz w:val="28"/>
          <w:szCs w:val="28"/>
        </w:rPr>
        <w:t xml:space="preserve"> </w:t>
      </w:r>
      <w:r w:rsidRPr="007F1D8C">
        <w:rPr>
          <w:color w:val="222222"/>
          <w:sz w:val="28"/>
          <w:szCs w:val="28"/>
          <w:shd w:val="clear" w:color="auto" w:fill="FFFFFF"/>
        </w:rPr>
        <w:t>Айтмагамбетов А. З., Кулакаева А. Е., Кожахметова Б. А. Вопросы развития системы радиомониторинга в Республике Казахстан //</w:t>
      </w:r>
      <w:r w:rsidRPr="007F1D8C">
        <w:rPr>
          <w:sz w:val="28"/>
          <w:szCs w:val="28"/>
        </w:rPr>
        <w:t xml:space="preserve"> </w:t>
      </w:r>
      <w:r w:rsidRPr="007F1D8C">
        <w:rPr>
          <w:color w:val="222222"/>
          <w:sz w:val="28"/>
          <w:szCs w:val="28"/>
          <w:shd w:val="clear" w:color="auto" w:fill="FFFFFF"/>
        </w:rPr>
        <w:t>Сборник научных статей по итогам четвертой международной научной конференции. Издательство: Общество с ограниченной ответственностью "КОНВЕРТ". –Москва</w:t>
      </w:r>
      <w:r w:rsidR="004C7230" w:rsidRPr="007F1D8C">
        <w:rPr>
          <w:color w:val="222222"/>
          <w:sz w:val="28"/>
          <w:szCs w:val="28"/>
          <w:shd w:val="clear" w:color="auto" w:fill="FFFFFF"/>
          <w:lang w:val="kk-KZ"/>
        </w:rPr>
        <w:t>,</w:t>
      </w:r>
      <w:r w:rsidRPr="007F1D8C">
        <w:rPr>
          <w:color w:val="222222"/>
          <w:sz w:val="28"/>
          <w:szCs w:val="28"/>
          <w:shd w:val="clear" w:color="auto" w:fill="FFFFFF"/>
        </w:rPr>
        <w:t xml:space="preserve">  2020. – С. 17-20.</w:t>
      </w:r>
    </w:p>
    <w:p w14:paraId="5A6CD392" w14:textId="4F88BC7F" w:rsidR="00EF7C38" w:rsidRPr="007F1D8C" w:rsidRDefault="00EF7C38" w:rsidP="00EF7C38">
      <w:pPr>
        <w:widowControl w:val="0"/>
        <w:spacing w:line="252" w:lineRule="auto"/>
        <w:ind w:firstLine="709"/>
        <w:jc w:val="both"/>
        <w:rPr>
          <w:sz w:val="28"/>
          <w:szCs w:val="28"/>
        </w:rPr>
      </w:pPr>
      <w:r w:rsidRPr="007F1D8C">
        <w:rPr>
          <w:sz w:val="28"/>
          <w:szCs w:val="28"/>
        </w:rPr>
        <w:t>7 Документ C19/35-R. Отчет о выполнении Стратегического плана и о деятельности Союза за 2018−2019 годы (ежегодный отчет о ходе работы МСЭ). Женева, 2019.</w:t>
      </w:r>
      <w:r w:rsidR="00CE36A7" w:rsidRPr="007F1D8C">
        <w:rPr>
          <w:sz w:val="28"/>
          <w:szCs w:val="28"/>
        </w:rPr>
        <w:t xml:space="preserve"> – 88 с. </w:t>
      </w:r>
    </w:p>
    <w:p w14:paraId="1BFD5F7C" w14:textId="53D758E9" w:rsidR="00EF7C38" w:rsidRPr="007F1D8C" w:rsidRDefault="00EF7C38" w:rsidP="00EF7C38">
      <w:pPr>
        <w:widowControl w:val="0"/>
        <w:spacing w:line="252" w:lineRule="auto"/>
        <w:ind w:firstLine="709"/>
        <w:jc w:val="both"/>
        <w:rPr>
          <w:sz w:val="28"/>
          <w:szCs w:val="28"/>
        </w:rPr>
      </w:pPr>
      <w:r w:rsidRPr="007F1D8C">
        <w:rPr>
          <w:sz w:val="28"/>
          <w:szCs w:val="28"/>
        </w:rPr>
        <w:t>8 Рекомендация МСЭ-R M.2083-0 (09/2015)</w:t>
      </w:r>
      <w:r w:rsidR="00930534" w:rsidRPr="007F1D8C">
        <w:rPr>
          <w:sz w:val="28"/>
          <w:szCs w:val="28"/>
        </w:rPr>
        <w:t>.</w:t>
      </w:r>
      <w:r w:rsidRPr="007F1D8C">
        <w:rPr>
          <w:sz w:val="28"/>
          <w:szCs w:val="28"/>
        </w:rPr>
        <w:t xml:space="preserve"> Концепция IMT – Основы и общие задачи будущего развития IMT на период до 2020 года и далее, Женева, 2017.</w:t>
      </w:r>
      <w:r w:rsidR="0042533A" w:rsidRPr="007F1D8C">
        <w:rPr>
          <w:sz w:val="28"/>
          <w:szCs w:val="28"/>
        </w:rPr>
        <w:t xml:space="preserve"> – 22 с.</w:t>
      </w:r>
    </w:p>
    <w:p w14:paraId="6244CA8C" w14:textId="53251BED" w:rsidR="00EF7C38" w:rsidRPr="007F1D8C" w:rsidRDefault="00EF7C38" w:rsidP="00EF7C38">
      <w:pPr>
        <w:widowControl w:val="0"/>
        <w:spacing w:line="252" w:lineRule="auto"/>
        <w:ind w:firstLine="709"/>
        <w:jc w:val="both"/>
        <w:rPr>
          <w:sz w:val="28"/>
          <w:szCs w:val="28"/>
        </w:rPr>
      </w:pPr>
      <w:r w:rsidRPr="007F1D8C">
        <w:rPr>
          <w:sz w:val="28"/>
          <w:szCs w:val="28"/>
          <w:lang w:val="en-US"/>
        </w:rPr>
        <w:t xml:space="preserve">9 </w:t>
      </w:r>
      <w:r w:rsidRPr="007F1D8C">
        <w:rPr>
          <w:color w:val="222222"/>
          <w:sz w:val="28"/>
          <w:szCs w:val="28"/>
          <w:shd w:val="clear" w:color="auto" w:fill="FFFFFF"/>
          <w:lang w:val="en-US"/>
        </w:rPr>
        <w:t xml:space="preserve">Kulakayeva A. E. et al. Monitoring of promising frequency ranges for 5G network development in Almaty city // Proceedings of the 6th International Conference on Engineering &amp; MIS 2020. </w:t>
      </w:r>
      <w:r w:rsidRPr="007F1D8C">
        <w:rPr>
          <w:color w:val="222222"/>
          <w:sz w:val="28"/>
          <w:szCs w:val="28"/>
          <w:shd w:val="clear" w:color="auto" w:fill="FFFFFF"/>
        </w:rPr>
        <w:t xml:space="preserve">2020. – </w:t>
      </w:r>
      <w:r w:rsidR="00BE08C7" w:rsidRPr="007F1D8C">
        <w:rPr>
          <w:color w:val="222222"/>
          <w:sz w:val="28"/>
          <w:szCs w:val="28"/>
          <w:shd w:val="clear" w:color="auto" w:fill="FFFFFF"/>
          <w:lang w:val="kk-KZ"/>
        </w:rPr>
        <w:t>Р</w:t>
      </w:r>
      <w:r w:rsidRPr="007F1D8C">
        <w:rPr>
          <w:color w:val="222222"/>
          <w:sz w:val="28"/>
          <w:szCs w:val="28"/>
          <w:shd w:val="clear" w:color="auto" w:fill="FFFFFF"/>
        </w:rPr>
        <w:t>. 1-6.</w:t>
      </w:r>
    </w:p>
    <w:p w14:paraId="041B4709" w14:textId="77BADED6" w:rsidR="00EF7C38" w:rsidRPr="007F1D8C" w:rsidRDefault="00EF7C38" w:rsidP="00EF7C38">
      <w:pPr>
        <w:widowControl w:val="0"/>
        <w:spacing w:line="252" w:lineRule="auto"/>
        <w:ind w:firstLine="709"/>
        <w:jc w:val="both"/>
        <w:rPr>
          <w:sz w:val="28"/>
          <w:szCs w:val="28"/>
        </w:rPr>
      </w:pPr>
      <w:r w:rsidRPr="007F1D8C">
        <w:rPr>
          <w:sz w:val="28"/>
          <w:szCs w:val="28"/>
        </w:rPr>
        <w:t xml:space="preserve">10 </w:t>
      </w:r>
      <w:r w:rsidRPr="007F1D8C">
        <w:rPr>
          <w:color w:val="222222"/>
          <w:sz w:val="28"/>
          <w:szCs w:val="28"/>
          <w:shd w:val="clear" w:color="auto" w:fill="FFFFFF"/>
        </w:rPr>
        <w:t xml:space="preserve">Айтмагамбетов А. З., Кулакаева А. Е., </w:t>
      </w:r>
      <w:r w:rsidRPr="007F1D8C">
        <w:rPr>
          <w:color w:val="222222"/>
          <w:sz w:val="28"/>
          <w:szCs w:val="28"/>
          <w:shd w:val="clear" w:color="auto" w:fill="FFFFFF"/>
          <w:lang w:val="kk-KZ"/>
        </w:rPr>
        <w:t xml:space="preserve">Жетписбаева А.Т. </w:t>
      </w:r>
      <w:r w:rsidRPr="007F1D8C">
        <w:rPr>
          <w:sz w:val="28"/>
          <w:szCs w:val="28"/>
        </w:rPr>
        <w:t>Радиомониторинг перспективных диапазонов частот для развития сетей 5G в г. Нур-Султан</w:t>
      </w:r>
      <w:r w:rsidR="00BE08C7" w:rsidRPr="007F1D8C">
        <w:rPr>
          <w:sz w:val="28"/>
          <w:szCs w:val="28"/>
          <w:lang w:val="kk-KZ"/>
        </w:rPr>
        <w:t xml:space="preserve"> </w:t>
      </w:r>
      <w:r w:rsidRPr="007F1D8C">
        <w:rPr>
          <w:sz w:val="28"/>
          <w:szCs w:val="28"/>
        </w:rPr>
        <w:t xml:space="preserve">// Сборник научных статей по итогам работы Международного научного форума Наука и инновации- современные концепции. г. Москва, 12 февраля 2021 г. / отв. ред. Д.Р. Хисматуллин. – М: Издательство Инфинити, 2021. </w:t>
      </w:r>
      <w:r w:rsidR="004C7230" w:rsidRPr="007F1D8C">
        <w:rPr>
          <w:color w:val="222222"/>
          <w:sz w:val="28"/>
          <w:szCs w:val="28"/>
          <w:shd w:val="clear" w:color="auto" w:fill="FFFFFF"/>
        </w:rPr>
        <w:t>–</w:t>
      </w:r>
      <w:r w:rsidR="004C7230" w:rsidRPr="007F1D8C">
        <w:rPr>
          <w:color w:val="222222"/>
          <w:sz w:val="28"/>
          <w:szCs w:val="28"/>
          <w:shd w:val="clear" w:color="auto" w:fill="FFFFFF"/>
          <w:lang w:val="kk-KZ"/>
        </w:rPr>
        <w:t xml:space="preserve"> </w:t>
      </w:r>
      <w:r w:rsidRPr="007F1D8C">
        <w:rPr>
          <w:sz w:val="28"/>
          <w:szCs w:val="28"/>
        </w:rPr>
        <w:t>С. 176-183.</w:t>
      </w:r>
    </w:p>
    <w:p w14:paraId="2580E682" w14:textId="1537DEA4" w:rsidR="00EF7C38" w:rsidRPr="007F1D8C" w:rsidRDefault="00EF7C38" w:rsidP="00EF7C38">
      <w:pPr>
        <w:widowControl w:val="0"/>
        <w:spacing w:line="252" w:lineRule="auto"/>
        <w:ind w:firstLine="709"/>
        <w:jc w:val="both"/>
        <w:rPr>
          <w:rFonts w:eastAsiaTheme="minorHAnsi"/>
          <w:sz w:val="28"/>
          <w:szCs w:val="28"/>
        </w:rPr>
      </w:pPr>
      <w:r w:rsidRPr="007F1D8C">
        <w:rPr>
          <w:sz w:val="28"/>
          <w:szCs w:val="28"/>
        </w:rPr>
        <w:t xml:space="preserve">11 Володина Е.Е. </w:t>
      </w:r>
      <w:r w:rsidRPr="007F1D8C">
        <w:rPr>
          <w:rFonts w:eastAsiaTheme="minorHAnsi"/>
          <w:sz w:val="28"/>
          <w:szCs w:val="28"/>
        </w:rPr>
        <w:t xml:space="preserve">Экономико-математический инструментарий эффективного управления использованием радиочастотного ресурса. </w:t>
      </w:r>
      <w:r w:rsidRPr="007F1D8C">
        <w:rPr>
          <w:rFonts w:eastAsiaTheme="minorHAnsi"/>
          <w:sz w:val="28"/>
          <w:szCs w:val="28"/>
          <w:lang w:eastAsia="en-US"/>
        </w:rPr>
        <w:t>Дис</w:t>
      </w:r>
      <w:r w:rsidR="00BE08C7" w:rsidRPr="007F1D8C">
        <w:rPr>
          <w:rFonts w:eastAsiaTheme="minorHAnsi"/>
          <w:sz w:val="28"/>
          <w:szCs w:val="28"/>
          <w:lang w:val="kk-KZ" w:eastAsia="en-US"/>
        </w:rPr>
        <w:t>сертация</w:t>
      </w:r>
      <w:r w:rsidRPr="007F1D8C">
        <w:rPr>
          <w:rFonts w:eastAsiaTheme="minorHAnsi"/>
          <w:sz w:val="28"/>
          <w:szCs w:val="28"/>
          <w:lang w:eastAsia="en-US"/>
        </w:rPr>
        <w:t xml:space="preserve"> на соискание ученой степени </w:t>
      </w:r>
      <w:r w:rsidRPr="007F1D8C">
        <w:rPr>
          <w:rFonts w:eastAsiaTheme="minorHAnsi"/>
          <w:sz w:val="28"/>
          <w:szCs w:val="28"/>
        </w:rPr>
        <w:t>доктора</w:t>
      </w:r>
      <w:r w:rsidRPr="007F1D8C">
        <w:rPr>
          <w:rFonts w:eastAsiaTheme="minorHAnsi"/>
          <w:sz w:val="28"/>
          <w:szCs w:val="28"/>
          <w:lang w:eastAsia="en-US"/>
        </w:rPr>
        <w:t xml:space="preserve"> экономических наук</w:t>
      </w:r>
      <w:r w:rsidRPr="007F1D8C">
        <w:rPr>
          <w:rFonts w:eastAsiaTheme="minorHAnsi"/>
          <w:sz w:val="28"/>
          <w:szCs w:val="28"/>
        </w:rPr>
        <w:t>: 08.00.13/</w:t>
      </w:r>
      <w:r w:rsidRPr="007F1D8C">
        <w:rPr>
          <w:sz w:val="28"/>
          <w:szCs w:val="28"/>
        </w:rPr>
        <w:t xml:space="preserve"> </w:t>
      </w:r>
      <w:r w:rsidRPr="007F1D8C">
        <w:rPr>
          <w:rFonts w:eastAsiaTheme="minorHAnsi"/>
          <w:sz w:val="28"/>
          <w:szCs w:val="28"/>
        </w:rPr>
        <w:t>Володина Е.Е.  Математические и инструментальные методы экономики</w:t>
      </w:r>
      <w:r w:rsidR="00BE08C7" w:rsidRPr="007F1D8C">
        <w:rPr>
          <w:rFonts w:eastAsiaTheme="minorHAnsi"/>
          <w:sz w:val="28"/>
          <w:szCs w:val="28"/>
          <w:lang w:val="kk-KZ"/>
        </w:rPr>
        <w:t xml:space="preserve">, </w:t>
      </w:r>
      <w:r w:rsidRPr="007F1D8C">
        <w:rPr>
          <w:rFonts w:eastAsiaTheme="minorHAnsi"/>
          <w:sz w:val="28"/>
          <w:szCs w:val="28"/>
        </w:rPr>
        <w:t xml:space="preserve">2018. </w:t>
      </w:r>
      <w:r w:rsidR="004C7230" w:rsidRPr="007F1D8C">
        <w:rPr>
          <w:color w:val="222222"/>
          <w:sz w:val="28"/>
          <w:szCs w:val="28"/>
          <w:shd w:val="clear" w:color="auto" w:fill="FFFFFF"/>
        </w:rPr>
        <w:t>–</w:t>
      </w:r>
      <w:r w:rsidR="004C7230" w:rsidRPr="007F1D8C">
        <w:rPr>
          <w:color w:val="222222"/>
          <w:sz w:val="28"/>
          <w:szCs w:val="28"/>
          <w:shd w:val="clear" w:color="auto" w:fill="FFFFFF"/>
          <w:lang w:val="kk-KZ"/>
        </w:rPr>
        <w:t xml:space="preserve"> </w:t>
      </w:r>
      <w:r w:rsidRPr="007F1D8C">
        <w:rPr>
          <w:rFonts w:eastAsiaTheme="minorHAnsi"/>
          <w:sz w:val="28"/>
          <w:szCs w:val="28"/>
        </w:rPr>
        <w:t xml:space="preserve">353 с. </w:t>
      </w:r>
    </w:p>
    <w:p w14:paraId="5D17D294" w14:textId="464F3469" w:rsidR="00EF7C38" w:rsidRPr="007F1D8C" w:rsidRDefault="00EF7C38" w:rsidP="00EF7C38">
      <w:pPr>
        <w:widowControl w:val="0"/>
        <w:spacing w:line="252" w:lineRule="auto"/>
        <w:ind w:firstLine="709"/>
        <w:jc w:val="both"/>
        <w:rPr>
          <w:rFonts w:eastAsiaTheme="minorHAnsi"/>
          <w:sz w:val="28"/>
          <w:szCs w:val="28"/>
          <w:lang w:eastAsia="en-US"/>
        </w:rPr>
      </w:pPr>
      <w:r w:rsidRPr="007F1D8C">
        <w:rPr>
          <w:sz w:val="28"/>
          <w:szCs w:val="28"/>
        </w:rPr>
        <w:t xml:space="preserve">12 </w:t>
      </w:r>
      <w:r w:rsidRPr="007F1D8C">
        <w:rPr>
          <w:rFonts w:eastAsiaTheme="minorHAnsi"/>
          <w:sz w:val="28"/>
          <w:szCs w:val="28"/>
          <w:lang w:eastAsia="en-US"/>
        </w:rPr>
        <w:t>Ноздрин В.В., Макаров В.В. Экономическая эффективность использования радиочастотного спектра в условиях развития цифровой экономики // Научно-технические ведомости СПбГПУ. Экономические науки. - 2018. -Т.11, №5. - С.</w:t>
      </w:r>
      <w:r w:rsidR="004C7230" w:rsidRPr="007F1D8C">
        <w:rPr>
          <w:rFonts w:eastAsiaTheme="minorHAnsi"/>
          <w:sz w:val="28"/>
          <w:szCs w:val="28"/>
          <w:lang w:val="kk-KZ" w:eastAsia="en-US"/>
        </w:rPr>
        <w:t xml:space="preserve"> </w:t>
      </w:r>
      <w:r w:rsidRPr="007F1D8C">
        <w:rPr>
          <w:rFonts w:eastAsiaTheme="minorHAnsi"/>
          <w:sz w:val="28"/>
          <w:szCs w:val="28"/>
          <w:lang w:eastAsia="en-US"/>
        </w:rPr>
        <w:t>22</w:t>
      </w:r>
      <w:r w:rsidR="004C7230" w:rsidRPr="007F1D8C">
        <w:rPr>
          <w:rFonts w:eastAsiaTheme="minorHAnsi"/>
          <w:sz w:val="28"/>
          <w:szCs w:val="28"/>
          <w:lang w:val="kk-KZ" w:eastAsia="en-US"/>
        </w:rPr>
        <w:t xml:space="preserve"> </w:t>
      </w:r>
      <w:r w:rsidRPr="007F1D8C">
        <w:rPr>
          <w:rFonts w:eastAsiaTheme="minorHAnsi"/>
          <w:sz w:val="28"/>
          <w:szCs w:val="28"/>
          <w:lang w:eastAsia="en-US"/>
        </w:rPr>
        <w:t>–</w:t>
      </w:r>
      <w:r w:rsidR="004C7230" w:rsidRPr="007F1D8C">
        <w:rPr>
          <w:rFonts w:eastAsiaTheme="minorHAnsi"/>
          <w:sz w:val="28"/>
          <w:szCs w:val="28"/>
          <w:lang w:val="kk-KZ" w:eastAsia="en-US"/>
        </w:rPr>
        <w:t xml:space="preserve"> </w:t>
      </w:r>
      <w:r w:rsidRPr="007F1D8C">
        <w:rPr>
          <w:rFonts w:eastAsiaTheme="minorHAnsi"/>
          <w:sz w:val="28"/>
          <w:szCs w:val="28"/>
          <w:lang w:eastAsia="en-US"/>
        </w:rPr>
        <w:t xml:space="preserve">37. </w:t>
      </w:r>
    </w:p>
    <w:p w14:paraId="75F6714C" w14:textId="77777777" w:rsidR="00EF7C38" w:rsidRPr="007F1D8C" w:rsidRDefault="00EF7C38" w:rsidP="00EF7C38">
      <w:pPr>
        <w:widowControl w:val="0"/>
        <w:spacing w:line="252" w:lineRule="auto"/>
        <w:ind w:firstLine="709"/>
        <w:jc w:val="both"/>
        <w:rPr>
          <w:color w:val="222222"/>
          <w:sz w:val="28"/>
          <w:szCs w:val="28"/>
          <w:shd w:val="clear" w:color="auto" w:fill="FFFFFF"/>
        </w:rPr>
      </w:pPr>
      <w:r w:rsidRPr="007F1D8C">
        <w:rPr>
          <w:sz w:val="28"/>
          <w:szCs w:val="28"/>
        </w:rPr>
        <w:lastRenderedPageBreak/>
        <w:t xml:space="preserve">13 </w:t>
      </w:r>
      <w:r w:rsidRPr="007F1D8C">
        <w:rPr>
          <w:color w:val="222222"/>
          <w:sz w:val="28"/>
          <w:szCs w:val="28"/>
          <w:shd w:val="clear" w:color="auto" w:fill="FFFFFF"/>
        </w:rPr>
        <w:t>Володина Е. Е. Экономические вопросы использования радиочастотного спектра как производственного ресурса и объекта государственного регулирования //Электросвязь. – 2015. – №. 4. – С. 50-54.</w:t>
      </w:r>
    </w:p>
    <w:p w14:paraId="0A656247" w14:textId="7AD246FA" w:rsidR="00EF7C38" w:rsidRPr="007F1D8C" w:rsidRDefault="00EF7C38" w:rsidP="00EF7C38">
      <w:pPr>
        <w:pStyle w:val="3"/>
        <w:keepNext w:val="0"/>
        <w:widowControl w:val="0"/>
        <w:spacing w:line="240" w:lineRule="auto"/>
        <w:ind w:firstLine="709"/>
        <w:jc w:val="both"/>
        <w:textAlignment w:val="baseline"/>
        <w:rPr>
          <w:b w:val="0"/>
          <w:szCs w:val="28"/>
          <w:lang w:val="kk-KZ"/>
        </w:rPr>
      </w:pPr>
      <w:r w:rsidRPr="007F1D8C">
        <w:rPr>
          <w:b w:val="0"/>
          <w:szCs w:val="28"/>
          <w:shd w:val="clear" w:color="auto" w:fill="FFFFFF"/>
        </w:rPr>
        <w:t xml:space="preserve">14 Ноздрин В. В. Межотраслевой баланс для цифрового управления радиочастотным спектром //Известия Санкт-Петербургского государственного экономического университета. </w:t>
      </w:r>
      <w:r w:rsidR="00BE08C7" w:rsidRPr="007F1D8C">
        <w:rPr>
          <w:b w:val="0"/>
          <w:szCs w:val="28"/>
          <w:shd w:val="clear" w:color="auto" w:fill="FFFFFF"/>
        </w:rPr>
        <w:t xml:space="preserve">– </w:t>
      </w:r>
      <w:r w:rsidRPr="007F1D8C">
        <w:rPr>
          <w:b w:val="0"/>
          <w:szCs w:val="28"/>
          <w:shd w:val="clear" w:color="auto" w:fill="FFFFFF"/>
        </w:rPr>
        <w:t>2019. – №. 1 (115).</w:t>
      </w:r>
      <w:r w:rsidR="00BE08C7" w:rsidRPr="007F1D8C">
        <w:rPr>
          <w:b w:val="0"/>
          <w:szCs w:val="28"/>
          <w:shd w:val="clear" w:color="auto" w:fill="FFFFFF"/>
          <w:lang w:val="kk-KZ"/>
        </w:rPr>
        <w:t xml:space="preserve"> </w:t>
      </w:r>
      <w:r w:rsidR="00BE08C7" w:rsidRPr="007F1D8C">
        <w:rPr>
          <w:color w:val="222222"/>
          <w:szCs w:val="28"/>
          <w:shd w:val="clear" w:color="auto" w:fill="FFFFFF"/>
        </w:rPr>
        <w:t>–</w:t>
      </w:r>
      <w:r w:rsidR="00BE08C7" w:rsidRPr="007F1D8C">
        <w:rPr>
          <w:b w:val="0"/>
          <w:bCs/>
          <w:color w:val="222222"/>
          <w:szCs w:val="28"/>
          <w:shd w:val="clear" w:color="auto" w:fill="FFFFFF"/>
        </w:rPr>
        <w:t xml:space="preserve"> С. 5</w:t>
      </w:r>
      <w:r w:rsidR="00BE08C7" w:rsidRPr="007F1D8C">
        <w:rPr>
          <w:b w:val="0"/>
          <w:bCs/>
          <w:color w:val="222222"/>
          <w:szCs w:val="28"/>
          <w:shd w:val="clear" w:color="auto" w:fill="FFFFFF"/>
          <w:lang w:val="kk-KZ"/>
        </w:rPr>
        <w:t>4</w:t>
      </w:r>
      <w:r w:rsidR="00BE08C7" w:rsidRPr="007F1D8C">
        <w:rPr>
          <w:b w:val="0"/>
          <w:bCs/>
          <w:color w:val="222222"/>
          <w:szCs w:val="28"/>
          <w:shd w:val="clear" w:color="auto" w:fill="FFFFFF"/>
        </w:rPr>
        <w:t>-</w:t>
      </w:r>
      <w:r w:rsidR="00BE08C7" w:rsidRPr="007F1D8C">
        <w:rPr>
          <w:b w:val="0"/>
          <w:bCs/>
          <w:color w:val="222222"/>
          <w:szCs w:val="28"/>
          <w:shd w:val="clear" w:color="auto" w:fill="FFFFFF"/>
          <w:lang w:val="kk-KZ"/>
        </w:rPr>
        <w:t>60</w:t>
      </w:r>
      <w:r w:rsidR="00BE08C7" w:rsidRPr="007F1D8C">
        <w:rPr>
          <w:b w:val="0"/>
          <w:bCs/>
          <w:color w:val="222222"/>
          <w:szCs w:val="28"/>
          <w:shd w:val="clear" w:color="auto" w:fill="FFFFFF"/>
        </w:rPr>
        <w:t>.</w:t>
      </w:r>
    </w:p>
    <w:p w14:paraId="6E780665" w14:textId="31DC9F13" w:rsidR="00EF7C38" w:rsidRPr="007F1D8C" w:rsidRDefault="00EF7C38" w:rsidP="00EF7C38">
      <w:pPr>
        <w:ind w:firstLine="709"/>
        <w:jc w:val="both"/>
        <w:rPr>
          <w:sz w:val="28"/>
          <w:szCs w:val="28"/>
        </w:rPr>
      </w:pPr>
      <w:r w:rsidRPr="007F1D8C">
        <w:rPr>
          <w:sz w:val="28"/>
          <w:szCs w:val="28"/>
        </w:rPr>
        <w:t xml:space="preserve">15 Справочник по управлению использование спектра на национальном уровне. МСЭ, 2005. </w:t>
      </w:r>
      <w:r w:rsidR="004C7230" w:rsidRPr="007F1D8C">
        <w:rPr>
          <w:b/>
          <w:szCs w:val="28"/>
          <w:shd w:val="clear" w:color="auto" w:fill="FFFFFF"/>
        </w:rPr>
        <w:t>–</w:t>
      </w:r>
      <w:r w:rsidR="004C7230" w:rsidRPr="007F1D8C">
        <w:rPr>
          <w:b/>
          <w:szCs w:val="28"/>
          <w:shd w:val="clear" w:color="auto" w:fill="FFFFFF"/>
          <w:lang w:val="kk-KZ"/>
        </w:rPr>
        <w:t xml:space="preserve"> </w:t>
      </w:r>
      <w:r w:rsidRPr="007F1D8C">
        <w:rPr>
          <w:sz w:val="28"/>
          <w:szCs w:val="28"/>
        </w:rPr>
        <w:t xml:space="preserve">С. 329. </w:t>
      </w:r>
    </w:p>
    <w:p w14:paraId="0D9A5146" w14:textId="4ED496F0" w:rsidR="00EF7C38" w:rsidRPr="007F1D8C" w:rsidRDefault="00EF7C38" w:rsidP="00EF7C38">
      <w:pPr>
        <w:ind w:firstLine="709"/>
        <w:jc w:val="both"/>
        <w:rPr>
          <w:sz w:val="28"/>
          <w:szCs w:val="28"/>
          <w:lang w:val="en-US"/>
        </w:rPr>
      </w:pPr>
      <w:r w:rsidRPr="007F1D8C">
        <w:rPr>
          <w:sz w:val="28"/>
          <w:szCs w:val="28"/>
        </w:rPr>
        <w:t xml:space="preserve">16 </w:t>
      </w:r>
      <w:r w:rsidRPr="007F1D8C">
        <w:rPr>
          <w:sz w:val="28"/>
          <w:szCs w:val="28"/>
          <w:shd w:val="clear" w:color="auto" w:fill="FFFFFF"/>
        </w:rPr>
        <w:t>Кизима С. В. Объекты и средства радиоконтроля. Совместное развитие технологий радиосвязи и радиоконтроля //Электросвязь</w:t>
      </w:r>
      <w:r w:rsidR="00BE08C7" w:rsidRPr="007F1D8C">
        <w:rPr>
          <w:sz w:val="28"/>
          <w:szCs w:val="28"/>
          <w:shd w:val="clear" w:color="auto" w:fill="FFFFFF"/>
          <w:lang w:val="kk-KZ"/>
        </w:rPr>
        <w:t>,</w:t>
      </w:r>
      <w:r w:rsidRPr="007F1D8C">
        <w:rPr>
          <w:sz w:val="28"/>
          <w:szCs w:val="28"/>
          <w:shd w:val="clear" w:color="auto" w:fill="FFFFFF"/>
        </w:rPr>
        <w:t xml:space="preserve"> 2018.  </w:t>
      </w:r>
      <w:r w:rsidRPr="007F1D8C">
        <w:rPr>
          <w:sz w:val="28"/>
          <w:szCs w:val="28"/>
          <w:shd w:val="clear" w:color="auto" w:fill="FFFFFF"/>
          <w:lang w:val="en-US"/>
        </w:rPr>
        <w:t xml:space="preserve">№. 11. – </w:t>
      </w:r>
      <w:r w:rsidRPr="007F1D8C">
        <w:rPr>
          <w:sz w:val="28"/>
          <w:szCs w:val="28"/>
          <w:shd w:val="clear" w:color="auto" w:fill="FFFFFF"/>
        </w:rPr>
        <w:t>С</w:t>
      </w:r>
      <w:r w:rsidRPr="007F1D8C">
        <w:rPr>
          <w:sz w:val="28"/>
          <w:szCs w:val="28"/>
          <w:shd w:val="clear" w:color="auto" w:fill="FFFFFF"/>
          <w:lang w:val="en-US"/>
        </w:rPr>
        <w:t>. 68-74.</w:t>
      </w:r>
      <w:r w:rsidRPr="007F1D8C">
        <w:rPr>
          <w:sz w:val="28"/>
          <w:szCs w:val="28"/>
          <w:lang w:val="en-US"/>
        </w:rPr>
        <w:t xml:space="preserve"> </w:t>
      </w:r>
    </w:p>
    <w:p w14:paraId="742C9237" w14:textId="7C452BEA" w:rsidR="00EF7C38" w:rsidRPr="007F1D8C" w:rsidRDefault="00EF7C38" w:rsidP="00EF7C38">
      <w:pPr>
        <w:ind w:firstLine="709"/>
        <w:jc w:val="both"/>
        <w:rPr>
          <w:sz w:val="28"/>
          <w:szCs w:val="28"/>
          <w:lang w:val="en-US"/>
        </w:rPr>
      </w:pPr>
      <w:r w:rsidRPr="007F1D8C">
        <w:rPr>
          <w:sz w:val="28"/>
          <w:szCs w:val="28"/>
          <w:lang w:val="en-US"/>
        </w:rPr>
        <w:t>17 Rembovsky, A.M., Ashikhmin, A.V., Kozmin V.A., Smolskiy S.M. Radio Monitoring: Automated Systems and Their Components Springer</w:t>
      </w:r>
      <w:r w:rsidR="00BE08C7" w:rsidRPr="007F1D8C">
        <w:rPr>
          <w:sz w:val="28"/>
          <w:szCs w:val="28"/>
          <w:lang w:val="kk-KZ"/>
        </w:rPr>
        <w:t>,</w:t>
      </w:r>
      <w:r w:rsidRPr="007F1D8C">
        <w:rPr>
          <w:sz w:val="28"/>
          <w:szCs w:val="28"/>
          <w:lang w:val="en-US"/>
        </w:rPr>
        <w:t xml:space="preserve"> 2018. </w:t>
      </w:r>
      <w:r w:rsidR="004C7230" w:rsidRPr="007F1D8C">
        <w:rPr>
          <w:sz w:val="28"/>
          <w:szCs w:val="28"/>
          <w:shd w:val="clear" w:color="auto" w:fill="FFFFFF"/>
          <w:lang w:val="en-US"/>
        </w:rPr>
        <w:t>–</w:t>
      </w:r>
      <w:r w:rsidR="004C7230" w:rsidRPr="007F1D8C">
        <w:rPr>
          <w:sz w:val="28"/>
          <w:szCs w:val="28"/>
          <w:shd w:val="clear" w:color="auto" w:fill="FFFFFF"/>
          <w:lang w:val="kk-KZ"/>
        </w:rPr>
        <w:t xml:space="preserve"> </w:t>
      </w:r>
      <w:r w:rsidR="004C7230" w:rsidRPr="007F1D8C">
        <w:rPr>
          <w:sz w:val="28"/>
          <w:szCs w:val="28"/>
        </w:rPr>
        <w:t>Р</w:t>
      </w:r>
      <w:r w:rsidR="004C7230" w:rsidRPr="007F1D8C">
        <w:rPr>
          <w:sz w:val="28"/>
          <w:szCs w:val="28"/>
          <w:lang w:val="en-US"/>
        </w:rPr>
        <w:t>.</w:t>
      </w:r>
      <w:r w:rsidR="004C7230" w:rsidRPr="007F1D8C">
        <w:rPr>
          <w:sz w:val="28"/>
          <w:szCs w:val="28"/>
          <w:lang w:val="kk-KZ"/>
        </w:rPr>
        <w:t xml:space="preserve"> </w:t>
      </w:r>
      <w:r w:rsidRPr="007F1D8C">
        <w:rPr>
          <w:sz w:val="28"/>
          <w:szCs w:val="28"/>
          <w:lang w:val="en-US"/>
        </w:rPr>
        <w:t>486</w:t>
      </w:r>
      <w:r w:rsidR="00BE08C7" w:rsidRPr="007F1D8C">
        <w:rPr>
          <w:sz w:val="28"/>
          <w:szCs w:val="28"/>
          <w:lang w:val="kk-KZ"/>
        </w:rPr>
        <w:t>.</w:t>
      </w:r>
      <w:r w:rsidRPr="007F1D8C">
        <w:rPr>
          <w:sz w:val="28"/>
          <w:szCs w:val="28"/>
          <w:lang w:val="en-US"/>
        </w:rPr>
        <w:t xml:space="preserve"> </w:t>
      </w:r>
    </w:p>
    <w:p w14:paraId="6CF23320" w14:textId="77777777" w:rsidR="00EF7C38" w:rsidRPr="007F1D8C" w:rsidRDefault="00EF7C38" w:rsidP="00EF7C38">
      <w:pPr>
        <w:ind w:firstLine="709"/>
        <w:jc w:val="both"/>
        <w:rPr>
          <w:sz w:val="28"/>
          <w:szCs w:val="28"/>
        </w:rPr>
      </w:pPr>
      <w:r w:rsidRPr="007F1D8C">
        <w:rPr>
          <w:sz w:val="28"/>
          <w:szCs w:val="28"/>
        </w:rPr>
        <w:t>18 Концепция развития системы контроля за излучениями радиоэлектронных средств и (или) высокочастотных устройств гражданского назначения в Российской Федерации на период до 2025 года, утвержденная решением ГКРЧ от 4 июля 2017 г. № 17-42-06. Приложение №4. Существующая организация мероприятий радиоконтроля, регламентируемая МСЭ.</w:t>
      </w:r>
    </w:p>
    <w:p w14:paraId="22A0493D" w14:textId="77777777" w:rsidR="00EF7C38" w:rsidRPr="007F1D8C" w:rsidRDefault="00EF7C38" w:rsidP="00EF7C38">
      <w:pPr>
        <w:ind w:firstLine="709"/>
        <w:jc w:val="both"/>
        <w:rPr>
          <w:sz w:val="28"/>
          <w:szCs w:val="28"/>
          <w:lang w:val="en-US"/>
        </w:rPr>
      </w:pPr>
      <w:r w:rsidRPr="007F1D8C">
        <w:rPr>
          <w:sz w:val="28"/>
          <w:szCs w:val="28"/>
        </w:rPr>
        <w:t xml:space="preserve">19 </w:t>
      </w:r>
      <w:r w:rsidRPr="007F1D8C">
        <w:rPr>
          <w:rFonts w:eastAsiaTheme="minorHAnsi"/>
          <w:sz w:val="28"/>
          <w:szCs w:val="28"/>
        </w:rPr>
        <w:t>Рекомендация МСЭ-R SM.1046-3. (09/2017). Определение использования радиочастотного спектра и эффективности радиосистемы</w:t>
      </w:r>
      <w:r w:rsidRPr="007F1D8C">
        <w:rPr>
          <w:sz w:val="28"/>
          <w:szCs w:val="28"/>
        </w:rPr>
        <w:t>. Женева</w:t>
      </w:r>
      <w:r w:rsidRPr="007F1D8C">
        <w:rPr>
          <w:sz w:val="28"/>
          <w:szCs w:val="28"/>
          <w:lang w:val="en-US"/>
        </w:rPr>
        <w:t xml:space="preserve">, 2018 </w:t>
      </w:r>
      <w:r w:rsidRPr="007F1D8C">
        <w:rPr>
          <w:sz w:val="28"/>
          <w:szCs w:val="28"/>
        </w:rPr>
        <w:t>г</w:t>
      </w:r>
      <w:r w:rsidRPr="007F1D8C">
        <w:rPr>
          <w:sz w:val="28"/>
          <w:szCs w:val="28"/>
          <w:lang w:val="en-US"/>
        </w:rPr>
        <w:t>.</w:t>
      </w:r>
    </w:p>
    <w:p w14:paraId="7A267150" w14:textId="63DFD743" w:rsidR="00EF7C38" w:rsidRPr="007F1D8C" w:rsidRDefault="00EF7C38" w:rsidP="00EF7C38">
      <w:pPr>
        <w:ind w:firstLine="709"/>
        <w:jc w:val="both"/>
        <w:rPr>
          <w:sz w:val="28"/>
          <w:szCs w:val="28"/>
          <w:shd w:val="clear" w:color="auto" w:fill="FFFFFF"/>
          <w:lang w:val="kk-KZ"/>
        </w:rPr>
      </w:pPr>
      <w:r w:rsidRPr="007F1D8C">
        <w:rPr>
          <w:sz w:val="28"/>
          <w:szCs w:val="28"/>
          <w:shd w:val="clear" w:color="auto" w:fill="FFFFFF"/>
          <w:lang w:val="en-US"/>
        </w:rPr>
        <w:t>20 Mazar H. Radio spectrum Management: Policies, regulations and techniques. – John Wiley &amp; Sons, 2016.</w:t>
      </w:r>
      <w:r w:rsidR="00BE08C7" w:rsidRPr="007F1D8C">
        <w:rPr>
          <w:sz w:val="28"/>
          <w:szCs w:val="28"/>
          <w:shd w:val="clear" w:color="auto" w:fill="FFFFFF"/>
          <w:lang w:val="kk-KZ"/>
        </w:rPr>
        <w:t xml:space="preserve"> </w:t>
      </w:r>
      <w:r w:rsidR="00BE08C7" w:rsidRPr="007F1D8C">
        <w:rPr>
          <w:b/>
          <w:szCs w:val="28"/>
          <w:shd w:val="clear" w:color="auto" w:fill="FFFFFF"/>
          <w:lang w:val="en-US"/>
        </w:rPr>
        <w:t>–</w:t>
      </w:r>
      <w:r w:rsidR="00BE08C7" w:rsidRPr="007F1D8C">
        <w:rPr>
          <w:b/>
          <w:szCs w:val="28"/>
          <w:shd w:val="clear" w:color="auto" w:fill="FFFFFF"/>
          <w:lang w:val="kk-KZ"/>
        </w:rPr>
        <w:t xml:space="preserve"> </w:t>
      </w:r>
      <w:r w:rsidR="00BE08C7" w:rsidRPr="007F1D8C">
        <w:rPr>
          <w:sz w:val="28"/>
          <w:szCs w:val="28"/>
          <w:shd w:val="clear" w:color="auto" w:fill="FFFFFF"/>
          <w:lang w:val="kk-KZ"/>
        </w:rPr>
        <w:t>Р. 440.</w:t>
      </w:r>
    </w:p>
    <w:p w14:paraId="2FD60732" w14:textId="520A4D46" w:rsidR="00EF7C38" w:rsidRPr="007F1D8C" w:rsidRDefault="00EF7C38" w:rsidP="00EF7C38">
      <w:pPr>
        <w:ind w:firstLine="709"/>
        <w:jc w:val="both"/>
        <w:rPr>
          <w:sz w:val="28"/>
          <w:szCs w:val="28"/>
        </w:rPr>
      </w:pPr>
      <w:r w:rsidRPr="007F1D8C">
        <w:rPr>
          <w:sz w:val="28"/>
          <w:szCs w:val="28"/>
          <w:shd w:val="clear" w:color="auto" w:fill="FFFFFF"/>
        </w:rPr>
        <w:t>21 Регламент Радиосвязи</w:t>
      </w:r>
      <w:r w:rsidR="00BE08C7" w:rsidRPr="007F1D8C">
        <w:rPr>
          <w:sz w:val="28"/>
          <w:szCs w:val="28"/>
          <w:shd w:val="clear" w:color="auto" w:fill="FFFFFF"/>
          <w:lang w:val="kk-KZ"/>
        </w:rPr>
        <w:t xml:space="preserve">, </w:t>
      </w:r>
      <w:r w:rsidRPr="007F1D8C">
        <w:rPr>
          <w:sz w:val="28"/>
          <w:szCs w:val="28"/>
          <w:shd w:val="clear" w:color="auto" w:fill="FFFFFF"/>
        </w:rPr>
        <w:t xml:space="preserve">2020г. </w:t>
      </w:r>
    </w:p>
    <w:p w14:paraId="40DEC9D4" w14:textId="77777777" w:rsidR="00EF7C38" w:rsidRPr="007F1D8C" w:rsidRDefault="00EF7C38" w:rsidP="00EF7C38">
      <w:pPr>
        <w:ind w:firstLine="708"/>
        <w:jc w:val="both"/>
        <w:rPr>
          <w:sz w:val="28"/>
          <w:szCs w:val="28"/>
          <w:shd w:val="clear" w:color="auto" w:fill="FFFFFF"/>
        </w:rPr>
      </w:pPr>
      <w:r w:rsidRPr="007F1D8C">
        <w:rPr>
          <w:rFonts w:eastAsia="TimesNewRomanPSMT"/>
          <w:sz w:val="28"/>
          <w:szCs w:val="28"/>
          <w:lang w:val="kk-KZ"/>
        </w:rPr>
        <w:t>22</w:t>
      </w:r>
      <w:r w:rsidRPr="007F1D8C">
        <w:rPr>
          <w:rFonts w:eastAsia="TimesNewRomanPSMT"/>
          <w:sz w:val="28"/>
          <w:szCs w:val="28"/>
        </w:rPr>
        <w:t xml:space="preserve"> </w:t>
      </w:r>
      <w:r w:rsidRPr="007F1D8C">
        <w:rPr>
          <w:sz w:val="28"/>
          <w:szCs w:val="28"/>
          <w:shd w:val="clear" w:color="auto" w:fill="FFFFFF"/>
        </w:rPr>
        <w:t>Рембовский А. М., Ашихмин А. В., Козьмин В. А. Радиомониторинг: задачи, методы, средства / Под ред. А. М. Рембовского. –3-е изд., перераб. и доп. – М: Горячая линия – Телеком, 2012. – 640 с.</w:t>
      </w:r>
    </w:p>
    <w:p w14:paraId="3DF19A7D" w14:textId="77777777" w:rsidR="00EF7C38" w:rsidRPr="007F1D8C" w:rsidRDefault="00EF7C38" w:rsidP="00EF7C38">
      <w:pPr>
        <w:ind w:firstLine="709"/>
        <w:jc w:val="both"/>
        <w:rPr>
          <w:sz w:val="28"/>
          <w:szCs w:val="28"/>
          <w:shd w:val="clear" w:color="auto" w:fill="FFFFFF"/>
          <w:lang w:val="en-US"/>
        </w:rPr>
      </w:pPr>
      <w:r w:rsidRPr="007F1D8C">
        <w:rPr>
          <w:sz w:val="28"/>
          <w:szCs w:val="28"/>
          <w:shd w:val="clear" w:color="auto" w:fill="FFFFFF"/>
          <w:lang w:val="kk-KZ"/>
        </w:rPr>
        <w:t>23</w:t>
      </w:r>
      <w:r w:rsidRPr="007F1D8C">
        <w:rPr>
          <w:sz w:val="28"/>
          <w:szCs w:val="28"/>
          <w:shd w:val="clear" w:color="auto" w:fill="FFFFFF"/>
        </w:rPr>
        <w:t xml:space="preserve"> </w:t>
      </w:r>
      <w:r w:rsidRPr="007F1D8C">
        <w:rPr>
          <w:sz w:val="28"/>
          <w:szCs w:val="28"/>
        </w:rPr>
        <w:t>Слободянюк П.В., Благодарный В.Г. Радиомониторинг: вчера, сегодня, завтра (Теория и практика построения системы радиомониторинга) / Под общ. ред. П</w:t>
      </w:r>
      <w:r w:rsidRPr="007F1D8C">
        <w:rPr>
          <w:sz w:val="28"/>
          <w:szCs w:val="28"/>
          <w:lang w:val="en-US"/>
        </w:rPr>
        <w:t>.</w:t>
      </w:r>
      <w:r w:rsidRPr="007F1D8C">
        <w:rPr>
          <w:sz w:val="28"/>
          <w:szCs w:val="28"/>
        </w:rPr>
        <w:t>В</w:t>
      </w:r>
      <w:r w:rsidRPr="007F1D8C">
        <w:rPr>
          <w:sz w:val="28"/>
          <w:szCs w:val="28"/>
          <w:lang w:val="en-US"/>
        </w:rPr>
        <w:t xml:space="preserve">. </w:t>
      </w:r>
      <w:r w:rsidRPr="007F1D8C">
        <w:rPr>
          <w:sz w:val="28"/>
          <w:szCs w:val="28"/>
        </w:rPr>
        <w:t>Слободянюка</w:t>
      </w:r>
      <w:r w:rsidRPr="007F1D8C">
        <w:rPr>
          <w:sz w:val="28"/>
          <w:szCs w:val="28"/>
          <w:lang w:val="en-US"/>
        </w:rPr>
        <w:t xml:space="preserve">. – </w:t>
      </w:r>
      <w:r w:rsidRPr="007F1D8C">
        <w:rPr>
          <w:sz w:val="28"/>
          <w:szCs w:val="28"/>
        </w:rPr>
        <w:t>Прилуки</w:t>
      </w:r>
      <w:r w:rsidRPr="007F1D8C">
        <w:rPr>
          <w:sz w:val="28"/>
          <w:szCs w:val="28"/>
          <w:lang w:val="en-US"/>
        </w:rPr>
        <w:t xml:space="preserve">: </w:t>
      </w:r>
      <w:r w:rsidRPr="007F1D8C">
        <w:rPr>
          <w:sz w:val="28"/>
          <w:szCs w:val="28"/>
        </w:rPr>
        <w:t>ООО</w:t>
      </w:r>
      <w:r w:rsidRPr="007F1D8C">
        <w:rPr>
          <w:sz w:val="28"/>
          <w:szCs w:val="28"/>
          <w:lang w:val="en-US"/>
        </w:rPr>
        <w:t xml:space="preserve"> «</w:t>
      </w:r>
      <w:r w:rsidRPr="007F1D8C">
        <w:rPr>
          <w:sz w:val="28"/>
          <w:szCs w:val="28"/>
        </w:rPr>
        <w:t>Издательство</w:t>
      </w:r>
      <w:r w:rsidRPr="007F1D8C">
        <w:rPr>
          <w:sz w:val="28"/>
          <w:szCs w:val="28"/>
          <w:lang w:val="en-US"/>
        </w:rPr>
        <w:t xml:space="preserve"> «</w:t>
      </w:r>
      <w:r w:rsidRPr="007F1D8C">
        <w:rPr>
          <w:sz w:val="28"/>
          <w:szCs w:val="28"/>
        </w:rPr>
        <w:t>Аір</w:t>
      </w:r>
      <w:r w:rsidRPr="007F1D8C">
        <w:rPr>
          <w:sz w:val="28"/>
          <w:szCs w:val="28"/>
          <w:lang w:val="en-US"/>
        </w:rPr>
        <w:t>-</w:t>
      </w:r>
      <w:r w:rsidRPr="007F1D8C">
        <w:rPr>
          <w:sz w:val="28"/>
          <w:szCs w:val="28"/>
        </w:rPr>
        <w:t>Поліграф</w:t>
      </w:r>
      <w:r w:rsidRPr="007F1D8C">
        <w:rPr>
          <w:sz w:val="28"/>
          <w:szCs w:val="28"/>
          <w:lang w:val="en-US"/>
        </w:rPr>
        <w:t xml:space="preserve">», 2010. – 296 </w:t>
      </w:r>
      <w:r w:rsidRPr="007F1D8C">
        <w:rPr>
          <w:sz w:val="28"/>
          <w:szCs w:val="28"/>
        </w:rPr>
        <w:t>с</w:t>
      </w:r>
      <w:r w:rsidRPr="007F1D8C">
        <w:rPr>
          <w:sz w:val="28"/>
          <w:szCs w:val="28"/>
          <w:lang w:val="en-US"/>
        </w:rPr>
        <w:t>.</w:t>
      </w:r>
    </w:p>
    <w:p w14:paraId="78C08A65" w14:textId="7DE537DC" w:rsidR="00EF7C38" w:rsidRPr="007F1D8C" w:rsidRDefault="00EF7C38" w:rsidP="00EF7C38">
      <w:pPr>
        <w:ind w:firstLine="709"/>
        <w:jc w:val="both"/>
        <w:rPr>
          <w:sz w:val="28"/>
          <w:szCs w:val="28"/>
          <w:lang w:val="en-US"/>
        </w:rPr>
      </w:pPr>
      <w:r w:rsidRPr="007F1D8C">
        <w:rPr>
          <w:sz w:val="28"/>
          <w:szCs w:val="28"/>
          <w:shd w:val="clear" w:color="auto" w:fill="FFFFFF"/>
          <w:lang w:val="kk-KZ"/>
        </w:rPr>
        <w:t>24</w:t>
      </w:r>
      <w:r w:rsidRPr="007F1D8C">
        <w:rPr>
          <w:sz w:val="28"/>
          <w:szCs w:val="28"/>
          <w:shd w:val="clear" w:color="auto" w:fill="FFFFFF"/>
          <w:lang w:val="en-US"/>
        </w:rPr>
        <w:t xml:space="preserve"> Navarro A., Restrepo J. A new method for spectrum monitoring networks design //2013 IEEE Antennas and Propagation Society International Symposium (APSURSI). Orlando, FL, USA, 2013. – </w:t>
      </w:r>
      <w:r w:rsidR="00740D5E" w:rsidRPr="007F1D8C">
        <w:rPr>
          <w:sz w:val="28"/>
          <w:szCs w:val="28"/>
          <w:shd w:val="clear" w:color="auto" w:fill="FFFFFF"/>
          <w:lang w:val="kk-KZ"/>
        </w:rPr>
        <w:t>Р</w:t>
      </w:r>
      <w:r w:rsidRPr="007F1D8C">
        <w:rPr>
          <w:sz w:val="28"/>
          <w:szCs w:val="28"/>
          <w:shd w:val="clear" w:color="auto" w:fill="FFFFFF"/>
          <w:lang w:val="en-US"/>
        </w:rPr>
        <w:t>. 2018-2019.</w:t>
      </w:r>
    </w:p>
    <w:p w14:paraId="0D8A2E7E" w14:textId="77777777" w:rsidR="00EF7C38" w:rsidRPr="007F1D8C" w:rsidRDefault="00EF7C38" w:rsidP="00EF7C38">
      <w:pPr>
        <w:ind w:firstLine="709"/>
        <w:jc w:val="both"/>
        <w:rPr>
          <w:sz w:val="28"/>
          <w:szCs w:val="28"/>
          <w:shd w:val="clear" w:color="auto" w:fill="FFFFFF"/>
          <w:lang w:val="en-US"/>
        </w:rPr>
      </w:pPr>
      <w:r w:rsidRPr="007F1D8C">
        <w:rPr>
          <w:sz w:val="28"/>
          <w:szCs w:val="28"/>
          <w:shd w:val="clear" w:color="auto" w:fill="FFFFFF"/>
          <w:lang w:val="en-US"/>
        </w:rPr>
        <w:t>2</w:t>
      </w:r>
      <w:r w:rsidRPr="007F1D8C">
        <w:rPr>
          <w:sz w:val="28"/>
          <w:szCs w:val="28"/>
          <w:shd w:val="clear" w:color="auto" w:fill="FFFFFF"/>
          <w:lang w:val="kk-KZ"/>
        </w:rPr>
        <w:t>5</w:t>
      </w:r>
      <w:r w:rsidRPr="007F1D8C">
        <w:rPr>
          <w:sz w:val="28"/>
          <w:szCs w:val="28"/>
          <w:shd w:val="clear" w:color="auto" w:fill="FFFFFF"/>
          <w:lang w:val="en-US"/>
        </w:rPr>
        <w:t xml:space="preserve"> Souryal M. et al. Real-time centralized spectrum monitoring: Feasibility, architecture, and latency //2015 IEEE International Symposium on Dynamic Spectrum Access Networks (DySPAN). – IEEE, 2015. – </w:t>
      </w:r>
      <w:r w:rsidRPr="007F1D8C">
        <w:rPr>
          <w:sz w:val="28"/>
          <w:szCs w:val="28"/>
          <w:shd w:val="clear" w:color="auto" w:fill="FFFFFF"/>
        </w:rPr>
        <w:t>Р</w:t>
      </w:r>
      <w:r w:rsidRPr="007F1D8C">
        <w:rPr>
          <w:sz w:val="28"/>
          <w:szCs w:val="28"/>
          <w:shd w:val="clear" w:color="auto" w:fill="FFFFFF"/>
          <w:lang w:val="en-US"/>
        </w:rPr>
        <w:t>. 106-112.</w:t>
      </w:r>
    </w:p>
    <w:p w14:paraId="09265D89" w14:textId="4443A1A3" w:rsidR="00EF7C38" w:rsidRPr="007F1D8C" w:rsidRDefault="00EF7C38" w:rsidP="00EF7C38">
      <w:pPr>
        <w:ind w:firstLine="709"/>
        <w:jc w:val="both"/>
        <w:rPr>
          <w:sz w:val="28"/>
          <w:szCs w:val="28"/>
          <w:shd w:val="clear" w:color="auto" w:fill="FFFFFF"/>
          <w:lang w:val="en-US"/>
        </w:rPr>
      </w:pPr>
      <w:r w:rsidRPr="007F1D8C">
        <w:rPr>
          <w:sz w:val="28"/>
          <w:szCs w:val="28"/>
          <w:shd w:val="clear" w:color="auto" w:fill="FFFFFF"/>
          <w:lang w:val="en-US"/>
        </w:rPr>
        <w:t>2</w:t>
      </w:r>
      <w:r w:rsidRPr="007F1D8C">
        <w:rPr>
          <w:sz w:val="28"/>
          <w:szCs w:val="28"/>
          <w:shd w:val="clear" w:color="auto" w:fill="FFFFFF"/>
          <w:lang w:val="kk-KZ"/>
        </w:rPr>
        <w:t>6</w:t>
      </w:r>
      <w:r w:rsidRPr="007F1D8C">
        <w:rPr>
          <w:sz w:val="28"/>
          <w:szCs w:val="28"/>
          <w:shd w:val="clear" w:color="auto" w:fill="FFFFFF"/>
          <w:lang w:val="en-US"/>
        </w:rPr>
        <w:t xml:space="preserve"> Zhang J. et al. Spectrum Knowledge and Real-Time Observing Enabled Smart Spectrum Management //IEEE Access</w:t>
      </w:r>
      <w:r w:rsidR="00740D5E" w:rsidRPr="007F1D8C">
        <w:rPr>
          <w:sz w:val="28"/>
          <w:szCs w:val="28"/>
          <w:shd w:val="clear" w:color="auto" w:fill="FFFFFF"/>
          <w:lang w:val="kk-KZ"/>
        </w:rPr>
        <w:t>,</w:t>
      </w:r>
      <w:r w:rsidRPr="007F1D8C">
        <w:rPr>
          <w:sz w:val="28"/>
          <w:szCs w:val="28"/>
          <w:shd w:val="clear" w:color="auto" w:fill="FFFFFF"/>
          <w:lang w:val="en-US"/>
        </w:rPr>
        <w:t xml:space="preserve"> 2020. – Vol. 8. – </w:t>
      </w:r>
      <w:r w:rsidRPr="007F1D8C">
        <w:rPr>
          <w:sz w:val="28"/>
          <w:szCs w:val="28"/>
          <w:shd w:val="clear" w:color="auto" w:fill="FFFFFF"/>
        </w:rPr>
        <w:t>Р</w:t>
      </w:r>
      <w:r w:rsidRPr="007F1D8C">
        <w:rPr>
          <w:sz w:val="28"/>
          <w:szCs w:val="28"/>
          <w:shd w:val="clear" w:color="auto" w:fill="FFFFFF"/>
          <w:lang w:val="en-US"/>
        </w:rPr>
        <w:t>. 44153-44162.</w:t>
      </w:r>
    </w:p>
    <w:p w14:paraId="1FDF085E" w14:textId="719CC0C1" w:rsidR="00EF7C38" w:rsidRPr="007F1D8C" w:rsidRDefault="00EF7C38" w:rsidP="00EF7C38">
      <w:pPr>
        <w:ind w:firstLine="709"/>
        <w:jc w:val="both"/>
        <w:rPr>
          <w:sz w:val="28"/>
          <w:szCs w:val="28"/>
          <w:shd w:val="clear" w:color="auto" w:fill="FFFFFF"/>
          <w:lang w:val="en-US"/>
        </w:rPr>
      </w:pPr>
      <w:r w:rsidRPr="007F1D8C">
        <w:rPr>
          <w:sz w:val="28"/>
          <w:szCs w:val="28"/>
          <w:shd w:val="clear" w:color="auto" w:fill="FFFFFF"/>
          <w:lang w:val="en-US"/>
        </w:rPr>
        <w:t>2</w:t>
      </w:r>
      <w:r w:rsidRPr="007F1D8C">
        <w:rPr>
          <w:sz w:val="28"/>
          <w:szCs w:val="28"/>
          <w:shd w:val="clear" w:color="auto" w:fill="FFFFFF"/>
          <w:lang w:val="kk-KZ"/>
        </w:rPr>
        <w:t>7</w:t>
      </w:r>
      <w:r w:rsidRPr="007F1D8C">
        <w:rPr>
          <w:sz w:val="28"/>
          <w:szCs w:val="28"/>
          <w:shd w:val="clear" w:color="auto" w:fill="FFFFFF"/>
          <w:lang w:val="en-US"/>
        </w:rPr>
        <w:t xml:space="preserve"> Chen D. et al. Spectrum occupancy analysis based on radio monitoring network //2012 1st IEEE International Conference on Communications in China (ICCC). – IEEE, 2012. – </w:t>
      </w:r>
      <w:r w:rsidRPr="007F1D8C">
        <w:rPr>
          <w:sz w:val="28"/>
          <w:szCs w:val="28"/>
          <w:shd w:val="clear" w:color="auto" w:fill="FFFFFF"/>
        </w:rPr>
        <w:t>Р</w:t>
      </w:r>
      <w:r w:rsidRPr="007F1D8C">
        <w:rPr>
          <w:sz w:val="28"/>
          <w:szCs w:val="28"/>
          <w:shd w:val="clear" w:color="auto" w:fill="FFFFFF"/>
          <w:lang w:val="en-US"/>
        </w:rPr>
        <w:t>. 739-744.</w:t>
      </w:r>
    </w:p>
    <w:p w14:paraId="4A50CF72" w14:textId="2FBEE54A" w:rsidR="00EF7C38" w:rsidRPr="007F1D8C" w:rsidRDefault="00EF7C38" w:rsidP="00EF7C38">
      <w:pPr>
        <w:ind w:firstLine="709"/>
        <w:jc w:val="both"/>
        <w:rPr>
          <w:sz w:val="28"/>
          <w:szCs w:val="28"/>
          <w:shd w:val="clear" w:color="auto" w:fill="FFFFFF"/>
          <w:lang w:val="en-US"/>
        </w:rPr>
      </w:pPr>
      <w:r w:rsidRPr="007F1D8C">
        <w:rPr>
          <w:sz w:val="28"/>
          <w:szCs w:val="28"/>
          <w:shd w:val="clear" w:color="auto" w:fill="FFFFFF"/>
        </w:rPr>
        <w:t>2</w:t>
      </w:r>
      <w:r w:rsidRPr="007F1D8C">
        <w:rPr>
          <w:sz w:val="28"/>
          <w:szCs w:val="28"/>
          <w:shd w:val="clear" w:color="auto" w:fill="FFFFFF"/>
          <w:lang w:val="kk-KZ"/>
        </w:rPr>
        <w:t>8</w:t>
      </w:r>
      <w:r w:rsidRPr="007F1D8C">
        <w:rPr>
          <w:sz w:val="28"/>
          <w:szCs w:val="28"/>
          <w:shd w:val="clear" w:color="auto" w:fill="FFFFFF"/>
        </w:rPr>
        <w:t xml:space="preserve"> Конкин В. В. Варианты построения единой системы радиоконтроля Московского региона //T-Comm-Телекоммуникации и Транспорт</w:t>
      </w:r>
      <w:r w:rsidR="00740D5E" w:rsidRPr="007F1D8C">
        <w:rPr>
          <w:sz w:val="28"/>
          <w:szCs w:val="28"/>
          <w:shd w:val="clear" w:color="auto" w:fill="FFFFFF"/>
          <w:lang w:val="kk-KZ"/>
        </w:rPr>
        <w:t>,</w:t>
      </w:r>
      <w:r w:rsidRPr="007F1D8C">
        <w:rPr>
          <w:sz w:val="28"/>
          <w:szCs w:val="28"/>
          <w:shd w:val="clear" w:color="auto" w:fill="FFFFFF"/>
        </w:rPr>
        <w:t xml:space="preserve"> 2015. – 9, </w:t>
      </w:r>
      <w:r w:rsidR="00740D5E" w:rsidRPr="007F1D8C">
        <w:rPr>
          <w:sz w:val="28"/>
          <w:szCs w:val="28"/>
          <w:shd w:val="clear" w:color="auto" w:fill="FFFFFF"/>
          <w:lang w:val="kk-KZ"/>
        </w:rPr>
        <w:t xml:space="preserve">       </w:t>
      </w:r>
      <w:r w:rsidRPr="007F1D8C">
        <w:rPr>
          <w:sz w:val="28"/>
          <w:szCs w:val="28"/>
          <w:shd w:val="clear" w:color="auto" w:fill="FFFFFF"/>
        </w:rPr>
        <w:t xml:space="preserve">№. </w:t>
      </w:r>
      <w:r w:rsidRPr="007F1D8C">
        <w:rPr>
          <w:sz w:val="28"/>
          <w:szCs w:val="28"/>
          <w:shd w:val="clear" w:color="auto" w:fill="FFFFFF"/>
          <w:lang w:val="en-US"/>
        </w:rPr>
        <w:t xml:space="preserve">6.– </w:t>
      </w:r>
      <w:r w:rsidRPr="007F1D8C">
        <w:rPr>
          <w:sz w:val="28"/>
          <w:szCs w:val="28"/>
          <w:shd w:val="clear" w:color="auto" w:fill="FFFFFF"/>
        </w:rPr>
        <w:t>С</w:t>
      </w:r>
      <w:r w:rsidRPr="007F1D8C">
        <w:rPr>
          <w:sz w:val="28"/>
          <w:szCs w:val="28"/>
          <w:shd w:val="clear" w:color="auto" w:fill="FFFFFF"/>
          <w:lang w:val="en-US"/>
        </w:rPr>
        <w:t>. 34-37.</w:t>
      </w:r>
    </w:p>
    <w:p w14:paraId="19332554" w14:textId="311AB1EF" w:rsidR="00EF7C38" w:rsidRPr="007F1D8C" w:rsidRDefault="00EF7C38" w:rsidP="00EF7C38">
      <w:pPr>
        <w:ind w:firstLine="709"/>
        <w:jc w:val="both"/>
        <w:rPr>
          <w:rFonts w:eastAsiaTheme="minorHAnsi"/>
          <w:sz w:val="28"/>
          <w:szCs w:val="28"/>
          <w:lang w:val="en-US" w:eastAsia="en-US"/>
        </w:rPr>
      </w:pPr>
      <w:r w:rsidRPr="007F1D8C">
        <w:rPr>
          <w:sz w:val="28"/>
          <w:szCs w:val="28"/>
          <w:shd w:val="clear" w:color="auto" w:fill="FFFFFF"/>
          <w:lang w:val="en-US"/>
        </w:rPr>
        <w:lastRenderedPageBreak/>
        <w:t>2</w:t>
      </w:r>
      <w:r w:rsidRPr="007F1D8C">
        <w:rPr>
          <w:sz w:val="28"/>
          <w:szCs w:val="28"/>
          <w:shd w:val="clear" w:color="auto" w:fill="FFFFFF"/>
          <w:lang w:val="kk-KZ"/>
        </w:rPr>
        <w:t>9</w:t>
      </w:r>
      <w:r w:rsidRPr="007F1D8C">
        <w:rPr>
          <w:sz w:val="28"/>
          <w:szCs w:val="28"/>
          <w:shd w:val="clear" w:color="auto" w:fill="FFFFFF"/>
          <w:lang w:val="en-US"/>
        </w:rPr>
        <w:t xml:space="preserve"> </w:t>
      </w:r>
      <w:r w:rsidRPr="007F1D8C">
        <w:rPr>
          <w:rFonts w:eastAsiaTheme="minorHAnsi"/>
          <w:sz w:val="28"/>
          <w:szCs w:val="28"/>
          <w:lang w:val="en-US" w:eastAsia="en-US"/>
        </w:rPr>
        <w:t>Pavlov S.V., Dokuchaev V.A. Methodological foundations for building a model of radio monitoring equipment // T-Comm</w:t>
      </w:r>
      <w:r w:rsidR="00740D5E" w:rsidRPr="007F1D8C">
        <w:rPr>
          <w:rFonts w:eastAsiaTheme="minorHAnsi"/>
          <w:sz w:val="28"/>
          <w:szCs w:val="28"/>
          <w:lang w:val="kk-KZ" w:eastAsia="en-US"/>
        </w:rPr>
        <w:t xml:space="preserve">, </w:t>
      </w:r>
      <w:r w:rsidRPr="007F1D8C">
        <w:rPr>
          <w:rFonts w:eastAsiaTheme="minorHAnsi"/>
          <w:sz w:val="28"/>
          <w:szCs w:val="28"/>
          <w:lang w:val="en-US" w:eastAsia="en-US"/>
        </w:rPr>
        <w:t>2018. - Vol. 12, № 7. -</w:t>
      </w:r>
      <w:r w:rsidRPr="007F1D8C">
        <w:rPr>
          <w:sz w:val="28"/>
          <w:szCs w:val="28"/>
          <w:shd w:val="clear" w:color="auto" w:fill="FFFFFF"/>
          <w:lang w:val="en-US"/>
        </w:rPr>
        <w:t xml:space="preserve"> </w:t>
      </w:r>
      <w:r w:rsidRPr="007F1D8C">
        <w:rPr>
          <w:rFonts w:eastAsiaTheme="minorHAnsi"/>
          <w:sz w:val="28"/>
          <w:szCs w:val="28"/>
          <w:lang w:val="en-US" w:eastAsia="en-US"/>
        </w:rPr>
        <w:t>Р. 48-51.</w:t>
      </w:r>
    </w:p>
    <w:p w14:paraId="5A2BC3FB" w14:textId="77777777" w:rsidR="00EF7C38" w:rsidRPr="007F1D8C" w:rsidRDefault="00EF7C38" w:rsidP="00EF7C38">
      <w:pPr>
        <w:ind w:firstLine="709"/>
        <w:jc w:val="both"/>
        <w:rPr>
          <w:sz w:val="28"/>
          <w:szCs w:val="28"/>
        </w:rPr>
      </w:pPr>
      <w:r w:rsidRPr="007F1D8C">
        <w:rPr>
          <w:rFonts w:eastAsiaTheme="minorHAnsi"/>
          <w:sz w:val="28"/>
          <w:szCs w:val="28"/>
          <w:lang w:val="kk-KZ" w:eastAsia="en-US"/>
        </w:rPr>
        <w:t>30</w:t>
      </w:r>
      <w:r w:rsidRPr="007F1D8C">
        <w:rPr>
          <w:rFonts w:eastAsiaTheme="minorHAnsi"/>
          <w:sz w:val="28"/>
          <w:szCs w:val="28"/>
          <w:lang w:eastAsia="en-US"/>
        </w:rPr>
        <w:t xml:space="preserve"> </w:t>
      </w:r>
      <w:r w:rsidRPr="007F1D8C">
        <w:rPr>
          <w:sz w:val="28"/>
          <w:szCs w:val="28"/>
        </w:rPr>
        <w:t>Постановление Правительства Республики Казахстан N 506 от 5 июня 2006 года «Об утверждении норм положенности радиоконтрольного оборудования для проведения мониторинга радиочастотного спектра».</w:t>
      </w:r>
    </w:p>
    <w:p w14:paraId="5C0A646D" w14:textId="1161E7CA" w:rsidR="00EF7C38" w:rsidRPr="007F1D8C" w:rsidRDefault="00EF7C38" w:rsidP="00EF7C38">
      <w:pPr>
        <w:ind w:firstLine="709"/>
        <w:jc w:val="both"/>
        <w:rPr>
          <w:sz w:val="28"/>
          <w:szCs w:val="28"/>
        </w:rPr>
      </w:pPr>
      <w:r w:rsidRPr="007F1D8C">
        <w:rPr>
          <w:sz w:val="28"/>
          <w:szCs w:val="28"/>
          <w:lang w:val="kk-KZ"/>
        </w:rPr>
        <w:t>31</w:t>
      </w:r>
      <w:r w:rsidRPr="007F1D8C">
        <w:rPr>
          <w:sz w:val="28"/>
          <w:szCs w:val="28"/>
        </w:rPr>
        <w:t xml:space="preserve"> Официальный сайт Министерства цифрового развития, инноваций и аэрокосмической промышленности Республики Казахстан</w:t>
      </w:r>
      <w:r w:rsidR="00740D5E" w:rsidRPr="007F1D8C">
        <w:rPr>
          <w:sz w:val="28"/>
          <w:szCs w:val="28"/>
          <w:lang w:val="kk-KZ"/>
        </w:rPr>
        <w:t xml:space="preserve">. </w:t>
      </w:r>
      <w:hyperlink r:id="rId142" w:history="1">
        <w:r w:rsidR="00740D5E" w:rsidRPr="007F1D8C">
          <w:rPr>
            <w:rStyle w:val="a6"/>
            <w:sz w:val="28"/>
            <w:szCs w:val="28"/>
            <w:lang w:val="kk-KZ"/>
          </w:rPr>
          <w:t>https://www.gov.kz/memleket/entities/mdai?lang=kk</w:t>
        </w:r>
      </w:hyperlink>
      <w:r w:rsidR="00740D5E" w:rsidRPr="007F1D8C">
        <w:rPr>
          <w:sz w:val="28"/>
          <w:szCs w:val="28"/>
          <w:lang w:val="kk-KZ"/>
        </w:rPr>
        <w:t xml:space="preserve">. </w:t>
      </w:r>
      <w:r w:rsidRPr="007F1D8C">
        <w:rPr>
          <w:sz w:val="28"/>
          <w:szCs w:val="28"/>
          <w:lang w:val="kk-KZ"/>
        </w:rPr>
        <w:t>05</w:t>
      </w:r>
      <w:r w:rsidRPr="007F1D8C">
        <w:rPr>
          <w:sz w:val="28"/>
          <w:szCs w:val="28"/>
        </w:rPr>
        <w:t>.11.202</w:t>
      </w:r>
      <w:r w:rsidRPr="007F1D8C">
        <w:rPr>
          <w:sz w:val="28"/>
          <w:szCs w:val="28"/>
          <w:lang w:val="kk-KZ"/>
        </w:rPr>
        <w:t>0</w:t>
      </w:r>
      <w:r w:rsidRPr="007F1D8C">
        <w:rPr>
          <w:sz w:val="28"/>
          <w:szCs w:val="28"/>
        </w:rPr>
        <w:t xml:space="preserve"> г.</w:t>
      </w:r>
    </w:p>
    <w:p w14:paraId="15BB8730" w14:textId="2AC6EBD4" w:rsidR="00EF7C38" w:rsidRPr="007F1D8C" w:rsidRDefault="00EF7C38" w:rsidP="00EF7C38">
      <w:pPr>
        <w:ind w:firstLine="709"/>
        <w:jc w:val="both"/>
        <w:rPr>
          <w:sz w:val="28"/>
          <w:szCs w:val="28"/>
        </w:rPr>
      </w:pPr>
      <w:r w:rsidRPr="007F1D8C">
        <w:rPr>
          <w:sz w:val="28"/>
          <w:szCs w:val="28"/>
          <w:lang w:val="kk-KZ"/>
        </w:rPr>
        <w:t>32</w:t>
      </w:r>
      <w:r w:rsidRPr="007F1D8C">
        <w:rPr>
          <w:sz w:val="28"/>
          <w:szCs w:val="28"/>
        </w:rPr>
        <w:t xml:space="preserve"> Официальный сайт НК «</w:t>
      </w:r>
      <w:r w:rsidRPr="007F1D8C">
        <w:rPr>
          <w:sz w:val="28"/>
          <w:szCs w:val="28"/>
          <w:lang w:val="kk-KZ"/>
        </w:rPr>
        <w:t>Қазақстан Ғарыш Сапары</w:t>
      </w:r>
      <w:r w:rsidRPr="007F1D8C">
        <w:rPr>
          <w:sz w:val="28"/>
          <w:szCs w:val="28"/>
        </w:rPr>
        <w:t>» Министерство цифрового развития, инноваций и аэрокосмической промышленности Республики Казахстан</w:t>
      </w:r>
      <w:r w:rsidR="00740D5E" w:rsidRPr="007F1D8C">
        <w:rPr>
          <w:sz w:val="28"/>
          <w:szCs w:val="28"/>
          <w:lang w:val="kk-KZ"/>
        </w:rPr>
        <w:t xml:space="preserve">. </w:t>
      </w:r>
      <w:hyperlink r:id="rId143" w:history="1">
        <w:r w:rsidR="00740D5E" w:rsidRPr="007F1D8C">
          <w:rPr>
            <w:rStyle w:val="a6"/>
            <w:sz w:val="28"/>
            <w:szCs w:val="28"/>
            <w:lang w:val="kk-KZ"/>
          </w:rPr>
          <w:t>https://www.gharysh.kz/</w:t>
        </w:r>
      </w:hyperlink>
      <w:r w:rsidR="00740D5E" w:rsidRPr="007F1D8C">
        <w:rPr>
          <w:sz w:val="28"/>
          <w:szCs w:val="28"/>
          <w:lang w:val="kk-KZ"/>
        </w:rPr>
        <w:t xml:space="preserve">. </w:t>
      </w:r>
      <w:r w:rsidRPr="007F1D8C">
        <w:rPr>
          <w:sz w:val="28"/>
          <w:szCs w:val="28"/>
          <w:lang w:val="kk-KZ"/>
        </w:rPr>
        <w:t>05</w:t>
      </w:r>
      <w:r w:rsidRPr="007F1D8C">
        <w:rPr>
          <w:sz w:val="28"/>
          <w:szCs w:val="28"/>
        </w:rPr>
        <w:t>.11.202</w:t>
      </w:r>
      <w:r w:rsidRPr="007F1D8C">
        <w:rPr>
          <w:sz w:val="28"/>
          <w:szCs w:val="28"/>
          <w:lang w:val="kk-KZ"/>
        </w:rPr>
        <w:t>0</w:t>
      </w:r>
      <w:r w:rsidRPr="007F1D8C">
        <w:rPr>
          <w:sz w:val="28"/>
          <w:szCs w:val="28"/>
        </w:rPr>
        <w:t xml:space="preserve"> г.</w:t>
      </w:r>
    </w:p>
    <w:p w14:paraId="563DEAE4" w14:textId="4370365A" w:rsidR="00EF7C38" w:rsidRPr="007F1D8C" w:rsidRDefault="00EF7C38" w:rsidP="00EF7C38">
      <w:pPr>
        <w:ind w:firstLine="709"/>
        <w:jc w:val="both"/>
        <w:rPr>
          <w:sz w:val="28"/>
          <w:szCs w:val="28"/>
        </w:rPr>
      </w:pPr>
      <w:r w:rsidRPr="007F1D8C">
        <w:rPr>
          <w:sz w:val="28"/>
          <w:szCs w:val="28"/>
          <w:lang w:val="kk-KZ"/>
        </w:rPr>
        <w:t>33</w:t>
      </w:r>
      <w:r w:rsidRPr="007F1D8C">
        <w:rPr>
          <w:sz w:val="28"/>
          <w:szCs w:val="28"/>
        </w:rPr>
        <w:t xml:space="preserve"> Официальный сайт </w:t>
      </w:r>
      <w:r w:rsidRPr="007F1D8C">
        <w:rPr>
          <w:sz w:val="28"/>
          <w:szCs w:val="28"/>
          <w:lang w:val="kk-KZ"/>
        </w:rPr>
        <w:t>АО</w:t>
      </w:r>
      <w:r w:rsidRPr="007F1D8C">
        <w:rPr>
          <w:sz w:val="28"/>
          <w:szCs w:val="28"/>
        </w:rPr>
        <w:t xml:space="preserve"> «</w:t>
      </w:r>
      <w:r w:rsidRPr="007F1D8C">
        <w:rPr>
          <w:sz w:val="28"/>
          <w:szCs w:val="28"/>
          <w:lang w:val="kk-KZ"/>
        </w:rPr>
        <w:t>Республиканский центр космической связи</w:t>
      </w:r>
      <w:r w:rsidRPr="007F1D8C">
        <w:rPr>
          <w:sz w:val="28"/>
          <w:szCs w:val="28"/>
        </w:rPr>
        <w:t>» Министерство цифрового развития, инноваций и аэрокосмической промышленности Республики Казахстан</w:t>
      </w:r>
      <w:r w:rsidR="00740D5E" w:rsidRPr="007F1D8C">
        <w:rPr>
          <w:sz w:val="28"/>
          <w:szCs w:val="28"/>
          <w:lang w:val="kk-KZ"/>
        </w:rPr>
        <w:t xml:space="preserve">. </w:t>
      </w:r>
      <w:hyperlink r:id="rId144" w:history="1">
        <w:r w:rsidR="00740D5E" w:rsidRPr="007F1D8C">
          <w:rPr>
            <w:rStyle w:val="a6"/>
            <w:sz w:val="28"/>
            <w:szCs w:val="28"/>
            <w:lang w:val="kk-KZ"/>
          </w:rPr>
          <w:t>http://www.rcsc.kz/Home/Index</w:t>
        </w:r>
      </w:hyperlink>
      <w:r w:rsidR="00740D5E" w:rsidRPr="007F1D8C">
        <w:rPr>
          <w:sz w:val="28"/>
          <w:szCs w:val="28"/>
          <w:lang w:val="kk-KZ"/>
        </w:rPr>
        <w:t>.</w:t>
      </w:r>
      <w:r w:rsidRPr="007F1D8C">
        <w:rPr>
          <w:sz w:val="28"/>
          <w:szCs w:val="28"/>
        </w:rPr>
        <w:t xml:space="preserve"> </w:t>
      </w:r>
      <w:r w:rsidRPr="007F1D8C">
        <w:rPr>
          <w:sz w:val="28"/>
          <w:szCs w:val="28"/>
          <w:lang w:val="kk-KZ"/>
        </w:rPr>
        <w:t>05</w:t>
      </w:r>
      <w:r w:rsidRPr="007F1D8C">
        <w:rPr>
          <w:sz w:val="28"/>
          <w:szCs w:val="28"/>
        </w:rPr>
        <w:t>.11.202</w:t>
      </w:r>
      <w:r w:rsidRPr="007F1D8C">
        <w:rPr>
          <w:sz w:val="28"/>
          <w:szCs w:val="28"/>
          <w:lang w:val="kk-KZ"/>
        </w:rPr>
        <w:t>0</w:t>
      </w:r>
      <w:r w:rsidRPr="007F1D8C">
        <w:rPr>
          <w:sz w:val="28"/>
          <w:szCs w:val="28"/>
        </w:rPr>
        <w:t xml:space="preserve"> г.</w:t>
      </w:r>
    </w:p>
    <w:p w14:paraId="20691E59" w14:textId="594F160F" w:rsidR="00EF7C38" w:rsidRPr="007F1D8C" w:rsidRDefault="00EF7C38" w:rsidP="00EF7C38">
      <w:pPr>
        <w:ind w:firstLine="709"/>
        <w:jc w:val="both"/>
        <w:rPr>
          <w:color w:val="222222"/>
          <w:sz w:val="28"/>
          <w:szCs w:val="28"/>
          <w:shd w:val="clear" w:color="auto" w:fill="FFFFFF"/>
          <w:lang w:val="en-US"/>
        </w:rPr>
      </w:pPr>
      <w:r w:rsidRPr="007F1D8C">
        <w:rPr>
          <w:color w:val="222222"/>
          <w:sz w:val="28"/>
          <w:szCs w:val="28"/>
          <w:shd w:val="clear" w:color="auto" w:fill="FFFFFF"/>
          <w:lang w:val="kk-KZ"/>
        </w:rPr>
        <w:t>34</w:t>
      </w:r>
      <w:r w:rsidRPr="007F1D8C">
        <w:rPr>
          <w:color w:val="222222"/>
          <w:sz w:val="28"/>
          <w:szCs w:val="28"/>
          <w:shd w:val="clear" w:color="auto" w:fill="FFFFFF"/>
        </w:rPr>
        <w:t xml:space="preserve"> </w:t>
      </w:r>
      <w:hyperlink r:id="rId145" w:history="1">
        <w:r w:rsidRPr="007F1D8C">
          <w:rPr>
            <w:sz w:val="28"/>
            <w:szCs w:val="28"/>
            <w:lang w:val="en-US"/>
          </w:rPr>
          <w:t>Aitmagambetov</w:t>
        </w:r>
        <w:r w:rsidRPr="007F1D8C">
          <w:rPr>
            <w:sz w:val="28"/>
            <w:szCs w:val="28"/>
          </w:rPr>
          <w:t xml:space="preserve"> </w:t>
        </w:r>
        <w:r w:rsidRPr="007F1D8C">
          <w:rPr>
            <w:sz w:val="28"/>
            <w:szCs w:val="28"/>
            <w:lang w:val="en-US"/>
          </w:rPr>
          <w:t>A</w:t>
        </w:r>
        <w:r w:rsidRPr="007F1D8C">
          <w:rPr>
            <w:sz w:val="28"/>
            <w:szCs w:val="28"/>
          </w:rPr>
          <w:t>.</w:t>
        </w:r>
      </w:hyperlink>
      <w:r w:rsidRPr="007F1D8C">
        <w:rPr>
          <w:sz w:val="28"/>
          <w:szCs w:val="28"/>
        </w:rPr>
        <w:t xml:space="preserve">, </w:t>
      </w:r>
      <w:hyperlink r:id="rId146" w:history="1">
        <w:r w:rsidRPr="007F1D8C">
          <w:rPr>
            <w:sz w:val="28"/>
            <w:szCs w:val="28"/>
            <w:lang w:val="en-US"/>
          </w:rPr>
          <w:t>Butuzov</w:t>
        </w:r>
        <w:r w:rsidRPr="007F1D8C">
          <w:rPr>
            <w:sz w:val="28"/>
            <w:szCs w:val="28"/>
          </w:rPr>
          <w:t xml:space="preserve"> </w:t>
        </w:r>
        <w:r w:rsidRPr="007F1D8C">
          <w:rPr>
            <w:sz w:val="28"/>
            <w:szCs w:val="28"/>
            <w:lang w:val="en-US"/>
          </w:rPr>
          <w:t>Y</w:t>
        </w:r>
        <w:r w:rsidRPr="007F1D8C">
          <w:rPr>
            <w:sz w:val="28"/>
            <w:szCs w:val="28"/>
          </w:rPr>
          <w:t>.</w:t>
        </w:r>
      </w:hyperlink>
      <w:r w:rsidRPr="007F1D8C">
        <w:rPr>
          <w:sz w:val="28"/>
          <w:szCs w:val="28"/>
        </w:rPr>
        <w:t>,</w:t>
      </w:r>
      <w:r w:rsidR="00BA2FE2" w:rsidRPr="007F1D8C">
        <w:rPr>
          <w:sz w:val="28"/>
          <w:szCs w:val="28"/>
        </w:rPr>
        <w:t xml:space="preserve"> </w:t>
      </w:r>
      <w:hyperlink r:id="rId147" w:history="1">
        <w:r w:rsidRPr="007F1D8C">
          <w:rPr>
            <w:sz w:val="28"/>
            <w:szCs w:val="28"/>
            <w:lang w:val="en-US"/>
          </w:rPr>
          <w:t>Tikhvinskiy</w:t>
        </w:r>
        <w:r w:rsidRPr="007F1D8C">
          <w:rPr>
            <w:sz w:val="28"/>
            <w:szCs w:val="28"/>
          </w:rPr>
          <w:t xml:space="preserve"> </w:t>
        </w:r>
        <w:r w:rsidRPr="007F1D8C">
          <w:rPr>
            <w:sz w:val="28"/>
            <w:szCs w:val="28"/>
            <w:lang w:val="en-US"/>
          </w:rPr>
          <w:t>V</w:t>
        </w:r>
        <w:r w:rsidRPr="007F1D8C">
          <w:rPr>
            <w:sz w:val="28"/>
            <w:szCs w:val="28"/>
          </w:rPr>
          <w:t>.</w:t>
        </w:r>
      </w:hyperlink>
      <w:r w:rsidRPr="007F1D8C">
        <w:rPr>
          <w:sz w:val="28"/>
          <w:szCs w:val="28"/>
        </w:rPr>
        <w:t xml:space="preserve">, </w:t>
      </w:r>
      <w:hyperlink r:id="rId148" w:history="1">
        <w:r w:rsidRPr="007F1D8C">
          <w:rPr>
            <w:sz w:val="28"/>
            <w:szCs w:val="28"/>
            <w:lang w:val="en-US"/>
          </w:rPr>
          <w:t>Kulakayeva</w:t>
        </w:r>
        <w:r w:rsidRPr="007F1D8C">
          <w:rPr>
            <w:sz w:val="28"/>
            <w:szCs w:val="28"/>
          </w:rPr>
          <w:t xml:space="preserve"> </w:t>
        </w:r>
        <w:r w:rsidRPr="007F1D8C">
          <w:rPr>
            <w:sz w:val="28"/>
            <w:szCs w:val="28"/>
            <w:lang w:val="en-US"/>
          </w:rPr>
          <w:t>A</w:t>
        </w:r>
        <w:r w:rsidRPr="007F1D8C">
          <w:rPr>
            <w:sz w:val="28"/>
            <w:szCs w:val="28"/>
          </w:rPr>
          <w:t>.</w:t>
        </w:r>
      </w:hyperlink>
      <w:r w:rsidRPr="007F1D8C">
        <w:rPr>
          <w:sz w:val="28"/>
          <w:szCs w:val="28"/>
        </w:rPr>
        <w:t>,</w:t>
      </w:r>
      <w:r w:rsidR="00BA2FE2" w:rsidRPr="007F1D8C">
        <w:rPr>
          <w:sz w:val="28"/>
          <w:szCs w:val="28"/>
        </w:rPr>
        <w:t xml:space="preserve"> </w:t>
      </w:r>
      <w:hyperlink r:id="rId149" w:history="1">
        <w:r w:rsidRPr="007F1D8C">
          <w:rPr>
            <w:sz w:val="28"/>
            <w:szCs w:val="28"/>
            <w:lang w:val="en-US"/>
          </w:rPr>
          <w:t>Ongenbayeva</w:t>
        </w:r>
        <w:r w:rsidRPr="007F1D8C">
          <w:rPr>
            <w:sz w:val="28"/>
            <w:szCs w:val="28"/>
          </w:rPr>
          <w:t xml:space="preserve"> </w:t>
        </w:r>
        <w:r w:rsidRPr="007F1D8C">
          <w:rPr>
            <w:sz w:val="28"/>
            <w:szCs w:val="28"/>
            <w:lang w:val="en-US"/>
          </w:rPr>
          <w:t>Z</w:t>
        </w:r>
        <w:r w:rsidRPr="007F1D8C">
          <w:rPr>
            <w:sz w:val="28"/>
            <w:szCs w:val="28"/>
          </w:rPr>
          <w:t>.</w:t>
        </w:r>
      </w:hyperlink>
      <w:r w:rsidRPr="007F1D8C">
        <w:rPr>
          <w:sz w:val="28"/>
          <w:szCs w:val="28"/>
        </w:rPr>
        <w:t xml:space="preserve"> </w:t>
      </w:r>
      <w:r w:rsidRPr="007F1D8C">
        <w:rPr>
          <w:sz w:val="28"/>
          <w:szCs w:val="28"/>
          <w:lang w:val="en-US"/>
        </w:rPr>
        <w:t>Energy budget and methods for determining coordinates for a radiomonitoring system based on a small spacecraft</w:t>
      </w:r>
      <w:r w:rsidR="00740D5E" w:rsidRPr="007F1D8C">
        <w:rPr>
          <w:sz w:val="28"/>
          <w:szCs w:val="28"/>
          <w:lang w:val="kk-KZ"/>
        </w:rPr>
        <w:t xml:space="preserve"> </w:t>
      </w:r>
      <w:r w:rsidRPr="007F1D8C">
        <w:rPr>
          <w:sz w:val="28"/>
          <w:szCs w:val="28"/>
          <w:lang w:val="en-US"/>
        </w:rPr>
        <w:t>//</w:t>
      </w:r>
      <w:r w:rsidR="00740D5E" w:rsidRPr="007F1D8C">
        <w:rPr>
          <w:sz w:val="28"/>
          <w:szCs w:val="28"/>
          <w:lang w:val="kk-KZ"/>
        </w:rPr>
        <w:t xml:space="preserve"> </w:t>
      </w:r>
      <w:r w:rsidRPr="007F1D8C">
        <w:rPr>
          <w:sz w:val="28"/>
          <w:szCs w:val="28"/>
          <w:lang w:val="en-US"/>
        </w:rPr>
        <w:t>Indonesian Journal of Electrical Engineering and Computer Science</w:t>
      </w:r>
      <w:r w:rsidR="00740D5E" w:rsidRPr="007F1D8C">
        <w:rPr>
          <w:sz w:val="28"/>
          <w:szCs w:val="28"/>
          <w:lang w:val="kk-KZ"/>
        </w:rPr>
        <w:t xml:space="preserve">, </w:t>
      </w:r>
      <w:r w:rsidRPr="007F1D8C">
        <w:rPr>
          <w:sz w:val="28"/>
          <w:szCs w:val="28"/>
          <w:lang w:val="en-US"/>
        </w:rPr>
        <w:t xml:space="preserve">2021. -Vol. 21, № 2. </w:t>
      </w:r>
      <w:r w:rsidR="00740D5E" w:rsidRPr="007F1D8C">
        <w:rPr>
          <w:sz w:val="28"/>
          <w:szCs w:val="28"/>
          <w:lang w:val="en-US"/>
        </w:rPr>
        <w:t>–</w:t>
      </w:r>
      <w:r w:rsidR="00740D5E" w:rsidRPr="007F1D8C">
        <w:rPr>
          <w:lang w:val="kk-KZ"/>
        </w:rPr>
        <w:t xml:space="preserve"> </w:t>
      </w:r>
      <w:r w:rsidRPr="007F1D8C">
        <w:rPr>
          <w:sz w:val="28"/>
          <w:szCs w:val="28"/>
        </w:rPr>
        <w:t>Р</w:t>
      </w:r>
      <w:r w:rsidRPr="007F1D8C">
        <w:rPr>
          <w:sz w:val="28"/>
          <w:szCs w:val="28"/>
          <w:lang w:val="en-US"/>
        </w:rPr>
        <w:t>. 945</w:t>
      </w:r>
      <w:r w:rsidR="00740D5E" w:rsidRPr="007F1D8C">
        <w:rPr>
          <w:sz w:val="28"/>
          <w:szCs w:val="28"/>
          <w:lang w:val="kk-KZ"/>
        </w:rPr>
        <w:t>-</w:t>
      </w:r>
      <w:r w:rsidRPr="007F1D8C">
        <w:rPr>
          <w:sz w:val="28"/>
          <w:szCs w:val="28"/>
          <w:lang w:val="en-US"/>
        </w:rPr>
        <w:t>956.</w:t>
      </w:r>
    </w:p>
    <w:p w14:paraId="7BBDF6EC" w14:textId="6571FFB2" w:rsidR="00EF7C38" w:rsidRPr="007F1D8C" w:rsidRDefault="00EF7C38" w:rsidP="00EF7C38">
      <w:pPr>
        <w:ind w:firstLine="709"/>
        <w:jc w:val="both"/>
        <w:rPr>
          <w:sz w:val="28"/>
          <w:szCs w:val="28"/>
          <w:lang w:val="kk-KZ"/>
        </w:rPr>
      </w:pPr>
      <w:r w:rsidRPr="007F1D8C">
        <w:rPr>
          <w:color w:val="222222"/>
          <w:sz w:val="28"/>
          <w:szCs w:val="28"/>
          <w:shd w:val="clear" w:color="auto" w:fill="FFFFFF"/>
        </w:rPr>
        <w:t>3</w:t>
      </w:r>
      <w:r w:rsidRPr="007F1D8C">
        <w:rPr>
          <w:color w:val="222222"/>
          <w:sz w:val="28"/>
          <w:szCs w:val="28"/>
          <w:shd w:val="clear" w:color="auto" w:fill="FFFFFF"/>
          <w:lang w:val="kk-KZ"/>
        </w:rPr>
        <w:t>5</w:t>
      </w:r>
      <w:r w:rsidRPr="007F1D8C">
        <w:rPr>
          <w:color w:val="222222"/>
          <w:sz w:val="28"/>
          <w:szCs w:val="28"/>
          <w:shd w:val="clear" w:color="auto" w:fill="FFFFFF"/>
        </w:rPr>
        <w:t xml:space="preserve"> </w:t>
      </w:r>
      <w:r w:rsidRPr="007F1D8C">
        <w:rPr>
          <w:sz w:val="28"/>
          <w:szCs w:val="28"/>
        </w:rPr>
        <w:t>Айтмагамбетов А.З., Инчин А.С., Лозбин А.Ю. О возможности радиомониторинга наземных радиопередатчиков с помощью спутников научного назначения // Вестник КазАТК. – Алматы, 2011.- №4.</w:t>
      </w:r>
      <w:r w:rsidR="00740D5E" w:rsidRPr="007F1D8C">
        <w:rPr>
          <w:sz w:val="28"/>
          <w:szCs w:val="28"/>
          <w:lang w:val="kk-KZ"/>
        </w:rPr>
        <w:t xml:space="preserve"> </w:t>
      </w:r>
      <w:r w:rsidR="00740D5E" w:rsidRPr="007F1D8C">
        <w:rPr>
          <w:sz w:val="28"/>
          <w:szCs w:val="28"/>
        </w:rPr>
        <w:t>–</w:t>
      </w:r>
      <w:r w:rsidR="00740D5E" w:rsidRPr="007F1D8C">
        <w:rPr>
          <w:sz w:val="28"/>
          <w:szCs w:val="28"/>
          <w:lang w:val="kk-KZ"/>
        </w:rPr>
        <w:t xml:space="preserve"> </w:t>
      </w:r>
      <w:r w:rsidRPr="007F1D8C">
        <w:rPr>
          <w:sz w:val="28"/>
          <w:szCs w:val="28"/>
        </w:rPr>
        <w:t>С.25-29</w:t>
      </w:r>
      <w:r w:rsidRPr="007F1D8C">
        <w:rPr>
          <w:sz w:val="28"/>
          <w:szCs w:val="28"/>
          <w:lang w:val="kk-KZ"/>
        </w:rPr>
        <w:t>.</w:t>
      </w:r>
    </w:p>
    <w:p w14:paraId="41B6BD96" w14:textId="0C8F8D2D" w:rsidR="00EF7C38" w:rsidRPr="007F1D8C" w:rsidRDefault="00EF7C38" w:rsidP="00EF7C38">
      <w:pPr>
        <w:ind w:firstLine="709"/>
        <w:jc w:val="both"/>
        <w:rPr>
          <w:sz w:val="28"/>
          <w:szCs w:val="28"/>
          <w:lang w:val="kk-KZ"/>
        </w:rPr>
      </w:pPr>
      <w:r w:rsidRPr="007F1D8C">
        <w:rPr>
          <w:sz w:val="28"/>
          <w:szCs w:val="28"/>
        </w:rPr>
        <w:t>3</w:t>
      </w:r>
      <w:r w:rsidRPr="007F1D8C">
        <w:rPr>
          <w:sz w:val="28"/>
          <w:szCs w:val="28"/>
          <w:lang w:val="kk-KZ"/>
        </w:rPr>
        <w:t>6</w:t>
      </w:r>
      <w:r w:rsidRPr="007F1D8C">
        <w:rPr>
          <w:sz w:val="28"/>
          <w:szCs w:val="28"/>
        </w:rPr>
        <w:t xml:space="preserve"> </w:t>
      </w:r>
      <w:r w:rsidRPr="007F1D8C">
        <w:rPr>
          <w:color w:val="222222"/>
          <w:sz w:val="28"/>
          <w:szCs w:val="28"/>
          <w:shd w:val="clear" w:color="auto" w:fill="FFFFFF"/>
        </w:rPr>
        <w:t>Кукк К. И. Спутниковая связь: прошлое, настоящее, будущее //М.: Горячая линия–Телеком</w:t>
      </w:r>
      <w:r w:rsidR="00740D5E" w:rsidRPr="007F1D8C">
        <w:rPr>
          <w:color w:val="222222"/>
          <w:sz w:val="28"/>
          <w:szCs w:val="28"/>
          <w:shd w:val="clear" w:color="auto" w:fill="FFFFFF"/>
          <w:lang w:val="kk-KZ"/>
        </w:rPr>
        <w:t>,</w:t>
      </w:r>
      <w:r w:rsidRPr="007F1D8C">
        <w:rPr>
          <w:color w:val="222222"/>
          <w:sz w:val="28"/>
          <w:szCs w:val="28"/>
          <w:shd w:val="clear" w:color="auto" w:fill="FFFFFF"/>
        </w:rPr>
        <w:t xml:space="preserve"> 2015.</w:t>
      </w:r>
      <w:r w:rsidR="00740D5E" w:rsidRPr="007F1D8C">
        <w:rPr>
          <w:color w:val="222222"/>
          <w:sz w:val="28"/>
          <w:szCs w:val="28"/>
          <w:shd w:val="clear" w:color="auto" w:fill="FFFFFF"/>
          <w:lang w:val="kk-KZ"/>
        </w:rPr>
        <w:t xml:space="preserve"> </w:t>
      </w:r>
      <w:r w:rsidR="00740D5E" w:rsidRPr="007F1D8C">
        <w:rPr>
          <w:sz w:val="28"/>
          <w:szCs w:val="28"/>
        </w:rPr>
        <w:t>–</w:t>
      </w:r>
      <w:r w:rsidR="00740D5E" w:rsidRPr="007F1D8C">
        <w:rPr>
          <w:sz w:val="28"/>
          <w:szCs w:val="28"/>
          <w:lang w:val="kk-KZ"/>
        </w:rPr>
        <w:t xml:space="preserve"> </w:t>
      </w:r>
      <w:r w:rsidRPr="007F1D8C">
        <w:rPr>
          <w:color w:val="222222"/>
          <w:sz w:val="28"/>
          <w:szCs w:val="28"/>
          <w:shd w:val="clear" w:color="auto" w:fill="FFFFFF"/>
        </w:rPr>
        <w:t>258с.</w:t>
      </w:r>
    </w:p>
    <w:p w14:paraId="1A93F517" w14:textId="336C8289" w:rsidR="00EF7C38" w:rsidRPr="007F1D8C" w:rsidRDefault="00EF7C38" w:rsidP="00EF7C38">
      <w:pPr>
        <w:shd w:val="clear" w:color="auto" w:fill="FFFFFF"/>
        <w:ind w:firstLine="709"/>
        <w:jc w:val="both"/>
        <w:outlineLvl w:val="4"/>
        <w:rPr>
          <w:sz w:val="28"/>
          <w:szCs w:val="28"/>
          <w:shd w:val="clear" w:color="auto" w:fill="FFFFFF"/>
          <w:lang w:val="en-US"/>
        </w:rPr>
      </w:pPr>
      <w:r w:rsidRPr="007F1D8C">
        <w:rPr>
          <w:sz w:val="28"/>
          <w:szCs w:val="28"/>
          <w:lang w:val="kk-KZ"/>
        </w:rPr>
        <w:t>37</w:t>
      </w:r>
      <w:r w:rsidRPr="007F1D8C">
        <w:rPr>
          <w:sz w:val="28"/>
          <w:szCs w:val="28"/>
          <w:lang w:val="en-US"/>
        </w:rPr>
        <w:t xml:space="preserve"> </w:t>
      </w:r>
      <w:r w:rsidRPr="007F1D8C">
        <w:rPr>
          <w:sz w:val="28"/>
          <w:szCs w:val="28"/>
          <w:shd w:val="clear" w:color="auto" w:fill="FFFFFF"/>
          <w:lang w:val="en-US"/>
        </w:rPr>
        <w:t>Siddiqui A. M. et al. Capacity Enhancement of High Throughput Low Earth Orbit Satellites in a constellation (HTS-LEO) in a 5G network //Advances in Intelligent Systems and Computing</w:t>
      </w:r>
      <w:r w:rsidR="00740D5E" w:rsidRPr="007F1D8C">
        <w:rPr>
          <w:sz w:val="28"/>
          <w:szCs w:val="28"/>
          <w:shd w:val="clear" w:color="auto" w:fill="FFFFFF"/>
          <w:lang w:val="kk-KZ"/>
        </w:rPr>
        <w:t>,</w:t>
      </w:r>
      <w:r w:rsidRPr="007F1D8C">
        <w:rPr>
          <w:sz w:val="28"/>
          <w:szCs w:val="28"/>
          <w:shd w:val="clear" w:color="auto" w:fill="FFFFFF"/>
          <w:lang w:val="en-US"/>
        </w:rPr>
        <w:t xml:space="preserve"> 2020.</w:t>
      </w:r>
      <w:r w:rsidR="00740D5E" w:rsidRPr="007F1D8C">
        <w:rPr>
          <w:sz w:val="28"/>
          <w:szCs w:val="28"/>
          <w:shd w:val="clear" w:color="auto" w:fill="FFFFFF"/>
          <w:lang w:val="kk-KZ"/>
        </w:rPr>
        <w:t xml:space="preserve"> </w:t>
      </w:r>
      <w:r w:rsidR="00740D5E" w:rsidRPr="007F1D8C">
        <w:rPr>
          <w:sz w:val="28"/>
          <w:szCs w:val="28"/>
          <w:lang w:val="en-US"/>
        </w:rPr>
        <w:t>–</w:t>
      </w:r>
      <w:r w:rsidR="00740D5E" w:rsidRPr="007F1D8C">
        <w:rPr>
          <w:lang w:val="kk-KZ"/>
        </w:rPr>
        <w:t xml:space="preserve"> </w:t>
      </w:r>
      <w:r w:rsidR="00740D5E" w:rsidRPr="007F1D8C">
        <w:rPr>
          <w:sz w:val="28"/>
          <w:szCs w:val="28"/>
        </w:rPr>
        <w:t>Р</w:t>
      </w:r>
      <w:r w:rsidR="00740D5E" w:rsidRPr="007F1D8C">
        <w:rPr>
          <w:sz w:val="28"/>
          <w:szCs w:val="28"/>
          <w:lang w:val="en-US"/>
        </w:rPr>
        <w:t>. 1</w:t>
      </w:r>
      <w:r w:rsidR="00740D5E" w:rsidRPr="007F1D8C">
        <w:rPr>
          <w:sz w:val="28"/>
          <w:szCs w:val="28"/>
          <w:lang w:val="kk-KZ"/>
        </w:rPr>
        <w:t>-</w:t>
      </w:r>
      <w:r w:rsidR="00740D5E" w:rsidRPr="007F1D8C">
        <w:rPr>
          <w:sz w:val="28"/>
          <w:szCs w:val="28"/>
          <w:lang w:val="en-US"/>
        </w:rPr>
        <w:t>8.</w:t>
      </w:r>
    </w:p>
    <w:p w14:paraId="392E45C7" w14:textId="17D130E7" w:rsidR="00EF7C38" w:rsidRPr="007F1D8C" w:rsidRDefault="00EF7C38" w:rsidP="00EF7C38">
      <w:pPr>
        <w:shd w:val="clear" w:color="auto" w:fill="FFFFFF"/>
        <w:ind w:firstLine="709"/>
        <w:jc w:val="both"/>
        <w:outlineLvl w:val="4"/>
        <w:rPr>
          <w:sz w:val="28"/>
          <w:szCs w:val="28"/>
          <w:shd w:val="clear" w:color="auto" w:fill="FFFFFF"/>
        </w:rPr>
      </w:pPr>
      <w:r w:rsidRPr="007F1D8C">
        <w:rPr>
          <w:sz w:val="28"/>
          <w:szCs w:val="28"/>
          <w:shd w:val="clear" w:color="auto" w:fill="FFFFFF"/>
          <w:lang w:val="kk-KZ"/>
        </w:rPr>
        <w:t>38</w:t>
      </w:r>
      <w:r w:rsidRPr="007F1D8C">
        <w:rPr>
          <w:sz w:val="28"/>
          <w:szCs w:val="28"/>
          <w:shd w:val="clear" w:color="auto" w:fill="FFFFFF"/>
          <w:lang w:val="en-US"/>
        </w:rPr>
        <w:t xml:space="preserve"> Kodheli O. et al. Satellite communications in the new space era: A survey and future challenges //</w:t>
      </w:r>
      <w:r w:rsidRPr="007F1D8C">
        <w:rPr>
          <w:sz w:val="28"/>
          <w:szCs w:val="28"/>
          <w:lang w:val="en-US"/>
        </w:rPr>
        <w:t xml:space="preserve"> </w:t>
      </w:r>
      <w:r w:rsidRPr="007F1D8C">
        <w:rPr>
          <w:sz w:val="28"/>
          <w:szCs w:val="28"/>
          <w:shd w:val="clear" w:color="auto" w:fill="FFFFFF"/>
          <w:lang w:val="en-US"/>
        </w:rPr>
        <w:t>IEEE Сommunications surveys &amp; tutorials (draft). – 2020.</w:t>
      </w:r>
      <w:r w:rsidR="00740D5E" w:rsidRPr="007F1D8C">
        <w:rPr>
          <w:sz w:val="28"/>
          <w:szCs w:val="28"/>
          <w:shd w:val="clear" w:color="auto" w:fill="FFFFFF"/>
          <w:lang w:val="en-US"/>
        </w:rPr>
        <w:t xml:space="preserve">          </w:t>
      </w:r>
      <w:r w:rsidR="00740D5E" w:rsidRPr="007F1D8C">
        <w:rPr>
          <w:sz w:val="28"/>
          <w:szCs w:val="28"/>
        </w:rPr>
        <w:t>–</w:t>
      </w:r>
      <w:r w:rsidR="00740D5E" w:rsidRPr="007F1D8C">
        <w:rPr>
          <w:lang w:val="kk-KZ"/>
        </w:rPr>
        <w:t xml:space="preserve"> </w:t>
      </w:r>
      <w:r w:rsidRPr="007F1D8C">
        <w:rPr>
          <w:sz w:val="28"/>
          <w:szCs w:val="28"/>
          <w:shd w:val="clear" w:color="auto" w:fill="FFFFFF"/>
        </w:rPr>
        <w:t>Р. 1-47.</w:t>
      </w:r>
    </w:p>
    <w:p w14:paraId="3F37B5A4" w14:textId="770090D8" w:rsidR="00EF7C38" w:rsidRPr="007F1D8C" w:rsidRDefault="00EF7C38" w:rsidP="00EF7C38">
      <w:pPr>
        <w:ind w:firstLine="709"/>
        <w:jc w:val="both"/>
        <w:rPr>
          <w:sz w:val="28"/>
          <w:szCs w:val="28"/>
        </w:rPr>
      </w:pPr>
      <w:r w:rsidRPr="007F1D8C">
        <w:rPr>
          <w:color w:val="222222"/>
          <w:sz w:val="28"/>
          <w:szCs w:val="28"/>
          <w:shd w:val="clear" w:color="auto" w:fill="FFFFFF"/>
        </w:rPr>
        <w:t xml:space="preserve">39 </w:t>
      </w:r>
      <w:r w:rsidRPr="007F1D8C">
        <w:rPr>
          <w:sz w:val="28"/>
          <w:szCs w:val="28"/>
        </w:rPr>
        <w:t>Айтмагамбетов А.З., Кулакаева А.Е., Кожахметова Б.А., Жаксылы</w:t>
      </w:r>
      <w:r w:rsidRPr="007F1D8C">
        <w:rPr>
          <w:sz w:val="28"/>
          <w:szCs w:val="28"/>
          <w:lang w:val="kk-KZ"/>
        </w:rPr>
        <w:t>қ А.Ж.</w:t>
      </w:r>
      <w:r w:rsidRPr="007F1D8C">
        <w:rPr>
          <w:sz w:val="28"/>
          <w:szCs w:val="28"/>
        </w:rPr>
        <w:t xml:space="preserve"> Оценка энергетического бюджета для системы радиомониторинга на базе низкоорбитальных спутников // </w:t>
      </w:r>
      <w:r w:rsidRPr="007F1D8C">
        <w:rPr>
          <w:sz w:val="28"/>
          <w:szCs w:val="28"/>
          <w:lang w:val="kk-KZ"/>
        </w:rPr>
        <w:t>Вестник АУЭС</w:t>
      </w:r>
      <w:r w:rsidR="00740D5E" w:rsidRPr="007F1D8C">
        <w:rPr>
          <w:sz w:val="28"/>
          <w:szCs w:val="28"/>
        </w:rPr>
        <w:t xml:space="preserve">, </w:t>
      </w:r>
      <w:r w:rsidRPr="007F1D8C">
        <w:rPr>
          <w:sz w:val="28"/>
          <w:szCs w:val="28"/>
          <w:lang w:val="kk-KZ"/>
        </w:rPr>
        <w:t xml:space="preserve">2019. - № 4 (47). </w:t>
      </w:r>
      <w:r w:rsidR="00740D5E" w:rsidRPr="007F1D8C">
        <w:rPr>
          <w:sz w:val="28"/>
          <w:szCs w:val="28"/>
        </w:rPr>
        <w:t>–</w:t>
      </w:r>
      <w:r w:rsidR="00740D5E" w:rsidRPr="007F1D8C">
        <w:rPr>
          <w:lang w:val="kk-KZ"/>
        </w:rPr>
        <w:t xml:space="preserve"> </w:t>
      </w:r>
      <w:r w:rsidR="00740D5E" w:rsidRPr="007F1D8C">
        <w:rPr>
          <w:sz w:val="28"/>
          <w:szCs w:val="28"/>
          <w:lang w:val="kk-KZ"/>
        </w:rPr>
        <w:t>С.</w:t>
      </w:r>
      <w:r w:rsidR="00740D5E" w:rsidRPr="007F1D8C">
        <w:t xml:space="preserve"> </w:t>
      </w:r>
      <w:r w:rsidRPr="007F1D8C">
        <w:rPr>
          <w:sz w:val="28"/>
          <w:szCs w:val="28"/>
          <w:lang w:val="kk-KZ"/>
        </w:rPr>
        <w:t>88</w:t>
      </w:r>
      <w:r w:rsidR="00740D5E" w:rsidRPr="007F1D8C">
        <w:rPr>
          <w:sz w:val="28"/>
          <w:szCs w:val="28"/>
        </w:rPr>
        <w:t>-95.</w:t>
      </w:r>
    </w:p>
    <w:p w14:paraId="57401FF4" w14:textId="24987776" w:rsidR="00EF7C38" w:rsidRPr="007F1D8C" w:rsidRDefault="00EF7C38" w:rsidP="00EF7C38">
      <w:pPr>
        <w:ind w:firstLine="709"/>
        <w:jc w:val="both"/>
        <w:rPr>
          <w:sz w:val="28"/>
          <w:szCs w:val="28"/>
        </w:rPr>
      </w:pPr>
      <w:r w:rsidRPr="007F1D8C">
        <w:rPr>
          <w:sz w:val="28"/>
          <w:szCs w:val="28"/>
          <w:lang w:val="kk-KZ"/>
        </w:rPr>
        <w:t>40</w:t>
      </w:r>
      <w:r w:rsidRPr="007F1D8C">
        <w:rPr>
          <w:sz w:val="28"/>
          <w:szCs w:val="28"/>
        </w:rPr>
        <w:t xml:space="preserve"> Рекомендация МСЭ</w:t>
      </w:r>
      <w:r w:rsidRPr="007F1D8C">
        <w:rPr>
          <w:sz w:val="28"/>
          <w:szCs w:val="28"/>
          <w:lang w:val="kk-KZ"/>
        </w:rPr>
        <w:t>-</w:t>
      </w:r>
      <w:r w:rsidRPr="007F1D8C">
        <w:rPr>
          <w:sz w:val="28"/>
          <w:szCs w:val="28"/>
          <w:lang w:val="en-US"/>
        </w:rPr>
        <w:t>R</w:t>
      </w:r>
      <w:r w:rsidRPr="007F1D8C">
        <w:rPr>
          <w:sz w:val="28"/>
          <w:szCs w:val="28"/>
        </w:rPr>
        <w:t xml:space="preserve"> </w:t>
      </w:r>
      <w:r w:rsidRPr="007F1D8C">
        <w:rPr>
          <w:sz w:val="28"/>
          <w:szCs w:val="28"/>
          <w:lang w:val="en-US"/>
        </w:rPr>
        <w:t>P</w:t>
      </w:r>
      <w:r w:rsidRPr="007F1D8C">
        <w:rPr>
          <w:sz w:val="28"/>
          <w:szCs w:val="28"/>
        </w:rPr>
        <w:t xml:space="preserve">.525-3. Расчет ослабления в свободном пространстве, Серия Р. Распространение радиоволн.  (11/2016), </w:t>
      </w:r>
      <w:r w:rsidR="00AA7201" w:rsidRPr="007F1D8C">
        <w:rPr>
          <w:sz w:val="28"/>
          <w:szCs w:val="28"/>
        </w:rPr>
        <w:t xml:space="preserve">– </w:t>
      </w:r>
      <w:r w:rsidRPr="007F1D8C">
        <w:rPr>
          <w:sz w:val="28"/>
          <w:szCs w:val="28"/>
        </w:rPr>
        <w:t>6 с.</w:t>
      </w:r>
    </w:p>
    <w:p w14:paraId="5216C981" w14:textId="030D3A57" w:rsidR="00EF7C38" w:rsidRPr="007F1D8C" w:rsidRDefault="00EF7C38" w:rsidP="00EF7C38">
      <w:pPr>
        <w:ind w:firstLine="709"/>
        <w:jc w:val="both"/>
        <w:rPr>
          <w:sz w:val="28"/>
          <w:szCs w:val="28"/>
        </w:rPr>
      </w:pPr>
      <w:r w:rsidRPr="007F1D8C">
        <w:rPr>
          <w:sz w:val="28"/>
          <w:szCs w:val="28"/>
        </w:rPr>
        <w:t>4</w:t>
      </w:r>
      <w:r w:rsidRPr="007F1D8C">
        <w:rPr>
          <w:sz w:val="28"/>
          <w:szCs w:val="28"/>
          <w:lang w:val="kk-KZ"/>
        </w:rPr>
        <w:t>1</w:t>
      </w:r>
      <w:r w:rsidRPr="007F1D8C">
        <w:rPr>
          <w:sz w:val="28"/>
          <w:szCs w:val="28"/>
        </w:rPr>
        <w:t xml:space="preserve"> Рекомендация МСЭ</w:t>
      </w:r>
      <w:r w:rsidRPr="007F1D8C">
        <w:rPr>
          <w:sz w:val="28"/>
          <w:szCs w:val="28"/>
          <w:lang w:val="kk-KZ"/>
        </w:rPr>
        <w:t>-</w:t>
      </w:r>
      <w:r w:rsidRPr="007F1D8C">
        <w:rPr>
          <w:sz w:val="28"/>
          <w:szCs w:val="28"/>
          <w:lang w:val="en-US"/>
        </w:rPr>
        <w:t>R</w:t>
      </w:r>
      <w:r w:rsidRPr="007F1D8C">
        <w:rPr>
          <w:sz w:val="28"/>
          <w:szCs w:val="28"/>
        </w:rPr>
        <w:t xml:space="preserve"> </w:t>
      </w:r>
      <w:r w:rsidRPr="007F1D8C">
        <w:rPr>
          <w:sz w:val="28"/>
          <w:szCs w:val="28"/>
          <w:lang w:val="en-US"/>
        </w:rPr>
        <w:t>P</w:t>
      </w:r>
      <w:r w:rsidRPr="007F1D8C">
        <w:rPr>
          <w:sz w:val="28"/>
          <w:szCs w:val="28"/>
        </w:rPr>
        <w:t xml:space="preserve">.526-14. </w:t>
      </w:r>
      <w:r w:rsidRPr="007F1D8C">
        <w:rPr>
          <w:sz w:val="28"/>
          <w:szCs w:val="28"/>
          <w:shd w:val="clear" w:color="auto" w:fill="FFFFFF"/>
        </w:rPr>
        <w:t>Распространение радиоволн за счет дифракции.</w:t>
      </w:r>
      <w:r w:rsidRPr="007F1D8C">
        <w:rPr>
          <w:sz w:val="28"/>
          <w:szCs w:val="28"/>
        </w:rPr>
        <w:t>, Серия Р. Распространение радиоволн.</w:t>
      </w:r>
      <w:r w:rsidR="00AA7201" w:rsidRPr="007F1D8C">
        <w:rPr>
          <w:sz w:val="28"/>
          <w:szCs w:val="28"/>
        </w:rPr>
        <w:t xml:space="preserve"> (01/2018)</w:t>
      </w:r>
      <w:r w:rsidRPr="007F1D8C">
        <w:rPr>
          <w:sz w:val="28"/>
          <w:szCs w:val="28"/>
        </w:rPr>
        <w:t xml:space="preserve">, </w:t>
      </w:r>
      <w:r w:rsidR="00AA7201" w:rsidRPr="007F1D8C">
        <w:rPr>
          <w:sz w:val="28"/>
          <w:szCs w:val="28"/>
        </w:rPr>
        <w:t xml:space="preserve">– </w:t>
      </w:r>
      <w:r w:rsidRPr="007F1D8C">
        <w:rPr>
          <w:sz w:val="28"/>
          <w:szCs w:val="28"/>
        </w:rPr>
        <w:t>44 с.</w:t>
      </w:r>
    </w:p>
    <w:p w14:paraId="4F3D28FD" w14:textId="6C40F729" w:rsidR="00EF7C38" w:rsidRPr="007F1D8C" w:rsidRDefault="00EF7C38" w:rsidP="00EF7C38">
      <w:pPr>
        <w:ind w:firstLine="709"/>
        <w:jc w:val="both"/>
        <w:rPr>
          <w:sz w:val="28"/>
          <w:szCs w:val="28"/>
        </w:rPr>
      </w:pPr>
      <w:r w:rsidRPr="007F1D8C">
        <w:rPr>
          <w:sz w:val="28"/>
          <w:szCs w:val="28"/>
        </w:rPr>
        <w:t>4</w:t>
      </w:r>
      <w:r w:rsidRPr="007F1D8C">
        <w:rPr>
          <w:sz w:val="28"/>
          <w:szCs w:val="28"/>
          <w:lang w:val="kk-KZ"/>
        </w:rPr>
        <w:t>2</w:t>
      </w:r>
      <w:r w:rsidRPr="007F1D8C">
        <w:rPr>
          <w:sz w:val="28"/>
          <w:szCs w:val="28"/>
        </w:rPr>
        <w:t xml:space="preserve"> </w:t>
      </w:r>
      <w:r w:rsidRPr="007F1D8C">
        <w:rPr>
          <w:rStyle w:val="a5"/>
          <w:b w:val="0"/>
          <w:bCs w:val="0"/>
          <w:sz w:val="28"/>
          <w:szCs w:val="28"/>
          <w:shd w:val="clear" w:color="auto" w:fill="FFFFFF"/>
        </w:rPr>
        <w:t>Рекомендация МСЭ-R P</w:t>
      </w:r>
      <w:r w:rsidRPr="007F1D8C">
        <w:rPr>
          <w:b/>
          <w:bCs/>
          <w:sz w:val="28"/>
          <w:szCs w:val="28"/>
          <w:shd w:val="clear" w:color="auto" w:fill="FFFFFF"/>
        </w:rPr>
        <w:t>.</w:t>
      </w:r>
      <w:r w:rsidRPr="007F1D8C">
        <w:rPr>
          <w:rStyle w:val="a5"/>
          <w:b w:val="0"/>
          <w:bCs w:val="0"/>
          <w:sz w:val="28"/>
          <w:szCs w:val="28"/>
          <w:shd w:val="clear" w:color="auto" w:fill="FFFFFF"/>
        </w:rPr>
        <w:t>836-6</w:t>
      </w:r>
      <w:r w:rsidRPr="007F1D8C">
        <w:rPr>
          <w:sz w:val="28"/>
          <w:szCs w:val="28"/>
          <w:shd w:val="clear" w:color="auto" w:fill="FFFFFF"/>
        </w:rPr>
        <w:t>. Водяные пары: плотность у поверхности. Земли и общее объемное содержание. Серия P. Распространение радиоволн.</w:t>
      </w:r>
      <w:r w:rsidR="00AA7201" w:rsidRPr="007F1D8C">
        <w:rPr>
          <w:sz w:val="28"/>
          <w:szCs w:val="28"/>
          <w:shd w:val="clear" w:color="auto" w:fill="FFFFFF"/>
        </w:rPr>
        <w:t xml:space="preserve"> (12/2017)</w:t>
      </w:r>
      <w:r w:rsidRPr="007F1D8C">
        <w:rPr>
          <w:sz w:val="28"/>
          <w:szCs w:val="28"/>
          <w:shd w:val="clear" w:color="auto" w:fill="FFFFFF"/>
        </w:rPr>
        <w:t xml:space="preserve">, </w:t>
      </w:r>
      <w:r w:rsidR="00AA7201" w:rsidRPr="007F1D8C">
        <w:rPr>
          <w:sz w:val="28"/>
          <w:szCs w:val="28"/>
        </w:rPr>
        <w:t xml:space="preserve">– </w:t>
      </w:r>
      <w:r w:rsidRPr="007F1D8C">
        <w:rPr>
          <w:sz w:val="28"/>
          <w:szCs w:val="28"/>
          <w:shd w:val="clear" w:color="auto" w:fill="FFFFFF"/>
        </w:rPr>
        <w:t>6 с.</w:t>
      </w:r>
    </w:p>
    <w:p w14:paraId="785A448E" w14:textId="307516FE" w:rsidR="00EF7C38" w:rsidRPr="007F1D8C" w:rsidRDefault="00EF7C38" w:rsidP="00EF7C38">
      <w:pPr>
        <w:ind w:firstLine="709"/>
        <w:jc w:val="both"/>
        <w:rPr>
          <w:sz w:val="28"/>
          <w:szCs w:val="28"/>
        </w:rPr>
      </w:pPr>
      <w:r w:rsidRPr="007F1D8C">
        <w:rPr>
          <w:sz w:val="28"/>
          <w:szCs w:val="28"/>
        </w:rPr>
        <w:t>4</w:t>
      </w:r>
      <w:r w:rsidRPr="007F1D8C">
        <w:rPr>
          <w:sz w:val="28"/>
          <w:szCs w:val="28"/>
          <w:lang w:val="kk-KZ"/>
        </w:rPr>
        <w:t>3</w:t>
      </w:r>
      <w:r w:rsidRPr="007F1D8C">
        <w:rPr>
          <w:sz w:val="28"/>
          <w:szCs w:val="28"/>
        </w:rPr>
        <w:t xml:space="preserve"> </w:t>
      </w:r>
      <w:r w:rsidRPr="007F1D8C">
        <w:rPr>
          <w:sz w:val="28"/>
          <w:szCs w:val="28"/>
          <w:shd w:val="clear" w:color="auto" w:fill="FFFFFF"/>
        </w:rPr>
        <w:t xml:space="preserve">Рекомендация МСЭ-R P.618-13. Данные о распространении радиоволн и методы прогнозирования, необходимые для проектирования систем связи Земля-космос. Серия </w:t>
      </w:r>
      <w:r w:rsidRPr="007F1D8C">
        <w:rPr>
          <w:sz w:val="28"/>
          <w:szCs w:val="28"/>
          <w:shd w:val="clear" w:color="auto" w:fill="FFFFFF"/>
          <w:lang w:val="en-US"/>
        </w:rPr>
        <w:t>P</w:t>
      </w:r>
      <w:r w:rsidRPr="007F1D8C">
        <w:rPr>
          <w:sz w:val="28"/>
          <w:szCs w:val="28"/>
          <w:shd w:val="clear" w:color="auto" w:fill="FFFFFF"/>
        </w:rPr>
        <w:t>. Распространение радиоволн.</w:t>
      </w:r>
      <w:r w:rsidR="00AA7201" w:rsidRPr="007F1D8C">
        <w:rPr>
          <w:sz w:val="28"/>
          <w:szCs w:val="28"/>
          <w:shd w:val="clear" w:color="auto" w:fill="FFFFFF"/>
        </w:rPr>
        <w:t xml:space="preserve"> (2017)</w:t>
      </w:r>
      <w:r w:rsidRPr="007F1D8C">
        <w:rPr>
          <w:sz w:val="28"/>
          <w:szCs w:val="28"/>
          <w:shd w:val="clear" w:color="auto" w:fill="FFFFFF"/>
        </w:rPr>
        <w:t xml:space="preserve">, </w:t>
      </w:r>
      <w:r w:rsidR="00AA7201" w:rsidRPr="007F1D8C">
        <w:rPr>
          <w:sz w:val="28"/>
          <w:szCs w:val="28"/>
        </w:rPr>
        <w:t xml:space="preserve">– </w:t>
      </w:r>
      <w:r w:rsidRPr="007F1D8C">
        <w:rPr>
          <w:sz w:val="28"/>
          <w:szCs w:val="28"/>
          <w:shd w:val="clear" w:color="auto" w:fill="FFFFFF"/>
        </w:rPr>
        <w:t xml:space="preserve">27 с. </w:t>
      </w:r>
    </w:p>
    <w:p w14:paraId="3A04E2D6" w14:textId="38BA5048" w:rsidR="00EF7C38" w:rsidRPr="007F1D8C" w:rsidRDefault="00EF7C38" w:rsidP="00EF7C38">
      <w:pPr>
        <w:ind w:firstLine="709"/>
        <w:jc w:val="both"/>
        <w:rPr>
          <w:sz w:val="28"/>
          <w:szCs w:val="28"/>
        </w:rPr>
      </w:pPr>
      <w:r w:rsidRPr="007F1D8C">
        <w:rPr>
          <w:sz w:val="28"/>
          <w:szCs w:val="28"/>
          <w:lang w:val="kk-KZ"/>
        </w:rPr>
        <w:lastRenderedPageBreak/>
        <w:t>44</w:t>
      </w:r>
      <w:r w:rsidRPr="007F1D8C">
        <w:rPr>
          <w:sz w:val="28"/>
          <w:szCs w:val="28"/>
          <w:shd w:val="clear" w:color="auto" w:fill="FFFFFF"/>
        </w:rPr>
        <w:t xml:space="preserve"> Рекомендация МСЭ-</w:t>
      </w:r>
      <w:r w:rsidRPr="007F1D8C">
        <w:rPr>
          <w:sz w:val="28"/>
          <w:szCs w:val="28"/>
          <w:shd w:val="clear" w:color="auto" w:fill="FFFFFF"/>
          <w:lang w:val="en-US"/>
        </w:rPr>
        <w:t>R</w:t>
      </w:r>
      <w:r w:rsidRPr="007F1D8C">
        <w:rPr>
          <w:sz w:val="28"/>
          <w:szCs w:val="28"/>
          <w:shd w:val="clear" w:color="auto" w:fill="FFFFFF"/>
        </w:rPr>
        <w:t xml:space="preserve"> </w:t>
      </w:r>
      <w:r w:rsidRPr="007F1D8C">
        <w:rPr>
          <w:sz w:val="28"/>
          <w:szCs w:val="28"/>
          <w:shd w:val="clear" w:color="auto" w:fill="FFFFFF"/>
          <w:lang w:val="en-US"/>
        </w:rPr>
        <w:t>P</w:t>
      </w:r>
      <w:r w:rsidRPr="007F1D8C">
        <w:rPr>
          <w:sz w:val="28"/>
          <w:szCs w:val="28"/>
          <w:shd w:val="clear" w:color="auto" w:fill="FFFFFF"/>
        </w:rPr>
        <w:t xml:space="preserve">.840-7. Ослабление из-за облачности и тумана. Серия </w:t>
      </w:r>
      <w:r w:rsidRPr="007F1D8C">
        <w:rPr>
          <w:sz w:val="28"/>
          <w:szCs w:val="28"/>
          <w:shd w:val="clear" w:color="auto" w:fill="FFFFFF"/>
          <w:lang w:val="en-US"/>
        </w:rPr>
        <w:t>P</w:t>
      </w:r>
      <w:r w:rsidRPr="007F1D8C">
        <w:rPr>
          <w:sz w:val="28"/>
          <w:szCs w:val="28"/>
          <w:shd w:val="clear" w:color="auto" w:fill="FFFFFF"/>
        </w:rPr>
        <w:t>. Распространение радиоволн.</w:t>
      </w:r>
      <w:r w:rsidR="00AA7201" w:rsidRPr="007F1D8C">
        <w:rPr>
          <w:sz w:val="28"/>
          <w:szCs w:val="28"/>
          <w:shd w:val="clear" w:color="auto" w:fill="FFFFFF"/>
        </w:rPr>
        <w:t xml:space="preserve"> (2017)</w:t>
      </w:r>
      <w:r w:rsidRPr="007F1D8C">
        <w:rPr>
          <w:sz w:val="28"/>
          <w:szCs w:val="28"/>
          <w:shd w:val="clear" w:color="auto" w:fill="FFFFFF"/>
        </w:rPr>
        <w:t xml:space="preserve">, </w:t>
      </w:r>
      <w:r w:rsidR="00AA7201" w:rsidRPr="007F1D8C">
        <w:rPr>
          <w:sz w:val="28"/>
          <w:szCs w:val="28"/>
        </w:rPr>
        <w:t xml:space="preserve">– </w:t>
      </w:r>
      <w:r w:rsidRPr="007F1D8C">
        <w:rPr>
          <w:sz w:val="28"/>
          <w:szCs w:val="28"/>
          <w:shd w:val="clear" w:color="auto" w:fill="FFFFFF"/>
        </w:rPr>
        <w:t>4 с.</w:t>
      </w:r>
    </w:p>
    <w:p w14:paraId="687F1145" w14:textId="5D009533" w:rsidR="00EF7C38" w:rsidRPr="007F1D8C" w:rsidRDefault="00EF7C38" w:rsidP="00EF7C38">
      <w:pPr>
        <w:ind w:firstLine="709"/>
        <w:jc w:val="both"/>
        <w:rPr>
          <w:sz w:val="28"/>
          <w:szCs w:val="28"/>
          <w:shd w:val="clear" w:color="auto" w:fill="FFFFFF"/>
        </w:rPr>
      </w:pPr>
      <w:r w:rsidRPr="007F1D8C">
        <w:rPr>
          <w:sz w:val="28"/>
          <w:szCs w:val="28"/>
          <w:lang w:val="kk-KZ"/>
        </w:rPr>
        <w:t>45</w:t>
      </w:r>
      <w:r w:rsidRPr="007F1D8C">
        <w:rPr>
          <w:sz w:val="28"/>
          <w:szCs w:val="28"/>
          <w:shd w:val="clear" w:color="auto" w:fill="FFFFFF"/>
        </w:rPr>
        <w:t xml:space="preserve"> Рекомендация МСЭ-</w:t>
      </w:r>
      <w:r w:rsidRPr="007F1D8C">
        <w:rPr>
          <w:sz w:val="28"/>
          <w:szCs w:val="28"/>
          <w:shd w:val="clear" w:color="auto" w:fill="FFFFFF"/>
          <w:lang w:val="en-US"/>
        </w:rPr>
        <w:t>R</w:t>
      </w:r>
      <w:r w:rsidRPr="007F1D8C">
        <w:rPr>
          <w:sz w:val="28"/>
          <w:szCs w:val="28"/>
          <w:shd w:val="clear" w:color="auto" w:fill="FFFFFF"/>
        </w:rPr>
        <w:t xml:space="preserve"> </w:t>
      </w:r>
      <w:r w:rsidRPr="007F1D8C">
        <w:rPr>
          <w:sz w:val="28"/>
          <w:szCs w:val="28"/>
          <w:shd w:val="clear" w:color="auto" w:fill="FFFFFF"/>
          <w:lang w:val="en-US"/>
        </w:rPr>
        <w:t>P</w:t>
      </w:r>
      <w:r w:rsidRPr="007F1D8C">
        <w:rPr>
          <w:sz w:val="28"/>
          <w:szCs w:val="28"/>
          <w:shd w:val="clear" w:color="auto" w:fill="FFFFFF"/>
        </w:rPr>
        <w:t xml:space="preserve">.676-11. Затухание в атмосферных газах. Серия </w:t>
      </w:r>
      <w:r w:rsidRPr="007F1D8C">
        <w:rPr>
          <w:sz w:val="28"/>
          <w:szCs w:val="28"/>
          <w:shd w:val="clear" w:color="auto" w:fill="FFFFFF"/>
          <w:lang w:val="en-US"/>
        </w:rPr>
        <w:t>P</w:t>
      </w:r>
      <w:r w:rsidRPr="007F1D8C">
        <w:rPr>
          <w:sz w:val="28"/>
          <w:szCs w:val="28"/>
          <w:shd w:val="clear" w:color="auto" w:fill="FFFFFF"/>
        </w:rPr>
        <w:t>. Распространение радиоволн.</w:t>
      </w:r>
      <w:r w:rsidR="00AA7201" w:rsidRPr="007F1D8C">
        <w:rPr>
          <w:sz w:val="28"/>
          <w:szCs w:val="28"/>
          <w:shd w:val="clear" w:color="auto" w:fill="FFFFFF"/>
        </w:rPr>
        <w:t xml:space="preserve"> (2016)</w:t>
      </w:r>
      <w:r w:rsidRPr="007F1D8C">
        <w:rPr>
          <w:sz w:val="28"/>
          <w:szCs w:val="28"/>
          <w:shd w:val="clear" w:color="auto" w:fill="FFFFFF"/>
        </w:rPr>
        <w:t xml:space="preserve">, </w:t>
      </w:r>
      <w:r w:rsidR="00AA7201" w:rsidRPr="007F1D8C">
        <w:rPr>
          <w:sz w:val="28"/>
          <w:szCs w:val="28"/>
        </w:rPr>
        <w:t xml:space="preserve">– </w:t>
      </w:r>
      <w:r w:rsidRPr="007F1D8C">
        <w:rPr>
          <w:sz w:val="28"/>
          <w:szCs w:val="28"/>
          <w:shd w:val="clear" w:color="auto" w:fill="FFFFFF"/>
        </w:rPr>
        <w:t xml:space="preserve">23 с. </w:t>
      </w:r>
    </w:p>
    <w:p w14:paraId="6DC662A0" w14:textId="032A804C" w:rsidR="00EF7C38" w:rsidRPr="007F1D8C" w:rsidRDefault="00EF7C38" w:rsidP="00EF7C38">
      <w:pPr>
        <w:ind w:firstLine="709"/>
        <w:jc w:val="both"/>
        <w:rPr>
          <w:sz w:val="28"/>
          <w:szCs w:val="28"/>
          <w:shd w:val="clear" w:color="auto" w:fill="FFFFFF"/>
        </w:rPr>
      </w:pPr>
      <w:r w:rsidRPr="007F1D8C">
        <w:rPr>
          <w:sz w:val="28"/>
          <w:szCs w:val="28"/>
        </w:rPr>
        <w:t xml:space="preserve">46 </w:t>
      </w:r>
      <w:r w:rsidRPr="007F1D8C">
        <w:rPr>
          <w:sz w:val="28"/>
          <w:szCs w:val="28"/>
          <w:shd w:val="clear" w:color="auto" w:fill="FFFFFF"/>
        </w:rPr>
        <w:t>Рекомендация МСЭ-</w:t>
      </w:r>
      <w:r w:rsidRPr="007F1D8C">
        <w:rPr>
          <w:sz w:val="28"/>
          <w:szCs w:val="28"/>
          <w:shd w:val="clear" w:color="auto" w:fill="FFFFFF"/>
          <w:lang w:val="en-US"/>
        </w:rPr>
        <w:t>R</w:t>
      </w:r>
      <w:r w:rsidRPr="007F1D8C">
        <w:rPr>
          <w:sz w:val="28"/>
          <w:szCs w:val="28"/>
          <w:shd w:val="clear" w:color="auto" w:fill="FFFFFF"/>
        </w:rPr>
        <w:t xml:space="preserve"> </w:t>
      </w:r>
      <w:r w:rsidRPr="007F1D8C">
        <w:rPr>
          <w:sz w:val="28"/>
          <w:szCs w:val="28"/>
          <w:shd w:val="clear" w:color="auto" w:fill="FFFFFF"/>
          <w:lang w:val="en-US"/>
        </w:rPr>
        <w:t>P</w:t>
      </w:r>
      <w:r w:rsidRPr="007F1D8C">
        <w:rPr>
          <w:sz w:val="28"/>
          <w:szCs w:val="28"/>
          <w:shd w:val="clear" w:color="auto" w:fill="FFFFFF"/>
        </w:rPr>
        <w:t xml:space="preserve">.453-13. Индекс рефракции радиоволн: его формула и данные о рефракции. Серия </w:t>
      </w:r>
      <w:r w:rsidRPr="007F1D8C">
        <w:rPr>
          <w:sz w:val="28"/>
          <w:szCs w:val="28"/>
          <w:shd w:val="clear" w:color="auto" w:fill="FFFFFF"/>
          <w:lang w:val="en-US"/>
        </w:rPr>
        <w:t>P</w:t>
      </w:r>
      <w:r w:rsidRPr="007F1D8C">
        <w:rPr>
          <w:sz w:val="28"/>
          <w:szCs w:val="28"/>
          <w:shd w:val="clear" w:color="auto" w:fill="FFFFFF"/>
        </w:rPr>
        <w:t>. Распространение радиоволн.</w:t>
      </w:r>
      <w:r w:rsidR="00AA7201" w:rsidRPr="007F1D8C">
        <w:rPr>
          <w:sz w:val="28"/>
          <w:szCs w:val="28"/>
          <w:shd w:val="clear" w:color="auto" w:fill="FFFFFF"/>
        </w:rPr>
        <w:t xml:space="preserve"> (2017)</w:t>
      </w:r>
      <w:r w:rsidRPr="007F1D8C">
        <w:rPr>
          <w:sz w:val="28"/>
          <w:szCs w:val="28"/>
          <w:shd w:val="clear" w:color="auto" w:fill="FFFFFF"/>
        </w:rPr>
        <w:t xml:space="preserve">, </w:t>
      </w:r>
      <w:r w:rsidR="00AA7201" w:rsidRPr="007F1D8C">
        <w:rPr>
          <w:sz w:val="28"/>
          <w:szCs w:val="28"/>
          <w:shd w:val="clear" w:color="auto" w:fill="FFFFFF"/>
        </w:rPr>
        <w:t xml:space="preserve">         </w:t>
      </w:r>
      <w:r w:rsidR="00AA7201" w:rsidRPr="007F1D8C">
        <w:rPr>
          <w:sz w:val="28"/>
          <w:szCs w:val="28"/>
        </w:rPr>
        <w:t xml:space="preserve">– </w:t>
      </w:r>
      <w:r w:rsidRPr="007F1D8C">
        <w:rPr>
          <w:sz w:val="28"/>
          <w:szCs w:val="28"/>
          <w:shd w:val="clear" w:color="auto" w:fill="FFFFFF"/>
        </w:rPr>
        <w:t xml:space="preserve">23 с. </w:t>
      </w:r>
    </w:p>
    <w:p w14:paraId="6EC276CE" w14:textId="7E5AAB33" w:rsidR="00EF7C38" w:rsidRPr="007F1D8C" w:rsidRDefault="00EF7C38" w:rsidP="00EF7C38">
      <w:pPr>
        <w:ind w:firstLine="709"/>
        <w:jc w:val="both"/>
        <w:rPr>
          <w:sz w:val="28"/>
          <w:szCs w:val="28"/>
          <w:shd w:val="clear" w:color="auto" w:fill="FFFFFF"/>
        </w:rPr>
      </w:pPr>
      <w:r w:rsidRPr="007F1D8C">
        <w:rPr>
          <w:sz w:val="28"/>
          <w:szCs w:val="28"/>
        </w:rPr>
        <w:t>47</w:t>
      </w:r>
      <w:r w:rsidRPr="007F1D8C">
        <w:rPr>
          <w:sz w:val="28"/>
          <w:szCs w:val="28"/>
          <w:shd w:val="clear" w:color="auto" w:fill="FFFFFF"/>
        </w:rPr>
        <w:t xml:space="preserve"> Рекомендация МСЭ-</w:t>
      </w:r>
      <w:r w:rsidRPr="007F1D8C">
        <w:rPr>
          <w:sz w:val="28"/>
          <w:szCs w:val="28"/>
          <w:shd w:val="clear" w:color="auto" w:fill="FFFFFF"/>
          <w:lang w:val="en-US"/>
        </w:rPr>
        <w:t>R</w:t>
      </w:r>
      <w:r w:rsidRPr="007F1D8C">
        <w:rPr>
          <w:sz w:val="28"/>
          <w:szCs w:val="28"/>
          <w:shd w:val="clear" w:color="auto" w:fill="FFFFFF"/>
        </w:rPr>
        <w:t xml:space="preserve"> </w:t>
      </w:r>
      <w:r w:rsidRPr="007F1D8C">
        <w:rPr>
          <w:sz w:val="28"/>
          <w:szCs w:val="28"/>
          <w:shd w:val="clear" w:color="auto" w:fill="FFFFFF"/>
          <w:lang w:val="en-US"/>
        </w:rPr>
        <w:t>P</w:t>
      </w:r>
      <w:r w:rsidRPr="007F1D8C">
        <w:rPr>
          <w:sz w:val="28"/>
          <w:szCs w:val="28"/>
          <w:shd w:val="clear" w:color="auto" w:fill="FFFFFF"/>
        </w:rPr>
        <w:t xml:space="preserve">.835-6. Эталонные стандартные атмосферы. Серия </w:t>
      </w:r>
      <w:r w:rsidRPr="007F1D8C">
        <w:rPr>
          <w:sz w:val="28"/>
          <w:szCs w:val="28"/>
          <w:shd w:val="clear" w:color="auto" w:fill="FFFFFF"/>
          <w:lang w:val="en-US"/>
        </w:rPr>
        <w:t>P</w:t>
      </w:r>
      <w:r w:rsidRPr="007F1D8C">
        <w:rPr>
          <w:sz w:val="28"/>
          <w:szCs w:val="28"/>
          <w:shd w:val="clear" w:color="auto" w:fill="FFFFFF"/>
        </w:rPr>
        <w:t>. Распространение радиоволн.</w:t>
      </w:r>
      <w:r w:rsidR="00AA7201" w:rsidRPr="007F1D8C">
        <w:rPr>
          <w:sz w:val="28"/>
          <w:szCs w:val="28"/>
          <w:shd w:val="clear" w:color="auto" w:fill="FFFFFF"/>
        </w:rPr>
        <w:t xml:space="preserve"> (2017)</w:t>
      </w:r>
      <w:r w:rsidRPr="007F1D8C">
        <w:rPr>
          <w:sz w:val="28"/>
          <w:szCs w:val="28"/>
          <w:shd w:val="clear" w:color="auto" w:fill="FFFFFF"/>
        </w:rPr>
        <w:t xml:space="preserve">, </w:t>
      </w:r>
      <w:r w:rsidR="00AA7201" w:rsidRPr="007F1D8C">
        <w:rPr>
          <w:sz w:val="28"/>
          <w:szCs w:val="28"/>
        </w:rPr>
        <w:t xml:space="preserve">– </w:t>
      </w:r>
      <w:r w:rsidRPr="007F1D8C">
        <w:rPr>
          <w:sz w:val="28"/>
          <w:szCs w:val="28"/>
          <w:shd w:val="clear" w:color="auto" w:fill="FFFFFF"/>
        </w:rPr>
        <w:t xml:space="preserve">10 с.  </w:t>
      </w:r>
    </w:p>
    <w:p w14:paraId="35549F38" w14:textId="03C94FA1" w:rsidR="00EF7C38" w:rsidRPr="007F1D8C" w:rsidRDefault="00EF7C38" w:rsidP="00EF7C38">
      <w:pPr>
        <w:ind w:firstLine="709"/>
        <w:jc w:val="both"/>
        <w:rPr>
          <w:sz w:val="28"/>
          <w:szCs w:val="28"/>
          <w:shd w:val="clear" w:color="auto" w:fill="FFFFFF"/>
        </w:rPr>
      </w:pPr>
      <w:r w:rsidRPr="007F1D8C">
        <w:rPr>
          <w:sz w:val="28"/>
          <w:szCs w:val="28"/>
        </w:rPr>
        <w:t>48</w:t>
      </w:r>
      <w:r w:rsidRPr="007F1D8C">
        <w:rPr>
          <w:sz w:val="28"/>
          <w:szCs w:val="28"/>
          <w:shd w:val="clear" w:color="auto" w:fill="FFFFFF"/>
        </w:rPr>
        <w:t xml:space="preserve"> Рекомендация МСЭ-</w:t>
      </w:r>
      <w:r w:rsidRPr="007F1D8C">
        <w:rPr>
          <w:sz w:val="28"/>
          <w:szCs w:val="28"/>
          <w:shd w:val="clear" w:color="auto" w:fill="FFFFFF"/>
          <w:lang w:val="en-US"/>
        </w:rPr>
        <w:t>R</w:t>
      </w:r>
      <w:r w:rsidRPr="007F1D8C">
        <w:rPr>
          <w:sz w:val="28"/>
          <w:szCs w:val="28"/>
          <w:shd w:val="clear" w:color="auto" w:fill="FFFFFF"/>
        </w:rPr>
        <w:t xml:space="preserve"> </w:t>
      </w:r>
      <w:r w:rsidRPr="007F1D8C">
        <w:rPr>
          <w:sz w:val="28"/>
          <w:szCs w:val="28"/>
          <w:shd w:val="clear" w:color="auto" w:fill="FFFFFF"/>
          <w:lang w:val="en-US"/>
        </w:rPr>
        <w:t>P</w:t>
      </w:r>
      <w:r w:rsidRPr="007F1D8C">
        <w:rPr>
          <w:sz w:val="28"/>
          <w:szCs w:val="28"/>
          <w:shd w:val="clear" w:color="auto" w:fill="FFFFFF"/>
        </w:rPr>
        <w:t xml:space="preserve">.838-3. Модель погонного ослабления в дожде, используемая в методах прогнозирования. Серия </w:t>
      </w:r>
      <w:r w:rsidRPr="007F1D8C">
        <w:rPr>
          <w:sz w:val="28"/>
          <w:szCs w:val="28"/>
          <w:shd w:val="clear" w:color="auto" w:fill="FFFFFF"/>
          <w:lang w:val="en-US"/>
        </w:rPr>
        <w:t>P</w:t>
      </w:r>
      <w:r w:rsidRPr="007F1D8C">
        <w:rPr>
          <w:sz w:val="28"/>
          <w:szCs w:val="28"/>
          <w:shd w:val="clear" w:color="auto" w:fill="FFFFFF"/>
        </w:rPr>
        <w:t>. Распространение радиоволн.</w:t>
      </w:r>
      <w:r w:rsidR="00AA7201" w:rsidRPr="007F1D8C">
        <w:rPr>
          <w:sz w:val="28"/>
          <w:szCs w:val="28"/>
          <w:shd w:val="clear" w:color="auto" w:fill="FFFFFF"/>
        </w:rPr>
        <w:t xml:space="preserve"> (2005)</w:t>
      </w:r>
      <w:r w:rsidRPr="007F1D8C">
        <w:rPr>
          <w:sz w:val="28"/>
          <w:szCs w:val="28"/>
          <w:shd w:val="clear" w:color="auto" w:fill="FFFFFF"/>
        </w:rPr>
        <w:t xml:space="preserve">, </w:t>
      </w:r>
      <w:r w:rsidR="00AA7201" w:rsidRPr="007F1D8C">
        <w:rPr>
          <w:sz w:val="28"/>
          <w:szCs w:val="28"/>
        </w:rPr>
        <w:t xml:space="preserve">– </w:t>
      </w:r>
      <w:r w:rsidRPr="007F1D8C">
        <w:rPr>
          <w:sz w:val="28"/>
          <w:szCs w:val="28"/>
          <w:shd w:val="clear" w:color="auto" w:fill="FFFFFF"/>
        </w:rPr>
        <w:t xml:space="preserve">8 с. </w:t>
      </w:r>
    </w:p>
    <w:p w14:paraId="0A6CEDDB" w14:textId="1B5FD0F5" w:rsidR="00EF7C38" w:rsidRPr="007F1D8C" w:rsidRDefault="00EF7C38" w:rsidP="00EF7C38">
      <w:pPr>
        <w:ind w:firstLine="709"/>
        <w:jc w:val="both"/>
        <w:rPr>
          <w:sz w:val="28"/>
          <w:szCs w:val="28"/>
          <w:shd w:val="clear" w:color="auto" w:fill="FFFFFF"/>
        </w:rPr>
      </w:pPr>
      <w:r w:rsidRPr="007F1D8C">
        <w:rPr>
          <w:sz w:val="28"/>
          <w:szCs w:val="28"/>
          <w:shd w:val="clear" w:color="auto" w:fill="FFFFFF"/>
        </w:rPr>
        <w:t xml:space="preserve">49 </w:t>
      </w:r>
      <w:r w:rsidRPr="007F1D8C">
        <w:rPr>
          <w:sz w:val="28"/>
          <w:szCs w:val="28"/>
        </w:rPr>
        <w:t>Отчет МСЭ-</w:t>
      </w:r>
      <w:r w:rsidRPr="007F1D8C">
        <w:rPr>
          <w:sz w:val="28"/>
          <w:szCs w:val="28"/>
          <w:lang w:val="en-US"/>
        </w:rPr>
        <w:t>R</w:t>
      </w:r>
      <w:r w:rsidRPr="007F1D8C">
        <w:rPr>
          <w:sz w:val="28"/>
          <w:szCs w:val="28"/>
        </w:rPr>
        <w:t xml:space="preserve"> </w:t>
      </w:r>
      <w:r w:rsidRPr="007F1D8C">
        <w:rPr>
          <w:sz w:val="28"/>
          <w:szCs w:val="28"/>
          <w:lang w:val="en-US"/>
        </w:rPr>
        <w:t>SM</w:t>
      </w:r>
      <w:r w:rsidRPr="007F1D8C">
        <w:rPr>
          <w:sz w:val="28"/>
          <w:szCs w:val="28"/>
        </w:rPr>
        <w:t xml:space="preserve">.2424-0, Серия </w:t>
      </w:r>
      <w:r w:rsidRPr="007F1D8C">
        <w:rPr>
          <w:sz w:val="28"/>
          <w:szCs w:val="28"/>
          <w:lang w:val="en-US"/>
        </w:rPr>
        <w:t>SM</w:t>
      </w:r>
      <w:r w:rsidRPr="007F1D8C">
        <w:rPr>
          <w:sz w:val="28"/>
          <w:szCs w:val="28"/>
        </w:rPr>
        <w:t>. Управление использованием спектра. Методы измерения и новые технологии спутникового контроля, Электронная публикация Женева, 2018 г.</w:t>
      </w:r>
      <w:r w:rsidR="00CE36A7" w:rsidRPr="007F1D8C">
        <w:rPr>
          <w:sz w:val="28"/>
          <w:szCs w:val="28"/>
        </w:rPr>
        <w:t xml:space="preserve"> – 32 с. </w:t>
      </w:r>
    </w:p>
    <w:p w14:paraId="0FED9B1E" w14:textId="77777777" w:rsidR="00EF7C38" w:rsidRPr="007F1D8C" w:rsidRDefault="00EF7C38" w:rsidP="00EF7C38">
      <w:pPr>
        <w:ind w:firstLine="709"/>
        <w:jc w:val="both"/>
        <w:rPr>
          <w:color w:val="222222"/>
          <w:sz w:val="28"/>
          <w:szCs w:val="28"/>
          <w:shd w:val="clear" w:color="auto" w:fill="FFFFFF"/>
        </w:rPr>
      </w:pPr>
      <w:r w:rsidRPr="007F1D8C">
        <w:rPr>
          <w:sz w:val="28"/>
          <w:szCs w:val="28"/>
          <w:shd w:val="clear" w:color="auto" w:fill="FFFFFF"/>
          <w:lang w:val="kk-KZ"/>
        </w:rPr>
        <w:t>50</w:t>
      </w:r>
      <w:r w:rsidRPr="007F1D8C">
        <w:rPr>
          <w:sz w:val="28"/>
          <w:szCs w:val="28"/>
          <w:shd w:val="clear" w:color="auto" w:fill="FFFFFF"/>
        </w:rPr>
        <w:t xml:space="preserve"> </w:t>
      </w:r>
      <w:r w:rsidRPr="007F1D8C">
        <w:rPr>
          <w:color w:val="222222"/>
          <w:sz w:val="28"/>
          <w:szCs w:val="28"/>
          <w:shd w:val="clear" w:color="auto" w:fill="FFFFFF"/>
        </w:rPr>
        <w:t xml:space="preserve">Абламейко С. В. Малые космические аппараты: пособие для студентов факультетов радиофизики и компьют. технологий, мех.-мат. и геогр. / С. В. Абламейко, В. А. Саечников, А. А. Спиридонов. – Минск :БГУ, 2012. – 159 с. </w:t>
      </w:r>
    </w:p>
    <w:p w14:paraId="296475FD" w14:textId="7D8ED3EA" w:rsidR="00EF7C38" w:rsidRPr="007F1D8C" w:rsidRDefault="00EF7C38" w:rsidP="00EF7C38">
      <w:pPr>
        <w:ind w:firstLine="709"/>
        <w:jc w:val="both"/>
        <w:rPr>
          <w:sz w:val="28"/>
          <w:szCs w:val="28"/>
          <w:shd w:val="clear" w:color="auto" w:fill="FFFFFF"/>
        </w:rPr>
      </w:pPr>
      <w:r w:rsidRPr="007F1D8C">
        <w:rPr>
          <w:sz w:val="28"/>
          <w:szCs w:val="28"/>
          <w:shd w:val="clear" w:color="auto" w:fill="FFFFFF"/>
        </w:rPr>
        <w:t>5</w:t>
      </w:r>
      <w:r w:rsidRPr="007F1D8C">
        <w:rPr>
          <w:sz w:val="28"/>
          <w:szCs w:val="28"/>
          <w:shd w:val="clear" w:color="auto" w:fill="FFFFFF"/>
          <w:lang w:val="kk-KZ"/>
        </w:rPr>
        <w:t>1</w:t>
      </w:r>
      <w:r w:rsidRPr="007F1D8C">
        <w:rPr>
          <w:sz w:val="28"/>
          <w:szCs w:val="28"/>
        </w:rPr>
        <w:t xml:space="preserve"> </w:t>
      </w:r>
      <w:r w:rsidRPr="007F1D8C">
        <w:rPr>
          <w:color w:val="222222"/>
          <w:sz w:val="28"/>
          <w:szCs w:val="28"/>
          <w:shd w:val="clear" w:color="auto" w:fill="FFFFFF"/>
        </w:rPr>
        <w:t>Кантор Л. Я., Ноздрин В. В. Электромагнитная совместимость систем спутниковой связи //М.: НИИР</w:t>
      </w:r>
      <w:r w:rsidR="00AA7201" w:rsidRPr="007F1D8C">
        <w:rPr>
          <w:color w:val="222222"/>
          <w:sz w:val="28"/>
          <w:szCs w:val="28"/>
          <w:shd w:val="clear" w:color="auto" w:fill="FFFFFF"/>
        </w:rPr>
        <w:t>,</w:t>
      </w:r>
      <w:r w:rsidRPr="007F1D8C">
        <w:rPr>
          <w:color w:val="222222"/>
          <w:sz w:val="28"/>
          <w:szCs w:val="28"/>
          <w:shd w:val="clear" w:color="auto" w:fill="FFFFFF"/>
        </w:rPr>
        <w:t xml:space="preserve"> 2009. –280 с.</w:t>
      </w:r>
    </w:p>
    <w:p w14:paraId="0E0F2535" w14:textId="2A42B439" w:rsidR="00EF7C38" w:rsidRPr="007F1D8C" w:rsidRDefault="00EF7C38" w:rsidP="00EF7C38">
      <w:pPr>
        <w:ind w:firstLine="709"/>
        <w:jc w:val="both"/>
        <w:rPr>
          <w:color w:val="252626"/>
          <w:sz w:val="28"/>
          <w:szCs w:val="28"/>
          <w:shd w:val="clear" w:color="auto" w:fill="FFFFFF"/>
        </w:rPr>
      </w:pPr>
      <w:r w:rsidRPr="007F1D8C">
        <w:rPr>
          <w:sz w:val="28"/>
          <w:szCs w:val="28"/>
          <w:shd w:val="clear" w:color="auto" w:fill="FFFFFF"/>
        </w:rPr>
        <w:t>5</w:t>
      </w:r>
      <w:r w:rsidRPr="007F1D8C">
        <w:rPr>
          <w:sz w:val="28"/>
          <w:szCs w:val="28"/>
          <w:shd w:val="clear" w:color="auto" w:fill="FFFFFF"/>
          <w:lang w:val="kk-KZ"/>
        </w:rPr>
        <w:t>2</w:t>
      </w:r>
      <w:r w:rsidRPr="007F1D8C">
        <w:rPr>
          <w:color w:val="222222"/>
          <w:sz w:val="28"/>
          <w:szCs w:val="28"/>
          <w:shd w:val="clear" w:color="auto" w:fill="FFFFFF"/>
        </w:rPr>
        <w:t xml:space="preserve"> Сомов А. М., Корнев С. Ф. Спутниковые системы связи. </w:t>
      </w:r>
      <w:r w:rsidRPr="007F1D8C">
        <w:rPr>
          <w:color w:val="252626"/>
          <w:sz w:val="28"/>
          <w:szCs w:val="28"/>
          <w:shd w:val="clear" w:color="auto" w:fill="FFFFFF"/>
        </w:rPr>
        <w:t xml:space="preserve">Учебное пособие для вузов. М.: Горячая линия - Телеком, 2012. </w:t>
      </w:r>
      <w:r w:rsidR="00AA7201" w:rsidRPr="007F1D8C">
        <w:rPr>
          <w:color w:val="222222"/>
          <w:sz w:val="28"/>
          <w:szCs w:val="28"/>
          <w:shd w:val="clear" w:color="auto" w:fill="FFFFFF"/>
        </w:rPr>
        <w:t>–</w:t>
      </w:r>
      <w:r w:rsidRPr="007F1D8C">
        <w:rPr>
          <w:color w:val="252626"/>
          <w:sz w:val="28"/>
          <w:szCs w:val="28"/>
          <w:shd w:val="clear" w:color="auto" w:fill="FFFFFF"/>
        </w:rPr>
        <w:t>244 с.</w:t>
      </w:r>
    </w:p>
    <w:p w14:paraId="761321DD" w14:textId="05289FC3" w:rsidR="00EF7C38" w:rsidRPr="007F1D8C" w:rsidRDefault="00EF7C38" w:rsidP="00EF7C38">
      <w:pPr>
        <w:ind w:firstLine="709"/>
        <w:jc w:val="both"/>
        <w:rPr>
          <w:sz w:val="28"/>
          <w:szCs w:val="28"/>
          <w:shd w:val="clear" w:color="auto" w:fill="FFFFFF"/>
          <w:lang w:val="en-US"/>
        </w:rPr>
      </w:pPr>
      <w:r w:rsidRPr="007F1D8C">
        <w:rPr>
          <w:sz w:val="28"/>
          <w:szCs w:val="28"/>
          <w:shd w:val="clear" w:color="auto" w:fill="FFFFFF"/>
          <w:lang w:val="kk-KZ"/>
        </w:rPr>
        <w:t>53</w:t>
      </w:r>
      <w:r w:rsidRPr="007F1D8C">
        <w:rPr>
          <w:sz w:val="28"/>
          <w:szCs w:val="28"/>
          <w:lang w:val="en-US"/>
        </w:rPr>
        <w:t xml:space="preserve"> </w:t>
      </w:r>
      <w:r w:rsidRPr="007F1D8C">
        <w:rPr>
          <w:sz w:val="28"/>
          <w:szCs w:val="28"/>
          <w:shd w:val="clear" w:color="auto" w:fill="FFFFFF"/>
          <w:lang w:val="en-US"/>
        </w:rPr>
        <w:t>Roger L. Freeman. Radio System Design for Telecommunications – 3</w:t>
      </w:r>
      <w:r w:rsidRPr="007F1D8C">
        <w:rPr>
          <w:sz w:val="28"/>
          <w:szCs w:val="28"/>
          <w:shd w:val="clear" w:color="auto" w:fill="FFFFFF"/>
          <w:vertAlign w:val="superscript"/>
          <w:lang w:val="en-US"/>
        </w:rPr>
        <w:t>rd</w:t>
      </w:r>
      <w:r w:rsidRPr="007F1D8C">
        <w:rPr>
          <w:sz w:val="28"/>
          <w:szCs w:val="28"/>
          <w:shd w:val="clear" w:color="auto" w:fill="FFFFFF"/>
          <w:lang w:val="en-US"/>
        </w:rPr>
        <w:t xml:space="preserve"> ed. IEEE, ‘Wiley-Inerscience publication</w:t>
      </w:r>
      <w:r w:rsidR="00AA7201" w:rsidRPr="007F1D8C">
        <w:rPr>
          <w:sz w:val="28"/>
          <w:szCs w:val="28"/>
          <w:shd w:val="clear" w:color="auto" w:fill="FFFFFF"/>
          <w:lang w:val="en-US"/>
        </w:rPr>
        <w:t xml:space="preserve">, </w:t>
      </w:r>
      <w:r w:rsidRPr="007F1D8C">
        <w:rPr>
          <w:sz w:val="28"/>
          <w:szCs w:val="28"/>
          <w:shd w:val="clear" w:color="auto" w:fill="FFFFFF"/>
          <w:lang w:val="en-US"/>
        </w:rPr>
        <w:t>2006.</w:t>
      </w:r>
      <w:r w:rsidR="00AA7201" w:rsidRPr="007F1D8C">
        <w:rPr>
          <w:sz w:val="28"/>
          <w:szCs w:val="28"/>
          <w:shd w:val="clear" w:color="auto" w:fill="FFFFFF"/>
          <w:lang w:val="en-US"/>
        </w:rPr>
        <w:t xml:space="preserve"> </w:t>
      </w:r>
      <w:r w:rsidR="00AA7201" w:rsidRPr="007F1D8C">
        <w:rPr>
          <w:color w:val="222222"/>
          <w:sz w:val="28"/>
          <w:szCs w:val="28"/>
          <w:shd w:val="clear" w:color="auto" w:fill="FFFFFF"/>
          <w:lang w:val="en-US"/>
        </w:rPr>
        <w:t xml:space="preserve">– </w:t>
      </w:r>
      <w:r w:rsidRPr="007F1D8C">
        <w:rPr>
          <w:sz w:val="28"/>
          <w:szCs w:val="28"/>
          <w:shd w:val="clear" w:color="auto" w:fill="FFFFFF"/>
          <w:lang w:val="en-US"/>
        </w:rPr>
        <w:t>911</w:t>
      </w:r>
      <w:r w:rsidR="00AA7201" w:rsidRPr="007F1D8C">
        <w:rPr>
          <w:sz w:val="28"/>
          <w:szCs w:val="28"/>
          <w:shd w:val="clear" w:color="auto" w:fill="FFFFFF"/>
          <w:lang w:val="en-US"/>
        </w:rPr>
        <w:t xml:space="preserve"> </w:t>
      </w:r>
      <w:r w:rsidRPr="007F1D8C">
        <w:rPr>
          <w:sz w:val="28"/>
          <w:szCs w:val="28"/>
          <w:shd w:val="clear" w:color="auto" w:fill="FFFFFF"/>
          <w:lang w:val="en-US"/>
        </w:rPr>
        <w:t>p.</w:t>
      </w:r>
    </w:p>
    <w:p w14:paraId="570723A7" w14:textId="7CD15A31" w:rsidR="00EF7C38" w:rsidRPr="007F1D8C" w:rsidRDefault="00EF7C38" w:rsidP="00EF7C38">
      <w:pPr>
        <w:ind w:firstLine="709"/>
        <w:jc w:val="both"/>
        <w:rPr>
          <w:sz w:val="28"/>
          <w:szCs w:val="28"/>
          <w:shd w:val="clear" w:color="auto" w:fill="FFFFFF"/>
          <w:lang w:val="en-US"/>
        </w:rPr>
      </w:pPr>
      <w:r w:rsidRPr="007F1D8C">
        <w:rPr>
          <w:sz w:val="28"/>
          <w:szCs w:val="28"/>
          <w:shd w:val="clear" w:color="auto" w:fill="FFFFFF"/>
          <w:lang w:val="kk-KZ"/>
        </w:rPr>
        <w:t>54</w:t>
      </w:r>
      <w:r w:rsidRPr="007F1D8C">
        <w:rPr>
          <w:sz w:val="28"/>
          <w:szCs w:val="28"/>
          <w:shd w:val="clear" w:color="auto" w:fill="FFFFFF"/>
          <w:lang w:val="en-US"/>
        </w:rPr>
        <w:t xml:space="preserve"> </w:t>
      </w:r>
      <w:r w:rsidRPr="007F1D8C">
        <w:rPr>
          <w:sz w:val="28"/>
          <w:szCs w:val="28"/>
          <w:lang w:val="en-US"/>
        </w:rPr>
        <w:t>Bruce R. Elbert. The Satellite Communication Applications Handbook – 2</w:t>
      </w:r>
      <w:r w:rsidRPr="007F1D8C">
        <w:rPr>
          <w:sz w:val="28"/>
          <w:szCs w:val="28"/>
          <w:vertAlign w:val="superscript"/>
          <w:lang w:val="en-US"/>
        </w:rPr>
        <w:t xml:space="preserve">d </w:t>
      </w:r>
      <w:r w:rsidRPr="007F1D8C">
        <w:rPr>
          <w:sz w:val="28"/>
          <w:szCs w:val="28"/>
          <w:lang w:val="en-US"/>
        </w:rPr>
        <w:t>ed. Artech House, Inc. Boston – London</w:t>
      </w:r>
      <w:r w:rsidR="00AA7201" w:rsidRPr="007F1D8C">
        <w:rPr>
          <w:sz w:val="28"/>
          <w:szCs w:val="28"/>
          <w:lang w:val="en-US"/>
        </w:rPr>
        <w:t xml:space="preserve">, </w:t>
      </w:r>
      <w:r w:rsidRPr="007F1D8C">
        <w:rPr>
          <w:sz w:val="28"/>
          <w:szCs w:val="28"/>
          <w:lang w:val="en-US"/>
        </w:rPr>
        <w:t>2004.</w:t>
      </w:r>
      <w:r w:rsidR="00AA7201" w:rsidRPr="007F1D8C">
        <w:rPr>
          <w:sz w:val="28"/>
          <w:szCs w:val="28"/>
          <w:lang w:val="en-US"/>
        </w:rPr>
        <w:t xml:space="preserve"> </w:t>
      </w:r>
      <w:r w:rsidR="00AA7201" w:rsidRPr="007F1D8C">
        <w:rPr>
          <w:color w:val="222222"/>
          <w:sz w:val="28"/>
          <w:szCs w:val="28"/>
          <w:shd w:val="clear" w:color="auto" w:fill="FFFFFF"/>
          <w:lang w:val="en-US"/>
        </w:rPr>
        <w:t xml:space="preserve">– </w:t>
      </w:r>
      <w:r w:rsidRPr="007F1D8C">
        <w:rPr>
          <w:sz w:val="28"/>
          <w:szCs w:val="28"/>
          <w:lang w:val="en-US"/>
        </w:rPr>
        <w:t>552 p.</w:t>
      </w:r>
    </w:p>
    <w:p w14:paraId="47EFADFC" w14:textId="1EDFF8A7" w:rsidR="00EF7C38" w:rsidRPr="007F1D8C" w:rsidRDefault="00EF7C38" w:rsidP="00EF7C38">
      <w:pPr>
        <w:ind w:firstLine="709"/>
        <w:jc w:val="both"/>
        <w:rPr>
          <w:sz w:val="28"/>
          <w:szCs w:val="28"/>
          <w:shd w:val="clear" w:color="auto" w:fill="FFFFFF"/>
          <w:lang w:val="en-US"/>
        </w:rPr>
      </w:pPr>
      <w:r w:rsidRPr="007F1D8C">
        <w:rPr>
          <w:sz w:val="28"/>
          <w:szCs w:val="28"/>
          <w:shd w:val="clear" w:color="auto" w:fill="FFFFFF"/>
          <w:lang w:val="kk-KZ"/>
        </w:rPr>
        <w:t>55</w:t>
      </w:r>
      <w:r w:rsidRPr="007F1D8C">
        <w:rPr>
          <w:sz w:val="28"/>
          <w:szCs w:val="28"/>
          <w:shd w:val="clear" w:color="auto" w:fill="FFFFFF"/>
          <w:lang w:val="en-US"/>
        </w:rPr>
        <w:t xml:space="preserve"> Arum, A., Sreeja, T.K. “An Effective Downlink Budget for 2.24 GHz S-Band LEO Satellites” // in Proceedings of 2013 IEEE Conference on Information and Communication Technologies (ICT 2013)</w:t>
      </w:r>
      <w:r w:rsidR="00AA7201" w:rsidRPr="007F1D8C">
        <w:rPr>
          <w:sz w:val="28"/>
          <w:szCs w:val="28"/>
          <w:shd w:val="clear" w:color="auto" w:fill="FFFFFF"/>
          <w:lang w:val="en-US"/>
        </w:rPr>
        <w:t xml:space="preserve">, </w:t>
      </w:r>
      <w:r w:rsidRPr="007F1D8C">
        <w:rPr>
          <w:sz w:val="28"/>
          <w:szCs w:val="28"/>
          <w:shd w:val="clear" w:color="auto" w:fill="FFFFFF"/>
          <w:lang w:val="en-US"/>
        </w:rPr>
        <w:t>2013.</w:t>
      </w:r>
      <w:r w:rsidR="00BA2FE2" w:rsidRPr="007F1D8C">
        <w:rPr>
          <w:sz w:val="28"/>
          <w:szCs w:val="28"/>
          <w:shd w:val="clear" w:color="auto" w:fill="FFFFFF"/>
          <w:lang w:val="en-US"/>
        </w:rPr>
        <w:t xml:space="preserve"> </w:t>
      </w:r>
      <w:r w:rsidR="00AA7201" w:rsidRPr="007F1D8C">
        <w:rPr>
          <w:color w:val="222222"/>
          <w:sz w:val="28"/>
          <w:szCs w:val="28"/>
          <w:shd w:val="clear" w:color="auto" w:fill="FFFFFF"/>
          <w:lang w:val="en-US"/>
        </w:rPr>
        <w:t>–</w:t>
      </w:r>
      <w:r w:rsidRPr="007F1D8C">
        <w:rPr>
          <w:sz w:val="28"/>
          <w:szCs w:val="28"/>
          <w:shd w:val="clear" w:color="auto" w:fill="FFFFFF"/>
          <w:lang w:val="en-US"/>
        </w:rPr>
        <w:t xml:space="preserve"> Р. 342-344.</w:t>
      </w:r>
      <w:r w:rsidR="00AA7201" w:rsidRPr="007F1D8C">
        <w:rPr>
          <w:sz w:val="28"/>
          <w:szCs w:val="28"/>
          <w:shd w:val="clear" w:color="auto" w:fill="FFFFFF"/>
          <w:lang w:val="en-US"/>
        </w:rPr>
        <w:t xml:space="preserve"> </w:t>
      </w:r>
    </w:p>
    <w:p w14:paraId="50F2811A" w14:textId="44A0F96A" w:rsidR="00EF7C38" w:rsidRPr="007F1D8C" w:rsidRDefault="00EF7C38" w:rsidP="00EF7C38">
      <w:pPr>
        <w:ind w:firstLine="709"/>
        <w:jc w:val="both"/>
        <w:rPr>
          <w:sz w:val="28"/>
          <w:szCs w:val="28"/>
          <w:shd w:val="clear" w:color="auto" w:fill="FFFFFF"/>
          <w:lang w:val="en-US"/>
        </w:rPr>
      </w:pPr>
      <w:r w:rsidRPr="007F1D8C">
        <w:rPr>
          <w:sz w:val="28"/>
          <w:szCs w:val="28"/>
          <w:shd w:val="clear" w:color="auto" w:fill="FFFFFF"/>
          <w:lang w:val="en-US"/>
        </w:rPr>
        <w:t>56 Popescu O. Power Budgets for CubeSat Radios to Support Ground Communications and Inter-Satellite Links. // IEEE Access</w:t>
      </w:r>
      <w:r w:rsidR="00AA7201" w:rsidRPr="007F1D8C">
        <w:rPr>
          <w:sz w:val="28"/>
          <w:szCs w:val="28"/>
          <w:shd w:val="clear" w:color="auto" w:fill="FFFFFF"/>
          <w:lang w:val="en-US"/>
        </w:rPr>
        <w:t xml:space="preserve">, </w:t>
      </w:r>
      <w:r w:rsidRPr="007F1D8C">
        <w:rPr>
          <w:sz w:val="28"/>
          <w:szCs w:val="28"/>
          <w:shd w:val="clear" w:color="auto" w:fill="FFFFFF"/>
          <w:lang w:val="en-US"/>
        </w:rPr>
        <w:t>2017.</w:t>
      </w:r>
      <w:r w:rsidR="00AA7201" w:rsidRPr="007F1D8C">
        <w:rPr>
          <w:sz w:val="28"/>
          <w:szCs w:val="28"/>
          <w:shd w:val="clear" w:color="auto" w:fill="FFFFFF"/>
          <w:lang w:val="en-US"/>
        </w:rPr>
        <w:t xml:space="preserve"> </w:t>
      </w:r>
      <w:r w:rsidR="00AA7201" w:rsidRPr="007F1D8C">
        <w:rPr>
          <w:color w:val="222222"/>
          <w:sz w:val="28"/>
          <w:szCs w:val="28"/>
          <w:shd w:val="clear" w:color="auto" w:fill="FFFFFF"/>
          <w:lang w:val="en-US"/>
        </w:rPr>
        <w:t xml:space="preserve">– </w:t>
      </w:r>
      <w:r w:rsidRPr="007F1D8C">
        <w:rPr>
          <w:sz w:val="28"/>
          <w:szCs w:val="28"/>
          <w:shd w:val="clear" w:color="auto" w:fill="FFFFFF"/>
          <w:lang w:val="en-US"/>
        </w:rPr>
        <w:t>№5.</w:t>
      </w:r>
      <w:r w:rsidR="00AA7201" w:rsidRPr="007F1D8C">
        <w:rPr>
          <w:sz w:val="28"/>
          <w:szCs w:val="28"/>
          <w:shd w:val="clear" w:color="auto" w:fill="FFFFFF"/>
          <w:lang w:val="en-US"/>
        </w:rPr>
        <w:t xml:space="preserve"> </w:t>
      </w:r>
      <w:r w:rsidR="00AA7201" w:rsidRPr="007F1D8C">
        <w:rPr>
          <w:color w:val="222222"/>
          <w:sz w:val="28"/>
          <w:szCs w:val="28"/>
          <w:shd w:val="clear" w:color="auto" w:fill="FFFFFF"/>
          <w:lang w:val="en-US"/>
        </w:rPr>
        <w:t>–</w:t>
      </w:r>
      <w:r w:rsidRPr="007F1D8C">
        <w:rPr>
          <w:sz w:val="28"/>
          <w:szCs w:val="28"/>
          <w:shd w:val="clear" w:color="auto" w:fill="FFFFFF"/>
          <w:lang w:val="en-US"/>
        </w:rPr>
        <w:t xml:space="preserve"> </w:t>
      </w:r>
      <w:r w:rsidRPr="007F1D8C">
        <w:rPr>
          <w:sz w:val="28"/>
          <w:szCs w:val="28"/>
          <w:shd w:val="clear" w:color="auto" w:fill="FFFFFF"/>
        </w:rPr>
        <w:t>Р</w:t>
      </w:r>
      <w:r w:rsidRPr="007F1D8C">
        <w:rPr>
          <w:sz w:val="28"/>
          <w:szCs w:val="28"/>
          <w:shd w:val="clear" w:color="auto" w:fill="FFFFFF"/>
          <w:lang w:val="en-US"/>
        </w:rPr>
        <w:t xml:space="preserve">. 12618-12625. </w:t>
      </w:r>
    </w:p>
    <w:p w14:paraId="024F9326" w14:textId="77777777" w:rsidR="00EF7C38" w:rsidRPr="007F1D8C" w:rsidRDefault="00EF7C38" w:rsidP="00EF7C38">
      <w:pPr>
        <w:ind w:firstLine="709"/>
        <w:jc w:val="both"/>
        <w:rPr>
          <w:sz w:val="28"/>
          <w:szCs w:val="28"/>
          <w:shd w:val="clear" w:color="auto" w:fill="FFFFFF"/>
          <w:lang w:val="en-US"/>
        </w:rPr>
      </w:pPr>
      <w:r w:rsidRPr="007F1D8C">
        <w:rPr>
          <w:sz w:val="28"/>
          <w:szCs w:val="28"/>
          <w:shd w:val="clear" w:color="auto" w:fill="FFFFFF"/>
          <w:lang w:val="en-US"/>
        </w:rPr>
        <w:t xml:space="preserve">57 </w:t>
      </w:r>
      <w:r w:rsidRPr="007F1D8C">
        <w:rPr>
          <w:rFonts w:eastAsiaTheme="minorEastAsia"/>
          <w:sz w:val="28"/>
          <w:szCs w:val="28"/>
          <w:lang w:val="en-US"/>
        </w:rPr>
        <w:t>Roddy Dennis. Satellite Communications // 4th Edition, McGraw-Hill, New York. - 2006.</w:t>
      </w:r>
    </w:p>
    <w:p w14:paraId="55D1D4E4" w14:textId="72C60476" w:rsidR="00CE36A7" w:rsidRPr="007F1D8C" w:rsidRDefault="00EF7C38" w:rsidP="00CE36A7">
      <w:pPr>
        <w:ind w:firstLine="709"/>
        <w:jc w:val="both"/>
        <w:rPr>
          <w:sz w:val="28"/>
          <w:szCs w:val="28"/>
          <w:shd w:val="clear" w:color="auto" w:fill="FFFFFF"/>
          <w:lang w:val="en-US"/>
        </w:rPr>
      </w:pPr>
      <w:r w:rsidRPr="007F1D8C">
        <w:rPr>
          <w:sz w:val="28"/>
          <w:szCs w:val="28"/>
          <w:lang w:val="en-US"/>
        </w:rPr>
        <w:t xml:space="preserve">58 </w:t>
      </w:r>
      <w:r w:rsidRPr="007F1D8C">
        <w:rPr>
          <w:sz w:val="28"/>
          <w:szCs w:val="28"/>
          <w:shd w:val="clear" w:color="auto" w:fill="FFFFFF"/>
          <w:lang w:val="en-US"/>
        </w:rPr>
        <w:t xml:space="preserve">Sarda K. et al. Making the invisible visible: Precision RF-emitter geolocation from space by the </w:t>
      </w:r>
      <w:r w:rsidR="00930534" w:rsidRPr="007F1D8C">
        <w:rPr>
          <w:sz w:val="28"/>
          <w:szCs w:val="28"/>
          <w:shd w:val="clear" w:color="auto" w:fill="FFFFFF"/>
          <w:lang w:val="en-US"/>
        </w:rPr>
        <w:t>H</w:t>
      </w:r>
      <w:r w:rsidRPr="007F1D8C">
        <w:rPr>
          <w:sz w:val="28"/>
          <w:szCs w:val="28"/>
          <w:shd w:val="clear" w:color="auto" w:fill="FFFFFF"/>
          <w:lang w:val="en-US"/>
        </w:rPr>
        <w:t>awk</w:t>
      </w:r>
      <w:r w:rsidR="00930534" w:rsidRPr="007F1D8C">
        <w:rPr>
          <w:sz w:val="28"/>
          <w:szCs w:val="28"/>
          <w:shd w:val="clear" w:color="auto" w:fill="FFFFFF"/>
          <w:lang w:val="en-US"/>
        </w:rPr>
        <w:t>E</w:t>
      </w:r>
      <w:r w:rsidRPr="007F1D8C">
        <w:rPr>
          <w:sz w:val="28"/>
          <w:szCs w:val="28"/>
          <w:shd w:val="clear" w:color="auto" w:fill="FFFFFF"/>
          <w:lang w:val="en-US"/>
        </w:rPr>
        <w:t>ye 360 pathfinder mission</w:t>
      </w:r>
      <w:r w:rsidR="00CE36A7" w:rsidRPr="007F1D8C">
        <w:rPr>
          <w:sz w:val="28"/>
          <w:szCs w:val="28"/>
          <w:shd w:val="clear" w:color="auto" w:fill="FFFFFF"/>
          <w:lang w:val="en-US"/>
        </w:rPr>
        <w:t>,</w:t>
      </w:r>
      <w:r w:rsidRPr="007F1D8C">
        <w:rPr>
          <w:sz w:val="28"/>
          <w:szCs w:val="28"/>
          <w:shd w:val="clear" w:color="auto" w:fill="FFFFFF"/>
          <w:lang w:val="en-US"/>
        </w:rPr>
        <w:t xml:space="preserve"> 2018.</w:t>
      </w:r>
      <w:r w:rsidR="00CE36A7" w:rsidRPr="007F1D8C">
        <w:rPr>
          <w:sz w:val="28"/>
          <w:szCs w:val="28"/>
          <w:shd w:val="clear" w:color="auto" w:fill="FFFFFF"/>
          <w:lang w:val="en-US"/>
        </w:rPr>
        <w:t xml:space="preserve"> </w:t>
      </w:r>
      <w:r w:rsidR="00CE36A7" w:rsidRPr="007F1D8C">
        <w:rPr>
          <w:color w:val="222222"/>
          <w:sz w:val="28"/>
          <w:szCs w:val="28"/>
          <w:shd w:val="clear" w:color="auto" w:fill="FFFFFF"/>
          <w:lang w:val="en-US"/>
        </w:rPr>
        <w:t>–</w:t>
      </w:r>
      <w:r w:rsidR="00CE36A7" w:rsidRPr="007F1D8C">
        <w:rPr>
          <w:sz w:val="28"/>
          <w:szCs w:val="28"/>
          <w:shd w:val="clear" w:color="auto" w:fill="FFFFFF"/>
          <w:lang w:val="en-US"/>
        </w:rPr>
        <w:t xml:space="preserve"> </w:t>
      </w:r>
      <w:r w:rsidR="00CE36A7" w:rsidRPr="007F1D8C">
        <w:rPr>
          <w:sz w:val="28"/>
          <w:szCs w:val="28"/>
          <w:shd w:val="clear" w:color="auto" w:fill="FFFFFF"/>
        </w:rPr>
        <w:t>Р</w:t>
      </w:r>
      <w:r w:rsidR="00CE36A7" w:rsidRPr="007F1D8C">
        <w:rPr>
          <w:sz w:val="28"/>
          <w:szCs w:val="28"/>
          <w:shd w:val="clear" w:color="auto" w:fill="FFFFFF"/>
          <w:lang w:val="en-US"/>
        </w:rPr>
        <w:t xml:space="preserve">. 1-11. </w:t>
      </w:r>
    </w:p>
    <w:p w14:paraId="66A0B088" w14:textId="35905895" w:rsidR="00EF7C38" w:rsidRPr="007F1D8C" w:rsidRDefault="00EF7C38" w:rsidP="00EF7C38">
      <w:pPr>
        <w:ind w:firstLine="709"/>
        <w:jc w:val="both"/>
        <w:rPr>
          <w:sz w:val="28"/>
          <w:szCs w:val="28"/>
        </w:rPr>
      </w:pPr>
      <w:r w:rsidRPr="007F1D8C">
        <w:rPr>
          <w:sz w:val="28"/>
          <w:szCs w:val="28"/>
          <w:shd w:val="clear" w:color="auto" w:fill="FFFFFF"/>
        </w:rPr>
        <w:t xml:space="preserve">59 </w:t>
      </w:r>
      <w:r w:rsidRPr="007F1D8C">
        <w:rPr>
          <w:sz w:val="28"/>
          <w:szCs w:val="28"/>
        </w:rPr>
        <w:t xml:space="preserve">Официальный сайт </w:t>
      </w:r>
      <w:r w:rsidRPr="007F1D8C">
        <w:rPr>
          <w:sz w:val="28"/>
          <w:szCs w:val="28"/>
          <w:lang w:val="en-US"/>
        </w:rPr>
        <w:t>HawkEye</w:t>
      </w:r>
      <w:r w:rsidRPr="007F1D8C">
        <w:rPr>
          <w:sz w:val="28"/>
          <w:szCs w:val="28"/>
        </w:rPr>
        <w:t xml:space="preserve"> 360</w:t>
      </w:r>
      <w:r w:rsidR="00AA7201" w:rsidRPr="007F1D8C">
        <w:rPr>
          <w:sz w:val="28"/>
          <w:szCs w:val="28"/>
        </w:rPr>
        <w:t xml:space="preserve">. </w:t>
      </w:r>
      <w:hyperlink r:id="rId150" w:history="1">
        <w:r w:rsidR="00AA7201" w:rsidRPr="007F1D8C">
          <w:rPr>
            <w:rStyle w:val="a6"/>
            <w:sz w:val="28"/>
            <w:szCs w:val="28"/>
            <w:lang w:val="en-US"/>
          </w:rPr>
          <w:t>https</w:t>
        </w:r>
        <w:r w:rsidR="00AA7201" w:rsidRPr="007F1D8C">
          <w:rPr>
            <w:rStyle w:val="a6"/>
            <w:sz w:val="28"/>
            <w:szCs w:val="28"/>
          </w:rPr>
          <w:t>://</w:t>
        </w:r>
        <w:r w:rsidR="00AA7201" w:rsidRPr="007F1D8C">
          <w:rPr>
            <w:rStyle w:val="a6"/>
            <w:sz w:val="28"/>
            <w:szCs w:val="28"/>
            <w:lang w:val="en-US"/>
          </w:rPr>
          <w:t>www</w:t>
        </w:r>
        <w:r w:rsidR="00AA7201" w:rsidRPr="007F1D8C">
          <w:rPr>
            <w:rStyle w:val="a6"/>
            <w:sz w:val="28"/>
            <w:szCs w:val="28"/>
          </w:rPr>
          <w:t>.</w:t>
        </w:r>
        <w:r w:rsidR="00AA7201" w:rsidRPr="007F1D8C">
          <w:rPr>
            <w:rStyle w:val="a6"/>
            <w:sz w:val="28"/>
            <w:szCs w:val="28"/>
            <w:lang w:val="en-US"/>
          </w:rPr>
          <w:t>he</w:t>
        </w:r>
        <w:r w:rsidR="00AA7201" w:rsidRPr="007F1D8C">
          <w:rPr>
            <w:rStyle w:val="a6"/>
            <w:sz w:val="28"/>
            <w:szCs w:val="28"/>
          </w:rPr>
          <w:t>360.</w:t>
        </w:r>
        <w:r w:rsidR="00AA7201" w:rsidRPr="007F1D8C">
          <w:rPr>
            <w:rStyle w:val="a6"/>
            <w:sz w:val="28"/>
            <w:szCs w:val="28"/>
            <w:lang w:val="en-US"/>
          </w:rPr>
          <w:t>com</w:t>
        </w:r>
        <w:r w:rsidR="00AA7201" w:rsidRPr="007F1D8C">
          <w:rPr>
            <w:rStyle w:val="a6"/>
            <w:sz w:val="28"/>
            <w:szCs w:val="28"/>
          </w:rPr>
          <w:t>/</w:t>
        </w:r>
      </w:hyperlink>
      <w:r w:rsidR="00AA7201" w:rsidRPr="007F1D8C">
        <w:rPr>
          <w:sz w:val="28"/>
          <w:szCs w:val="28"/>
        </w:rPr>
        <w:t>.</w:t>
      </w:r>
      <w:r w:rsidRPr="007F1D8C">
        <w:rPr>
          <w:sz w:val="28"/>
          <w:szCs w:val="28"/>
          <w:lang w:val="kk-KZ"/>
        </w:rPr>
        <w:t>05</w:t>
      </w:r>
      <w:r w:rsidRPr="007F1D8C">
        <w:rPr>
          <w:sz w:val="28"/>
          <w:szCs w:val="28"/>
        </w:rPr>
        <w:t>.09.202</w:t>
      </w:r>
      <w:r w:rsidRPr="007F1D8C">
        <w:rPr>
          <w:sz w:val="28"/>
          <w:szCs w:val="28"/>
          <w:lang w:val="kk-KZ"/>
        </w:rPr>
        <w:t>1</w:t>
      </w:r>
      <w:r w:rsidRPr="007F1D8C">
        <w:rPr>
          <w:sz w:val="28"/>
          <w:szCs w:val="28"/>
        </w:rPr>
        <w:t xml:space="preserve"> г.</w:t>
      </w:r>
    </w:p>
    <w:p w14:paraId="3DA12F4B" w14:textId="5A1A8E19" w:rsidR="00EF7C38" w:rsidRPr="007F1D8C" w:rsidRDefault="00EF7C38" w:rsidP="00EF7C38">
      <w:pPr>
        <w:ind w:firstLine="709"/>
        <w:jc w:val="both"/>
        <w:rPr>
          <w:sz w:val="28"/>
          <w:szCs w:val="28"/>
          <w:lang w:val="en-US"/>
        </w:rPr>
      </w:pPr>
      <w:r w:rsidRPr="007F1D8C">
        <w:rPr>
          <w:sz w:val="28"/>
          <w:szCs w:val="28"/>
          <w:shd w:val="clear" w:color="auto" w:fill="FFFFFF"/>
          <w:lang w:val="en-US"/>
        </w:rPr>
        <w:t xml:space="preserve">60 Aitmagambetov A.Z., Butuzov Yu.A., Kulakayeva A.E. </w:t>
      </w:r>
      <w:r w:rsidRPr="007F1D8C">
        <w:rPr>
          <w:sz w:val="28"/>
          <w:szCs w:val="28"/>
          <w:lang w:val="kk-KZ"/>
        </w:rPr>
        <w:t>Mathematical model</w:t>
      </w:r>
      <w:r w:rsidRPr="007F1D8C">
        <w:rPr>
          <w:sz w:val="28"/>
          <w:szCs w:val="28"/>
          <w:lang w:val="en-US"/>
        </w:rPr>
        <w:t>s</w:t>
      </w:r>
      <w:r w:rsidRPr="007F1D8C">
        <w:rPr>
          <w:sz w:val="28"/>
          <w:szCs w:val="28"/>
          <w:lang w:val="kk-KZ"/>
        </w:rPr>
        <w:t xml:space="preserve"> </w:t>
      </w:r>
      <w:r w:rsidRPr="007F1D8C">
        <w:rPr>
          <w:sz w:val="28"/>
          <w:szCs w:val="28"/>
          <w:lang w:val="en-US"/>
        </w:rPr>
        <w:t>for</w:t>
      </w:r>
      <w:r w:rsidRPr="007F1D8C">
        <w:rPr>
          <w:sz w:val="28"/>
          <w:szCs w:val="28"/>
          <w:lang w:val="kk-KZ"/>
        </w:rPr>
        <w:t xml:space="preserve"> determin</w:t>
      </w:r>
      <w:r w:rsidRPr="007F1D8C">
        <w:rPr>
          <w:sz w:val="28"/>
          <w:szCs w:val="28"/>
          <w:lang w:val="en-US"/>
        </w:rPr>
        <w:t>ing</w:t>
      </w:r>
      <w:r w:rsidRPr="007F1D8C">
        <w:rPr>
          <w:sz w:val="28"/>
          <w:szCs w:val="28"/>
          <w:lang w:val="kk-KZ"/>
        </w:rPr>
        <w:t xml:space="preserve"> the location of </w:t>
      </w:r>
      <w:r w:rsidRPr="007F1D8C">
        <w:rPr>
          <w:sz w:val="28"/>
          <w:szCs w:val="28"/>
          <w:lang w:val="en-US"/>
        </w:rPr>
        <w:t>radio emission sources in</w:t>
      </w:r>
      <w:r w:rsidRPr="007F1D8C">
        <w:rPr>
          <w:sz w:val="28"/>
          <w:szCs w:val="28"/>
          <w:lang w:val="kk-KZ"/>
        </w:rPr>
        <w:t xml:space="preserve"> radio monitoring systems </w:t>
      </w:r>
      <w:r w:rsidRPr="007F1D8C">
        <w:rPr>
          <w:sz w:val="28"/>
          <w:szCs w:val="28"/>
          <w:lang w:val="en-US"/>
        </w:rPr>
        <w:t>on the basis</w:t>
      </w:r>
      <w:r w:rsidRPr="007F1D8C">
        <w:rPr>
          <w:sz w:val="28"/>
          <w:szCs w:val="28"/>
          <w:lang w:val="kk-KZ"/>
        </w:rPr>
        <w:t xml:space="preserve"> on low-orbit satellites </w:t>
      </w:r>
      <w:r w:rsidRPr="007F1D8C">
        <w:rPr>
          <w:sz w:val="28"/>
          <w:szCs w:val="28"/>
          <w:lang w:val="en-US"/>
        </w:rPr>
        <w:t>// T-Comm</w:t>
      </w:r>
      <w:r w:rsidR="00AA7201" w:rsidRPr="007F1D8C">
        <w:rPr>
          <w:sz w:val="28"/>
          <w:szCs w:val="28"/>
          <w:lang w:val="en-US"/>
        </w:rPr>
        <w:t xml:space="preserve">, </w:t>
      </w:r>
      <w:r w:rsidRPr="007F1D8C">
        <w:rPr>
          <w:sz w:val="28"/>
          <w:szCs w:val="28"/>
          <w:lang w:val="en-US"/>
        </w:rPr>
        <w:t xml:space="preserve">2016. -Vol.10, </w:t>
      </w:r>
      <w:r w:rsidR="00AA7201" w:rsidRPr="007F1D8C">
        <w:rPr>
          <w:sz w:val="28"/>
          <w:szCs w:val="28"/>
          <w:shd w:val="clear" w:color="auto" w:fill="FFFFFF"/>
          <w:lang w:val="en-US"/>
        </w:rPr>
        <w:t xml:space="preserve">– </w:t>
      </w:r>
      <w:r w:rsidRPr="007F1D8C">
        <w:rPr>
          <w:sz w:val="28"/>
          <w:szCs w:val="28"/>
          <w:lang w:val="en-US"/>
        </w:rPr>
        <w:t xml:space="preserve">Р. 73-76. </w:t>
      </w:r>
    </w:p>
    <w:p w14:paraId="6BA01A93" w14:textId="5C0287D7" w:rsidR="00EF7C38" w:rsidRPr="007F1D8C" w:rsidRDefault="00EF7C38" w:rsidP="00EF7C38">
      <w:pPr>
        <w:ind w:firstLine="709"/>
        <w:jc w:val="both"/>
        <w:rPr>
          <w:color w:val="FF0000"/>
          <w:sz w:val="28"/>
          <w:szCs w:val="28"/>
          <w:shd w:val="clear" w:color="auto" w:fill="FFFFFF"/>
          <w:lang w:val="en-US"/>
        </w:rPr>
      </w:pPr>
      <w:r w:rsidRPr="007F1D8C">
        <w:rPr>
          <w:rFonts w:eastAsiaTheme="minorEastAsia"/>
          <w:sz w:val="28"/>
          <w:szCs w:val="28"/>
          <w:lang w:val="en-US" w:eastAsia="en-US"/>
        </w:rPr>
        <w:t>61 Levanon N. Quick position determination using 1 or 2 LEO satellites, in Aerospace and Electronic Systems// IEEE Transactions</w:t>
      </w:r>
      <w:r w:rsidR="00AA7201" w:rsidRPr="007F1D8C">
        <w:rPr>
          <w:rFonts w:eastAsiaTheme="minorEastAsia"/>
          <w:sz w:val="28"/>
          <w:szCs w:val="28"/>
          <w:lang w:val="en-US" w:eastAsia="en-US"/>
        </w:rPr>
        <w:t xml:space="preserve">, </w:t>
      </w:r>
      <w:r w:rsidRPr="007F1D8C">
        <w:rPr>
          <w:rFonts w:eastAsiaTheme="minorEastAsia"/>
          <w:sz w:val="28"/>
          <w:szCs w:val="28"/>
          <w:lang w:val="en-US" w:eastAsia="en-US"/>
        </w:rPr>
        <w:t>1998.</w:t>
      </w:r>
      <w:r w:rsidR="00AA7201" w:rsidRPr="007F1D8C">
        <w:rPr>
          <w:rFonts w:eastAsiaTheme="minorEastAsia"/>
          <w:sz w:val="28"/>
          <w:szCs w:val="28"/>
          <w:lang w:val="en-US" w:eastAsia="en-US"/>
        </w:rPr>
        <w:t xml:space="preserve"> </w:t>
      </w:r>
      <w:r w:rsidRPr="007F1D8C">
        <w:rPr>
          <w:rFonts w:eastAsiaTheme="minorEastAsia"/>
          <w:sz w:val="28"/>
          <w:szCs w:val="28"/>
          <w:lang w:val="en-US" w:eastAsia="en-US"/>
        </w:rPr>
        <w:t>- V</w:t>
      </w:r>
      <w:r w:rsidR="00AA7201" w:rsidRPr="007F1D8C">
        <w:rPr>
          <w:rFonts w:eastAsiaTheme="minorEastAsia"/>
          <w:sz w:val="28"/>
          <w:szCs w:val="28"/>
          <w:lang w:val="en-US" w:eastAsia="en-US"/>
        </w:rPr>
        <w:t>ol</w:t>
      </w:r>
      <w:r w:rsidRPr="007F1D8C">
        <w:rPr>
          <w:rFonts w:eastAsiaTheme="minorEastAsia"/>
          <w:sz w:val="28"/>
          <w:szCs w:val="28"/>
          <w:lang w:val="en-US" w:eastAsia="en-US"/>
        </w:rPr>
        <w:t>.34,</w:t>
      </w:r>
      <w:r w:rsidRPr="007F1D8C">
        <w:rPr>
          <w:color w:val="FF0000"/>
          <w:sz w:val="28"/>
          <w:szCs w:val="28"/>
          <w:shd w:val="clear" w:color="auto" w:fill="FFFFFF"/>
          <w:lang w:val="en-US"/>
        </w:rPr>
        <w:t xml:space="preserve"> </w:t>
      </w:r>
      <w:r w:rsidRPr="007F1D8C">
        <w:rPr>
          <w:rFonts w:eastAsiaTheme="minorEastAsia"/>
          <w:sz w:val="28"/>
          <w:szCs w:val="28"/>
          <w:lang w:val="en-US" w:eastAsia="en-US"/>
        </w:rPr>
        <w:t xml:space="preserve">№.3. </w:t>
      </w:r>
      <w:r w:rsidR="00AA7201" w:rsidRPr="007F1D8C">
        <w:rPr>
          <w:sz w:val="28"/>
          <w:szCs w:val="28"/>
          <w:shd w:val="clear" w:color="auto" w:fill="FFFFFF"/>
          <w:lang w:val="en-US"/>
        </w:rPr>
        <w:t>–</w:t>
      </w:r>
      <w:r w:rsidRPr="007F1D8C">
        <w:rPr>
          <w:rFonts w:eastAsiaTheme="minorEastAsia"/>
          <w:sz w:val="28"/>
          <w:szCs w:val="28"/>
          <w:lang w:val="en-US" w:eastAsia="en-US"/>
        </w:rPr>
        <w:t>Р.736-754.</w:t>
      </w:r>
    </w:p>
    <w:p w14:paraId="78285A6E" w14:textId="0EC0FC94" w:rsidR="00EF7C38" w:rsidRPr="007F1D8C" w:rsidRDefault="00EF7C38" w:rsidP="00EF7C38">
      <w:pPr>
        <w:autoSpaceDE w:val="0"/>
        <w:autoSpaceDN w:val="0"/>
        <w:adjustRightInd w:val="0"/>
        <w:ind w:firstLine="708"/>
        <w:jc w:val="both"/>
        <w:rPr>
          <w:rFonts w:eastAsiaTheme="minorEastAsia"/>
          <w:sz w:val="28"/>
          <w:szCs w:val="28"/>
          <w:lang w:val="en-US" w:eastAsia="en-US"/>
        </w:rPr>
      </w:pPr>
      <w:r w:rsidRPr="007F1D8C">
        <w:rPr>
          <w:rFonts w:eastAsiaTheme="minorEastAsia"/>
          <w:sz w:val="28"/>
          <w:szCs w:val="28"/>
          <w:lang w:val="en-US" w:eastAsia="en-US"/>
        </w:rPr>
        <w:lastRenderedPageBreak/>
        <w:t>62 Pattison T. and Chou S. Sensitivity analysis of dual-satellite geolocation//  IEEE Trans. Aerosp. Electron. Syst</w:t>
      </w:r>
      <w:r w:rsidR="00AA7201" w:rsidRPr="007F1D8C">
        <w:rPr>
          <w:rFonts w:eastAsiaTheme="minorEastAsia"/>
          <w:sz w:val="28"/>
          <w:szCs w:val="28"/>
          <w:lang w:val="en-US" w:eastAsia="en-US"/>
        </w:rPr>
        <w:t xml:space="preserve">, </w:t>
      </w:r>
      <w:r w:rsidRPr="007F1D8C">
        <w:rPr>
          <w:rFonts w:eastAsiaTheme="minorEastAsia"/>
          <w:sz w:val="28"/>
          <w:szCs w:val="28"/>
          <w:lang w:val="en-US" w:eastAsia="en-US"/>
        </w:rPr>
        <w:t>2000.</w:t>
      </w:r>
      <w:r w:rsidR="00AA7201" w:rsidRPr="007F1D8C">
        <w:rPr>
          <w:rFonts w:eastAsiaTheme="minorEastAsia"/>
          <w:sz w:val="28"/>
          <w:szCs w:val="28"/>
          <w:lang w:val="en-US" w:eastAsia="en-US"/>
        </w:rPr>
        <w:t xml:space="preserve"> </w:t>
      </w:r>
      <w:r w:rsidRPr="007F1D8C">
        <w:rPr>
          <w:rFonts w:eastAsiaTheme="minorEastAsia"/>
          <w:sz w:val="28"/>
          <w:szCs w:val="28"/>
          <w:lang w:val="en-US" w:eastAsia="en-US"/>
        </w:rPr>
        <w:t xml:space="preserve">- Vol. 36, № 1, </w:t>
      </w:r>
      <w:r w:rsidR="00AA7201" w:rsidRPr="007F1D8C">
        <w:rPr>
          <w:sz w:val="28"/>
          <w:szCs w:val="28"/>
          <w:shd w:val="clear" w:color="auto" w:fill="FFFFFF"/>
          <w:lang w:val="en-US"/>
        </w:rPr>
        <w:t xml:space="preserve">– </w:t>
      </w:r>
      <w:r w:rsidRPr="007F1D8C">
        <w:rPr>
          <w:rFonts w:eastAsiaTheme="minorEastAsia"/>
          <w:sz w:val="28"/>
          <w:szCs w:val="28"/>
          <w:lang w:val="en-US" w:eastAsia="en-US"/>
        </w:rPr>
        <w:t>Р. 56-71.</w:t>
      </w:r>
    </w:p>
    <w:p w14:paraId="3F2236DB" w14:textId="180B18BC" w:rsidR="00EF7C38" w:rsidRPr="007F1D8C" w:rsidRDefault="00EF7C38" w:rsidP="00EF7C38">
      <w:pPr>
        <w:autoSpaceDE w:val="0"/>
        <w:autoSpaceDN w:val="0"/>
        <w:adjustRightInd w:val="0"/>
        <w:ind w:firstLine="708"/>
        <w:jc w:val="both"/>
        <w:rPr>
          <w:rFonts w:eastAsiaTheme="minorEastAsia"/>
          <w:sz w:val="28"/>
          <w:szCs w:val="28"/>
          <w:lang w:val="en-US" w:eastAsia="en-US"/>
        </w:rPr>
      </w:pPr>
      <w:r w:rsidRPr="007F1D8C">
        <w:rPr>
          <w:rFonts w:eastAsiaTheme="minorEastAsia"/>
          <w:sz w:val="28"/>
          <w:szCs w:val="28"/>
          <w:lang w:val="en-US" w:eastAsia="en-US"/>
        </w:rPr>
        <w:t>63 Mason J. Algebraic two-satellite TOA/FOA position solution on an ellipsoidal Earth// IEEE Trans. Aerosp. Electron. Syst</w:t>
      </w:r>
      <w:r w:rsidR="00AA7201" w:rsidRPr="007F1D8C">
        <w:rPr>
          <w:rFonts w:eastAsiaTheme="minorEastAsia"/>
          <w:sz w:val="28"/>
          <w:szCs w:val="28"/>
          <w:lang w:val="en-US" w:eastAsia="en-US"/>
        </w:rPr>
        <w:t xml:space="preserve">, </w:t>
      </w:r>
      <w:r w:rsidRPr="007F1D8C">
        <w:rPr>
          <w:rFonts w:eastAsiaTheme="minorEastAsia"/>
          <w:sz w:val="28"/>
          <w:szCs w:val="28"/>
          <w:lang w:val="en-US" w:eastAsia="en-US"/>
        </w:rPr>
        <w:t>2004.</w:t>
      </w:r>
      <w:r w:rsidR="00AA7201" w:rsidRPr="007F1D8C">
        <w:rPr>
          <w:rFonts w:eastAsiaTheme="minorEastAsia"/>
          <w:sz w:val="28"/>
          <w:szCs w:val="28"/>
          <w:lang w:val="en-US" w:eastAsia="en-US"/>
        </w:rPr>
        <w:t xml:space="preserve"> </w:t>
      </w:r>
      <w:r w:rsidRPr="007F1D8C">
        <w:rPr>
          <w:rFonts w:eastAsiaTheme="minorEastAsia"/>
          <w:sz w:val="28"/>
          <w:szCs w:val="28"/>
          <w:lang w:val="en-US" w:eastAsia="en-US"/>
        </w:rPr>
        <w:t>-Vol. 40, № 3.</w:t>
      </w:r>
      <w:r w:rsidR="00AA7201" w:rsidRPr="007F1D8C">
        <w:rPr>
          <w:sz w:val="28"/>
          <w:szCs w:val="28"/>
          <w:shd w:val="clear" w:color="auto" w:fill="FFFFFF"/>
          <w:lang w:val="en-US"/>
        </w:rPr>
        <w:t xml:space="preserve"> –</w:t>
      </w:r>
      <w:r w:rsidRPr="007F1D8C">
        <w:rPr>
          <w:rFonts w:eastAsiaTheme="minorEastAsia"/>
          <w:sz w:val="28"/>
          <w:szCs w:val="28"/>
          <w:lang w:val="en-US" w:eastAsia="en-US"/>
        </w:rPr>
        <w:t>Р. 1087-1092.</w:t>
      </w:r>
    </w:p>
    <w:p w14:paraId="1E9F4401" w14:textId="2979F1F4" w:rsidR="00EF7C38" w:rsidRPr="007F1D8C" w:rsidRDefault="00EF7C38" w:rsidP="00EF7C38">
      <w:pPr>
        <w:ind w:firstLine="709"/>
        <w:jc w:val="both"/>
        <w:rPr>
          <w:color w:val="222222"/>
          <w:sz w:val="28"/>
          <w:szCs w:val="28"/>
          <w:shd w:val="clear" w:color="auto" w:fill="FFFFFF"/>
          <w:lang w:val="en-US"/>
        </w:rPr>
      </w:pPr>
      <w:r w:rsidRPr="007F1D8C">
        <w:rPr>
          <w:color w:val="222222"/>
          <w:sz w:val="28"/>
          <w:szCs w:val="28"/>
          <w:shd w:val="clear" w:color="auto" w:fill="FFFFFF"/>
          <w:lang w:val="en-US"/>
        </w:rPr>
        <w:t>64 Levanon N. Instant active positioning with one LEO satellite //Navigation</w:t>
      </w:r>
      <w:r w:rsidR="00AA7201" w:rsidRPr="007F1D8C">
        <w:rPr>
          <w:color w:val="222222"/>
          <w:sz w:val="28"/>
          <w:szCs w:val="28"/>
          <w:shd w:val="clear" w:color="auto" w:fill="FFFFFF"/>
          <w:lang w:val="en-US"/>
        </w:rPr>
        <w:t xml:space="preserve">, </w:t>
      </w:r>
      <w:r w:rsidRPr="007F1D8C">
        <w:rPr>
          <w:color w:val="222222"/>
          <w:sz w:val="28"/>
          <w:szCs w:val="28"/>
          <w:shd w:val="clear" w:color="auto" w:fill="FFFFFF"/>
          <w:lang w:val="en-US"/>
        </w:rPr>
        <w:t>1999. – Vol. 46. №. 2. – P. 87-95.</w:t>
      </w:r>
    </w:p>
    <w:p w14:paraId="5F00A909" w14:textId="4643DFE1" w:rsidR="00EF7C38" w:rsidRPr="007F1D8C" w:rsidRDefault="00EF7C38" w:rsidP="00EF7C38">
      <w:pPr>
        <w:ind w:firstLine="709"/>
        <w:jc w:val="both"/>
        <w:rPr>
          <w:color w:val="222222"/>
          <w:sz w:val="28"/>
          <w:szCs w:val="28"/>
          <w:shd w:val="clear" w:color="auto" w:fill="FFFFFF"/>
          <w:lang w:val="en-US"/>
        </w:rPr>
      </w:pPr>
      <w:r w:rsidRPr="007F1D8C">
        <w:rPr>
          <w:color w:val="222222"/>
          <w:sz w:val="28"/>
          <w:szCs w:val="28"/>
          <w:shd w:val="clear" w:color="auto" w:fill="FFFFFF"/>
          <w:lang w:val="en-US"/>
        </w:rPr>
        <w:t>65 Chen X., Wang M., Zhang L. Analysis on the performance bound of Doppler positioning using one LEO satellite //2016 IEEE 83rd Vehicular Technology Conference (VTC Spring). – IEEE, 2016. – P. 1-5.</w:t>
      </w:r>
    </w:p>
    <w:p w14:paraId="3761B3D5" w14:textId="635AD5E1" w:rsidR="00EF7C38" w:rsidRPr="007F1D8C" w:rsidRDefault="00EF7C38" w:rsidP="00EF7C38">
      <w:pPr>
        <w:ind w:firstLine="709"/>
        <w:jc w:val="both"/>
        <w:rPr>
          <w:color w:val="222222"/>
          <w:sz w:val="28"/>
          <w:szCs w:val="28"/>
          <w:shd w:val="clear" w:color="auto" w:fill="FFFFFF"/>
          <w:lang w:val="en-US"/>
        </w:rPr>
      </w:pPr>
      <w:r w:rsidRPr="007F1D8C">
        <w:rPr>
          <w:color w:val="222222"/>
          <w:sz w:val="28"/>
          <w:szCs w:val="28"/>
          <w:shd w:val="clear" w:color="auto" w:fill="FFFFFF"/>
          <w:lang w:val="en-US"/>
        </w:rPr>
        <w:t>66 He C., Zhang M., Guo F. Bias compensation for AOA-geolocation of known altitude target using single satellite //IEEE Access</w:t>
      </w:r>
      <w:r w:rsidR="00AA7201" w:rsidRPr="007F1D8C">
        <w:rPr>
          <w:color w:val="222222"/>
          <w:sz w:val="28"/>
          <w:szCs w:val="28"/>
          <w:shd w:val="clear" w:color="auto" w:fill="FFFFFF"/>
          <w:lang w:val="en-US"/>
        </w:rPr>
        <w:t>,</w:t>
      </w:r>
      <w:r w:rsidRPr="007F1D8C">
        <w:rPr>
          <w:color w:val="222222"/>
          <w:sz w:val="28"/>
          <w:szCs w:val="28"/>
          <w:shd w:val="clear" w:color="auto" w:fill="FFFFFF"/>
          <w:lang w:val="en-US"/>
        </w:rPr>
        <w:t xml:space="preserve"> 2019. –Vol. 7. – P. 54295-54304.</w:t>
      </w:r>
    </w:p>
    <w:p w14:paraId="3A3CCBFE" w14:textId="65E8B29A" w:rsidR="00EF7C38" w:rsidRPr="007F1D8C" w:rsidRDefault="00EF7C38" w:rsidP="00EF7C38">
      <w:pPr>
        <w:ind w:firstLine="720"/>
        <w:jc w:val="both"/>
        <w:rPr>
          <w:color w:val="222222"/>
          <w:sz w:val="28"/>
          <w:szCs w:val="28"/>
          <w:shd w:val="clear" w:color="auto" w:fill="FFFFFF"/>
          <w:lang w:val="en-US"/>
        </w:rPr>
      </w:pPr>
      <w:r w:rsidRPr="007F1D8C">
        <w:rPr>
          <w:sz w:val="28"/>
          <w:szCs w:val="28"/>
        </w:rPr>
        <w:t xml:space="preserve">67 </w:t>
      </w:r>
      <w:r w:rsidRPr="007F1D8C">
        <w:rPr>
          <w:color w:val="222222"/>
          <w:sz w:val="28"/>
          <w:szCs w:val="28"/>
          <w:shd w:val="clear" w:color="auto" w:fill="FFFFFF"/>
        </w:rPr>
        <w:t xml:space="preserve">Гурский С. М., Коликов И. В., Уткин В. В. Определение местоположения источника радиоизлучения разностно-дальномерным методом на основе формирования копии сигнала //Современные наукоемкие технологии. – 2019. </w:t>
      </w:r>
      <w:r w:rsidRPr="007F1D8C">
        <w:rPr>
          <w:color w:val="222222"/>
          <w:sz w:val="28"/>
          <w:szCs w:val="28"/>
          <w:shd w:val="clear" w:color="auto" w:fill="FFFFFF"/>
          <w:lang w:val="en-US"/>
        </w:rPr>
        <w:t xml:space="preserve">№. 10. – </w:t>
      </w:r>
      <w:r w:rsidRPr="007F1D8C">
        <w:rPr>
          <w:color w:val="222222"/>
          <w:sz w:val="28"/>
          <w:szCs w:val="28"/>
          <w:shd w:val="clear" w:color="auto" w:fill="FFFFFF"/>
        </w:rPr>
        <w:t>С</w:t>
      </w:r>
      <w:r w:rsidRPr="007F1D8C">
        <w:rPr>
          <w:color w:val="222222"/>
          <w:sz w:val="28"/>
          <w:szCs w:val="28"/>
          <w:shd w:val="clear" w:color="auto" w:fill="FFFFFF"/>
          <w:lang w:val="en-US"/>
        </w:rPr>
        <w:t>. 44-49.</w:t>
      </w:r>
    </w:p>
    <w:p w14:paraId="496AB267" w14:textId="65D564B1" w:rsidR="00EF7C38" w:rsidRPr="007F1D8C" w:rsidRDefault="00EF7C38" w:rsidP="00EF7C38">
      <w:pPr>
        <w:ind w:firstLine="720"/>
        <w:jc w:val="both"/>
        <w:rPr>
          <w:color w:val="222222"/>
          <w:sz w:val="28"/>
          <w:szCs w:val="28"/>
          <w:shd w:val="clear" w:color="auto" w:fill="FFFFFF"/>
          <w:lang w:val="en-US"/>
        </w:rPr>
      </w:pPr>
      <w:r w:rsidRPr="007F1D8C">
        <w:rPr>
          <w:color w:val="222222"/>
          <w:sz w:val="28"/>
          <w:szCs w:val="28"/>
          <w:shd w:val="clear" w:color="auto" w:fill="FFFFFF"/>
          <w:lang w:val="en-US"/>
        </w:rPr>
        <w:t xml:space="preserve">68 Bachevsky S. V. et al. Positioning of radio emission sources with unmanned aerial vehicles using TDOA-AOA measurement processing //Journal of Physics: Conference Series. – IOP Publishing, 2019. – Vol.1368, №. 4. – </w:t>
      </w:r>
      <w:r w:rsidR="00D529DF" w:rsidRPr="007F1D8C">
        <w:rPr>
          <w:color w:val="222222"/>
          <w:sz w:val="28"/>
          <w:szCs w:val="28"/>
          <w:shd w:val="clear" w:color="auto" w:fill="FFFFFF"/>
          <w:lang w:val="en-US"/>
        </w:rPr>
        <w:t>P.</w:t>
      </w:r>
      <w:r w:rsidRPr="007F1D8C">
        <w:rPr>
          <w:color w:val="222222"/>
          <w:sz w:val="28"/>
          <w:szCs w:val="28"/>
          <w:shd w:val="clear" w:color="auto" w:fill="FFFFFF"/>
          <w:lang w:val="en-US"/>
        </w:rPr>
        <w:t xml:space="preserve"> </w:t>
      </w:r>
      <w:r w:rsidR="00D529DF" w:rsidRPr="007F1D8C">
        <w:rPr>
          <w:color w:val="222222"/>
          <w:sz w:val="28"/>
          <w:szCs w:val="28"/>
          <w:shd w:val="clear" w:color="auto" w:fill="FFFFFF"/>
          <w:lang w:val="en-US"/>
        </w:rPr>
        <w:t>1-10.</w:t>
      </w:r>
    </w:p>
    <w:p w14:paraId="1D4AFF2C" w14:textId="5B737EAF" w:rsidR="00EF7C38" w:rsidRPr="007F1D8C" w:rsidRDefault="00EF7C38" w:rsidP="00EF7C38">
      <w:pPr>
        <w:ind w:firstLine="720"/>
        <w:jc w:val="both"/>
        <w:rPr>
          <w:color w:val="222222"/>
          <w:sz w:val="28"/>
          <w:szCs w:val="28"/>
          <w:shd w:val="clear" w:color="auto" w:fill="FFFFFF"/>
          <w:lang w:val="en-US"/>
        </w:rPr>
      </w:pPr>
      <w:r w:rsidRPr="007F1D8C">
        <w:rPr>
          <w:color w:val="222222"/>
          <w:sz w:val="28"/>
          <w:szCs w:val="28"/>
          <w:shd w:val="clear" w:color="auto" w:fill="FFFFFF"/>
          <w:lang w:val="en-US"/>
        </w:rPr>
        <w:t xml:space="preserve">69 Spyridis Y. et al. Modelling and simulation of a new cooperative algorithm for UAV swarm coordination in mobile RF target tracking //Simulation Modelling Practice and Theory. – 2021. – Vol. 107. – </w:t>
      </w:r>
      <w:r w:rsidR="00D529DF" w:rsidRPr="007F1D8C">
        <w:rPr>
          <w:color w:val="222222"/>
          <w:sz w:val="28"/>
          <w:szCs w:val="28"/>
          <w:shd w:val="clear" w:color="auto" w:fill="FFFFFF"/>
          <w:lang w:val="en-US"/>
        </w:rPr>
        <w:t>P.</w:t>
      </w:r>
      <w:r w:rsidRPr="007F1D8C">
        <w:rPr>
          <w:color w:val="222222"/>
          <w:sz w:val="28"/>
          <w:szCs w:val="28"/>
          <w:shd w:val="clear" w:color="auto" w:fill="FFFFFF"/>
          <w:lang w:val="en-US"/>
        </w:rPr>
        <w:t>102232</w:t>
      </w:r>
    </w:p>
    <w:p w14:paraId="612C0815" w14:textId="1956E994" w:rsidR="00EF7C38" w:rsidRPr="007F1D8C" w:rsidRDefault="00EF7C38" w:rsidP="00EF7C38">
      <w:pPr>
        <w:ind w:firstLine="720"/>
        <w:jc w:val="both"/>
        <w:rPr>
          <w:color w:val="222222"/>
          <w:sz w:val="28"/>
          <w:szCs w:val="28"/>
          <w:shd w:val="clear" w:color="auto" w:fill="FFFFFF"/>
          <w:lang w:val="en-US"/>
        </w:rPr>
      </w:pPr>
      <w:r w:rsidRPr="007F1D8C">
        <w:rPr>
          <w:color w:val="222222"/>
          <w:sz w:val="28"/>
          <w:szCs w:val="28"/>
          <w:shd w:val="clear" w:color="auto" w:fill="FFFFFF"/>
          <w:lang w:val="en-US"/>
        </w:rPr>
        <w:t>70 Parfiryev A. V., Parfiryeva O. V., Dushkin A. V. Method and algorithm for determining the geographic coordinates of ground objects from an unmanned aerial vehicle //</w:t>
      </w:r>
      <w:r w:rsidRPr="007F1D8C">
        <w:rPr>
          <w:color w:val="222222"/>
          <w:sz w:val="28"/>
          <w:szCs w:val="28"/>
          <w:shd w:val="clear" w:color="auto" w:fill="FFFFFF"/>
        </w:rPr>
        <w:t>Информационно</w:t>
      </w:r>
      <w:r w:rsidRPr="007F1D8C">
        <w:rPr>
          <w:color w:val="222222"/>
          <w:sz w:val="28"/>
          <w:szCs w:val="28"/>
          <w:shd w:val="clear" w:color="auto" w:fill="FFFFFF"/>
          <w:lang w:val="en-US"/>
        </w:rPr>
        <w:t>-</w:t>
      </w:r>
      <w:r w:rsidRPr="007F1D8C">
        <w:rPr>
          <w:color w:val="222222"/>
          <w:sz w:val="28"/>
          <w:szCs w:val="28"/>
          <w:shd w:val="clear" w:color="auto" w:fill="FFFFFF"/>
        </w:rPr>
        <w:t>управляющие</w:t>
      </w:r>
      <w:r w:rsidRPr="007F1D8C">
        <w:rPr>
          <w:color w:val="222222"/>
          <w:sz w:val="28"/>
          <w:szCs w:val="28"/>
          <w:shd w:val="clear" w:color="auto" w:fill="FFFFFF"/>
          <w:lang w:val="en-US"/>
        </w:rPr>
        <w:t xml:space="preserve"> </w:t>
      </w:r>
      <w:r w:rsidRPr="007F1D8C">
        <w:rPr>
          <w:color w:val="222222"/>
          <w:sz w:val="28"/>
          <w:szCs w:val="28"/>
          <w:shd w:val="clear" w:color="auto" w:fill="FFFFFF"/>
        </w:rPr>
        <w:t>системы</w:t>
      </w:r>
      <w:r w:rsidRPr="007F1D8C">
        <w:rPr>
          <w:color w:val="222222"/>
          <w:sz w:val="28"/>
          <w:szCs w:val="28"/>
          <w:shd w:val="clear" w:color="auto" w:fill="FFFFFF"/>
          <w:lang w:val="en-US"/>
        </w:rPr>
        <w:t>. – 2021. №. 3. – P. 19-28.</w:t>
      </w:r>
    </w:p>
    <w:p w14:paraId="713F0A4F" w14:textId="364B88DD" w:rsidR="00EF7C38" w:rsidRPr="007F1D8C" w:rsidRDefault="00EF7C38" w:rsidP="00EF7C38">
      <w:pPr>
        <w:ind w:firstLine="720"/>
        <w:jc w:val="both"/>
        <w:rPr>
          <w:color w:val="222222"/>
          <w:sz w:val="28"/>
          <w:szCs w:val="28"/>
          <w:shd w:val="clear" w:color="auto" w:fill="FFFFFF"/>
          <w:lang w:val="en-US"/>
        </w:rPr>
      </w:pPr>
      <w:r w:rsidRPr="007F1D8C">
        <w:rPr>
          <w:color w:val="222222"/>
          <w:sz w:val="28"/>
          <w:szCs w:val="28"/>
          <w:shd w:val="clear" w:color="auto" w:fill="FFFFFF"/>
          <w:lang w:val="en-US"/>
        </w:rPr>
        <w:t>71 Hasanzade M. et al. Localization and tracking of RF emitting targets with multiple unmanned aerial vehicles in large scale environments with uncertain transmitter power //2017 International Conference on Unmanned Aircraft Systems (ICUAS). – IEEE, 2017. – P. 1058-1065.</w:t>
      </w:r>
    </w:p>
    <w:p w14:paraId="1A7B5C22" w14:textId="77777777" w:rsidR="00EF7C38" w:rsidRPr="007F1D8C" w:rsidRDefault="00EF7C38" w:rsidP="00EF7C38">
      <w:pPr>
        <w:ind w:firstLine="720"/>
        <w:jc w:val="both"/>
        <w:rPr>
          <w:color w:val="222222"/>
          <w:sz w:val="28"/>
          <w:szCs w:val="28"/>
          <w:shd w:val="clear" w:color="auto" w:fill="FFFFFF"/>
        </w:rPr>
      </w:pPr>
      <w:r w:rsidRPr="007F1D8C">
        <w:rPr>
          <w:color w:val="222222"/>
          <w:sz w:val="28"/>
          <w:szCs w:val="28"/>
          <w:shd w:val="clear" w:color="auto" w:fill="FFFFFF"/>
        </w:rPr>
        <w:t>72 Ершов Р. А., Морозов О. А. Определение местоположения источника радиоизлучения на поверхности земли по данным группы из двух космических аппаратов //Цифровая обработка сигналов и её применение–DSPA-2019. – 2019. – С. 292-297.</w:t>
      </w:r>
    </w:p>
    <w:p w14:paraId="098A3954" w14:textId="0ACE65AC" w:rsidR="00EF7C38" w:rsidRPr="007F1D8C" w:rsidRDefault="00EF7C38" w:rsidP="00EF7C38">
      <w:pPr>
        <w:ind w:firstLine="720"/>
        <w:jc w:val="both"/>
        <w:rPr>
          <w:color w:val="222222"/>
          <w:sz w:val="28"/>
          <w:szCs w:val="28"/>
          <w:shd w:val="clear" w:color="auto" w:fill="FFFFFF"/>
          <w:lang w:val="en-US"/>
        </w:rPr>
      </w:pPr>
      <w:r w:rsidRPr="007F1D8C">
        <w:rPr>
          <w:color w:val="222222"/>
          <w:sz w:val="28"/>
          <w:szCs w:val="28"/>
          <w:shd w:val="clear" w:color="auto" w:fill="FFFFFF"/>
          <w:lang w:val="kk-KZ"/>
        </w:rPr>
        <w:t>73</w:t>
      </w:r>
      <w:r w:rsidRPr="007F1D8C">
        <w:rPr>
          <w:color w:val="222222"/>
          <w:sz w:val="28"/>
          <w:szCs w:val="28"/>
          <w:shd w:val="clear" w:color="auto" w:fill="FFFFFF"/>
          <w:lang w:val="en-US"/>
        </w:rPr>
        <w:t xml:space="preserve"> Hao C. et al. Satellite-Based Radio Spectrum Monitoring: Architecture, Applications, and Challenges //IEEE Network. – 2021. – Vol. 35, №. 4. – P. 20-27. </w:t>
      </w:r>
    </w:p>
    <w:p w14:paraId="16C60F1B" w14:textId="54E48AB5" w:rsidR="00EF7C38" w:rsidRPr="007F1D8C" w:rsidRDefault="00EF7C38" w:rsidP="00EF7C38">
      <w:pPr>
        <w:ind w:firstLine="720"/>
        <w:jc w:val="both"/>
        <w:rPr>
          <w:sz w:val="28"/>
          <w:szCs w:val="28"/>
          <w:lang w:val="en-US"/>
        </w:rPr>
      </w:pPr>
      <w:r w:rsidRPr="007F1D8C">
        <w:rPr>
          <w:color w:val="222222"/>
          <w:sz w:val="28"/>
          <w:szCs w:val="28"/>
          <w:shd w:val="clear" w:color="auto" w:fill="FFFFFF"/>
          <w:lang w:val="en-US"/>
        </w:rPr>
        <w:t xml:space="preserve">74 Glendinning I. et al. Identification of the source of an interferer by comparison with known carriers using a single satellite //International Journal of </w:t>
      </w:r>
      <w:r w:rsidRPr="007F1D8C">
        <w:rPr>
          <w:sz w:val="28"/>
          <w:szCs w:val="28"/>
          <w:shd w:val="clear" w:color="auto" w:fill="FFFFFF"/>
          <w:lang w:val="en-US"/>
        </w:rPr>
        <w:t>Satellite Communications and Networking. – 2019. – Vol. 37, №. 3. – P. 269-282.</w:t>
      </w:r>
    </w:p>
    <w:p w14:paraId="473E2C24" w14:textId="3AF70699" w:rsidR="00EF7C38" w:rsidRPr="00B51888" w:rsidRDefault="00EF7C38" w:rsidP="00EF7C38">
      <w:pPr>
        <w:ind w:firstLine="709"/>
        <w:jc w:val="both"/>
        <w:rPr>
          <w:sz w:val="28"/>
          <w:szCs w:val="28"/>
        </w:rPr>
      </w:pPr>
      <w:r w:rsidRPr="007F1D8C">
        <w:rPr>
          <w:sz w:val="28"/>
          <w:szCs w:val="28"/>
          <w:lang w:val="en-US"/>
        </w:rPr>
        <w:t>7</w:t>
      </w:r>
      <w:r w:rsidRPr="007F1D8C">
        <w:rPr>
          <w:sz w:val="28"/>
          <w:szCs w:val="28"/>
          <w:lang w:val="kk-KZ"/>
        </w:rPr>
        <w:t>5</w:t>
      </w:r>
      <w:r w:rsidRPr="007F1D8C">
        <w:rPr>
          <w:sz w:val="28"/>
          <w:szCs w:val="28"/>
          <w:lang w:val="en-US"/>
        </w:rPr>
        <w:t xml:space="preserve"> </w:t>
      </w:r>
      <w:r w:rsidRPr="007F1D8C">
        <w:rPr>
          <w:sz w:val="28"/>
          <w:szCs w:val="28"/>
          <w:shd w:val="clear" w:color="auto" w:fill="FFFFFF"/>
          <w:lang w:val="en-US"/>
        </w:rPr>
        <w:t xml:space="preserve">Dempster A. G., &amp; Cetin E. Interference Localization for Satellite Navigation Systems. // </w:t>
      </w:r>
      <w:r w:rsidRPr="007F1D8C">
        <w:rPr>
          <w:rStyle w:val="a5"/>
          <w:b w:val="0"/>
          <w:bCs w:val="0"/>
          <w:sz w:val="28"/>
          <w:szCs w:val="28"/>
          <w:shd w:val="clear" w:color="auto" w:fill="FFFFFF"/>
          <w:lang w:val="en-US"/>
        </w:rPr>
        <w:t>Proceedings of the IEEE</w:t>
      </w:r>
      <w:r w:rsidRPr="007F1D8C">
        <w:rPr>
          <w:sz w:val="28"/>
          <w:szCs w:val="28"/>
          <w:shd w:val="clear" w:color="auto" w:fill="FFFFFF"/>
          <w:lang w:val="en-US"/>
        </w:rPr>
        <w:t>.</w:t>
      </w:r>
      <w:r w:rsidR="00D529DF" w:rsidRPr="007F1D8C">
        <w:rPr>
          <w:sz w:val="28"/>
          <w:szCs w:val="28"/>
          <w:shd w:val="clear" w:color="auto" w:fill="FFFFFF"/>
          <w:lang w:val="kk-KZ"/>
        </w:rPr>
        <w:t xml:space="preserve"> </w:t>
      </w:r>
      <w:r w:rsidR="00D529DF" w:rsidRPr="007F1D8C">
        <w:rPr>
          <w:sz w:val="28"/>
          <w:szCs w:val="28"/>
          <w:shd w:val="clear" w:color="auto" w:fill="FFFFFF"/>
          <w:lang w:val="en-US"/>
        </w:rPr>
        <w:t>–</w:t>
      </w:r>
      <w:r w:rsidR="00D529DF" w:rsidRPr="007F1D8C">
        <w:rPr>
          <w:sz w:val="28"/>
          <w:szCs w:val="28"/>
          <w:shd w:val="clear" w:color="auto" w:fill="FFFFFF"/>
          <w:lang w:val="kk-KZ"/>
        </w:rPr>
        <w:t xml:space="preserve"> </w:t>
      </w:r>
      <w:r w:rsidRPr="007F1D8C">
        <w:rPr>
          <w:sz w:val="28"/>
          <w:szCs w:val="28"/>
          <w:shd w:val="clear" w:color="auto" w:fill="FFFFFF"/>
          <w:lang w:val="en-US"/>
        </w:rPr>
        <w:t>2016.</w:t>
      </w:r>
      <w:r w:rsidR="00D529DF" w:rsidRPr="007F1D8C">
        <w:rPr>
          <w:sz w:val="28"/>
          <w:szCs w:val="28"/>
          <w:shd w:val="clear" w:color="auto" w:fill="FFFFFF"/>
          <w:lang w:val="kk-KZ"/>
        </w:rPr>
        <w:t xml:space="preserve"> </w:t>
      </w:r>
      <w:r w:rsidRPr="00B51888">
        <w:rPr>
          <w:sz w:val="28"/>
          <w:szCs w:val="28"/>
          <w:shd w:val="clear" w:color="auto" w:fill="FFFFFF"/>
        </w:rPr>
        <w:t>№</w:t>
      </w:r>
      <w:r w:rsidRPr="00B51888">
        <w:rPr>
          <w:rStyle w:val="a5"/>
          <w:b w:val="0"/>
          <w:bCs w:val="0"/>
          <w:sz w:val="28"/>
          <w:szCs w:val="28"/>
          <w:shd w:val="clear" w:color="auto" w:fill="FFFFFF"/>
        </w:rPr>
        <w:t>104</w:t>
      </w:r>
      <w:r w:rsidRPr="00B51888">
        <w:rPr>
          <w:sz w:val="28"/>
          <w:szCs w:val="28"/>
          <w:shd w:val="clear" w:color="auto" w:fill="FFFFFF"/>
        </w:rPr>
        <w:t>(6).</w:t>
      </w:r>
      <w:r w:rsidR="00D529DF" w:rsidRPr="007F1D8C">
        <w:rPr>
          <w:sz w:val="28"/>
          <w:szCs w:val="28"/>
          <w:shd w:val="clear" w:color="auto" w:fill="FFFFFF"/>
          <w:lang w:val="kk-KZ"/>
        </w:rPr>
        <w:t xml:space="preserve"> </w:t>
      </w:r>
      <w:r w:rsidR="00D529DF" w:rsidRPr="00B51888">
        <w:rPr>
          <w:sz w:val="28"/>
          <w:szCs w:val="28"/>
          <w:shd w:val="clear" w:color="auto" w:fill="FFFFFF"/>
        </w:rPr>
        <w:t>–</w:t>
      </w:r>
      <w:r w:rsidR="00D529DF" w:rsidRPr="007F1D8C">
        <w:rPr>
          <w:sz w:val="28"/>
          <w:szCs w:val="28"/>
          <w:shd w:val="clear" w:color="auto" w:fill="FFFFFF"/>
          <w:lang w:val="kk-KZ"/>
        </w:rPr>
        <w:t xml:space="preserve"> </w:t>
      </w:r>
      <w:r w:rsidRPr="007F1D8C">
        <w:rPr>
          <w:sz w:val="28"/>
          <w:szCs w:val="28"/>
          <w:shd w:val="clear" w:color="auto" w:fill="FFFFFF"/>
        </w:rPr>
        <w:t>Р</w:t>
      </w:r>
      <w:r w:rsidRPr="00B51888">
        <w:rPr>
          <w:sz w:val="28"/>
          <w:szCs w:val="28"/>
          <w:shd w:val="clear" w:color="auto" w:fill="FFFFFF"/>
        </w:rPr>
        <w:t xml:space="preserve">. 1318-1326. </w:t>
      </w:r>
    </w:p>
    <w:p w14:paraId="373036CC" w14:textId="2B2D65D2" w:rsidR="00EF7C38" w:rsidRPr="007F1D8C" w:rsidRDefault="00EF7C38" w:rsidP="00EF7C38">
      <w:pPr>
        <w:ind w:firstLine="709"/>
        <w:jc w:val="both"/>
        <w:rPr>
          <w:sz w:val="28"/>
          <w:szCs w:val="28"/>
        </w:rPr>
      </w:pPr>
      <w:r w:rsidRPr="00B51888">
        <w:rPr>
          <w:sz w:val="28"/>
          <w:szCs w:val="28"/>
        </w:rPr>
        <w:t>7</w:t>
      </w:r>
      <w:r w:rsidRPr="007F1D8C">
        <w:rPr>
          <w:sz w:val="28"/>
          <w:szCs w:val="28"/>
          <w:lang w:val="kk-KZ"/>
        </w:rPr>
        <w:t>6</w:t>
      </w:r>
      <w:r w:rsidRPr="00B51888">
        <w:rPr>
          <w:sz w:val="28"/>
          <w:szCs w:val="28"/>
        </w:rPr>
        <w:t xml:space="preserve"> </w:t>
      </w:r>
      <w:r w:rsidRPr="007F1D8C">
        <w:rPr>
          <w:rStyle w:val="a5"/>
          <w:b w:val="0"/>
          <w:bCs w:val="0"/>
          <w:sz w:val="28"/>
          <w:szCs w:val="28"/>
          <w:shd w:val="clear" w:color="auto" w:fill="FFFFFF"/>
        </w:rPr>
        <w:t>Отчет</w:t>
      </w:r>
      <w:r w:rsidRPr="00B51888">
        <w:rPr>
          <w:rStyle w:val="a5"/>
          <w:b w:val="0"/>
          <w:bCs w:val="0"/>
          <w:sz w:val="28"/>
          <w:szCs w:val="28"/>
          <w:shd w:val="clear" w:color="auto" w:fill="FFFFFF"/>
        </w:rPr>
        <w:t xml:space="preserve"> </w:t>
      </w:r>
      <w:r w:rsidRPr="007F1D8C">
        <w:rPr>
          <w:rStyle w:val="a5"/>
          <w:b w:val="0"/>
          <w:bCs w:val="0"/>
          <w:sz w:val="28"/>
          <w:szCs w:val="28"/>
          <w:shd w:val="clear" w:color="auto" w:fill="FFFFFF"/>
        </w:rPr>
        <w:t>МСЭ</w:t>
      </w:r>
      <w:r w:rsidRPr="00B51888">
        <w:rPr>
          <w:b/>
          <w:bCs/>
          <w:sz w:val="28"/>
          <w:szCs w:val="28"/>
          <w:shd w:val="clear" w:color="auto" w:fill="FFFFFF"/>
        </w:rPr>
        <w:t>-</w:t>
      </w:r>
      <w:r w:rsidRPr="007F1D8C">
        <w:rPr>
          <w:rStyle w:val="a5"/>
          <w:b w:val="0"/>
          <w:bCs w:val="0"/>
          <w:sz w:val="28"/>
          <w:szCs w:val="28"/>
          <w:shd w:val="clear" w:color="auto" w:fill="FFFFFF"/>
          <w:lang w:val="en-US"/>
        </w:rPr>
        <w:t>R</w:t>
      </w:r>
      <w:r w:rsidRPr="00B51888">
        <w:rPr>
          <w:sz w:val="28"/>
          <w:szCs w:val="28"/>
          <w:shd w:val="clear" w:color="auto" w:fill="FFFFFF"/>
        </w:rPr>
        <w:t>.</w:t>
      </w:r>
      <w:r w:rsidRPr="007F1D8C">
        <w:rPr>
          <w:sz w:val="28"/>
          <w:szCs w:val="28"/>
          <w:shd w:val="clear" w:color="auto" w:fill="FFFFFF"/>
          <w:lang w:val="en-US"/>
        </w:rPr>
        <w:t> </w:t>
      </w:r>
      <w:r w:rsidRPr="007F1D8C">
        <w:rPr>
          <w:rStyle w:val="a5"/>
          <w:b w:val="0"/>
          <w:bCs w:val="0"/>
          <w:sz w:val="28"/>
          <w:szCs w:val="28"/>
          <w:shd w:val="clear" w:color="auto" w:fill="FFFFFF"/>
          <w:lang w:val="en-US"/>
        </w:rPr>
        <w:t>SM</w:t>
      </w:r>
      <w:r w:rsidRPr="00B51888">
        <w:rPr>
          <w:b/>
          <w:bCs/>
          <w:sz w:val="28"/>
          <w:szCs w:val="28"/>
          <w:shd w:val="clear" w:color="auto" w:fill="FFFFFF"/>
        </w:rPr>
        <w:t>.</w:t>
      </w:r>
      <w:r w:rsidRPr="00B51888">
        <w:rPr>
          <w:rStyle w:val="a5"/>
          <w:b w:val="0"/>
          <w:bCs w:val="0"/>
          <w:sz w:val="28"/>
          <w:szCs w:val="28"/>
          <w:shd w:val="clear" w:color="auto" w:fill="FFFFFF"/>
        </w:rPr>
        <w:t>2211-1</w:t>
      </w:r>
      <w:r w:rsidRPr="007F1D8C">
        <w:rPr>
          <w:b/>
          <w:bCs/>
          <w:sz w:val="28"/>
          <w:szCs w:val="28"/>
          <w:shd w:val="clear" w:color="auto" w:fill="FFFFFF"/>
          <w:lang w:val="en-US"/>
        </w:rPr>
        <w:t> </w:t>
      </w:r>
      <w:r w:rsidRPr="00B51888">
        <w:rPr>
          <w:b/>
          <w:bCs/>
          <w:sz w:val="28"/>
          <w:szCs w:val="28"/>
          <w:shd w:val="clear" w:color="auto" w:fill="FFFFFF"/>
        </w:rPr>
        <w:t>(</w:t>
      </w:r>
      <w:r w:rsidRPr="00B51888">
        <w:rPr>
          <w:rStyle w:val="a5"/>
          <w:b w:val="0"/>
          <w:bCs w:val="0"/>
          <w:sz w:val="28"/>
          <w:szCs w:val="28"/>
          <w:shd w:val="clear" w:color="auto" w:fill="FFFFFF"/>
        </w:rPr>
        <w:t>06/2014</w:t>
      </w:r>
      <w:r w:rsidRPr="00B51888">
        <w:rPr>
          <w:sz w:val="28"/>
          <w:szCs w:val="28"/>
          <w:shd w:val="clear" w:color="auto" w:fill="FFFFFF"/>
        </w:rPr>
        <w:t xml:space="preserve">). </w:t>
      </w:r>
      <w:r w:rsidRPr="007F1D8C">
        <w:rPr>
          <w:sz w:val="28"/>
          <w:szCs w:val="28"/>
        </w:rPr>
        <w:t>Сравнение методов определения географического местоположения источника сигнала, основанных на разнице во времени прихода и угле прихода сигнала</w:t>
      </w:r>
      <w:r w:rsidR="00D529DF" w:rsidRPr="007F1D8C">
        <w:rPr>
          <w:sz w:val="28"/>
          <w:szCs w:val="28"/>
          <w:lang w:val="kk-KZ"/>
        </w:rPr>
        <w:t xml:space="preserve"> </w:t>
      </w:r>
      <w:r w:rsidRPr="007F1D8C">
        <w:rPr>
          <w:sz w:val="28"/>
          <w:szCs w:val="28"/>
          <w:shd w:val="clear" w:color="auto" w:fill="FFFFFF"/>
        </w:rPr>
        <w:t>//</w:t>
      </w:r>
      <w:r w:rsidR="00D529DF" w:rsidRPr="007F1D8C">
        <w:rPr>
          <w:sz w:val="28"/>
          <w:szCs w:val="28"/>
          <w:shd w:val="clear" w:color="auto" w:fill="FFFFFF"/>
          <w:lang w:val="kk-KZ"/>
        </w:rPr>
        <w:t xml:space="preserve"> </w:t>
      </w:r>
      <w:r w:rsidRPr="007F1D8C">
        <w:rPr>
          <w:sz w:val="28"/>
          <w:szCs w:val="28"/>
          <w:shd w:val="clear" w:color="auto" w:fill="FFFFFF"/>
        </w:rPr>
        <w:t>Электронная публикация, </w:t>
      </w:r>
      <w:r w:rsidRPr="007F1D8C">
        <w:rPr>
          <w:rStyle w:val="a5"/>
          <w:b w:val="0"/>
          <w:bCs w:val="0"/>
          <w:sz w:val="28"/>
          <w:szCs w:val="28"/>
          <w:shd w:val="clear" w:color="auto" w:fill="FFFFFF"/>
        </w:rPr>
        <w:t>Женева</w:t>
      </w:r>
      <w:r w:rsidRPr="007F1D8C">
        <w:rPr>
          <w:sz w:val="28"/>
          <w:szCs w:val="28"/>
          <w:shd w:val="clear" w:color="auto" w:fill="FFFFFF"/>
        </w:rPr>
        <w:t>.</w:t>
      </w:r>
      <w:r w:rsidR="00D529DF" w:rsidRPr="007F1D8C">
        <w:rPr>
          <w:sz w:val="28"/>
          <w:szCs w:val="28"/>
          <w:shd w:val="clear" w:color="auto" w:fill="FFFFFF"/>
          <w:lang w:val="kk-KZ"/>
        </w:rPr>
        <w:t xml:space="preserve"> </w:t>
      </w:r>
      <w:r w:rsidRPr="007F1D8C">
        <w:rPr>
          <w:b/>
          <w:bCs/>
          <w:sz w:val="28"/>
          <w:szCs w:val="28"/>
          <w:shd w:val="clear" w:color="auto" w:fill="FFFFFF"/>
        </w:rPr>
        <w:t>- </w:t>
      </w:r>
      <w:r w:rsidRPr="007F1D8C">
        <w:rPr>
          <w:rStyle w:val="a5"/>
          <w:b w:val="0"/>
          <w:bCs w:val="0"/>
          <w:sz w:val="28"/>
          <w:szCs w:val="28"/>
          <w:shd w:val="clear" w:color="auto" w:fill="FFFFFF"/>
        </w:rPr>
        <w:t>2015</w:t>
      </w:r>
      <w:r w:rsidRPr="007F1D8C">
        <w:rPr>
          <w:b/>
          <w:bCs/>
          <w:sz w:val="28"/>
          <w:szCs w:val="28"/>
          <w:shd w:val="clear" w:color="auto" w:fill="FFFFFF"/>
        </w:rPr>
        <w:t>.</w:t>
      </w:r>
      <w:r w:rsidRPr="007F1D8C">
        <w:rPr>
          <w:sz w:val="28"/>
          <w:szCs w:val="28"/>
          <w:shd w:val="clear" w:color="auto" w:fill="FFFFFF"/>
        </w:rPr>
        <w:t xml:space="preserve"> </w:t>
      </w:r>
      <w:r w:rsidR="00D529DF" w:rsidRPr="007F1D8C">
        <w:rPr>
          <w:sz w:val="28"/>
          <w:szCs w:val="28"/>
          <w:shd w:val="clear" w:color="auto" w:fill="FFFFFF"/>
        </w:rPr>
        <w:t>–</w:t>
      </w:r>
      <w:r w:rsidR="00D529DF" w:rsidRPr="007F1D8C">
        <w:rPr>
          <w:sz w:val="28"/>
          <w:szCs w:val="28"/>
          <w:shd w:val="clear" w:color="auto" w:fill="FFFFFF"/>
          <w:lang w:val="kk-KZ"/>
        </w:rPr>
        <w:t xml:space="preserve"> </w:t>
      </w:r>
      <w:r w:rsidRPr="007F1D8C">
        <w:rPr>
          <w:sz w:val="28"/>
          <w:szCs w:val="28"/>
          <w:shd w:val="clear" w:color="auto" w:fill="FFFFFF"/>
        </w:rPr>
        <w:t>34 с.</w:t>
      </w:r>
    </w:p>
    <w:p w14:paraId="4FB30228" w14:textId="191CC86D" w:rsidR="00EF7C38" w:rsidRPr="007F1D8C" w:rsidRDefault="00EF7C38" w:rsidP="00EF7C38">
      <w:pPr>
        <w:ind w:firstLine="709"/>
        <w:jc w:val="both"/>
        <w:rPr>
          <w:sz w:val="28"/>
          <w:szCs w:val="28"/>
          <w:lang w:val="en-US"/>
        </w:rPr>
      </w:pPr>
      <w:r w:rsidRPr="007F1D8C">
        <w:rPr>
          <w:sz w:val="28"/>
          <w:szCs w:val="28"/>
          <w:lang w:val="en-US"/>
        </w:rPr>
        <w:lastRenderedPageBreak/>
        <w:t>7</w:t>
      </w:r>
      <w:r w:rsidRPr="007F1D8C">
        <w:rPr>
          <w:sz w:val="28"/>
          <w:szCs w:val="28"/>
          <w:lang w:val="kk-KZ"/>
        </w:rPr>
        <w:t>7</w:t>
      </w:r>
      <w:r w:rsidRPr="007F1D8C">
        <w:rPr>
          <w:sz w:val="28"/>
          <w:szCs w:val="28"/>
          <w:lang w:val="en-US"/>
        </w:rPr>
        <w:t xml:space="preserve"> L. Zhao G. Yao and J.W. Mark. Mobile positioning based on relaying capability of mobile stations in hybrid wireless networks// IEE Proc.-Commun.</w:t>
      </w:r>
      <w:r w:rsidR="00D529DF" w:rsidRPr="007F1D8C">
        <w:rPr>
          <w:sz w:val="28"/>
          <w:szCs w:val="28"/>
          <w:lang w:val="kk-KZ"/>
        </w:rPr>
        <w:t xml:space="preserve"> </w:t>
      </w:r>
      <w:r w:rsidRPr="007F1D8C">
        <w:rPr>
          <w:sz w:val="28"/>
          <w:szCs w:val="28"/>
          <w:lang w:val="en-US"/>
        </w:rPr>
        <w:t>-2006.</w:t>
      </w:r>
      <w:r w:rsidR="00D529DF" w:rsidRPr="007F1D8C">
        <w:rPr>
          <w:sz w:val="28"/>
          <w:szCs w:val="28"/>
          <w:lang w:val="kk-KZ"/>
        </w:rPr>
        <w:t xml:space="preserve"> </w:t>
      </w:r>
      <w:r w:rsidRPr="007F1D8C">
        <w:rPr>
          <w:sz w:val="28"/>
          <w:szCs w:val="28"/>
          <w:lang w:val="en-US"/>
        </w:rPr>
        <w:t>- Vol. 153, No. 5.</w:t>
      </w:r>
      <w:r w:rsidR="00D529DF" w:rsidRPr="007F1D8C">
        <w:rPr>
          <w:sz w:val="28"/>
          <w:szCs w:val="28"/>
          <w:lang w:val="kk-KZ"/>
        </w:rPr>
        <w:t xml:space="preserve"> </w:t>
      </w:r>
      <w:r w:rsidR="00D529DF" w:rsidRPr="007F1D8C">
        <w:rPr>
          <w:sz w:val="28"/>
          <w:szCs w:val="28"/>
          <w:shd w:val="clear" w:color="auto" w:fill="FFFFFF"/>
          <w:lang w:val="en-US"/>
        </w:rPr>
        <w:t>–</w:t>
      </w:r>
      <w:r w:rsidR="00D529DF" w:rsidRPr="007F1D8C">
        <w:rPr>
          <w:sz w:val="28"/>
          <w:szCs w:val="28"/>
          <w:shd w:val="clear" w:color="auto" w:fill="FFFFFF"/>
          <w:lang w:val="kk-KZ"/>
        </w:rPr>
        <w:t xml:space="preserve"> </w:t>
      </w:r>
      <w:r w:rsidRPr="007F1D8C">
        <w:rPr>
          <w:sz w:val="28"/>
          <w:szCs w:val="28"/>
        </w:rPr>
        <w:t>Р</w:t>
      </w:r>
      <w:r w:rsidRPr="007F1D8C">
        <w:rPr>
          <w:sz w:val="28"/>
          <w:szCs w:val="28"/>
          <w:lang w:val="en-US"/>
        </w:rPr>
        <w:t>. 755-761.</w:t>
      </w:r>
    </w:p>
    <w:p w14:paraId="21668E67" w14:textId="7654F37D" w:rsidR="00EF7C38" w:rsidRPr="007F1D8C" w:rsidRDefault="00EF7C38" w:rsidP="00EF7C38">
      <w:pPr>
        <w:ind w:firstLine="709"/>
        <w:jc w:val="both"/>
        <w:rPr>
          <w:color w:val="222222"/>
          <w:sz w:val="28"/>
          <w:szCs w:val="28"/>
          <w:shd w:val="clear" w:color="auto" w:fill="FFFFFF"/>
        </w:rPr>
      </w:pPr>
      <w:r w:rsidRPr="007F1D8C">
        <w:rPr>
          <w:color w:val="222222"/>
          <w:sz w:val="28"/>
          <w:szCs w:val="28"/>
          <w:shd w:val="clear" w:color="auto" w:fill="FFFFFF"/>
        </w:rPr>
        <w:t>7</w:t>
      </w:r>
      <w:r w:rsidRPr="007F1D8C">
        <w:rPr>
          <w:color w:val="222222"/>
          <w:sz w:val="28"/>
          <w:szCs w:val="28"/>
          <w:shd w:val="clear" w:color="auto" w:fill="FFFFFF"/>
          <w:lang w:val="kk-KZ"/>
        </w:rPr>
        <w:t>8</w:t>
      </w:r>
      <w:r w:rsidRPr="007F1D8C">
        <w:rPr>
          <w:color w:val="222222"/>
          <w:sz w:val="28"/>
          <w:szCs w:val="28"/>
          <w:shd w:val="clear" w:color="auto" w:fill="FFFFFF"/>
        </w:rPr>
        <w:t xml:space="preserve"> Сотников В. О., Зап Ф. Т. Анализ методов оценки положения наземного источника радиоизлучения в системе спутниковой связи с прямой ретрансляцией //Сборник научных статей по итогам работы Международного научного форума НАУКА И ИННОВАЦИИ- СОВРЕМЕННЫЕ КОНЦЕПЦИИ (г. Москва, 5 апреля 2019 г.). – М: Издательство Инфинити, 2019. –</w:t>
      </w:r>
      <w:r w:rsidR="00D529DF" w:rsidRPr="007F1D8C">
        <w:rPr>
          <w:color w:val="222222"/>
          <w:sz w:val="28"/>
          <w:szCs w:val="28"/>
          <w:shd w:val="clear" w:color="auto" w:fill="FFFFFF"/>
          <w:lang w:val="kk-KZ"/>
        </w:rPr>
        <w:t xml:space="preserve"> </w:t>
      </w:r>
      <w:r w:rsidRPr="007F1D8C">
        <w:rPr>
          <w:color w:val="222222"/>
          <w:sz w:val="28"/>
          <w:szCs w:val="28"/>
          <w:shd w:val="clear" w:color="auto" w:fill="FFFFFF"/>
        </w:rPr>
        <w:t>С.</w:t>
      </w:r>
      <w:r w:rsidR="00D529DF" w:rsidRPr="007F1D8C">
        <w:rPr>
          <w:color w:val="222222"/>
          <w:sz w:val="28"/>
          <w:szCs w:val="28"/>
          <w:shd w:val="clear" w:color="auto" w:fill="FFFFFF"/>
          <w:lang w:val="kk-KZ"/>
        </w:rPr>
        <w:t xml:space="preserve"> </w:t>
      </w:r>
      <w:r w:rsidRPr="007F1D8C">
        <w:rPr>
          <w:color w:val="222222"/>
          <w:sz w:val="28"/>
          <w:szCs w:val="28"/>
          <w:shd w:val="clear" w:color="auto" w:fill="FFFFFF"/>
        </w:rPr>
        <w:t>90-101.</w:t>
      </w:r>
    </w:p>
    <w:p w14:paraId="7671BF09" w14:textId="340E034A" w:rsidR="00EF7C38" w:rsidRPr="007F1D8C" w:rsidRDefault="00EF7C38" w:rsidP="00EF7C38">
      <w:pPr>
        <w:ind w:firstLine="709"/>
        <w:jc w:val="both"/>
        <w:rPr>
          <w:color w:val="222222"/>
          <w:sz w:val="28"/>
          <w:szCs w:val="28"/>
          <w:shd w:val="clear" w:color="auto" w:fill="FFFFFF"/>
        </w:rPr>
      </w:pPr>
      <w:r w:rsidRPr="007F1D8C">
        <w:rPr>
          <w:sz w:val="28"/>
          <w:szCs w:val="28"/>
          <w:lang w:val="kk-KZ"/>
        </w:rPr>
        <w:t>79</w:t>
      </w:r>
      <w:r w:rsidRPr="007F1D8C">
        <w:rPr>
          <w:sz w:val="28"/>
          <w:szCs w:val="28"/>
        </w:rPr>
        <w:t xml:space="preserve"> </w:t>
      </w:r>
      <w:r w:rsidRPr="007F1D8C">
        <w:rPr>
          <w:color w:val="000000"/>
          <w:sz w:val="28"/>
          <w:szCs w:val="28"/>
        </w:rPr>
        <w:t xml:space="preserve">Черняк В.С. Многопозиционная радиолокация. – М.: Радио и связь, 1993. – 416 с. </w:t>
      </w:r>
    </w:p>
    <w:p w14:paraId="04BAB043" w14:textId="7B77D08B" w:rsidR="00EF7C38" w:rsidRPr="007F1D8C" w:rsidRDefault="00EF7C38" w:rsidP="00EF7C38">
      <w:pPr>
        <w:ind w:firstLine="709"/>
        <w:jc w:val="both"/>
        <w:rPr>
          <w:sz w:val="28"/>
          <w:szCs w:val="28"/>
        </w:rPr>
      </w:pPr>
      <w:r w:rsidRPr="007F1D8C">
        <w:rPr>
          <w:sz w:val="28"/>
          <w:szCs w:val="28"/>
          <w:lang w:val="en-US"/>
        </w:rPr>
        <w:t>8</w:t>
      </w:r>
      <w:r w:rsidRPr="007F1D8C">
        <w:rPr>
          <w:sz w:val="28"/>
          <w:szCs w:val="28"/>
          <w:lang w:val="kk-KZ"/>
        </w:rPr>
        <w:t>0</w:t>
      </w:r>
      <w:r w:rsidRPr="007F1D8C">
        <w:rPr>
          <w:sz w:val="28"/>
          <w:szCs w:val="28"/>
          <w:lang w:val="en-US"/>
        </w:rPr>
        <w:t xml:space="preserve"> R. Michael Buehrer, A Seyed. Zekavat, Handbook of position location theory, practice, and advances. Second</w:t>
      </w:r>
      <w:r w:rsidRPr="007F1D8C">
        <w:rPr>
          <w:sz w:val="28"/>
          <w:szCs w:val="28"/>
        </w:rPr>
        <w:t xml:space="preserve"> </w:t>
      </w:r>
      <w:r w:rsidRPr="007F1D8C">
        <w:rPr>
          <w:sz w:val="28"/>
          <w:szCs w:val="28"/>
          <w:lang w:val="en-US"/>
        </w:rPr>
        <w:t>Edition</w:t>
      </w:r>
      <w:r w:rsidRPr="007F1D8C">
        <w:rPr>
          <w:sz w:val="28"/>
          <w:szCs w:val="28"/>
        </w:rPr>
        <w:t xml:space="preserve">//  </w:t>
      </w:r>
      <w:r w:rsidRPr="007F1D8C">
        <w:rPr>
          <w:sz w:val="28"/>
          <w:szCs w:val="28"/>
          <w:lang w:val="en-US"/>
        </w:rPr>
        <w:t>IEEE</w:t>
      </w:r>
      <w:r w:rsidRPr="007F1D8C">
        <w:rPr>
          <w:sz w:val="28"/>
          <w:szCs w:val="28"/>
        </w:rPr>
        <w:t xml:space="preserve"> </w:t>
      </w:r>
      <w:r w:rsidRPr="007F1D8C">
        <w:rPr>
          <w:sz w:val="28"/>
          <w:szCs w:val="28"/>
          <w:lang w:val="en-US"/>
        </w:rPr>
        <w:t>Press</w:t>
      </w:r>
      <w:r w:rsidRPr="007F1D8C">
        <w:rPr>
          <w:sz w:val="28"/>
          <w:szCs w:val="28"/>
        </w:rPr>
        <w:t xml:space="preserve"> </w:t>
      </w:r>
      <w:r w:rsidRPr="007F1D8C">
        <w:rPr>
          <w:sz w:val="28"/>
          <w:szCs w:val="28"/>
          <w:lang w:val="en-US"/>
        </w:rPr>
        <w:t>Wiley</w:t>
      </w:r>
      <w:r w:rsidR="003A54BF" w:rsidRPr="007F1D8C">
        <w:rPr>
          <w:sz w:val="28"/>
          <w:szCs w:val="28"/>
        </w:rPr>
        <w:t xml:space="preserve">, </w:t>
      </w:r>
      <w:r w:rsidRPr="007F1D8C">
        <w:rPr>
          <w:sz w:val="28"/>
          <w:szCs w:val="28"/>
        </w:rPr>
        <w:t>2019.</w:t>
      </w:r>
      <w:r w:rsidR="003A54BF" w:rsidRPr="007F1D8C">
        <w:rPr>
          <w:color w:val="000000"/>
          <w:sz w:val="28"/>
          <w:szCs w:val="28"/>
        </w:rPr>
        <w:t xml:space="preserve"> –</w:t>
      </w:r>
      <w:r w:rsidRPr="007F1D8C">
        <w:rPr>
          <w:sz w:val="28"/>
          <w:szCs w:val="28"/>
        </w:rPr>
        <w:t>1376</w:t>
      </w:r>
      <w:r w:rsidR="003A54BF" w:rsidRPr="007F1D8C">
        <w:rPr>
          <w:sz w:val="28"/>
          <w:szCs w:val="28"/>
          <w:lang w:val="kk-KZ"/>
        </w:rPr>
        <w:t xml:space="preserve"> </w:t>
      </w:r>
      <w:r w:rsidR="003A54BF" w:rsidRPr="007F1D8C">
        <w:rPr>
          <w:sz w:val="28"/>
          <w:szCs w:val="28"/>
          <w:lang w:val="en-US"/>
        </w:rPr>
        <w:t>p</w:t>
      </w:r>
      <w:r w:rsidR="003A54BF" w:rsidRPr="007F1D8C">
        <w:rPr>
          <w:sz w:val="28"/>
          <w:szCs w:val="28"/>
          <w:lang w:val="kk-KZ"/>
        </w:rPr>
        <w:t>.</w:t>
      </w:r>
      <w:r w:rsidRPr="007F1D8C">
        <w:rPr>
          <w:sz w:val="28"/>
          <w:szCs w:val="28"/>
        </w:rPr>
        <w:t xml:space="preserve"> </w:t>
      </w:r>
    </w:p>
    <w:p w14:paraId="0908B4B6" w14:textId="670A92B2" w:rsidR="00EF7C38" w:rsidRPr="007F1D8C" w:rsidRDefault="00EF7C38" w:rsidP="00EF7C38">
      <w:pPr>
        <w:ind w:firstLine="709"/>
        <w:jc w:val="both"/>
        <w:rPr>
          <w:color w:val="222222"/>
          <w:sz w:val="28"/>
          <w:szCs w:val="28"/>
          <w:shd w:val="clear" w:color="auto" w:fill="FFFFFF"/>
        </w:rPr>
      </w:pPr>
      <w:r w:rsidRPr="007F1D8C">
        <w:rPr>
          <w:sz w:val="28"/>
          <w:szCs w:val="28"/>
        </w:rPr>
        <w:t>8</w:t>
      </w:r>
      <w:r w:rsidRPr="007F1D8C">
        <w:rPr>
          <w:sz w:val="28"/>
          <w:szCs w:val="28"/>
          <w:lang w:val="kk-KZ"/>
        </w:rPr>
        <w:t>1</w:t>
      </w:r>
      <w:r w:rsidRPr="007F1D8C">
        <w:rPr>
          <w:sz w:val="28"/>
          <w:szCs w:val="28"/>
        </w:rPr>
        <w:t xml:space="preserve"> </w:t>
      </w:r>
      <w:r w:rsidRPr="007F1D8C">
        <w:rPr>
          <w:color w:val="222222"/>
          <w:sz w:val="28"/>
          <w:szCs w:val="28"/>
          <w:shd w:val="clear" w:color="auto" w:fill="FFFFFF"/>
        </w:rPr>
        <w:t>Гель В. Э., Потапов И. А., Грецев В. П. Краткий анализ известных способов определения местоположения источников радиоизлучений. Доплеровская система измерения координат источников радиоизлучений //Информация и космос</w:t>
      </w:r>
      <w:r w:rsidR="003A54BF" w:rsidRPr="007F1D8C">
        <w:rPr>
          <w:color w:val="222222"/>
          <w:sz w:val="28"/>
          <w:szCs w:val="28"/>
          <w:shd w:val="clear" w:color="auto" w:fill="FFFFFF"/>
        </w:rPr>
        <w:t>,</w:t>
      </w:r>
      <w:r w:rsidRPr="007F1D8C">
        <w:rPr>
          <w:color w:val="222222"/>
          <w:sz w:val="28"/>
          <w:szCs w:val="28"/>
          <w:shd w:val="clear" w:color="auto" w:fill="FFFFFF"/>
        </w:rPr>
        <w:t xml:space="preserve"> 2008.  №. 3. – С. 40-47.</w:t>
      </w:r>
    </w:p>
    <w:p w14:paraId="2E0970B3" w14:textId="7B08E46D" w:rsidR="00EF7C38" w:rsidRPr="007F1D8C" w:rsidRDefault="00EF7C38" w:rsidP="00EF7C38">
      <w:pPr>
        <w:ind w:firstLine="709"/>
        <w:jc w:val="both"/>
        <w:rPr>
          <w:sz w:val="28"/>
          <w:szCs w:val="28"/>
        </w:rPr>
      </w:pPr>
      <w:r w:rsidRPr="007F1D8C">
        <w:rPr>
          <w:color w:val="222222"/>
          <w:sz w:val="28"/>
          <w:szCs w:val="28"/>
          <w:shd w:val="clear" w:color="auto" w:fill="FFFFFF"/>
        </w:rPr>
        <w:t>8</w:t>
      </w:r>
      <w:r w:rsidRPr="007F1D8C">
        <w:rPr>
          <w:color w:val="222222"/>
          <w:sz w:val="28"/>
          <w:szCs w:val="28"/>
          <w:shd w:val="clear" w:color="auto" w:fill="FFFFFF"/>
          <w:lang w:val="kk-KZ"/>
        </w:rPr>
        <w:t>2</w:t>
      </w:r>
      <w:r w:rsidRPr="007F1D8C">
        <w:rPr>
          <w:color w:val="222222"/>
          <w:sz w:val="28"/>
          <w:szCs w:val="28"/>
          <w:shd w:val="clear" w:color="auto" w:fill="FFFFFF"/>
        </w:rPr>
        <w:t xml:space="preserve"> Мельников Ю. П., Попов С. В. Радиотехническая разведка. Методы оценки эффективности местоопределения источников излучения.</w:t>
      </w:r>
      <w:r w:rsidRPr="007F1D8C">
        <w:rPr>
          <w:sz w:val="28"/>
          <w:szCs w:val="28"/>
        </w:rPr>
        <w:t xml:space="preserve"> </w:t>
      </w:r>
      <w:r w:rsidRPr="007F1D8C">
        <w:rPr>
          <w:color w:val="222222"/>
          <w:sz w:val="28"/>
          <w:szCs w:val="28"/>
          <w:shd w:val="clear" w:color="auto" w:fill="FFFFFF"/>
        </w:rPr>
        <w:t xml:space="preserve">М.: Радиотехника, 2008. </w:t>
      </w:r>
      <w:r w:rsidR="003A54BF" w:rsidRPr="007F1D8C">
        <w:rPr>
          <w:color w:val="000000"/>
          <w:sz w:val="28"/>
          <w:szCs w:val="28"/>
        </w:rPr>
        <w:t xml:space="preserve">– </w:t>
      </w:r>
      <w:r w:rsidRPr="007F1D8C">
        <w:rPr>
          <w:color w:val="222222"/>
          <w:sz w:val="28"/>
          <w:szCs w:val="28"/>
          <w:shd w:val="clear" w:color="auto" w:fill="FFFFFF"/>
        </w:rPr>
        <w:t>432 с.</w:t>
      </w:r>
    </w:p>
    <w:p w14:paraId="3B3560EA" w14:textId="268E5AAC" w:rsidR="00EF7C38" w:rsidRPr="007F1D8C" w:rsidRDefault="00EF7C38" w:rsidP="00EF7C38">
      <w:pPr>
        <w:pStyle w:val="Default"/>
        <w:ind w:firstLine="709"/>
        <w:jc w:val="both"/>
        <w:rPr>
          <w:rFonts w:ascii="Times New Roman" w:hAnsi="Times New Roman" w:cs="Times New Roman"/>
          <w:sz w:val="28"/>
          <w:szCs w:val="28"/>
        </w:rPr>
      </w:pPr>
      <w:r w:rsidRPr="007F1D8C">
        <w:rPr>
          <w:rFonts w:ascii="Times New Roman" w:hAnsi="Times New Roman" w:cs="Times New Roman"/>
          <w:sz w:val="28"/>
          <w:szCs w:val="28"/>
        </w:rPr>
        <w:t>8</w:t>
      </w:r>
      <w:r w:rsidRPr="007F1D8C">
        <w:rPr>
          <w:rFonts w:ascii="Times New Roman" w:hAnsi="Times New Roman" w:cs="Times New Roman"/>
          <w:sz w:val="28"/>
          <w:szCs w:val="28"/>
          <w:lang w:val="kk-KZ"/>
        </w:rPr>
        <w:t>3</w:t>
      </w:r>
      <w:r w:rsidRPr="007F1D8C">
        <w:rPr>
          <w:rFonts w:ascii="Times New Roman" w:hAnsi="Times New Roman" w:cs="Times New Roman"/>
          <w:sz w:val="28"/>
          <w:szCs w:val="28"/>
        </w:rPr>
        <w:t xml:space="preserve"> Бакулев П.А. Радиолокационные системы: Учебник для вузов. Изд. 3-е, перераб. и доп. - М.: Радиотехника, 2015. </w:t>
      </w:r>
      <w:r w:rsidR="003A54BF" w:rsidRPr="007F1D8C">
        <w:rPr>
          <w:sz w:val="28"/>
          <w:szCs w:val="28"/>
        </w:rPr>
        <w:t>–</w:t>
      </w:r>
      <w:r w:rsidRPr="007F1D8C">
        <w:rPr>
          <w:rFonts w:ascii="Times New Roman" w:hAnsi="Times New Roman" w:cs="Times New Roman"/>
          <w:sz w:val="28"/>
          <w:szCs w:val="28"/>
        </w:rPr>
        <w:t xml:space="preserve"> 440 с</w:t>
      </w:r>
      <w:r w:rsidR="003A54BF" w:rsidRPr="007F1D8C">
        <w:rPr>
          <w:rFonts w:ascii="Times New Roman" w:hAnsi="Times New Roman" w:cs="Times New Roman"/>
          <w:sz w:val="28"/>
          <w:szCs w:val="28"/>
        </w:rPr>
        <w:t>.</w:t>
      </w:r>
    </w:p>
    <w:p w14:paraId="09D3BB57" w14:textId="646EC93B" w:rsidR="00EF7C38" w:rsidRPr="007F1D8C" w:rsidRDefault="00EF7C38" w:rsidP="00EF7C38">
      <w:pPr>
        <w:pStyle w:val="Default"/>
        <w:ind w:firstLine="709"/>
        <w:jc w:val="both"/>
        <w:rPr>
          <w:rFonts w:ascii="Times New Roman" w:hAnsi="Times New Roman" w:cs="Times New Roman"/>
          <w:color w:val="222222"/>
          <w:sz w:val="28"/>
          <w:szCs w:val="28"/>
          <w:shd w:val="clear" w:color="auto" w:fill="FFFFFF"/>
        </w:rPr>
      </w:pPr>
      <w:r w:rsidRPr="007F1D8C">
        <w:rPr>
          <w:rFonts w:ascii="Times New Roman" w:hAnsi="Times New Roman" w:cs="Times New Roman"/>
          <w:sz w:val="28"/>
          <w:szCs w:val="28"/>
        </w:rPr>
        <w:t>8</w:t>
      </w:r>
      <w:r w:rsidRPr="007F1D8C">
        <w:rPr>
          <w:rFonts w:ascii="Times New Roman" w:hAnsi="Times New Roman" w:cs="Times New Roman"/>
          <w:sz w:val="28"/>
          <w:szCs w:val="28"/>
          <w:lang w:val="kk-KZ"/>
        </w:rPr>
        <w:t>4</w:t>
      </w:r>
      <w:r w:rsidRPr="007F1D8C">
        <w:rPr>
          <w:rFonts w:ascii="Times New Roman" w:hAnsi="Times New Roman" w:cs="Times New Roman"/>
          <w:sz w:val="28"/>
          <w:szCs w:val="28"/>
        </w:rPr>
        <w:t xml:space="preserve"> </w:t>
      </w:r>
      <w:r w:rsidRPr="007F1D8C">
        <w:rPr>
          <w:rFonts w:ascii="Times New Roman" w:hAnsi="Times New Roman" w:cs="Times New Roman"/>
          <w:color w:val="222222"/>
          <w:sz w:val="28"/>
          <w:szCs w:val="28"/>
          <w:shd w:val="clear" w:color="auto" w:fill="FFFFFF"/>
        </w:rPr>
        <w:t>Поникар А. В. и др. Исследование возможности локального позиционирования в беспроводных сетях IEEE 802.15. 4 //IV Всероссийская конференция «Радиолокация и радиосвязь»–ИРЭ РАН</w:t>
      </w:r>
      <w:r w:rsidR="003A54BF" w:rsidRPr="007F1D8C">
        <w:rPr>
          <w:rFonts w:ascii="Times New Roman" w:hAnsi="Times New Roman" w:cs="Times New Roman"/>
          <w:color w:val="222222"/>
          <w:sz w:val="28"/>
          <w:szCs w:val="28"/>
          <w:shd w:val="clear" w:color="auto" w:fill="FFFFFF"/>
        </w:rPr>
        <w:t>,</w:t>
      </w:r>
      <w:r w:rsidRPr="007F1D8C">
        <w:rPr>
          <w:rFonts w:ascii="Times New Roman" w:hAnsi="Times New Roman" w:cs="Times New Roman"/>
          <w:color w:val="222222"/>
          <w:sz w:val="28"/>
          <w:szCs w:val="28"/>
          <w:shd w:val="clear" w:color="auto" w:fill="FFFFFF"/>
        </w:rPr>
        <w:t xml:space="preserve"> 2010. – Т. 29. – С. 914-918.</w:t>
      </w:r>
    </w:p>
    <w:p w14:paraId="1AC6B347" w14:textId="57282059" w:rsidR="00EF7C38" w:rsidRPr="007F1D8C" w:rsidRDefault="00EF7C38" w:rsidP="00EF7C38">
      <w:pPr>
        <w:pStyle w:val="Default"/>
        <w:ind w:firstLine="709"/>
        <w:jc w:val="both"/>
        <w:rPr>
          <w:rFonts w:ascii="Times New Roman" w:hAnsi="Times New Roman" w:cs="Times New Roman"/>
          <w:color w:val="222222"/>
          <w:sz w:val="28"/>
          <w:szCs w:val="28"/>
          <w:shd w:val="clear" w:color="auto" w:fill="FFFFFF"/>
          <w:lang w:val="en-US"/>
        </w:rPr>
      </w:pPr>
      <w:r w:rsidRPr="007F1D8C">
        <w:rPr>
          <w:rFonts w:ascii="Times New Roman" w:hAnsi="Times New Roman" w:cs="Times New Roman"/>
          <w:color w:val="222222"/>
          <w:sz w:val="28"/>
          <w:szCs w:val="28"/>
          <w:shd w:val="clear" w:color="auto" w:fill="FFFFFF"/>
        </w:rPr>
        <w:t>8</w:t>
      </w:r>
      <w:r w:rsidRPr="007F1D8C">
        <w:rPr>
          <w:rFonts w:ascii="Times New Roman" w:hAnsi="Times New Roman" w:cs="Times New Roman"/>
          <w:color w:val="222222"/>
          <w:sz w:val="28"/>
          <w:szCs w:val="28"/>
          <w:shd w:val="clear" w:color="auto" w:fill="FFFFFF"/>
          <w:lang w:val="kk-KZ"/>
        </w:rPr>
        <w:t>5</w:t>
      </w:r>
      <w:r w:rsidRPr="007F1D8C">
        <w:rPr>
          <w:rFonts w:ascii="Times New Roman" w:hAnsi="Times New Roman" w:cs="Times New Roman"/>
          <w:color w:val="222222"/>
          <w:sz w:val="28"/>
          <w:szCs w:val="28"/>
          <w:shd w:val="clear" w:color="auto" w:fill="FFFFFF"/>
        </w:rPr>
        <w:t xml:space="preserve"> Анциперов В. Е. и др. Факторы изменчивости интенсивности принимаемого сигнала в сетях IEEE 802.15. 4 и их влияние на точность позиционирования мобильных объектов //Журнал радиоэлектроники</w:t>
      </w:r>
      <w:r w:rsidR="003A54BF" w:rsidRPr="007F1D8C">
        <w:rPr>
          <w:rFonts w:ascii="Times New Roman" w:hAnsi="Times New Roman" w:cs="Times New Roman"/>
          <w:color w:val="222222"/>
          <w:sz w:val="28"/>
          <w:szCs w:val="28"/>
          <w:shd w:val="clear" w:color="auto" w:fill="FFFFFF"/>
        </w:rPr>
        <w:t>,</w:t>
      </w:r>
      <w:r w:rsidRPr="007F1D8C">
        <w:rPr>
          <w:rFonts w:ascii="Times New Roman" w:hAnsi="Times New Roman" w:cs="Times New Roman"/>
          <w:color w:val="222222"/>
          <w:sz w:val="28"/>
          <w:szCs w:val="28"/>
          <w:shd w:val="clear" w:color="auto" w:fill="FFFFFF"/>
        </w:rPr>
        <w:t xml:space="preserve"> 2011. </w:t>
      </w:r>
      <w:r w:rsidRPr="007F1D8C">
        <w:rPr>
          <w:rFonts w:ascii="Times New Roman" w:hAnsi="Times New Roman" w:cs="Times New Roman"/>
          <w:color w:val="222222"/>
          <w:sz w:val="28"/>
          <w:szCs w:val="28"/>
          <w:shd w:val="clear" w:color="auto" w:fill="FFFFFF"/>
          <w:lang w:val="en-US"/>
        </w:rPr>
        <w:t xml:space="preserve">№. 6. – </w:t>
      </w:r>
      <w:r w:rsidRPr="007F1D8C">
        <w:rPr>
          <w:rFonts w:ascii="Times New Roman" w:hAnsi="Times New Roman" w:cs="Times New Roman"/>
          <w:color w:val="222222"/>
          <w:sz w:val="28"/>
          <w:szCs w:val="28"/>
          <w:shd w:val="clear" w:color="auto" w:fill="FFFFFF"/>
        </w:rPr>
        <w:t>С</w:t>
      </w:r>
      <w:r w:rsidRPr="007F1D8C">
        <w:rPr>
          <w:rFonts w:ascii="Times New Roman" w:hAnsi="Times New Roman" w:cs="Times New Roman"/>
          <w:color w:val="222222"/>
          <w:sz w:val="28"/>
          <w:szCs w:val="28"/>
          <w:shd w:val="clear" w:color="auto" w:fill="FFFFFF"/>
          <w:lang w:val="en-US"/>
        </w:rPr>
        <w:t>. 2-8.</w:t>
      </w:r>
    </w:p>
    <w:p w14:paraId="53D866E2" w14:textId="760F6CE9" w:rsidR="00EF7C38" w:rsidRPr="007F1D8C" w:rsidRDefault="00EF7C38" w:rsidP="00EF7C38">
      <w:pPr>
        <w:pStyle w:val="Default"/>
        <w:ind w:firstLine="709"/>
        <w:jc w:val="both"/>
        <w:rPr>
          <w:rFonts w:ascii="Times New Roman" w:hAnsi="Times New Roman" w:cs="Times New Roman"/>
          <w:color w:val="222222"/>
          <w:sz w:val="28"/>
          <w:szCs w:val="28"/>
          <w:shd w:val="clear" w:color="auto" w:fill="FFFFFF"/>
          <w:lang w:val="en-US"/>
        </w:rPr>
      </w:pPr>
      <w:r w:rsidRPr="007F1D8C">
        <w:rPr>
          <w:rFonts w:ascii="Times New Roman" w:hAnsi="Times New Roman" w:cs="Times New Roman"/>
          <w:color w:val="222222"/>
          <w:sz w:val="28"/>
          <w:szCs w:val="28"/>
          <w:shd w:val="clear" w:color="auto" w:fill="FFFFFF"/>
          <w:lang w:val="en-US"/>
        </w:rPr>
        <w:t>8</w:t>
      </w:r>
      <w:r w:rsidRPr="007F1D8C">
        <w:rPr>
          <w:rFonts w:ascii="Times New Roman" w:hAnsi="Times New Roman" w:cs="Times New Roman"/>
          <w:color w:val="222222"/>
          <w:sz w:val="28"/>
          <w:szCs w:val="28"/>
          <w:shd w:val="clear" w:color="auto" w:fill="FFFFFF"/>
          <w:lang w:val="kk-KZ"/>
        </w:rPr>
        <w:t>6</w:t>
      </w:r>
      <w:r w:rsidRPr="007F1D8C">
        <w:rPr>
          <w:rFonts w:ascii="Times New Roman" w:hAnsi="Times New Roman" w:cs="Times New Roman"/>
          <w:color w:val="222222"/>
          <w:sz w:val="28"/>
          <w:szCs w:val="28"/>
          <w:shd w:val="clear" w:color="auto" w:fill="FFFFFF"/>
          <w:lang w:val="en-US"/>
        </w:rPr>
        <w:t xml:space="preserve"> Singh B. et al. A Survey of Cellular Positioning Techniques in GSM Networks //National Conference in Mobile Computing-NCMC'12.-2012.</w:t>
      </w:r>
      <w:r w:rsidR="003A54BF" w:rsidRPr="007F1D8C">
        <w:rPr>
          <w:rFonts w:ascii="Times New Roman" w:hAnsi="Times New Roman" w:cs="Times New Roman"/>
          <w:color w:val="222222"/>
          <w:sz w:val="28"/>
          <w:szCs w:val="28"/>
          <w:shd w:val="clear" w:color="auto" w:fill="FFFFFF"/>
          <w:lang w:val="en-US"/>
        </w:rPr>
        <w:t xml:space="preserve"> </w:t>
      </w:r>
      <w:r w:rsidRPr="007F1D8C">
        <w:rPr>
          <w:rFonts w:ascii="Times New Roman" w:hAnsi="Times New Roman" w:cs="Times New Roman"/>
          <w:color w:val="222222"/>
          <w:sz w:val="28"/>
          <w:szCs w:val="28"/>
          <w:shd w:val="clear" w:color="auto" w:fill="FFFFFF"/>
          <w:lang w:val="en-US"/>
        </w:rPr>
        <w:t xml:space="preserve">- Vol 11, </w:t>
      </w:r>
      <w:r w:rsidR="003A54BF" w:rsidRPr="007F1D8C">
        <w:rPr>
          <w:rFonts w:ascii="Times New Roman" w:hAnsi="Times New Roman" w:cs="Times New Roman"/>
          <w:color w:val="222222"/>
          <w:sz w:val="28"/>
          <w:szCs w:val="28"/>
          <w:shd w:val="clear" w:color="auto" w:fill="FFFFFF"/>
          <w:lang w:val="en-US"/>
        </w:rPr>
        <w:t>№</w:t>
      </w:r>
      <w:r w:rsidRPr="007F1D8C">
        <w:rPr>
          <w:rFonts w:ascii="Times New Roman" w:hAnsi="Times New Roman" w:cs="Times New Roman"/>
          <w:color w:val="222222"/>
          <w:sz w:val="28"/>
          <w:szCs w:val="28"/>
          <w:shd w:val="clear" w:color="auto" w:fill="FFFFFF"/>
          <w:lang w:val="en-US"/>
        </w:rPr>
        <w:t xml:space="preserve"> 5. </w:t>
      </w:r>
      <w:r w:rsidR="003A54BF" w:rsidRPr="007F1D8C">
        <w:rPr>
          <w:rFonts w:ascii="Times New Roman" w:hAnsi="Times New Roman" w:cs="Times New Roman"/>
          <w:color w:val="222222"/>
          <w:sz w:val="28"/>
          <w:szCs w:val="28"/>
          <w:shd w:val="clear" w:color="auto" w:fill="FFFFFF"/>
          <w:lang w:val="en-US"/>
        </w:rPr>
        <w:t xml:space="preserve">– </w:t>
      </w:r>
      <w:r w:rsidRPr="007F1D8C">
        <w:rPr>
          <w:rFonts w:ascii="Times New Roman" w:hAnsi="Times New Roman" w:cs="Times New Roman"/>
          <w:color w:val="222222"/>
          <w:sz w:val="28"/>
          <w:szCs w:val="28"/>
          <w:shd w:val="clear" w:color="auto" w:fill="FFFFFF"/>
        </w:rPr>
        <w:t>Р</w:t>
      </w:r>
      <w:r w:rsidRPr="007F1D8C">
        <w:rPr>
          <w:rFonts w:ascii="Times New Roman" w:hAnsi="Times New Roman" w:cs="Times New Roman"/>
          <w:color w:val="222222"/>
          <w:sz w:val="28"/>
          <w:szCs w:val="28"/>
          <w:shd w:val="clear" w:color="auto" w:fill="FFFFFF"/>
          <w:lang w:val="en-US"/>
        </w:rPr>
        <w:t>. 1-5.</w:t>
      </w:r>
    </w:p>
    <w:p w14:paraId="2FEFDFDE" w14:textId="0ABB47D8" w:rsidR="00EF7C38" w:rsidRPr="007F1D8C" w:rsidRDefault="00EF7C38" w:rsidP="00EF7C38">
      <w:pPr>
        <w:pStyle w:val="Default"/>
        <w:ind w:firstLine="709"/>
        <w:jc w:val="both"/>
        <w:rPr>
          <w:rFonts w:ascii="Times New Roman" w:hAnsi="Times New Roman" w:cs="Times New Roman"/>
          <w:color w:val="222222"/>
          <w:sz w:val="28"/>
          <w:szCs w:val="28"/>
          <w:shd w:val="clear" w:color="auto" w:fill="FFFFFF"/>
        </w:rPr>
      </w:pPr>
      <w:r w:rsidRPr="007F1D8C">
        <w:rPr>
          <w:rFonts w:ascii="Times New Roman" w:hAnsi="Times New Roman" w:cs="Times New Roman"/>
          <w:color w:val="222222"/>
          <w:sz w:val="28"/>
          <w:szCs w:val="28"/>
          <w:shd w:val="clear" w:color="auto" w:fill="FFFFFF"/>
        </w:rPr>
        <w:t>8</w:t>
      </w:r>
      <w:r w:rsidRPr="007F1D8C">
        <w:rPr>
          <w:rFonts w:ascii="Times New Roman" w:hAnsi="Times New Roman" w:cs="Times New Roman"/>
          <w:color w:val="222222"/>
          <w:sz w:val="28"/>
          <w:szCs w:val="28"/>
          <w:shd w:val="clear" w:color="auto" w:fill="FFFFFF"/>
          <w:lang w:val="kk-KZ"/>
        </w:rPr>
        <w:t>7</w:t>
      </w:r>
      <w:r w:rsidRPr="007F1D8C">
        <w:rPr>
          <w:rFonts w:ascii="Times New Roman" w:hAnsi="Times New Roman" w:cs="Times New Roman"/>
          <w:color w:val="222222"/>
          <w:sz w:val="28"/>
          <w:szCs w:val="28"/>
          <w:shd w:val="clear" w:color="auto" w:fill="FFFFFF"/>
        </w:rPr>
        <w:t xml:space="preserve"> Белоцерковский Г. М. Основы радиолокации и радиолокационные устройства. – Рипол Классик, М: Издательство "Советское Радио"</w:t>
      </w:r>
      <w:r w:rsidR="003A54BF" w:rsidRPr="007F1D8C">
        <w:rPr>
          <w:rFonts w:ascii="Times New Roman" w:hAnsi="Times New Roman" w:cs="Times New Roman"/>
          <w:color w:val="222222"/>
          <w:sz w:val="28"/>
          <w:szCs w:val="28"/>
          <w:shd w:val="clear" w:color="auto" w:fill="FFFFFF"/>
        </w:rPr>
        <w:t xml:space="preserve">, </w:t>
      </w:r>
      <w:r w:rsidRPr="007F1D8C">
        <w:rPr>
          <w:rFonts w:ascii="Times New Roman" w:hAnsi="Times New Roman" w:cs="Times New Roman"/>
          <w:color w:val="222222"/>
          <w:sz w:val="28"/>
          <w:szCs w:val="28"/>
          <w:shd w:val="clear" w:color="auto" w:fill="FFFFFF"/>
        </w:rPr>
        <w:t xml:space="preserve">1975. </w:t>
      </w:r>
      <w:r w:rsidR="003A54BF" w:rsidRPr="007F1D8C">
        <w:rPr>
          <w:rFonts w:ascii="Times New Roman" w:hAnsi="Times New Roman" w:cs="Times New Roman"/>
          <w:color w:val="222222"/>
          <w:sz w:val="28"/>
          <w:szCs w:val="28"/>
          <w:shd w:val="clear" w:color="auto" w:fill="FFFFFF"/>
        </w:rPr>
        <w:t>–</w:t>
      </w:r>
      <w:r w:rsidRPr="007F1D8C">
        <w:rPr>
          <w:rFonts w:ascii="Times New Roman" w:hAnsi="Times New Roman" w:cs="Times New Roman"/>
          <w:color w:val="222222"/>
          <w:sz w:val="28"/>
          <w:szCs w:val="28"/>
          <w:shd w:val="clear" w:color="auto" w:fill="FFFFFF"/>
        </w:rPr>
        <w:t xml:space="preserve"> 336 с.</w:t>
      </w:r>
      <w:r w:rsidR="003A54BF" w:rsidRPr="007F1D8C">
        <w:rPr>
          <w:rFonts w:ascii="Times New Roman" w:hAnsi="Times New Roman" w:cs="Times New Roman"/>
          <w:color w:val="222222"/>
          <w:sz w:val="28"/>
          <w:szCs w:val="28"/>
          <w:shd w:val="clear" w:color="auto" w:fill="FFFFFF"/>
        </w:rPr>
        <w:t xml:space="preserve"> </w:t>
      </w:r>
    </w:p>
    <w:p w14:paraId="206C137A" w14:textId="00DF594B" w:rsidR="00EF7C38" w:rsidRPr="007F1D8C" w:rsidRDefault="00EF7C38" w:rsidP="00EF7C38">
      <w:pPr>
        <w:pStyle w:val="Default"/>
        <w:ind w:firstLine="709"/>
        <w:jc w:val="both"/>
        <w:rPr>
          <w:rFonts w:ascii="Times New Roman" w:hAnsi="Times New Roman" w:cs="Times New Roman"/>
          <w:sz w:val="28"/>
          <w:szCs w:val="28"/>
        </w:rPr>
      </w:pPr>
      <w:r w:rsidRPr="007F1D8C">
        <w:rPr>
          <w:rFonts w:ascii="Times New Roman" w:hAnsi="Times New Roman" w:cs="Times New Roman"/>
          <w:sz w:val="28"/>
          <w:szCs w:val="28"/>
          <w:lang w:val="en-US"/>
        </w:rPr>
        <w:t>8</w:t>
      </w:r>
      <w:r w:rsidRPr="007F1D8C">
        <w:rPr>
          <w:rFonts w:ascii="Times New Roman" w:hAnsi="Times New Roman" w:cs="Times New Roman"/>
          <w:sz w:val="28"/>
          <w:szCs w:val="28"/>
          <w:lang w:val="kk-KZ"/>
        </w:rPr>
        <w:t>8</w:t>
      </w:r>
      <w:r w:rsidRPr="007F1D8C">
        <w:rPr>
          <w:rFonts w:ascii="Times New Roman" w:hAnsi="Times New Roman" w:cs="Times New Roman"/>
          <w:sz w:val="28"/>
          <w:szCs w:val="28"/>
          <w:lang w:val="en-US"/>
        </w:rPr>
        <w:t xml:space="preserve"> Li M. Angle-of-arrival estimation for localization and communication in wireless networks / M. Li, Y. Lu // 16th European Signal Process. Conf</w:t>
      </w:r>
      <w:r w:rsidRPr="007F1D8C">
        <w:rPr>
          <w:rFonts w:ascii="Times New Roman" w:hAnsi="Times New Roman" w:cs="Times New Roman"/>
          <w:sz w:val="28"/>
          <w:szCs w:val="28"/>
        </w:rPr>
        <w:t xml:space="preserve">., </w:t>
      </w:r>
      <w:r w:rsidRPr="007F1D8C">
        <w:rPr>
          <w:rFonts w:ascii="Times New Roman" w:hAnsi="Times New Roman" w:cs="Times New Roman"/>
          <w:sz w:val="28"/>
          <w:szCs w:val="28"/>
          <w:lang w:val="en-US"/>
        </w:rPr>
        <w:t>EUSIPCO</w:t>
      </w:r>
      <w:r w:rsidRPr="007F1D8C">
        <w:rPr>
          <w:rFonts w:ascii="Times New Roman" w:hAnsi="Times New Roman" w:cs="Times New Roman"/>
          <w:sz w:val="28"/>
          <w:szCs w:val="28"/>
        </w:rPr>
        <w:t xml:space="preserve">, </w:t>
      </w:r>
      <w:r w:rsidRPr="007F1D8C">
        <w:rPr>
          <w:rFonts w:ascii="Times New Roman" w:hAnsi="Times New Roman" w:cs="Times New Roman"/>
          <w:sz w:val="28"/>
          <w:szCs w:val="28"/>
          <w:lang w:val="en-US"/>
        </w:rPr>
        <w:t>Lausanne</w:t>
      </w:r>
      <w:r w:rsidRPr="007F1D8C">
        <w:rPr>
          <w:rFonts w:ascii="Times New Roman" w:hAnsi="Times New Roman" w:cs="Times New Roman"/>
          <w:sz w:val="28"/>
          <w:szCs w:val="28"/>
        </w:rPr>
        <w:t xml:space="preserve">. – </w:t>
      </w:r>
      <w:r w:rsidRPr="007F1D8C">
        <w:rPr>
          <w:rFonts w:ascii="Times New Roman" w:hAnsi="Times New Roman" w:cs="Times New Roman"/>
          <w:sz w:val="28"/>
          <w:szCs w:val="28"/>
          <w:lang w:val="en-US"/>
        </w:rPr>
        <w:t>Switzerland</w:t>
      </w:r>
      <w:r w:rsidRPr="007F1D8C">
        <w:rPr>
          <w:rFonts w:ascii="Times New Roman" w:hAnsi="Times New Roman" w:cs="Times New Roman"/>
          <w:sz w:val="28"/>
          <w:szCs w:val="28"/>
        </w:rPr>
        <w:t xml:space="preserve">. </w:t>
      </w:r>
      <w:r w:rsidR="003A54BF" w:rsidRPr="007F1D8C">
        <w:rPr>
          <w:rFonts w:ascii="Times New Roman" w:hAnsi="Times New Roman" w:cs="Times New Roman"/>
          <w:sz w:val="28"/>
          <w:szCs w:val="28"/>
        </w:rPr>
        <w:t>–</w:t>
      </w:r>
      <w:r w:rsidRPr="007F1D8C">
        <w:rPr>
          <w:rFonts w:ascii="Times New Roman" w:hAnsi="Times New Roman" w:cs="Times New Roman"/>
          <w:sz w:val="28"/>
          <w:szCs w:val="28"/>
        </w:rPr>
        <w:t xml:space="preserve"> </w:t>
      </w:r>
      <w:r w:rsidRPr="007F1D8C">
        <w:rPr>
          <w:rFonts w:ascii="Times New Roman" w:hAnsi="Times New Roman" w:cs="Times New Roman"/>
          <w:sz w:val="28"/>
          <w:szCs w:val="28"/>
          <w:lang w:val="en-US"/>
        </w:rPr>
        <w:t>Aug</w:t>
      </w:r>
      <w:r w:rsidR="003A54BF" w:rsidRPr="007F1D8C">
        <w:rPr>
          <w:rFonts w:ascii="Times New Roman" w:hAnsi="Times New Roman" w:cs="Times New Roman"/>
          <w:sz w:val="28"/>
          <w:szCs w:val="28"/>
        </w:rPr>
        <w:t xml:space="preserve">, </w:t>
      </w:r>
      <w:r w:rsidRPr="007F1D8C">
        <w:rPr>
          <w:rFonts w:ascii="Times New Roman" w:hAnsi="Times New Roman" w:cs="Times New Roman"/>
          <w:sz w:val="28"/>
          <w:szCs w:val="28"/>
        </w:rPr>
        <w:t xml:space="preserve">2008. – </w:t>
      </w:r>
      <w:r w:rsidRPr="007F1D8C">
        <w:rPr>
          <w:rFonts w:ascii="Times New Roman" w:hAnsi="Times New Roman" w:cs="Times New Roman"/>
          <w:sz w:val="28"/>
          <w:szCs w:val="28"/>
          <w:lang w:val="en-US"/>
        </w:rPr>
        <w:t>P</w:t>
      </w:r>
      <w:r w:rsidRPr="007F1D8C">
        <w:rPr>
          <w:rFonts w:ascii="Times New Roman" w:hAnsi="Times New Roman" w:cs="Times New Roman"/>
          <w:sz w:val="28"/>
          <w:szCs w:val="28"/>
        </w:rPr>
        <w:t>. 1-5.</w:t>
      </w:r>
    </w:p>
    <w:p w14:paraId="6D340243" w14:textId="492CC08C" w:rsidR="00EF7C38" w:rsidRPr="007F1D8C" w:rsidRDefault="00EF7C38" w:rsidP="00EF7C38">
      <w:pPr>
        <w:pStyle w:val="Default"/>
        <w:ind w:firstLine="709"/>
        <w:jc w:val="both"/>
        <w:rPr>
          <w:rFonts w:ascii="Times New Roman" w:hAnsi="Times New Roman" w:cs="Times New Roman"/>
          <w:sz w:val="28"/>
          <w:szCs w:val="28"/>
        </w:rPr>
      </w:pPr>
      <w:r w:rsidRPr="007F1D8C">
        <w:rPr>
          <w:rFonts w:ascii="Times New Roman" w:hAnsi="Times New Roman" w:cs="Times New Roman"/>
          <w:sz w:val="28"/>
          <w:szCs w:val="28"/>
          <w:lang w:val="kk-KZ"/>
        </w:rPr>
        <w:t>89</w:t>
      </w:r>
      <w:r w:rsidRPr="007F1D8C">
        <w:rPr>
          <w:rFonts w:ascii="Times New Roman" w:hAnsi="Times New Roman" w:cs="Times New Roman"/>
          <w:sz w:val="28"/>
          <w:szCs w:val="28"/>
        </w:rPr>
        <w:t xml:space="preserve"> </w:t>
      </w:r>
      <w:r w:rsidRPr="007F1D8C">
        <w:rPr>
          <w:rFonts w:ascii="Times New Roman" w:hAnsi="Times New Roman" w:cs="Times New Roman"/>
          <w:color w:val="222222"/>
          <w:sz w:val="28"/>
          <w:szCs w:val="28"/>
          <w:shd w:val="clear" w:color="auto" w:fill="FFFFFF"/>
        </w:rPr>
        <w:t>Аль-Одхари А. Х., Фокин Г. А. Позиционирование источника радиоизлучения в условиях неоднородного рельефа местности при отсутствии прямой видимости //Актуальные проблемы инфотелекоммуникаций в науке и образовании (АПИНО 2018)</w:t>
      </w:r>
      <w:r w:rsidR="003A54BF" w:rsidRPr="007F1D8C">
        <w:rPr>
          <w:rFonts w:ascii="Times New Roman" w:hAnsi="Times New Roman" w:cs="Times New Roman"/>
          <w:color w:val="222222"/>
          <w:sz w:val="28"/>
          <w:szCs w:val="28"/>
          <w:shd w:val="clear" w:color="auto" w:fill="FFFFFF"/>
        </w:rPr>
        <w:t xml:space="preserve">, </w:t>
      </w:r>
      <w:r w:rsidRPr="007F1D8C">
        <w:rPr>
          <w:rFonts w:ascii="Times New Roman" w:hAnsi="Times New Roman" w:cs="Times New Roman"/>
          <w:color w:val="222222"/>
          <w:sz w:val="28"/>
          <w:szCs w:val="28"/>
          <w:shd w:val="clear" w:color="auto" w:fill="FFFFFF"/>
        </w:rPr>
        <w:t>2018. – С. 15-19.</w:t>
      </w:r>
    </w:p>
    <w:p w14:paraId="7F47C776" w14:textId="54E38DA7" w:rsidR="00EF7C38" w:rsidRPr="007F1D8C" w:rsidRDefault="00EF7C38" w:rsidP="00EF7C38">
      <w:pPr>
        <w:pStyle w:val="Default"/>
        <w:ind w:firstLine="709"/>
        <w:jc w:val="both"/>
        <w:rPr>
          <w:rFonts w:ascii="Times New Roman" w:hAnsi="Times New Roman" w:cs="Times New Roman"/>
          <w:sz w:val="28"/>
          <w:szCs w:val="28"/>
          <w:lang w:val="en-US"/>
        </w:rPr>
      </w:pPr>
      <w:r w:rsidRPr="007F1D8C">
        <w:rPr>
          <w:rFonts w:ascii="Times New Roman" w:hAnsi="Times New Roman" w:cs="Times New Roman"/>
          <w:sz w:val="28"/>
          <w:szCs w:val="28"/>
          <w:lang w:val="en-US"/>
        </w:rPr>
        <w:t>9</w:t>
      </w:r>
      <w:r w:rsidRPr="007F1D8C">
        <w:rPr>
          <w:rFonts w:ascii="Times New Roman" w:hAnsi="Times New Roman" w:cs="Times New Roman"/>
          <w:sz w:val="28"/>
          <w:szCs w:val="28"/>
          <w:lang w:val="kk-KZ"/>
        </w:rPr>
        <w:t>0</w:t>
      </w:r>
      <w:r w:rsidRPr="007F1D8C">
        <w:rPr>
          <w:rFonts w:ascii="Times New Roman" w:hAnsi="Times New Roman" w:cs="Times New Roman"/>
          <w:sz w:val="28"/>
          <w:szCs w:val="28"/>
          <w:lang w:val="en-US"/>
        </w:rPr>
        <w:t xml:space="preserve"> Jean O. Geolocation by direction of arrival using arrays with unknown orientation / O. Jean, A. Weiss // IEEE Trans. Signal Process. − Dec. 2014. − Vol. 62, №. 12. − P. 3135-3142.</w:t>
      </w:r>
    </w:p>
    <w:p w14:paraId="7FBBF545" w14:textId="38BE34DB" w:rsidR="00EF7C38" w:rsidRPr="007F1D8C" w:rsidRDefault="00EF7C38" w:rsidP="00EF7C38">
      <w:pPr>
        <w:pStyle w:val="Default"/>
        <w:ind w:firstLine="709"/>
        <w:jc w:val="both"/>
        <w:rPr>
          <w:rFonts w:ascii="Times New Roman" w:hAnsi="Times New Roman" w:cs="Times New Roman"/>
          <w:sz w:val="28"/>
          <w:szCs w:val="28"/>
          <w:lang w:val="en-US"/>
        </w:rPr>
      </w:pPr>
      <w:r w:rsidRPr="007F1D8C">
        <w:rPr>
          <w:rFonts w:ascii="Times New Roman" w:hAnsi="Times New Roman" w:cs="Times New Roman"/>
          <w:sz w:val="28"/>
          <w:szCs w:val="28"/>
          <w:lang w:val="en-US"/>
        </w:rPr>
        <w:lastRenderedPageBreak/>
        <w:t>9</w:t>
      </w:r>
      <w:r w:rsidRPr="007F1D8C">
        <w:rPr>
          <w:rFonts w:ascii="Times New Roman" w:hAnsi="Times New Roman" w:cs="Times New Roman"/>
          <w:sz w:val="28"/>
          <w:szCs w:val="28"/>
          <w:lang w:val="kk-KZ"/>
        </w:rPr>
        <w:t>1</w:t>
      </w:r>
      <w:r w:rsidRPr="007F1D8C">
        <w:rPr>
          <w:rFonts w:ascii="Times New Roman" w:hAnsi="Times New Roman" w:cs="Times New Roman"/>
          <w:sz w:val="28"/>
          <w:szCs w:val="28"/>
          <w:lang w:val="en-US"/>
        </w:rPr>
        <w:t xml:space="preserve"> Wang C. Convex combination-based target localization with noisy angle of arrival measurements / C. Wang, F. Qi, G. Shi, X. Wang // IEEE Commun. Lett. − Feb. 2014. − Vol. 3, №. 1. − P. 14-17.</w:t>
      </w:r>
    </w:p>
    <w:p w14:paraId="68BD5E8F" w14:textId="73FE92B1" w:rsidR="00EF7C38" w:rsidRPr="007F1D8C" w:rsidRDefault="00EF7C38" w:rsidP="00EF7C38">
      <w:pPr>
        <w:pStyle w:val="Default"/>
        <w:ind w:firstLine="709"/>
        <w:jc w:val="both"/>
        <w:rPr>
          <w:rFonts w:ascii="Times New Roman" w:hAnsi="Times New Roman" w:cs="Times New Roman"/>
          <w:sz w:val="28"/>
          <w:szCs w:val="28"/>
          <w:lang w:val="en-US"/>
        </w:rPr>
      </w:pPr>
      <w:r w:rsidRPr="007F1D8C">
        <w:rPr>
          <w:rFonts w:ascii="Times New Roman" w:hAnsi="Times New Roman" w:cs="Times New Roman"/>
          <w:sz w:val="28"/>
          <w:szCs w:val="28"/>
          <w:lang w:val="en-US"/>
        </w:rPr>
        <w:t>9</w:t>
      </w:r>
      <w:r w:rsidRPr="007F1D8C">
        <w:rPr>
          <w:rFonts w:ascii="Times New Roman" w:hAnsi="Times New Roman" w:cs="Times New Roman"/>
          <w:sz w:val="28"/>
          <w:szCs w:val="28"/>
          <w:lang w:val="kk-KZ"/>
        </w:rPr>
        <w:t>2</w:t>
      </w:r>
      <w:r w:rsidRPr="007F1D8C">
        <w:rPr>
          <w:rFonts w:ascii="Times New Roman" w:hAnsi="Times New Roman" w:cs="Times New Roman"/>
          <w:sz w:val="28"/>
          <w:szCs w:val="28"/>
          <w:lang w:val="en-US"/>
        </w:rPr>
        <w:t xml:space="preserve"> Hurtado M. Performance analysis of passive low grazing-angle source localization in maritime environments using vector sensors/ M. Hurtado, A. Nehorai // IEEE Trans. Aerosp. Electron. Syst. − Apr. 2007. − Vol. 43. − P. 780-789. </w:t>
      </w:r>
    </w:p>
    <w:p w14:paraId="43E195F3" w14:textId="084E880A" w:rsidR="00EF7C38" w:rsidRPr="007F1D8C" w:rsidRDefault="00EF7C38" w:rsidP="00EF7C38">
      <w:pPr>
        <w:pStyle w:val="Default"/>
        <w:ind w:firstLine="709"/>
        <w:jc w:val="both"/>
        <w:rPr>
          <w:rFonts w:ascii="Times New Roman" w:hAnsi="Times New Roman" w:cs="Times New Roman"/>
          <w:sz w:val="28"/>
          <w:szCs w:val="28"/>
          <w:lang w:val="en-US"/>
        </w:rPr>
      </w:pPr>
      <w:r w:rsidRPr="007F1D8C">
        <w:rPr>
          <w:rFonts w:ascii="Times New Roman" w:hAnsi="Times New Roman" w:cs="Times New Roman"/>
          <w:sz w:val="28"/>
          <w:szCs w:val="28"/>
          <w:lang w:val="en-US"/>
        </w:rPr>
        <w:t>9</w:t>
      </w:r>
      <w:r w:rsidRPr="007F1D8C">
        <w:rPr>
          <w:rFonts w:ascii="Times New Roman" w:hAnsi="Times New Roman" w:cs="Times New Roman"/>
          <w:sz w:val="28"/>
          <w:szCs w:val="28"/>
          <w:lang w:val="kk-KZ"/>
        </w:rPr>
        <w:t>3</w:t>
      </w:r>
      <w:r w:rsidRPr="007F1D8C">
        <w:rPr>
          <w:rFonts w:ascii="Times New Roman" w:hAnsi="Times New Roman" w:cs="Times New Roman"/>
          <w:sz w:val="28"/>
          <w:szCs w:val="28"/>
          <w:lang w:val="en-US"/>
        </w:rPr>
        <w:t xml:space="preserve"> Zhang W. Distributed angle estimation for localization in wireless sensor networks / W. Zhang, Q. Yin, H. Chen, F. Gao, N. Ansari // IEEE Trans. Wireless Commun. − Feb. 2013. − Vol. 12, №. 2. − P. 527-537. </w:t>
      </w:r>
    </w:p>
    <w:p w14:paraId="40426ABC" w14:textId="04634142" w:rsidR="00EF7C38" w:rsidRPr="007F1D8C" w:rsidRDefault="00EF7C38" w:rsidP="00EF7C38">
      <w:pPr>
        <w:pStyle w:val="Default"/>
        <w:ind w:firstLine="709"/>
        <w:jc w:val="both"/>
        <w:rPr>
          <w:rFonts w:ascii="Times New Roman" w:hAnsi="Times New Roman" w:cs="Times New Roman"/>
          <w:sz w:val="28"/>
          <w:szCs w:val="28"/>
        </w:rPr>
      </w:pPr>
      <w:r w:rsidRPr="007F1D8C">
        <w:rPr>
          <w:rFonts w:ascii="Times New Roman" w:hAnsi="Times New Roman" w:cs="Times New Roman"/>
          <w:sz w:val="28"/>
          <w:szCs w:val="28"/>
          <w:lang w:val="en-US"/>
        </w:rPr>
        <w:t>9</w:t>
      </w:r>
      <w:r w:rsidRPr="007F1D8C">
        <w:rPr>
          <w:rFonts w:ascii="Times New Roman" w:hAnsi="Times New Roman" w:cs="Times New Roman"/>
          <w:sz w:val="28"/>
          <w:szCs w:val="28"/>
          <w:lang w:val="kk-KZ"/>
        </w:rPr>
        <w:t>4</w:t>
      </w:r>
      <w:r w:rsidRPr="007F1D8C">
        <w:rPr>
          <w:rFonts w:ascii="Times New Roman" w:hAnsi="Times New Roman" w:cs="Times New Roman"/>
          <w:sz w:val="28"/>
          <w:szCs w:val="28"/>
          <w:lang w:val="en-US"/>
        </w:rPr>
        <w:t xml:space="preserve"> Chang D. C. Bearing-only maneuvering mobile tracking with nonlinear filtering algorithms in wireless sensor networks / D. C. Chang, M.W. Fang // IEEE Syst. </w:t>
      </w:r>
      <w:r w:rsidRPr="007F1D8C">
        <w:rPr>
          <w:rFonts w:ascii="Times New Roman" w:hAnsi="Times New Roman" w:cs="Times New Roman"/>
          <w:sz w:val="28"/>
          <w:szCs w:val="28"/>
        </w:rPr>
        <w:t xml:space="preserve">− </w:t>
      </w:r>
      <w:r w:rsidRPr="007F1D8C">
        <w:rPr>
          <w:rFonts w:ascii="Times New Roman" w:hAnsi="Times New Roman" w:cs="Times New Roman"/>
          <w:sz w:val="28"/>
          <w:szCs w:val="28"/>
          <w:lang w:val="en-US"/>
        </w:rPr>
        <w:t>Mar</w:t>
      </w:r>
      <w:r w:rsidRPr="007F1D8C">
        <w:rPr>
          <w:rFonts w:ascii="Times New Roman" w:hAnsi="Times New Roman" w:cs="Times New Roman"/>
          <w:sz w:val="28"/>
          <w:szCs w:val="28"/>
        </w:rPr>
        <w:t xml:space="preserve">. 2014. − </w:t>
      </w:r>
      <w:r w:rsidRPr="007F1D8C">
        <w:rPr>
          <w:rFonts w:ascii="Times New Roman" w:hAnsi="Times New Roman" w:cs="Times New Roman"/>
          <w:sz w:val="28"/>
          <w:szCs w:val="28"/>
          <w:lang w:val="en-US"/>
        </w:rPr>
        <w:t>Vol</w:t>
      </w:r>
      <w:r w:rsidRPr="007F1D8C">
        <w:rPr>
          <w:rFonts w:ascii="Times New Roman" w:hAnsi="Times New Roman" w:cs="Times New Roman"/>
          <w:sz w:val="28"/>
          <w:szCs w:val="28"/>
        </w:rPr>
        <w:t>. 8, №. 1, −</w:t>
      </w:r>
      <w:r w:rsidR="003A54BF" w:rsidRPr="007F1D8C">
        <w:rPr>
          <w:rFonts w:ascii="Times New Roman" w:hAnsi="Times New Roman" w:cs="Times New Roman"/>
          <w:sz w:val="28"/>
          <w:szCs w:val="28"/>
        </w:rPr>
        <w:t xml:space="preserve"> </w:t>
      </w:r>
      <w:r w:rsidRPr="007F1D8C">
        <w:rPr>
          <w:rFonts w:ascii="Times New Roman" w:hAnsi="Times New Roman" w:cs="Times New Roman"/>
          <w:sz w:val="28"/>
          <w:szCs w:val="28"/>
        </w:rPr>
        <w:t xml:space="preserve">Р. 160-170. </w:t>
      </w:r>
    </w:p>
    <w:p w14:paraId="4F0597DF" w14:textId="0684633C" w:rsidR="00EF7C38" w:rsidRPr="007F1D8C" w:rsidRDefault="00EF7C38" w:rsidP="00EF7C38">
      <w:pPr>
        <w:autoSpaceDE w:val="0"/>
        <w:autoSpaceDN w:val="0"/>
        <w:adjustRightInd w:val="0"/>
        <w:ind w:firstLine="709"/>
        <w:jc w:val="both"/>
        <w:rPr>
          <w:sz w:val="28"/>
          <w:szCs w:val="28"/>
        </w:rPr>
      </w:pPr>
      <w:r w:rsidRPr="007F1D8C">
        <w:rPr>
          <w:sz w:val="28"/>
          <w:szCs w:val="28"/>
        </w:rPr>
        <w:t>9</w:t>
      </w:r>
      <w:r w:rsidRPr="007F1D8C">
        <w:rPr>
          <w:sz w:val="28"/>
          <w:szCs w:val="28"/>
          <w:lang w:val="kk-KZ"/>
        </w:rPr>
        <w:t>5</w:t>
      </w:r>
      <w:r w:rsidRPr="007F1D8C">
        <w:rPr>
          <w:sz w:val="28"/>
          <w:szCs w:val="28"/>
        </w:rPr>
        <w:t xml:space="preserve"> </w:t>
      </w:r>
      <w:r w:rsidRPr="007F1D8C">
        <w:rPr>
          <w:rFonts w:eastAsia="TimesNewRoman"/>
          <w:sz w:val="28"/>
          <w:szCs w:val="28"/>
        </w:rPr>
        <w:t>Основы построения и функционирования разностно</w:t>
      </w:r>
      <w:r w:rsidRPr="007F1D8C">
        <w:rPr>
          <w:sz w:val="28"/>
          <w:szCs w:val="28"/>
        </w:rPr>
        <w:t>-</w:t>
      </w:r>
      <w:r w:rsidRPr="007F1D8C">
        <w:rPr>
          <w:rFonts w:eastAsia="TimesNewRoman"/>
          <w:sz w:val="28"/>
          <w:szCs w:val="28"/>
        </w:rPr>
        <w:t>дальномерных систем координатометрии источников радиоизлучений:</w:t>
      </w:r>
      <w:r w:rsidRPr="007F1D8C">
        <w:rPr>
          <w:sz w:val="28"/>
          <w:szCs w:val="28"/>
        </w:rPr>
        <w:t xml:space="preserve"> </w:t>
      </w:r>
      <w:r w:rsidRPr="007F1D8C">
        <w:rPr>
          <w:rFonts w:eastAsia="TimesNewRoman"/>
          <w:sz w:val="28"/>
          <w:szCs w:val="28"/>
        </w:rPr>
        <w:t>учеб</w:t>
      </w:r>
      <w:r w:rsidRPr="007F1D8C">
        <w:rPr>
          <w:sz w:val="28"/>
          <w:szCs w:val="28"/>
        </w:rPr>
        <w:t xml:space="preserve">. </w:t>
      </w:r>
      <w:r w:rsidRPr="007F1D8C">
        <w:rPr>
          <w:rFonts w:eastAsia="TimesNewRoman"/>
          <w:sz w:val="28"/>
          <w:szCs w:val="28"/>
        </w:rPr>
        <w:t xml:space="preserve">пособие </w:t>
      </w:r>
      <w:r w:rsidRPr="007F1D8C">
        <w:rPr>
          <w:sz w:val="28"/>
          <w:szCs w:val="28"/>
        </w:rPr>
        <w:t xml:space="preserve">/ </w:t>
      </w:r>
      <w:r w:rsidRPr="007F1D8C">
        <w:rPr>
          <w:rFonts w:eastAsia="TimesNewRoman"/>
          <w:sz w:val="28"/>
          <w:szCs w:val="28"/>
        </w:rPr>
        <w:t>Р</w:t>
      </w:r>
      <w:r w:rsidRPr="007F1D8C">
        <w:rPr>
          <w:sz w:val="28"/>
          <w:szCs w:val="28"/>
        </w:rPr>
        <w:t>.</w:t>
      </w:r>
      <w:r w:rsidRPr="007F1D8C">
        <w:rPr>
          <w:rFonts w:eastAsia="TimesNewRoman"/>
          <w:sz w:val="28"/>
          <w:szCs w:val="28"/>
        </w:rPr>
        <w:t>В</w:t>
      </w:r>
      <w:r w:rsidRPr="007F1D8C">
        <w:rPr>
          <w:sz w:val="28"/>
          <w:szCs w:val="28"/>
        </w:rPr>
        <w:t xml:space="preserve">. </w:t>
      </w:r>
      <w:r w:rsidRPr="007F1D8C">
        <w:rPr>
          <w:rFonts w:eastAsia="TimesNewRoman"/>
          <w:sz w:val="28"/>
          <w:szCs w:val="28"/>
        </w:rPr>
        <w:t>Волков и др</w:t>
      </w:r>
      <w:r w:rsidRPr="007F1D8C">
        <w:rPr>
          <w:sz w:val="28"/>
          <w:szCs w:val="28"/>
        </w:rPr>
        <w:t xml:space="preserve">.; </w:t>
      </w:r>
      <w:r w:rsidRPr="007F1D8C">
        <w:rPr>
          <w:rFonts w:eastAsia="TimesNewRoman"/>
          <w:sz w:val="28"/>
          <w:szCs w:val="28"/>
        </w:rPr>
        <w:t>под ред</w:t>
      </w:r>
      <w:r w:rsidRPr="007F1D8C">
        <w:rPr>
          <w:sz w:val="28"/>
          <w:szCs w:val="28"/>
        </w:rPr>
        <w:t xml:space="preserve">. </w:t>
      </w:r>
      <w:r w:rsidRPr="007F1D8C">
        <w:rPr>
          <w:rFonts w:eastAsia="TimesNewRoman"/>
          <w:sz w:val="28"/>
          <w:szCs w:val="28"/>
        </w:rPr>
        <w:t>Р</w:t>
      </w:r>
      <w:r w:rsidRPr="007F1D8C">
        <w:rPr>
          <w:sz w:val="28"/>
          <w:szCs w:val="28"/>
        </w:rPr>
        <w:t>.</w:t>
      </w:r>
      <w:r w:rsidRPr="007F1D8C">
        <w:rPr>
          <w:rFonts w:eastAsia="TimesNewRoman"/>
          <w:sz w:val="28"/>
          <w:szCs w:val="28"/>
        </w:rPr>
        <w:t>В</w:t>
      </w:r>
      <w:r w:rsidRPr="007F1D8C">
        <w:rPr>
          <w:sz w:val="28"/>
          <w:szCs w:val="28"/>
        </w:rPr>
        <w:t xml:space="preserve">. </w:t>
      </w:r>
      <w:r w:rsidRPr="007F1D8C">
        <w:rPr>
          <w:rFonts w:eastAsia="TimesNewRoman"/>
          <w:sz w:val="28"/>
          <w:szCs w:val="28"/>
        </w:rPr>
        <w:t>Волкова</w:t>
      </w:r>
      <w:r w:rsidRPr="007F1D8C">
        <w:rPr>
          <w:sz w:val="28"/>
          <w:szCs w:val="28"/>
        </w:rPr>
        <w:t xml:space="preserve">. – </w:t>
      </w:r>
      <w:r w:rsidRPr="007F1D8C">
        <w:rPr>
          <w:rFonts w:eastAsia="TimesNewRoman"/>
          <w:sz w:val="28"/>
          <w:szCs w:val="28"/>
        </w:rPr>
        <w:t>СПб</w:t>
      </w:r>
      <w:r w:rsidRPr="007F1D8C">
        <w:rPr>
          <w:sz w:val="28"/>
          <w:szCs w:val="28"/>
        </w:rPr>
        <w:t xml:space="preserve">.: </w:t>
      </w:r>
      <w:r w:rsidRPr="007F1D8C">
        <w:rPr>
          <w:rFonts w:eastAsia="TimesNewRoman"/>
          <w:sz w:val="28"/>
          <w:szCs w:val="28"/>
        </w:rPr>
        <w:t>ВАС</w:t>
      </w:r>
      <w:r w:rsidRPr="007F1D8C">
        <w:rPr>
          <w:sz w:val="28"/>
          <w:szCs w:val="28"/>
        </w:rPr>
        <w:t>, 2013.</w:t>
      </w:r>
      <w:r w:rsidR="00950491" w:rsidRPr="007F1D8C">
        <w:rPr>
          <w:sz w:val="28"/>
          <w:szCs w:val="28"/>
        </w:rPr>
        <w:t xml:space="preserve"> – </w:t>
      </w:r>
      <w:r w:rsidR="00950491" w:rsidRPr="007F1D8C">
        <w:rPr>
          <w:sz w:val="28"/>
          <w:szCs w:val="28"/>
          <w:shd w:val="clear" w:color="auto" w:fill="FFFFFF"/>
        </w:rPr>
        <w:t>116 с.</w:t>
      </w:r>
    </w:p>
    <w:p w14:paraId="24A01D3B" w14:textId="43F2BBE5" w:rsidR="00EF7C38" w:rsidRPr="007F1D8C" w:rsidRDefault="00EF7C38" w:rsidP="00EF7C38">
      <w:pPr>
        <w:autoSpaceDE w:val="0"/>
        <w:autoSpaceDN w:val="0"/>
        <w:adjustRightInd w:val="0"/>
        <w:ind w:firstLine="709"/>
        <w:jc w:val="both"/>
        <w:rPr>
          <w:rFonts w:eastAsia="TimesNewRoman"/>
          <w:sz w:val="28"/>
          <w:szCs w:val="28"/>
        </w:rPr>
      </w:pPr>
      <w:r w:rsidRPr="007F1D8C">
        <w:rPr>
          <w:rFonts w:eastAsia="TimesNewRoman"/>
          <w:sz w:val="28"/>
          <w:szCs w:val="28"/>
        </w:rPr>
        <w:t>9</w:t>
      </w:r>
      <w:r w:rsidRPr="007F1D8C">
        <w:rPr>
          <w:rFonts w:eastAsia="TimesNewRoman"/>
          <w:sz w:val="28"/>
          <w:szCs w:val="28"/>
          <w:lang w:val="kk-KZ"/>
        </w:rPr>
        <w:t>6</w:t>
      </w:r>
      <w:r w:rsidRPr="007F1D8C">
        <w:rPr>
          <w:rFonts w:eastAsia="TimesNewRoman"/>
          <w:sz w:val="28"/>
          <w:szCs w:val="28"/>
        </w:rPr>
        <w:t xml:space="preserve"> Ворошилин Е. П. Определение координат источников радиоизлучения разностно-дальномерным методом с использованием группировки низкоорбитальных малых космических аппаратов / Е. П. Ворошилин, М. В. Миронов, В. А. Громов // Доклады ТУСУР</w:t>
      </w:r>
      <w:r w:rsidR="003A54BF" w:rsidRPr="007F1D8C">
        <w:rPr>
          <w:rFonts w:eastAsia="TimesNewRoman"/>
          <w:sz w:val="28"/>
          <w:szCs w:val="28"/>
        </w:rPr>
        <w:t>,</w:t>
      </w:r>
      <w:r w:rsidRPr="007F1D8C">
        <w:rPr>
          <w:rFonts w:eastAsia="TimesNewRoman"/>
          <w:sz w:val="28"/>
          <w:szCs w:val="28"/>
        </w:rPr>
        <w:t xml:space="preserve"> 2010. № 1(21). – Ч. 2. – С. 23–28.</w:t>
      </w:r>
    </w:p>
    <w:p w14:paraId="2D8E2465" w14:textId="6F688E25" w:rsidR="00EF7C38" w:rsidRPr="007F1D8C" w:rsidRDefault="00EF7C38" w:rsidP="00EF7C38">
      <w:pPr>
        <w:autoSpaceDE w:val="0"/>
        <w:autoSpaceDN w:val="0"/>
        <w:adjustRightInd w:val="0"/>
        <w:ind w:firstLine="709"/>
        <w:jc w:val="both"/>
        <w:rPr>
          <w:rFonts w:eastAsia="TimesNewRoman"/>
          <w:sz w:val="28"/>
          <w:szCs w:val="28"/>
        </w:rPr>
      </w:pPr>
      <w:r w:rsidRPr="007F1D8C">
        <w:rPr>
          <w:rFonts w:eastAsia="TimesNewRoman"/>
          <w:sz w:val="28"/>
          <w:szCs w:val="28"/>
        </w:rPr>
        <w:t>9</w:t>
      </w:r>
      <w:r w:rsidRPr="007F1D8C">
        <w:rPr>
          <w:rFonts w:eastAsia="TimesNewRoman"/>
          <w:sz w:val="28"/>
          <w:szCs w:val="28"/>
          <w:lang w:val="kk-KZ"/>
        </w:rPr>
        <w:t>7</w:t>
      </w:r>
      <w:r w:rsidRPr="007F1D8C">
        <w:rPr>
          <w:rFonts w:eastAsia="TimesNewRoman"/>
          <w:sz w:val="28"/>
          <w:szCs w:val="28"/>
        </w:rPr>
        <w:t xml:space="preserve"> Сиверс М.А. Оценка возможностей метода разностно-дальномерного метода позиционирования абонентских станций в системах мобильной связи LTE средствами имитационного моделирования /М.А. Сиверс, Г.А. Фокин, О.Г. Духовницкий // Информационные технологии моделирования и управления</w:t>
      </w:r>
      <w:r w:rsidR="003A54BF" w:rsidRPr="007F1D8C">
        <w:rPr>
          <w:rFonts w:eastAsia="TimesNewRoman"/>
          <w:sz w:val="28"/>
          <w:szCs w:val="28"/>
        </w:rPr>
        <w:t xml:space="preserve">, </w:t>
      </w:r>
      <w:r w:rsidRPr="007F1D8C">
        <w:rPr>
          <w:rFonts w:eastAsia="TimesNewRoman"/>
          <w:sz w:val="28"/>
          <w:szCs w:val="28"/>
        </w:rPr>
        <w:t xml:space="preserve"> 2016. – Т. 98, № 2. – С. 149–160.</w:t>
      </w:r>
    </w:p>
    <w:p w14:paraId="411706DD" w14:textId="77777777" w:rsidR="00EF7C38" w:rsidRPr="007F1D8C" w:rsidRDefault="00EF7C38" w:rsidP="00EF7C38">
      <w:pPr>
        <w:autoSpaceDE w:val="0"/>
        <w:autoSpaceDN w:val="0"/>
        <w:adjustRightInd w:val="0"/>
        <w:ind w:firstLine="709"/>
        <w:jc w:val="both"/>
        <w:rPr>
          <w:rFonts w:eastAsia="TimesNewRoman"/>
          <w:sz w:val="28"/>
          <w:szCs w:val="28"/>
        </w:rPr>
      </w:pPr>
      <w:r w:rsidRPr="007F1D8C">
        <w:rPr>
          <w:rFonts w:eastAsia="TimesNewRoman"/>
          <w:sz w:val="28"/>
          <w:szCs w:val="28"/>
          <w:lang w:val="kk-KZ"/>
        </w:rPr>
        <w:t>98</w:t>
      </w:r>
      <w:r w:rsidRPr="007F1D8C">
        <w:rPr>
          <w:rFonts w:eastAsia="TimesNewRoman"/>
          <w:sz w:val="28"/>
          <w:szCs w:val="28"/>
        </w:rPr>
        <w:t xml:space="preserve"> Ортега Д. Итерационные методы решения нелинейных систем уравнений со многими неизвестными / Д. Ортега, В. Рейнболдт. – М.: Мир, 1975. – 558 с.</w:t>
      </w:r>
    </w:p>
    <w:p w14:paraId="2B6F33C3" w14:textId="216FF1A9" w:rsidR="00EF7C38" w:rsidRPr="007F1D8C" w:rsidRDefault="00EF7C38" w:rsidP="00EF7C38">
      <w:pPr>
        <w:autoSpaceDE w:val="0"/>
        <w:autoSpaceDN w:val="0"/>
        <w:adjustRightInd w:val="0"/>
        <w:ind w:firstLine="709"/>
        <w:jc w:val="both"/>
        <w:rPr>
          <w:color w:val="222222"/>
          <w:sz w:val="28"/>
          <w:szCs w:val="28"/>
          <w:shd w:val="clear" w:color="auto" w:fill="FFFFFF"/>
        </w:rPr>
      </w:pPr>
      <w:r w:rsidRPr="007F1D8C">
        <w:rPr>
          <w:color w:val="222222"/>
          <w:sz w:val="28"/>
          <w:szCs w:val="28"/>
          <w:shd w:val="clear" w:color="auto" w:fill="FFFFFF"/>
          <w:lang w:val="kk-KZ"/>
        </w:rPr>
        <w:t>99</w:t>
      </w:r>
      <w:r w:rsidRPr="007F1D8C">
        <w:rPr>
          <w:color w:val="222222"/>
          <w:sz w:val="28"/>
          <w:szCs w:val="28"/>
          <w:shd w:val="clear" w:color="auto" w:fill="FFFFFF"/>
        </w:rPr>
        <w:t xml:space="preserve"> Богданов А. Ф., Генрих В., Голиков А. М. Система определения координат источников радиоизлучения комбинированным разностно-доплеровским методом FDOA и разностно-дальномерным методом TDOA с использованием вейвлет сжатия //Сборник избранных статей научной сессии ТУСУР</w:t>
      </w:r>
      <w:r w:rsidR="003A54BF" w:rsidRPr="007F1D8C">
        <w:rPr>
          <w:color w:val="222222"/>
          <w:sz w:val="28"/>
          <w:szCs w:val="28"/>
          <w:shd w:val="clear" w:color="auto" w:fill="FFFFFF"/>
        </w:rPr>
        <w:t>,</w:t>
      </w:r>
      <w:r w:rsidRPr="007F1D8C">
        <w:rPr>
          <w:color w:val="222222"/>
          <w:sz w:val="28"/>
          <w:szCs w:val="28"/>
          <w:shd w:val="clear" w:color="auto" w:fill="FFFFFF"/>
        </w:rPr>
        <w:t xml:space="preserve"> 2018. – Т. 1. №. 1. – С. 185-189.</w:t>
      </w:r>
    </w:p>
    <w:p w14:paraId="642193C2" w14:textId="52C668D6" w:rsidR="00EF7C38" w:rsidRPr="007F1D8C" w:rsidRDefault="00EF7C38" w:rsidP="00EF7C38">
      <w:pPr>
        <w:autoSpaceDE w:val="0"/>
        <w:autoSpaceDN w:val="0"/>
        <w:adjustRightInd w:val="0"/>
        <w:ind w:firstLine="709"/>
        <w:jc w:val="both"/>
        <w:rPr>
          <w:rFonts w:eastAsia="TimesNewRoman"/>
          <w:sz w:val="28"/>
          <w:szCs w:val="28"/>
        </w:rPr>
      </w:pPr>
      <w:r w:rsidRPr="007F1D8C">
        <w:rPr>
          <w:color w:val="222222"/>
          <w:sz w:val="28"/>
          <w:szCs w:val="28"/>
          <w:shd w:val="clear" w:color="auto" w:fill="FFFFFF"/>
        </w:rPr>
        <w:t>10</w:t>
      </w:r>
      <w:r w:rsidRPr="007F1D8C">
        <w:rPr>
          <w:color w:val="222222"/>
          <w:sz w:val="28"/>
          <w:szCs w:val="28"/>
          <w:shd w:val="clear" w:color="auto" w:fill="FFFFFF"/>
          <w:lang w:val="kk-KZ"/>
        </w:rPr>
        <w:t>0</w:t>
      </w:r>
      <w:r w:rsidRPr="007F1D8C">
        <w:rPr>
          <w:color w:val="222222"/>
          <w:sz w:val="28"/>
          <w:szCs w:val="28"/>
          <w:shd w:val="clear" w:color="auto" w:fill="FFFFFF"/>
        </w:rPr>
        <w:t xml:space="preserve"> Силкин А. В., Милохов Д. В. Точность определения траекторных параметров движущегося источника радиоизлучения в разностно-дальномерно-доплеровской пассивной радиосистеме //Современные проблемы радиоэлектроники и телекоммуникаций" РТ-2016"</w:t>
      </w:r>
      <w:r w:rsidR="003A54BF" w:rsidRPr="007F1D8C">
        <w:rPr>
          <w:color w:val="222222"/>
          <w:sz w:val="28"/>
          <w:szCs w:val="28"/>
          <w:shd w:val="clear" w:color="auto" w:fill="FFFFFF"/>
        </w:rPr>
        <w:t xml:space="preserve">, </w:t>
      </w:r>
      <w:r w:rsidRPr="007F1D8C">
        <w:rPr>
          <w:color w:val="222222"/>
          <w:sz w:val="28"/>
          <w:szCs w:val="28"/>
          <w:shd w:val="clear" w:color="auto" w:fill="FFFFFF"/>
        </w:rPr>
        <w:t>2016. – С. 32-32.</w:t>
      </w:r>
    </w:p>
    <w:p w14:paraId="772E6419" w14:textId="3448F354" w:rsidR="00EF7C38" w:rsidRPr="007F1D8C" w:rsidRDefault="00EF7C38" w:rsidP="00EF7C38">
      <w:pPr>
        <w:tabs>
          <w:tab w:val="left" w:pos="1965"/>
        </w:tabs>
        <w:ind w:firstLine="709"/>
        <w:jc w:val="both"/>
        <w:rPr>
          <w:color w:val="222222"/>
          <w:sz w:val="28"/>
          <w:szCs w:val="28"/>
          <w:shd w:val="clear" w:color="auto" w:fill="FFFFFF"/>
          <w:lang w:val="en-US"/>
        </w:rPr>
      </w:pPr>
      <w:r w:rsidRPr="007F1D8C">
        <w:rPr>
          <w:color w:val="222222"/>
          <w:sz w:val="28"/>
          <w:szCs w:val="28"/>
          <w:shd w:val="clear" w:color="auto" w:fill="FFFFFF"/>
          <w:lang w:val="en-US"/>
        </w:rPr>
        <w:t>10</w:t>
      </w:r>
      <w:r w:rsidRPr="007F1D8C">
        <w:rPr>
          <w:color w:val="222222"/>
          <w:sz w:val="28"/>
          <w:szCs w:val="28"/>
          <w:shd w:val="clear" w:color="auto" w:fill="FFFFFF"/>
          <w:lang w:val="kk-KZ"/>
        </w:rPr>
        <w:t>1</w:t>
      </w:r>
      <w:r w:rsidRPr="007F1D8C">
        <w:rPr>
          <w:color w:val="222222"/>
          <w:sz w:val="28"/>
          <w:szCs w:val="28"/>
          <w:shd w:val="clear" w:color="auto" w:fill="FFFFFF"/>
          <w:lang w:val="en-US"/>
        </w:rPr>
        <w:t xml:space="preserve"> Dexiu H. U. et al. Joint TDOA, FDOA and differential Doppler rate estimation: Method and its performance analysis //Chinese Journal of Aeronautics</w:t>
      </w:r>
      <w:r w:rsidR="003A54BF" w:rsidRPr="007F1D8C">
        <w:rPr>
          <w:color w:val="222222"/>
          <w:sz w:val="28"/>
          <w:szCs w:val="28"/>
          <w:shd w:val="clear" w:color="auto" w:fill="FFFFFF"/>
          <w:lang w:val="en-US"/>
        </w:rPr>
        <w:t xml:space="preserve">, </w:t>
      </w:r>
      <w:r w:rsidRPr="007F1D8C">
        <w:rPr>
          <w:color w:val="222222"/>
          <w:sz w:val="28"/>
          <w:szCs w:val="28"/>
          <w:shd w:val="clear" w:color="auto" w:fill="FFFFFF"/>
          <w:lang w:val="en-US"/>
        </w:rPr>
        <w:t xml:space="preserve"> 2018. – Vol. 31, №. 1. – P. 137-147.</w:t>
      </w:r>
    </w:p>
    <w:p w14:paraId="49C2FF21" w14:textId="6DABA61E" w:rsidR="00EF7C38" w:rsidRPr="007F1D8C" w:rsidRDefault="00EF7C38" w:rsidP="00EF7C38">
      <w:pPr>
        <w:tabs>
          <w:tab w:val="left" w:pos="1965"/>
        </w:tabs>
        <w:ind w:firstLine="709"/>
        <w:jc w:val="both"/>
        <w:rPr>
          <w:color w:val="222222"/>
          <w:sz w:val="28"/>
          <w:szCs w:val="28"/>
          <w:shd w:val="clear" w:color="auto" w:fill="FFFFFF"/>
          <w:lang w:val="en-US"/>
        </w:rPr>
      </w:pPr>
      <w:r w:rsidRPr="007F1D8C">
        <w:rPr>
          <w:color w:val="222222"/>
          <w:sz w:val="28"/>
          <w:szCs w:val="28"/>
          <w:shd w:val="clear" w:color="auto" w:fill="FFFFFF"/>
          <w:lang w:val="en-US"/>
        </w:rPr>
        <w:t>10</w:t>
      </w:r>
      <w:r w:rsidRPr="007F1D8C">
        <w:rPr>
          <w:color w:val="222222"/>
          <w:sz w:val="28"/>
          <w:szCs w:val="28"/>
          <w:shd w:val="clear" w:color="auto" w:fill="FFFFFF"/>
          <w:lang w:val="kk-KZ"/>
        </w:rPr>
        <w:t>2</w:t>
      </w:r>
      <w:r w:rsidRPr="007F1D8C">
        <w:rPr>
          <w:color w:val="222222"/>
          <w:sz w:val="28"/>
          <w:szCs w:val="28"/>
          <w:shd w:val="clear" w:color="auto" w:fill="FFFFFF"/>
          <w:lang w:val="en-US"/>
        </w:rPr>
        <w:t xml:space="preserve"> Musicki D., Koch W. Geolocation using TDOA and FDOA measurements //2008 11th International Conference on Information Fusion. – IEEE, 2008. – P. 1-8.</w:t>
      </w:r>
    </w:p>
    <w:p w14:paraId="58C26C21" w14:textId="0F37D9D2" w:rsidR="00EF7C38" w:rsidRPr="007F1D8C" w:rsidRDefault="00EF7C38" w:rsidP="00EF7C38">
      <w:pPr>
        <w:tabs>
          <w:tab w:val="left" w:pos="1965"/>
        </w:tabs>
        <w:ind w:firstLine="709"/>
        <w:jc w:val="both"/>
        <w:rPr>
          <w:color w:val="222222"/>
          <w:sz w:val="28"/>
          <w:szCs w:val="28"/>
          <w:shd w:val="clear" w:color="auto" w:fill="FFFFFF"/>
          <w:lang w:val="en-US"/>
        </w:rPr>
      </w:pPr>
      <w:r w:rsidRPr="007F1D8C">
        <w:rPr>
          <w:color w:val="222222"/>
          <w:sz w:val="28"/>
          <w:szCs w:val="28"/>
          <w:shd w:val="clear" w:color="auto" w:fill="FFFFFF"/>
          <w:lang w:val="en-US"/>
        </w:rPr>
        <w:t>10</w:t>
      </w:r>
      <w:r w:rsidRPr="007F1D8C">
        <w:rPr>
          <w:color w:val="222222"/>
          <w:sz w:val="28"/>
          <w:szCs w:val="28"/>
          <w:shd w:val="clear" w:color="auto" w:fill="FFFFFF"/>
          <w:lang w:val="kk-KZ"/>
        </w:rPr>
        <w:t>3</w:t>
      </w:r>
      <w:r w:rsidRPr="007F1D8C">
        <w:rPr>
          <w:color w:val="222222"/>
          <w:sz w:val="28"/>
          <w:szCs w:val="28"/>
          <w:shd w:val="clear" w:color="auto" w:fill="FFFFFF"/>
          <w:lang w:val="en-US"/>
        </w:rPr>
        <w:t xml:space="preserve"> Ho K. C., Lu X., Kovavisaruch L. Source localization using TDOA and FDOA measurements in the presence of receiver location errors: Analysis and solution //IEEE Transactions on Signal Processing</w:t>
      </w:r>
      <w:r w:rsidR="003A54BF" w:rsidRPr="007F1D8C">
        <w:rPr>
          <w:color w:val="222222"/>
          <w:sz w:val="28"/>
          <w:szCs w:val="28"/>
          <w:shd w:val="clear" w:color="auto" w:fill="FFFFFF"/>
          <w:lang w:val="en-US"/>
        </w:rPr>
        <w:t>,</w:t>
      </w:r>
      <w:r w:rsidRPr="007F1D8C">
        <w:rPr>
          <w:color w:val="222222"/>
          <w:sz w:val="28"/>
          <w:szCs w:val="28"/>
          <w:shd w:val="clear" w:color="auto" w:fill="FFFFFF"/>
          <w:lang w:val="en-US"/>
        </w:rPr>
        <w:t xml:space="preserve"> 2007. – Vol. 55, №. 2. – P. 684-696.</w:t>
      </w:r>
    </w:p>
    <w:p w14:paraId="35BB1158" w14:textId="0D6AFE3D" w:rsidR="00EF7C38" w:rsidRPr="007F1D8C" w:rsidRDefault="00EF7C38" w:rsidP="00EF7C38">
      <w:pPr>
        <w:ind w:firstLine="709"/>
        <w:jc w:val="both"/>
        <w:rPr>
          <w:sz w:val="28"/>
          <w:szCs w:val="28"/>
          <w:lang w:val="en-US"/>
        </w:rPr>
      </w:pPr>
      <w:r w:rsidRPr="007F1D8C">
        <w:rPr>
          <w:sz w:val="28"/>
          <w:szCs w:val="28"/>
          <w:lang w:val="en-US"/>
        </w:rPr>
        <w:lastRenderedPageBreak/>
        <w:t>10</w:t>
      </w:r>
      <w:r w:rsidRPr="007F1D8C">
        <w:rPr>
          <w:sz w:val="28"/>
          <w:szCs w:val="28"/>
          <w:lang w:val="kk-KZ"/>
        </w:rPr>
        <w:t>4</w:t>
      </w:r>
      <w:r w:rsidRPr="007F1D8C">
        <w:rPr>
          <w:sz w:val="28"/>
          <w:szCs w:val="28"/>
          <w:lang w:val="en-US"/>
        </w:rPr>
        <w:t xml:space="preserve"> K. C. Ho and Y. T. Chan, “Geolocation of a Known Altitude Object From TDOA and FDOA Measurements// In IEEE Trans. on Aerospace and Electronic Systems</w:t>
      </w:r>
      <w:r w:rsidR="003A54BF" w:rsidRPr="007F1D8C">
        <w:rPr>
          <w:sz w:val="28"/>
          <w:szCs w:val="28"/>
          <w:lang w:val="en-US"/>
        </w:rPr>
        <w:t xml:space="preserve">, </w:t>
      </w:r>
      <w:r w:rsidRPr="007F1D8C">
        <w:rPr>
          <w:sz w:val="28"/>
          <w:szCs w:val="28"/>
          <w:lang w:val="en-US"/>
        </w:rPr>
        <w:t>1997.- Vol. 33.</w:t>
      </w:r>
      <w:r w:rsidR="003A54BF" w:rsidRPr="007F1D8C">
        <w:rPr>
          <w:sz w:val="28"/>
          <w:szCs w:val="28"/>
          <w:lang w:val="en-US"/>
        </w:rPr>
        <w:t xml:space="preserve"> </w:t>
      </w:r>
      <w:r w:rsidR="003A54BF" w:rsidRPr="007F1D8C">
        <w:rPr>
          <w:color w:val="222222"/>
          <w:sz w:val="28"/>
          <w:szCs w:val="28"/>
          <w:shd w:val="clear" w:color="auto" w:fill="FFFFFF"/>
          <w:lang w:val="en-US"/>
        </w:rPr>
        <w:t>–</w:t>
      </w:r>
      <w:r w:rsidRPr="007F1D8C">
        <w:rPr>
          <w:sz w:val="28"/>
          <w:szCs w:val="28"/>
          <w:lang w:val="en-US"/>
        </w:rPr>
        <w:t xml:space="preserve"> P. 770–783.</w:t>
      </w:r>
      <w:r w:rsidR="003A54BF" w:rsidRPr="007F1D8C">
        <w:rPr>
          <w:sz w:val="28"/>
          <w:szCs w:val="28"/>
          <w:lang w:val="en-US"/>
        </w:rPr>
        <w:t xml:space="preserve"> </w:t>
      </w:r>
    </w:p>
    <w:p w14:paraId="64953143" w14:textId="6EC3DC29" w:rsidR="00EF7C38" w:rsidRPr="007F1D8C" w:rsidRDefault="00EF7C38" w:rsidP="00EF7C38">
      <w:pPr>
        <w:ind w:firstLine="709"/>
        <w:jc w:val="both"/>
        <w:rPr>
          <w:sz w:val="28"/>
          <w:szCs w:val="28"/>
          <w:lang w:val="en-US"/>
        </w:rPr>
      </w:pPr>
      <w:r w:rsidRPr="007F1D8C">
        <w:rPr>
          <w:sz w:val="28"/>
          <w:szCs w:val="28"/>
          <w:lang w:val="en-US"/>
        </w:rPr>
        <w:t>10</w:t>
      </w:r>
      <w:r w:rsidRPr="007F1D8C">
        <w:rPr>
          <w:sz w:val="28"/>
          <w:szCs w:val="28"/>
          <w:lang w:val="kk-KZ"/>
        </w:rPr>
        <w:t>5</w:t>
      </w:r>
      <w:r w:rsidRPr="007F1D8C">
        <w:rPr>
          <w:sz w:val="28"/>
          <w:szCs w:val="28"/>
          <w:lang w:val="en-US"/>
        </w:rPr>
        <w:t xml:space="preserve"> Takeshi Amishimaa) and Nobuhiro Suzuki. TDOA/FDOA geolocation in space radio monitoring using RLMS and gating. // IEICE Communications Express</w:t>
      </w:r>
      <w:r w:rsidR="003A54BF" w:rsidRPr="007F1D8C">
        <w:rPr>
          <w:sz w:val="28"/>
          <w:szCs w:val="28"/>
          <w:lang w:val="en-US"/>
        </w:rPr>
        <w:t xml:space="preserve">, </w:t>
      </w:r>
      <w:r w:rsidRPr="007F1D8C">
        <w:rPr>
          <w:sz w:val="28"/>
          <w:szCs w:val="28"/>
          <w:lang w:val="en-US"/>
        </w:rPr>
        <w:t>2018.</w:t>
      </w:r>
      <w:r w:rsidR="003A54BF" w:rsidRPr="007F1D8C">
        <w:rPr>
          <w:sz w:val="28"/>
          <w:szCs w:val="28"/>
          <w:lang w:val="en-US"/>
        </w:rPr>
        <w:t xml:space="preserve"> </w:t>
      </w:r>
      <w:r w:rsidRPr="007F1D8C">
        <w:rPr>
          <w:sz w:val="28"/>
          <w:szCs w:val="28"/>
          <w:lang w:val="en-US"/>
        </w:rPr>
        <w:t>-Vol.8, No.6.</w:t>
      </w:r>
      <w:r w:rsidR="003A54BF" w:rsidRPr="007F1D8C">
        <w:rPr>
          <w:sz w:val="28"/>
          <w:szCs w:val="28"/>
          <w:lang w:val="en-US"/>
        </w:rPr>
        <w:t xml:space="preserve"> </w:t>
      </w:r>
      <w:r w:rsidR="003A54BF" w:rsidRPr="007F1D8C">
        <w:rPr>
          <w:color w:val="222222"/>
          <w:sz w:val="28"/>
          <w:szCs w:val="28"/>
          <w:shd w:val="clear" w:color="auto" w:fill="FFFFFF"/>
          <w:lang w:val="en-US"/>
        </w:rPr>
        <w:t xml:space="preserve">– </w:t>
      </w:r>
      <w:r w:rsidRPr="007F1D8C">
        <w:rPr>
          <w:sz w:val="28"/>
          <w:szCs w:val="28"/>
        </w:rPr>
        <w:t>Р</w:t>
      </w:r>
      <w:r w:rsidRPr="007F1D8C">
        <w:rPr>
          <w:sz w:val="28"/>
          <w:szCs w:val="28"/>
          <w:lang w:val="en-US"/>
        </w:rPr>
        <w:t>. 207–212</w:t>
      </w:r>
    </w:p>
    <w:p w14:paraId="4A8FBE71" w14:textId="0CA01F68" w:rsidR="00EF7C38" w:rsidRPr="007F1D8C" w:rsidRDefault="00EF7C38" w:rsidP="00EF7C38">
      <w:pPr>
        <w:ind w:firstLine="709"/>
        <w:jc w:val="both"/>
        <w:rPr>
          <w:sz w:val="28"/>
          <w:szCs w:val="28"/>
          <w:lang w:val="en-US"/>
        </w:rPr>
      </w:pPr>
      <w:r w:rsidRPr="007F1D8C">
        <w:rPr>
          <w:sz w:val="28"/>
          <w:szCs w:val="28"/>
          <w:lang w:val="en-US"/>
        </w:rPr>
        <w:t>10</w:t>
      </w:r>
      <w:r w:rsidRPr="007F1D8C">
        <w:rPr>
          <w:sz w:val="28"/>
          <w:szCs w:val="28"/>
          <w:lang w:val="kk-KZ"/>
        </w:rPr>
        <w:t>6</w:t>
      </w:r>
      <w:r w:rsidRPr="007F1D8C">
        <w:rPr>
          <w:sz w:val="28"/>
          <w:szCs w:val="28"/>
          <w:lang w:val="en-US"/>
        </w:rPr>
        <w:t xml:space="preserve"> H. Yan, J. K. Cao, and L. Chen. Study on location accuracy of dual-satellite // ICSP</w:t>
      </w:r>
      <w:r w:rsidR="003A54BF" w:rsidRPr="007F1D8C">
        <w:rPr>
          <w:sz w:val="28"/>
          <w:szCs w:val="28"/>
          <w:lang w:val="en-US"/>
        </w:rPr>
        <w:t xml:space="preserve">, </w:t>
      </w:r>
      <w:r w:rsidRPr="007F1D8C">
        <w:rPr>
          <w:sz w:val="28"/>
          <w:szCs w:val="28"/>
          <w:lang w:val="en-US"/>
        </w:rPr>
        <w:t xml:space="preserve">2010. </w:t>
      </w:r>
      <w:r w:rsidR="003A54BF" w:rsidRPr="007F1D8C">
        <w:rPr>
          <w:sz w:val="28"/>
          <w:szCs w:val="28"/>
          <w:lang w:val="en-US"/>
        </w:rPr>
        <w:t>–</w:t>
      </w:r>
      <w:r w:rsidRPr="007F1D8C">
        <w:rPr>
          <w:sz w:val="28"/>
          <w:szCs w:val="28"/>
          <w:lang w:val="en-US"/>
        </w:rPr>
        <w:t xml:space="preserve"> Р. 107–110. </w:t>
      </w:r>
      <w:r w:rsidR="003A54BF" w:rsidRPr="007F1D8C">
        <w:rPr>
          <w:sz w:val="28"/>
          <w:szCs w:val="28"/>
          <w:lang w:val="en-US"/>
        </w:rPr>
        <w:t xml:space="preserve"> </w:t>
      </w:r>
    </w:p>
    <w:p w14:paraId="0789CC7F" w14:textId="2D551F71" w:rsidR="00EF7C38" w:rsidRPr="007F1D8C" w:rsidRDefault="00EF7C38" w:rsidP="00EF7C38">
      <w:pPr>
        <w:ind w:firstLine="709"/>
        <w:jc w:val="both"/>
        <w:rPr>
          <w:sz w:val="28"/>
          <w:szCs w:val="28"/>
        </w:rPr>
      </w:pPr>
      <w:r w:rsidRPr="007F1D8C">
        <w:rPr>
          <w:sz w:val="28"/>
          <w:szCs w:val="28"/>
          <w:lang w:val="en-US"/>
        </w:rPr>
        <w:t>10</w:t>
      </w:r>
      <w:r w:rsidRPr="007F1D8C">
        <w:rPr>
          <w:sz w:val="28"/>
          <w:szCs w:val="28"/>
          <w:lang w:val="kk-KZ"/>
        </w:rPr>
        <w:t>7</w:t>
      </w:r>
      <w:r w:rsidRPr="007F1D8C">
        <w:rPr>
          <w:sz w:val="28"/>
          <w:szCs w:val="28"/>
          <w:lang w:val="en-US"/>
        </w:rPr>
        <w:t xml:space="preserve"> Cao Y et al. A new iterative algorithm for geolocating a known altitude target using TDOA and FDOA measurements in the presence of satellite location uncertainty// Chinese Journal of Aeronautics</w:t>
      </w:r>
      <w:r w:rsidR="003A54BF" w:rsidRPr="007F1D8C">
        <w:rPr>
          <w:sz w:val="28"/>
          <w:szCs w:val="28"/>
          <w:lang w:val="en-US"/>
        </w:rPr>
        <w:t xml:space="preserve">, </w:t>
      </w:r>
      <w:r w:rsidRPr="007F1D8C">
        <w:rPr>
          <w:sz w:val="28"/>
          <w:szCs w:val="28"/>
          <w:lang w:val="en-US"/>
        </w:rPr>
        <w:t xml:space="preserve">2015. -Vol.28, </w:t>
      </w:r>
      <w:r w:rsidR="003A54BF" w:rsidRPr="007F1D8C">
        <w:rPr>
          <w:sz w:val="28"/>
          <w:szCs w:val="28"/>
          <w:lang w:val="en-US"/>
        </w:rPr>
        <w:t xml:space="preserve">№ </w:t>
      </w:r>
      <w:r w:rsidRPr="007F1D8C">
        <w:rPr>
          <w:sz w:val="28"/>
          <w:szCs w:val="28"/>
          <w:lang w:val="en-US"/>
        </w:rPr>
        <w:t xml:space="preserve">5.- </w:t>
      </w:r>
      <w:r w:rsidRPr="007F1D8C">
        <w:rPr>
          <w:sz w:val="28"/>
          <w:szCs w:val="28"/>
        </w:rPr>
        <w:t>Р. 1510–1518.</w:t>
      </w:r>
    </w:p>
    <w:p w14:paraId="4C76D6A3" w14:textId="269DDE5E" w:rsidR="00EF7C38" w:rsidRPr="007F1D8C" w:rsidRDefault="00EF7C38" w:rsidP="00EF7C38">
      <w:pPr>
        <w:pStyle w:val="ab"/>
        <w:ind w:left="0" w:firstLine="709"/>
        <w:contextualSpacing w:val="0"/>
        <w:jc w:val="both"/>
        <w:rPr>
          <w:sz w:val="28"/>
          <w:szCs w:val="28"/>
          <w:shd w:val="clear" w:color="auto" w:fill="FFFFFF"/>
        </w:rPr>
      </w:pPr>
      <w:r w:rsidRPr="007F1D8C">
        <w:rPr>
          <w:sz w:val="28"/>
          <w:szCs w:val="28"/>
          <w:shd w:val="clear" w:color="auto" w:fill="FFFFFF"/>
        </w:rPr>
        <w:t>1</w:t>
      </w:r>
      <w:r w:rsidRPr="007F1D8C">
        <w:rPr>
          <w:sz w:val="28"/>
          <w:szCs w:val="28"/>
          <w:shd w:val="clear" w:color="auto" w:fill="FFFFFF"/>
          <w:lang w:val="kk-KZ"/>
        </w:rPr>
        <w:t>08</w:t>
      </w:r>
      <w:r w:rsidRPr="007F1D8C">
        <w:rPr>
          <w:sz w:val="28"/>
          <w:szCs w:val="28"/>
          <w:shd w:val="clear" w:color="auto" w:fill="FFFFFF"/>
        </w:rPr>
        <w:t xml:space="preserve"> Сергиенко А. Б. Цифровая обработка сигналов / БХВ-Петербург</w:t>
      </w:r>
      <w:r w:rsidR="003A54BF" w:rsidRPr="007F1D8C">
        <w:rPr>
          <w:sz w:val="28"/>
          <w:szCs w:val="28"/>
          <w:shd w:val="clear" w:color="auto" w:fill="FFFFFF"/>
        </w:rPr>
        <w:t xml:space="preserve">, </w:t>
      </w:r>
      <w:r w:rsidRPr="007F1D8C">
        <w:rPr>
          <w:sz w:val="28"/>
          <w:szCs w:val="28"/>
          <w:shd w:val="clear" w:color="auto" w:fill="FFFFFF"/>
        </w:rPr>
        <w:t xml:space="preserve"> 2011.</w:t>
      </w:r>
      <w:r w:rsidR="003A54BF" w:rsidRPr="007F1D8C">
        <w:rPr>
          <w:sz w:val="28"/>
          <w:szCs w:val="28"/>
          <w:shd w:val="clear" w:color="auto" w:fill="FFFFFF"/>
        </w:rPr>
        <w:t xml:space="preserve"> </w:t>
      </w:r>
      <w:r w:rsidR="003A54BF" w:rsidRPr="007F1D8C">
        <w:rPr>
          <w:sz w:val="28"/>
          <w:szCs w:val="28"/>
        </w:rPr>
        <w:t>–</w:t>
      </w:r>
      <w:r w:rsidRPr="007F1D8C">
        <w:rPr>
          <w:sz w:val="28"/>
          <w:szCs w:val="28"/>
          <w:shd w:val="clear" w:color="auto" w:fill="FFFFFF"/>
        </w:rPr>
        <w:t xml:space="preserve"> 268с.</w:t>
      </w:r>
      <w:r w:rsidR="003A54BF" w:rsidRPr="007F1D8C">
        <w:rPr>
          <w:sz w:val="28"/>
          <w:szCs w:val="28"/>
          <w:shd w:val="clear" w:color="auto" w:fill="FFFFFF"/>
        </w:rPr>
        <w:t xml:space="preserve"> </w:t>
      </w:r>
    </w:p>
    <w:p w14:paraId="06151564" w14:textId="77777777" w:rsidR="00EF7C38" w:rsidRPr="007F1D8C" w:rsidRDefault="00EF7C38" w:rsidP="00EF7C38">
      <w:pPr>
        <w:pStyle w:val="ab"/>
        <w:ind w:left="0" w:firstLine="709"/>
        <w:contextualSpacing w:val="0"/>
        <w:jc w:val="both"/>
        <w:rPr>
          <w:sz w:val="28"/>
          <w:szCs w:val="28"/>
          <w:shd w:val="clear" w:color="auto" w:fill="FFFFFF"/>
        </w:rPr>
      </w:pPr>
      <w:r w:rsidRPr="007F1D8C">
        <w:rPr>
          <w:sz w:val="28"/>
          <w:szCs w:val="28"/>
          <w:shd w:val="clear" w:color="auto" w:fill="FFFFFF"/>
        </w:rPr>
        <w:t>1</w:t>
      </w:r>
      <w:r w:rsidRPr="007F1D8C">
        <w:rPr>
          <w:sz w:val="28"/>
          <w:szCs w:val="28"/>
          <w:shd w:val="clear" w:color="auto" w:fill="FFFFFF"/>
          <w:lang w:val="kk-KZ"/>
        </w:rPr>
        <w:t>09</w:t>
      </w:r>
      <w:r w:rsidRPr="007F1D8C">
        <w:rPr>
          <w:sz w:val="28"/>
          <w:szCs w:val="28"/>
          <w:shd w:val="clear" w:color="auto" w:fill="FFFFFF"/>
        </w:rPr>
        <w:t xml:space="preserve"> Оппенгейм А., Шафер Р. Цифровая обработка сигналов. – </w:t>
      </w:r>
      <w:r w:rsidRPr="007F1D8C">
        <w:rPr>
          <w:sz w:val="28"/>
          <w:szCs w:val="28"/>
          <w:shd w:val="clear" w:color="auto" w:fill="FFFFFF"/>
          <w:lang w:val="en-US"/>
        </w:rPr>
        <w:t>Litres</w:t>
      </w:r>
      <w:r w:rsidRPr="007F1D8C">
        <w:rPr>
          <w:sz w:val="28"/>
          <w:szCs w:val="28"/>
          <w:shd w:val="clear" w:color="auto" w:fill="FFFFFF"/>
        </w:rPr>
        <w:t>, 2018.</w:t>
      </w:r>
    </w:p>
    <w:p w14:paraId="71E25F90" w14:textId="1AFB2848" w:rsidR="00EF7C38" w:rsidRPr="007F1D8C" w:rsidRDefault="00EF7C38" w:rsidP="00EF7C38">
      <w:pPr>
        <w:pStyle w:val="ab"/>
        <w:ind w:left="0" w:firstLine="709"/>
        <w:contextualSpacing w:val="0"/>
        <w:jc w:val="both"/>
        <w:rPr>
          <w:sz w:val="28"/>
          <w:szCs w:val="28"/>
          <w:lang w:val="en-US"/>
        </w:rPr>
      </w:pPr>
      <w:r w:rsidRPr="007F1D8C">
        <w:rPr>
          <w:sz w:val="28"/>
          <w:szCs w:val="28"/>
          <w:shd w:val="clear" w:color="auto" w:fill="FFFFFF"/>
          <w:lang w:val="en-US"/>
        </w:rPr>
        <w:t>11</w:t>
      </w:r>
      <w:r w:rsidRPr="007F1D8C">
        <w:rPr>
          <w:sz w:val="28"/>
          <w:szCs w:val="28"/>
          <w:shd w:val="clear" w:color="auto" w:fill="FFFFFF"/>
          <w:lang w:val="kk-KZ"/>
        </w:rPr>
        <w:t>0</w:t>
      </w:r>
      <w:r w:rsidRPr="007F1D8C">
        <w:rPr>
          <w:sz w:val="28"/>
          <w:szCs w:val="28"/>
          <w:shd w:val="clear" w:color="auto" w:fill="FFFFFF"/>
          <w:lang w:val="en-US"/>
        </w:rPr>
        <w:t xml:space="preserve"> </w:t>
      </w:r>
      <w:r w:rsidRPr="007F1D8C">
        <w:rPr>
          <w:sz w:val="28"/>
          <w:szCs w:val="28"/>
          <w:lang w:val="en-US"/>
        </w:rPr>
        <w:t>Lopez R., MalardÃľ J. P., Royer F.,  Gaspar P. Improving Argos Doppler Location Using Multiple-Model Kalman Filtering // IEEE Transactions on Geoscience and Remote Sensing</w:t>
      </w:r>
      <w:r w:rsidR="003A54BF" w:rsidRPr="007F1D8C">
        <w:rPr>
          <w:sz w:val="28"/>
          <w:szCs w:val="28"/>
          <w:lang w:val="en-US"/>
        </w:rPr>
        <w:t xml:space="preserve">, </w:t>
      </w:r>
      <w:r w:rsidRPr="007F1D8C">
        <w:rPr>
          <w:sz w:val="28"/>
          <w:szCs w:val="28"/>
          <w:lang w:val="en-US"/>
        </w:rPr>
        <w:t xml:space="preserve"> 2014. -  Vol. 52, </w:t>
      </w:r>
      <w:r w:rsidR="003A54BF" w:rsidRPr="007F1D8C">
        <w:rPr>
          <w:sz w:val="28"/>
          <w:szCs w:val="28"/>
          <w:lang w:val="en-US"/>
        </w:rPr>
        <w:t xml:space="preserve">№ </w:t>
      </w:r>
      <w:r w:rsidRPr="007F1D8C">
        <w:rPr>
          <w:sz w:val="28"/>
          <w:szCs w:val="28"/>
          <w:lang w:val="en-US"/>
        </w:rPr>
        <w:t xml:space="preserve">8. - P. 4744–4755. </w:t>
      </w:r>
    </w:p>
    <w:p w14:paraId="14790709" w14:textId="55FD3BED" w:rsidR="00EF7C38" w:rsidRPr="007F1D8C" w:rsidRDefault="00EF7C38" w:rsidP="00EF7C38">
      <w:pPr>
        <w:pStyle w:val="ab"/>
        <w:ind w:left="0" w:firstLine="709"/>
        <w:contextualSpacing w:val="0"/>
        <w:jc w:val="both"/>
        <w:rPr>
          <w:sz w:val="28"/>
          <w:szCs w:val="28"/>
          <w:lang w:val="en-US"/>
        </w:rPr>
      </w:pPr>
      <w:r w:rsidRPr="007F1D8C">
        <w:rPr>
          <w:sz w:val="28"/>
          <w:szCs w:val="28"/>
          <w:lang w:val="en-US"/>
        </w:rPr>
        <w:t>11</w:t>
      </w:r>
      <w:r w:rsidRPr="007F1D8C">
        <w:rPr>
          <w:sz w:val="28"/>
          <w:szCs w:val="28"/>
          <w:lang w:val="kk-KZ"/>
        </w:rPr>
        <w:t>1</w:t>
      </w:r>
      <w:r w:rsidRPr="007F1D8C">
        <w:rPr>
          <w:sz w:val="28"/>
          <w:szCs w:val="28"/>
          <w:lang w:val="en-US"/>
        </w:rPr>
        <w:t xml:space="preserve"> Levanon N. and Weinstein E. Angle-Independent Doppler Velocity Measurement // IEEE Transactions on Aerospace and Electronic Systems, AES19</w:t>
      </w:r>
      <w:r w:rsidR="003A54BF" w:rsidRPr="007F1D8C">
        <w:rPr>
          <w:sz w:val="28"/>
          <w:szCs w:val="28"/>
          <w:lang w:val="en-US"/>
        </w:rPr>
        <w:t xml:space="preserve">, </w:t>
      </w:r>
      <w:r w:rsidRPr="007F1D8C">
        <w:rPr>
          <w:sz w:val="28"/>
          <w:szCs w:val="28"/>
          <w:lang w:val="en-US"/>
        </w:rPr>
        <w:t xml:space="preserve"> 1983. -  Vol. 3. </w:t>
      </w:r>
      <w:r w:rsidR="003A54BF" w:rsidRPr="007F1D8C">
        <w:rPr>
          <w:sz w:val="28"/>
          <w:szCs w:val="28"/>
          <w:lang w:val="en-US"/>
        </w:rPr>
        <w:t>–</w:t>
      </w:r>
      <w:r w:rsidRPr="007F1D8C">
        <w:rPr>
          <w:sz w:val="28"/>
          <w:szCs w:val="28"/>
          <w:lang w:val="en-US"/>
        </w:rPr>
        <w:t xml:space="preserve"> P. 354–359.</w:t>
      </w:r>
      <w:r w:rsidR="003A54BF" w:rsidRPr="007F1D8C">
        <w:rPr>
          <w:sz w:val="28"/>
          <w:szCs w:val="28"/>
          <w:lang w:val="en-US"/>
        </w:rPr>
        <w:t xml:space="preserve"> </w:t>
      </w:r>
    </w:p>
    <w:p w14:paraId="020F9128" w14:textId="46767754" w:rsidR="00EF7C38" w:rsidRPr="007F1D8C" w:rsidRDefault="00EF7C38" w:rsidP="00EF7C38">
      <w:pPr>
        <w:pStyle w:val="ab"/>
        <w:ind w:left="0" w:firstLine="709"/>
        <w:contextualSpacing w:val="0"/>
        <w:jc w:val="both"/>
        <w:rPr>
          <w:sz w:val="28"/>
          <w:szCs w:val="28"/>
          <w:lang w:val="en-US"/>
        </w:rPr>
      </w:pPr>
      <w:r w:rsidRPr="007F1D8C">
        <w:rPr>
          <w:sz w:val="28"/>
          <w:szCs w:val="28"/>
          <w:lang w:val="en-US"/>
        </w:rPr>
        <w:t>11</w:t>
      </w:r>
      <w:r w:rsidRPr="007F1D8C">
        <w:rPr>
          <w:sz w:val="28"/>
          <w:szCs w:val="28"/>
          <w:lang w:val="kk-KZ"/>
        </w:rPr>
        <w:t>2</w:t>
      </w:r>
      <w:r w:rsidRPr="007F1D8C">
        <w:rPr>
          <w:sz w:val="28"/>
          <w:szCs w:val="28"/>
          <w:lang w:val="en-US"/>
        </w:rPr>
        <w:t xml:space="preserve"> Scales W. C. and Swanson R. Air and Sea Rescue via Satellite Systems: Even Experimental Systems Have Helped Survivors of Air and Sea Accidents// Two Different Approaches are Discussed. IEEE Spectrum</w:t>
      </w:r>
      <w:r w:rsidR="003A54BF" w:rsidRPr="007F1D8C">
        <w:rPr>
          <w:sz w:val="28"/>
          <w:szCs w:val="28"/>
          <w:lang w:val="en-US"/>
        </w:rPr>
        <w:t xml:space="preserve">, </w:t>
      </w:r>
      <w:r w:rsidRPr="007F1D8C">
        <w:rPr>
          <w:sz w:val="28"/>
          <w:szCs w:val="28"/>
          <w:lang w:val="en-US"/>
        </w:rPr>
        <w:t xml:space="preserve">1984. Vol. 21, </w:t>
      </w:r>
      <w:r w:rsidR="003A54BF" w:rsidRPr="007F1D8C">
        <w:rPr>
          <w:sz w:val="28"/>
          <w:szCs w:val="28"/>
          <w:lang w:val="en-US"/>
        </w:rPr>
        <w:t xml:space="preserve">№ </w:t>
      </w:r>
      <w:r w:rsidRPr="007F1D8C">
        <w:rPr>
          <w:sz w:val="28"/>
          <w:szCs w:val="28"/>
          <w:lang w:val="en-US"/>
        </w:rPr>
        <w:t>3. - P. 48–52.</w:t>
      </w:r>
    </w:p>
    <w:p w14:paraId="2A405771" w14:textId="49CCB372" w:rsidR="00EF7C38" w:rsidRPr="007F1D8C" w:rsidRDefault="00EF7C38" w:rsidP="00EF7C38">
      <w:pPr>
        <w:pStyle w:val="ab"/>
        <w:ind w:left="0" w:firstLine="709"/>
        <w:contextualSpacing w:val="0"/>
        <w:jc w:val="both"/>
        <w:rPr>
          <w:sz w:val="28"/>
          <w:szCs w:val="28"/>
          <w:lang w:val="en-US"/>
        </w:rPr>
      </w:pPr>
      <w:r w:rsidRPr="007F1D8C">
        <w:rPr>
          <w:sz w:val="28"/>
          <w:szCs w:val="28"/>
          <w:lang w:val="en-US"/>
        </w:rPr>
        <w:t>11</w:t>
      </w:r>
      <w:r w:rsidRPr="007F1D8C">
        <w:rPr>
          <w:sz w:val="28"/>
          <w:szCs w:val="28"/>
          <w:lang w:val="kk-KZ"/>
        </w:rPr>
        <w:t>3</w:t>
      </w:r>
      <w:r w:rsidRPr="007F1D8C">
        <w:rPr>
          <w:sz w:val="28"/>
          <w:szCs w:val="28"/>
          <w:lang w:val="en-US"/>
        </w:rPr>
        <w:t xml:space="preserve"> Guo. Single-Satellite Geolocation System Based on the Kinematic Principle. In Space Electronic Reconnaissance: Localization Theories and Methods First Edition, chapter 6. Wiley and Sons Singapore Pte Ltd., Singapore, 2014.</w:t>
      </w:r>
      <w:r w:rsidRPr="007F1D8C">
        <w:rPr>
          <w:lang w:val="en-US"/>
        </w:rPr>
        <w:t xml:space="preserve"> </w:t>
      </w:r>
      <w:r w:rsidRPr="007F1D8C">
        <w:rPr>
          <w:sz w:val="28"/>
          <w:szCs w:val="28"/>
          <w:lang w:val="en-US"/>
        </w:rPr>
        <w:t>- P. 177-201.</w:t>
      </w:r>
    </w:p>
    <w:p w14:paraId="01674E78" w14:textId="77777777" w:rsidR="00EF7C38" w:rsidRPr="007F1D8C" w:rsidRDefault="00EF7C38" w:rsidP="00EF7C38">
      <w:pPr>
        <w:pStyle w:val="ab"/>
        <w:ind w:left="0" w:firstLine="709"/>
        <w:contextualSpacing w:val="0"/>
        <w:jc w:val="both"/>
        <w:rPr>
          <w:sz w:val="28"/>
          <w:szCs w:val="28"/>
          <w:lang w:val="en-US"/>
        </w:rPr>
      </w:pPr>
      <w:r w:rsidRPr="007F1D8C">
        <w:rPr>
          <w:sz w:val="28"/>
          <w:szCs w:val="28"/>
          <w:lang w:val="en-US"/>
        </w:rPr>
        <w:t>11</w:t>
      </w:r>
      <w:r w:rsidRPr="007F1D8C">
        <w:rPr>
          <w:sz w:val="28"/>
          <w:szCs w:val="28"/>
          <w:lang w:val="kk-KZ"/>
        </w:rPr>
        <w:t>4</w:t>
      </w:r>
      <w:r w:rsidRPr="007F1D8C">
        <w:rPr>
          <w:sz w:val="28"/>
          <w:szCs w:val="28"/>
          <w:lang w:val="en-US"/>
        </w:rPr>
        <w:t xml:space="preserve"> Nelson D. J. and McMahon J. B. Target location from the estimated instantaneous received frequency // Proceedings of SPIE 8020, Airborne Intelligence, Surveillance, Reconnaissance (ISR) Systems and Applications VIII.- 2011.</w:t>
      </w:r>
    </w:p>
    <w:p w14:paraId="7339EF7D" w14:textId="01AF4B88" w:rsidR="00EF7C38" w:rsidRPr="007F1D8C" w:rsidRDefault="00EF7C38" w:rsidP="00EF7C38">
      <w:pPr>
        <w:pStyle w:val="ab"/>
        <w:ind w:left="0" w:firstLine="709"/>
        <w:contextualSpacing w:val="0"/>
        <w:jc w:val="both"/>
        <w:rPr>
          <w:sz w:val="28"/>
          <w:szCs w:val="28"/>
          <w:lang w:val="en-US"/>
        </w:rPr>
      </w:pPr>
      <w:r w:rsidRPr="007F1D8C">
        <w:rPr>
          <w:sz w:val="28"/>
          <w:szCs w:val="28"/>
          <w:lang w:val="kk-KZ"/>
        </w:rPr>
        <w:t>115</w:t>
      </w:r>
      <w:r w:rsidRPr="007F1D8C">
        <w:rPr>
          <w:sz w:val="28"/>
          <w:szCs w:val="28"/>
          <w:lang w:val="en-US"/>
        </w:rPr>
        <w:t xml:space="preserve"> Nguyen N. and Dogancay K.. Algebraic Solution for Stationary Emitter Geolocation by a LEO Satellite Using Doppler Frequency Measurements // In Proceedings ICASSP</w:t>
      </w:r>
      <w:r w:rsidR="003A54BF" w:rsidRPr="007F1D8C">
        <w:rPr>
          <w:sz w:val="28"/>
          <w:szCs w:val="28"/>
          <w:lang w:val="en-US"/>
        </w:rPr>
        <w:t>,</w:t>
      </w:r>
      <w:r w:rsidRPr="007F1D8C">
        <w:rPr>
          <w:sz w:val="28"/>
          <w:szCs w:val="28"/>
          <w:lang w:val="en-US"/>
        </w:rPr>
        <w:t xml:space="preserve"> 2016.</w:t>
      </w:r>
      <w:r w:rsidR="003A54BF" w:rsidRPr="007F1D8C">
        <w:rPr>
          <w:sz w:val="28"/>
          <w:szCs w:val="28"/>
          <w:lang w:val="en-US"/>
        </w:rPr>
        <w:t xml:space="preserve"> </w:t>
      </w:r>
      <w:r w:rsidRPr="007F1D8C">
        <w:rPr>
          <w:sz w:val="28"/>
          <w:szCs w:val="28"/>
          <w:lang w:val="en-US"/>
        </w:rPr>
        <w:t xml:space="preserve">- </w:t>
      </w:r>
      <w:r w:rsidR="003A54BF" w:rsidRPr="007F1D8C">
        <w:rPr>
          <w:sz w:val="28"/>
          <w:szCs w:val="28"/>
          <w:lang w:val="en-US"/>
        </w:rPr>
        <w:t>V</w:t>
      </w:r>
      <w:r w:rsidRPr="007F1D8C">
        <w:rPr>
          <w:sz w:val="28"/>
          <w:szCs w:val="28"/>
          <w:lang w:val="en-US"/>
        </w:rPr>
        <w:t xml:space="preserve">ol. 2, </w:t>
      </w:r>
      <w:r w:rsidR="003A54BF" w:rsidRPr="007F1D8C">
        <w:rPr>
          <w:sz w:val="28"/>
          <w:szCs w:val="28"/>
          <w:lang w:val="en-US"/>
        </w:rPr>
        <w:t xml:space="preserve">– </w:t>
      </w:r>
      <w:r w:rsidRPr="007F1D8C">
        <w:rPr>
          <w:sz w:val="28"/>
          <w:szCs w:val="28"/>
          <w:lang w:val="en-US"/>
        </w:rPr>
        <w:t xml:space="preserve">Р. 3341–3345. </w:t>
      </w:r>
    </w:p>
    <w:p w14:paraId="10A57A76" w14:textId="1DFFF03B" w:rsidR="00EF7C38" w:rsidRPr="007F1D8C" w:rsidRDefault="00EF7C38" w:rsidP="00EF7C38">
      <w:pPr>
        <w:pStyle w:val="ab"/>
        <w:ind w:left="0" w:firstLine="709"/>
        <w:contextualSpacing w:val="0"/>
        <w:jc w:val="both"/>
        <w:rPr>
          <w:sz w:val="28"/>
          <w:szCs w:val="28"/>
          <w:shd w:val="clear" w:color="auto" w:fill="FFFFFF"/>
          <w:lang w:val="en-US"/>
        </w:rPr>
      </w:pPr>
      <w:r w:rsidRPr="007F1D8C">
        <w:rPr>
          <w:sz w:val="28"/>
          <w:szCs w:val="28"/>
          <w:lang w:val="en-US"/>
        </w:rPr>
        <w:t>11</w:t>
      </w:r>
      <w:r w:rsidRPr="007F1D8C">
        <w:rPr>
          <w:sz w:val="28"/>
          <w:szCs w:val="28"/>
          <w:lang w:val="kk-KZ"/>
        </w:rPr>
        <w:t>6</w:t>
      </w:r>
      <w:r w:rsidRPr="007F1D8C">
        <w:rPr>
          <w:sz w:val="28"/>
          <w:szCs w:val="28"/>
          <w:lang w:val="en-US"/>
        </w:rPr>
        <w:t xml:space="preserve"> </w:t>
      </w:r>
      <w:r w:rsidRPr="007F1D8C">
        <w:rPr>
          <w:sz w:val="28"/>
          <w:szCs w:val="28"/>
          <w:shd w:val="clear" w:color="auto" w:fill="FFFFFF"/>
          <w:lang w:val="en-US"/>
        </w:rPr>
        <w:t>Ellis P., Dowla F. A single satellite geolocation solution of an RF emitter using a constrained unscented Kalman filter //2018 IEEE Statistical Signal Processing Workshop (SSP)</w:t>
      </w:r>
      <w:r w:rsidR="003A54BF" w:rsidRPr="007F1D8C">
        <w:rPr>
          <w:sz w:val="28"/>
          <w:szCs w:val="28"/>
          <w:shd w:val="clear" w:color="auto" w:fill="FFFFFF"/>
          <w:lang w:val="en-US"/>
        </w:rPr>
        <w:t>,</w:t>
      </w:r>
      <w:r w:rsidRPr="007F1D8C">
        <w:rPr>
          <w:sz w:val="28"/>
          <w:szCs w:val="28"/>
          <w:shd w:val="clear" w:color="auto" w:fill="FFFFFF"/>
          <w:lang w:val="en-US"/>
        </w:rPr>
        <w:t xml:space="preserve"> 2018. – </w:t>
      </w:r>
      <w:r w:rsidRPr="007F1D8C">
        <w:rPr>
          <w:sz w:val="28"/>
          <w:szCs w:val="28"/>
          <w:shd w:val="clear" w:color="auto" w:fill="FFFFFF"/>
        </w:rPr>
        <w:t>Р</w:t>
      </w:r>
      <w:r w:rsidRPr="007F1D8C">
        <w:rPr>
          <w:sz w:val="28"/>
          <w:szCs w:val="28"/>
          <w:shd w:val="clear" w:color="auto" w:fill="FFFFFF"/>
          <w:lang w:val="en-US"/>
        </w:rPr>
        <w:t>. 643-647.</w:t>
      </w:r>
    </w:p>
    <w:p w14:paraId="3757BD09" w14:textId="11705880" w:rsidR="00EF7C38" w:rsidRPr="007F1D8C" w:rsidRDefault="00EF7C38" w:rsidP="00EF7C38">
      <w:pPr>
        <w:pStyle w:val="ab"/>
        <w:ind w:left="0" w:firstLine="709"/>
        <w:contextualSpacing w:val="0"/>
        <w:jc w:val="both"/>
        <w:rPr>
          <w:sz w:val="28"/>
          <w:szCs w:val="28"/>
          <w:shd w:val="clear" w:color="auto" w:fill="FFFFFF"/>
          <w:lang w:val="en-US"/>
        </w:rPr>
      </w:pPr>
      <w:r w:rsidRPr="007F1D8C">
        <w:rPr>
          <w:sz w:val="28"/>
          <w:szCs w:val="28"/>
          <w:shd w:val="clear" w:color="auto" w:fill="FFFFFF"/>
          <w:lang w:val="en-US"/>
        </w:rPr>
        <w:t>11</w:t>
      </w:r>
      <w:r w:rsidRPr="007F1D8C">
        <w:rPr>
          <w:sz w:val="28"/>
          <w:szCs w:val="28"/>
          <w:shd w:val="clear" w:color="auto" w:fill="FFFFFF"/>
          <w:lang w:val="kk-KZ"/>
        </w:rPr>
        <w:t>7</w:t>
      </w:r>
      <w:r w:rsidRPr="007F1D8C">
        <w:rPr>
          <w:sz w:val="28"/>
          <w:szCs w:val="28"/>
          <w:shd w:val="clear" w:color="auto" w:fill="FFFFFF"/>
          <w:lang w:val="en-US"/>
        </w:rPr>
        <w:t xml:space="preserve"> Ellis P., Van Rheeden D., Dowla F. Use of Doppler and Doppler Rate for RF Geolocation Using a Single LEO Satellite //IEEE Access</w:t>
      </w:r>
      <w:r w:rsidR="003A54BF" w:rsidRPr="007F1D8C">
        <w:rPr>
          <w:sz w:val="28"/>
          <w:szCs w:val="28"/>
          <w:shd w:val="clear" w:color="auto" w:fill="FFFFFF"/>
          <w:lang w:val="en-US"/>
        </w:rPr>
        <w:t>,</w:t>
      </w:r>
      <w:r w:rsidRPr="007F1D8C">
        <w:rPr>
          <w:sz w:val="28"/>
          <w:szCs w:val="28"/>
          <w:shd w:val="clear" w:color="auto" w:fill="FFFFFF"/>
          <w:lang w:val="en-US"/>
        </w:rPr>
        <w:t xml:space="preserve"> 2020. – Vol. 8. – P. 12907-12920.</w:t>
      </w:r>
    </w:p>
    <w:p w14:paraId="3BFBD6A4" w14:textId="2F874B7A" w:rsidR="00EF7C38" w:rsidRPr="007F1D8C" w:rsidRDefault="00EF7C38" w:rsidP="00EF7C38">
      <w:pPr>
        <w:autoSpaceDE w:val="0"/>
        <w:autoSpaceDN w:val="0"/>
        <w:adjustRightInd w:val="0"/>
        <w:ind w:firstLine="708"/>
        <w:jc w:val="both"/>
        <w:rPr>
          <w:rFonts w:eastAsiaTheme="minorEastAsia"/>
          <w:sz w:val="28"/>
          <w:szCs w:val="28"/>
          <w:lang w:val="en-US" w:eastAsia="en-US"/>
        </w:rPr>
      </w:pPr>
      <w:r w:rsidRPr="007F1D8C">
        <w:rPr>
          <w:rFonts w:eastAsiaTheme="minorEastAsia"/>
          <w:sz w:val="28"/>
          <w:szCs w:val="28"/>
          <w:lang w:val="en-US" w:eastAsia="en-US"/>
        </w:rPr>
        <w:t>1</w:t>
      </w:r>
      <w:r w:rsidRPr="007F1D8C">
        <w:rPr>
          <w:rFonts w:eastAsiaTheme="minorEastAsia"/>
          <w:sz w:val="28"/>
          <w:szCs w:val="28"/>
          <w:lang w:val="kk-KZ" w:eastAsia="en-US"/>
        </w:rPr>
        <w:t>18</w:t>
      </w:r>
      <w:r w:rsidRPr="007F1D8C">
        <w:rPr>
          <w:rFonts w:eastAsiaTheme="minorEastAsia"/>
          <w:sz w:val="28"/>
          <w:szCs w:val="28"/>
          <w:lang w:val="en-US" w:eastAsia="en-US"/>
        </w:rPr>
        <w:t xml:space="preserve"> Pattison T. and Chou S.  Sensitivity analysis of dual-satellite geolocation // IEEE Trans. Aerosp. Electron. Syst</w:t>
      </w:r>
      <w:r w:rsidR="003A54BF" w:rsidRPr="007F1D8C">
        <w:rPr>
          <w:rFonts w:eastAsiaTheme="minorEastAsia"/>
          <w:sz w:val="28"/>
          <w:szCs w:val="28"/>
          <w:lang w:val="en-US" w:eastAsia="en-US"/>
        </w:rPr>
        <w:t xml:space="preserve">, </w:t>
      </w:r>
      <w:r w:rsidRPr="007F1D8C">
        <w:rPr>
          <w:rFonts w:eastAsiaTheme="minorEastAsia"/>
          <w:sz w:val="28"/>
          <w:szCs w:val="28"/>
          <w:lang w:val="en-US" w:eastAsia="en-US"/>
        </w:rPr>
        <w:t>2000.</w:t>
      </w:r>
      <w:r w:rsidR="003A54BF" w:rsidRPr="007F1D8C">
        <w:rPr>
          <w:rFonts w:eastAsiaTheme="minorEastAsia"/>
          <w:sz w:val="28"/>
          <w:szCs w:val="28"/>
          <w:lang w:val="en-US" w:eastAsia="en-US"/>
        </w:rPr>
        <w:t xml:space="preserve"> </w:t>
      </w:r>
      <w:r w:rsidRPr="007F1D8C">
        <w:rPr>
          <w:rFonts w:eastAsiaTheme="minorEastAsia"/>
          <w:sz w:val="28"/>
          <w:szCs w:val="28"/>
          <w:lang w:val="en-US" w:eastAsia="en-US"/>
        </w:rPr>
        <w:t>-  Vol. 36, №1.</w:t>
      </w:r>
      <w:r w:rsidR="003A54BF" w:rsidRPr="007F1D8C">
        <w:rPr>
          <w:sz w:val="28"/>
          <w:szCs w:val="28"/>
          <w:lang w:val="en-US"/>
        </w:rPr>
        <w:t xml:space="preserve"> – </w:t>
      </w:r>
      <w:r w:rsidRPr="007F1D8C">
        <w:rPr>
          <w:rFonts w:eastAsiaTheme="minorEastAsia"/>
          <w:sz w:val="28"/>
          <w:szCs w:val="28"/>
          <w:lang w:val="en-US" w:eastAsia="en-US"/>
        </w:rPr>
        <w:t>P. 56-71.</w:t>
      </w:r>
    </w:p>
    <w:p w14:paraId="47661949" w14:textId="5B2C24F9" w:rsidR="00EF7C38" w:rsidRPr="007F1D8C" w:rsidRDefault="00EF7C38" w:rsidP="00EF7C38">
      <w:pPr>
        <w:autoSpaceDE w:val="0"/>
        <w:autoSpaceDN w:val="0"/>
        <w:adjustRightInd w:val="0"/>
        <w:ind w:firstLine="708"/>
        <w:jc w:val="both"/>
        <w:rPr>
          <w:rFonts w:eastAsiaTheme="minorEastAsia"/>
          <w:sz w:val="28"/>
          <w:szCs w:val="28"/>
          <w:lang w:eastAsia="en-US"/>
        </w:rPr>
      </w:pPr>
      <w:r w:rsidRPr="007F1D8C">
        <w:rPr>
          <w:rFonts w:eastAsiaTheme="minorEastAsia"/>
          <w:sz w:val="28"/>
          <w:szCs w:val="28"/>
          <w:lang w:val="en-US" w:eastAsia="en-US"/>
        </w:rPr>
        <w:t>1</w:t>
      </w:r>
      <w:r w:rsidRPr="007F1D8C">
        <w:rPr>
          <w:rFonts w:eastAsiaTheme="minorEastAsia"/>
          <w:sz w:val="28"/>
          <w:szCs w:val="28"/>
          <w:lang w:val="kk-KZ" w:eastAsia="en-US"/>
        </w:rPr>
        <w:t>19</w:t>
      </w:r>
      <w:r w:rsidRPr="007F1D8C">
        <w:rPr>
          <w:rFonts w:eastAsiaTheme="minorEastAsia"/>
          <w:sz w:val="28"/>
          <w:szCs w:val="28"/>
          <w:lang w:val="en-US" w:eastAsia="en-US"/>
        </w:rPr>
        <w:t xml:space="preserve"> Mason Algebraic J. Two-satellite TOA/FOA position solution on an ellipsoidal Earth//  IEEE Trans. Aerosp</w:t>
      </w:r>
      <w:r w:rsidRPr="007F1D8C">
        <w:rPr>
          <w:rFonts w:eastAsiaTheme="minorEastAsia"/>
          <w:sz w:val="28"/>
          <w:szCs w:val="28"/>
          <w:lang w:eastAsia="en-US"/>
        </w:rPr>
        <w:t xml:space="preserve">. </w:t>
      </w:r>
      <w:r w:rsidRPr="007F1D8C">
        <w:rPr>
          <w:rFonts w:eastAsiaTheme="minorEastAsia"/>
          <w:sz w:val="28"/>
          <w:szCs w:val="28"/>
          <w:lang w:val="en-US" w:eastAsia="en-US"/>
        </w:rPr>
        <w:t>Electron</w:t>
      </w:r>
      <w:r w:rsidRPr="007F1D8C">
        <w:rPr>
          <w:rFonts w:eastAsiaTheme="minorEastAsia"/>
          <w:sz w:val="28"/>
          <w:szCs w:val="28"/>
          <w:lang w:eastAsia="en-US"/>
        </w:rPr>
        <w:t xml:space="preserve">. </w:t>
      </w:r>
      <w:r w:rsidRPr="007F1D8C">
        <w:rPr>
          <w:rFonts w:eastAsiaTheme="minorEastAsia"/>
          <w:sz w:val="28"/>
          <w:szCs w:val="28"/>
          <w:lang w:val="en-US" w:eastAsia="en-US"/>
        </w:rPr>
        <w:t>Syst</w:t>
      </w:r>
      <w:r w:rsidR="003A54BF" w:rsidRPr="007F1D8C">
        <w:rPr>
          <w:rFonts w:eastAsiaTheme="minorEastAsia"/>
          <w:sz w:val="28"/>
          <w:szCs w:val="28"/>
          <w:lang w:eastAsia="en-US"/>
        </w:rPr>
        <w:t>,</w:t>
      </w:r>
      <w:r w:rsidRPr="007F1D8C">
        <w:rPr>
          <w:rFonts w:eastAsiaTheme="minorEastAsia"/>
          <w:sz w:val="28"/>
          <w:szCs w:val="28"/>
          <w:lang w:eastAsia="en-US"/>
        </w:rPr>
        <w:t xml:space="preserve"> 2004.</w:t>
      </w:r>
      <w:r w:rsidR="003A54BF" w:rsidRPr="007F1D8C">
        <w:rPr>
          <w:rFonts w:eastAsiaTheme="minorEastAsia"/>
          <w:sz w:val="28"/>
          <w:szCs w:val="28"/>
          <w:lang w:eastAsia="en-US"/>
        </w:rPr>
        <w:t xml:space="preserve"> </w:t>
      </w:r>
      <w:r w:rsidRPr="007F1D8C">
        <w:rPr>
          <w:rFonts w:eastAsiaTheme="minorEastAsia"/>
          <w:sz w:val="28"/>
          <w:szCs w:val="28"/>
          <w:lang w:eastAsia="en-US"/>
        </w:rPr>
        <w:t>-</w:t>
      </w:r>
      <w:r w:rsidRPr="007F1D8C">
        <w:rPr>
          <w:rFonts w:eastAsiaTheme="minorEastAsia"/>
          <w:sz w:val="28"/>
          <w:szCs w:val="28"/>
          <w:lang w:val="en-US" w:eastAsia="en-US"/>
        </w:rPr>
        <w:t>Vol</w:t>
      </w:r>
      <w:r w:rsidRPr="007F1D8C">
        <w:rPr>
          <w:rFonts w:eastAsiaTheme="minorEastAsia"/>
          <w:sz w:val="28"/>
          <w:szCs w:val="28"/>
          <w:lang w:eastAsia="en-US"/>
        </w:rPr>
        <w:t xml:space="preserve">. 40, № 3, </w:t>
      </w:r>
      <w:r w:rsidR="003A54BF" w:rsidRPr="007F1D8C">
        <w:rPr>
          <w:sz w:val="28"/>
          <w:szCs w:val="28"/>
        </w:rPr>
        <w:t xml:space="preserve">– </w:t>
      </w:r>
      <w:r w:rsidRPr="007F1D8C">
        <w:rPr>
          <w:rFonts w:eastAsiaTheme="minorEastAsia"/>
          <w:sz w:val="28"/>
          <w:szCs w:val="28"/>
          <w:lang w:val="en-US" w:eastAsia="en-US"/>
        </w:rPr>
        <w:t>P</w:t>
      </w:r>
      <w:r w:rsidRPr="007F1D8C">
        <w:rPr>
          <w:rFonts w:eastAsiaTheme="minorEastAsia"/>
          <w:sz w:val="28"/>
          <w:szCs w:val="28"/>
          <w:lang w:eastAsia="en-US"/>
        </w:rPr>
        <w:t>. 1087-1092.</w:t>
      </w:r>
    </w:p>
    <w:p w14:paraId="32E4D8D7" w14:textId="30985D83" w:rsidR="00EF7C38" w:rsidRPr="007F1D8C" w:rsidRDefault="00EF7C38" w:rsidP="00EF7C38">
      <w:pPr>
        <w:jc w:val="both"/>
        <w:rPr>
          <w:sz w:val="28"/>
          <w:szCs w:val="28"/>
        </w:rPr>
      </w:pPr>
      <w:r w:rsidRPr="007F1D8C">
        <w:rPr>
          <w:sz w:val="28"/>
          <w:szCs w:val="28"/>
        </w:rPr>
        <w:lastRenderedPageBreak/>
        <w:tab/>
      </w:r>
      <w:r w:rsidRPr="007F1D8C">
        <w:rPr>
          <w:sz w:val="28"/>
          <w:szCs w:val="28"/>
          <w:lang w:val="kk-KZ"/>
        </w:rPr>
        <w:t xml:space="preserve">120 </w:t>
      </w:r>
      <w:r w:rsidRPr="007F1D8C">
        <w:rPr>
          <w:sz w:val="28"/>
          <w:szCs w:val="28"/>
        </w:rPr>
        <w:t>Айтмагамбетов А.З., Кулакаева А.Е., Кожахметова Б.А., Жаксылы</w:t>
      </w:r>
      <w:r w:rsidRPr="007F1D8C">
        <w:rPr>
          <w:sz w:val="28"/>
          <w:szCs w:val="28"/>
          <w:lang w:val="kk-KZ"/>
        </w:rPr>
        <w:t xml:space="preserve">қ А.Ж. </w:t>
      </w:r>
      <w:r w:rsidRPr="007F1D8C">
        <w:rPr>
          <w:sz w:val="28"/>
          <w:szCs w:val="28"/>
        </w:rPr>
        <w:t>Алгоритмы определения местоположения источников радиоизлучения для спутникового радиомониторинга// Вестник ПГУ</w:t>
      </w:r>
      <w:r w:rsidR="000B6B8B" w:rsidRPr="007F1D8C">
        <w:rPr>
          <w:sz w:val="28"/>
          <w:szCs w:val="28"/>
        </w:rPr>
        <w:t xml:space="preserve">, </w:t>
      </w:r>
      <w:r w:rsidRPr="007F1D8C">
        <w:rPr>
          <w:sz w:val="28"/>
          <w:szCs w:val="28"/>
        </w:rPr>
        <w:t>2019. № 3.</w:t>
      </w:r>
      <w:r w:rsidR="000B6B8B" w:rsidRPr="007F1D8C">
        <w:rPr>
          <w:sz w:val="28"/>
          <w:szCs w:val="28"/>
        </w:rPr>
        <w:t xml:space="preserve"> –</w:t>
      </w:r>
      <w:r w:rsidRPr="007F1D8C">
        <w:rPr>
          <w:sz w:val="28"/>
          <w:szCs w:val="28"/>
        </w:rPr>
        <w:t xml:space="preserve"> C. 41-49</w:t>
      </w:r>
    </w:p>
    <w:p w14:paraId="105F8959" w14:textId="48792F57" w:rsidR="00EF7C38" w:rsidRPr="007F1D8C" w:rsidRDefault="00EF7C38" w:rsidP="00EF7C38">
      <w:pPr>
        <w:ind w:firstLine="708"/>
        <w:jc w:val="both"/>
        <w:rPr>
          <w:sz w:val="28"/>
          <w:szCs w:val="28"/>
        </w:rPr>
      </w:pPr>
      <w:r w:rsidRPr="007F1D8C">
        <w:rPr>
          <w:sz w:val="28"/>
          <w:szCs w:val="28"/>
          <w:lang w:val="kk-KZ"/>
        </w:rPr>
        <w:t xml:space="preserve">121 </w:t>
      </w:r>
      <w:r w:rsidRPr="007F1D8C">
        <w:rPr>
          <w:sz w:val="28"/>
          <w:szCs w:val="28"/>
        </w:rPr>
        <w:t xml:space="preserve">Айтмагамбетов А.З., Кулакаева А.Е. Алгоритм определения координат источников радиоизлучения для системы радиоконтроля на базе низкоорбитального космического аппарата//«Инновационные технологии – ключ к успешному решению фундаментальных и прикладных задач в рудном и нефтегазовом секторах экономики РК»: Cборнике представлены материалы конференции Сатпаевские чтении. </w:t>
      </w:r>
      <w:r w:rsidR="000B6B8B" w:rsidRPr="007F1D8C">
        <w:rPr>
          <w:sz w:val="28"/>
          <w:szCs w:val="28"/>
        </w:rPr>
        <w:t xml:space="preserve">– </w:t>
      </w:r>
      <w:r w:rsidRPr="007F1D8C">
        <w:rPr>
          <w:sz w:val="28"/>
          <w:szCs w:val="28"/>
        </w:rPr>
        <w:t xml:space="preserve">C. 30 – 35. </w:t>
      </w:r>
    </w:p>
    <w:p w14:paraId="3C24DB9F" w14:textId="63CBF6F9" w:rsidR="00EF7C38" w:rsidRPr="007F1D8C" w:rsidRDefault="00EF7C38" w:rsidP="00EF7C38">
      <w:pPr>
        <w:ind w:firstLine="708"/>
        <w:jc w:val="both"/>
        <w:rPr>
          <w:sz w:val="28"/>
          <w:szCs w:val="28"/>
          <w:lang w:val="kk-KZ"/>
        </w:rPr>
      </w:pPr>
      <w:r w:rsidRPr="007F1D8C">
        <w:rPr>
          <w:sz w:val="28"/>
          <w:szCs w:val="28"/>
        </w:rPr>
        <w:t>12</w:t>
      </w:r>
      <w:r w:rsidRPr="007F1D8C">
        <w:rPr>
          <w:sz w:val="28"/>
          <w:szCs w:val="28"/>
          <w:lang w:val="kk-KZ"/>
        </w:rPr>
        <w:t>2</w:t>
      </w:r>
      <w:r w:rsidRPr="007F1D8C">
        <w:rPr>
          <w:sz w:val="28"/>
          <w:szCs w:val="28"/>
        </w:rPr>
        <w:t xml:space="preserve"> Айтмагамбетов А.З., Кулакаева А.Е., Кожахметова Б.А. О применении космических аппаратов в системах радиомониторинга//</w:t>
      </w:r>
      <w:r w:rsidRPr="007F1D8C">
        <w:rPr>
          <w:color w:val="000000"/>
          <w:sz w:val="28"/>
          <w:szCs w:val="28"/>
          <w:shd w:val="clear" w:color="auto" w:fill="FFFFFF"/>
        </w:rPr>
        <w:t xml:space="preserve"> Современные технологии в науке и образовании – СТНО-2019: сб. тр. II междунар. науч.-техн. форума: в 10 т. Т.6./ под общ. ред. О.В. Миловзорова. – Рязань: Рязан. гос.радиотехн. ун-т, Рязань</w:t>
      </w:r>
      <w:r w:rsidR="000B6B8B" w:rsidRPr="007F1D8C">
        <w:rPr>
          <w:color w:val="000000"/>
          <w:sz w:val="28"/>
          <w:szCs w:val="28"/>
          <w:shd w:val="clear" w:color="auto" w:fill="FFFFFF"/>
        </w:rPr>
        <w:t>,</w:t>
      </w:r>
      <w:r w:rsidRPr="007F1D8C">
        <w:rPr>
          <w:color w:val="000000"/>
          <w:sz w:val="28"/>
          <w:szCs w:val="28"/>
          <w:shd w:val="clear" w:color="auto" w:fill="FFFFFF"/>
        </w:rPr>
        <w:t xml:space="preserve"> 2019. </w:t>
      </w:r>
      <w:r w:rsidR="000B6B8B" w:rsidRPr="007F1D8C">
        <w:rPr>
          <w:sz w:val="28"/>
          <w:szCs w:val="28"/>
        </w:rPr>
        <w:t>–</w:t>
      </w:r>
      <w:r w:rsidRPr="007F1D8C">
        <w:rPr>
          <w:color w:val="000000"/>
          <w:sz w:val="28"/>
          <w:szCs w:val="28"/>
          <w:shd w:val="clear" w:color="auto" w:fill="FFFFFF"/>
        </w:rPr>
        <w:t xml:space="preserve"> C.149-154</w:t>
      </w:r>
      <w:r w:rsidRPr="007F1D8C">
        <w:rPr>
          <w:sz w:val="28"/>
          <w:szCs w:val="28"/>
        </w:rPr>
        <w:t>.</w:t>
      </w:r>
      <w:r w:rsidR="000B6B8B" w:rsidRPr="007F1D8C">
        <w:rPr>
          <w:sz w:val="28"/>
          <w:szCs w:val="28"/>
        </w:rPr>
        <w:t xml:space="preserve"> </w:t>
      </w:r>
    </w:p>
    <w:p w14:paraId="6D0A36C1" w14:textId="77777777" w:rsidR="00EF7C38" w:rsidRPr="007F1D8C" w:rsidRDefault="00EF7C38" w:rsidP="00EF7C38">
      <w:pPr>
        <w:ind w:firstLine="709"/>
        <w:jc w:val="both"/>
        <w:rPr>
          <w:sz w:val="28"/>
          <w:szCs w:val="28"/>
          <w:lang w:val="kk-KZ"/>
        </w:rPr>
      </w:pPr>
      <w:r w:rsidRPr="007F1D8C">
        <w:rPr>
          <w:sz w:val="28"/>
          <w:szCs w:val="28"/>
          <w:lang w:val="kk-KZ"/>
        </w:rPr>
        <w:t>123 Айтмагамбетов А.З., Бутузов Ю.А., Кулакаева А.Е. Способ определения координат источника радиоизлучения с помощью одного космического аппарата. Авторское свидетельство. Регистрационный №002688 от 03 марта 2016 г.</w:t>
      </w:r>
    </w:p>
    <w:p w14:paraId="3BE37BB5" w14:textId="5B125B14" w:rsidR="00EF7C38" w:rsidRPr="007F1D8C" w:rsidRDefault="00EF7C38" w:rsidP="00EF7C38">
      <w:pPr>
        <w:ind w:firstLine="709"/>
        <w:jc w:val="both"/>
        <w:rPr>
          <w:sz w:val="28"/>
          <w:szCs w:val="28"/>
          <w:shd w:val="clear" w:color="auto" w:fill="FFFFFF"/>
          <w:lang w:val="kk-KZ"/>
        </w:rPr>
      </w:pPr>
      <w:r w:rsidRPr="007F1D8C">
        <w:rPr>
          <w:sz w:val="28"/>
          <w:szCs w:val="28"/>
          <w:lang w:val="kk-KZ"/>
        </w:rPr>
        <w:t xml:space="preserve">124 </w:t>
      </w:r>
      <w:r w:rsidRPr="007F1D8C">
        <w:rPr>
          <w:rStyle w:val="a5"/>
          <w:b w:val="0"/>
          <w:bCs w:val="0"/>
          <w:sz w:val="28"/>
          <w:szCs w:val="28"/>
          <w:shd w:val="clear" w:color="auto" w:fill="FFFFFF"/>
          <w:lang w:val="kk-KZ"/>
        </w:rPr>
        <w:t>Merrill</w:t>
      </w:r>
      <w:r w:rsidRPr="007F1D8C">
        <w:rPr>
          <w:b/>
          <w:bCs/>
          <w:sz w:val="28"/>
          <w:szCs w:val="28"/>
          <w:shd w:val="clear" w:color="auto" w:fill="FFFFFF"/>
          <w:lang w:val="kk-KZ"/>
        </w:rPr>
        <w:t xml:space="preserve"> </w:t>
      </w:r>
      <w:r w:rsidRPr="007F1D8C">
        <w:rPr>
          <w:sz w:val="28"/>
          <w:szCs w:val="28"/>
          <w:shd w:val="clear" w:color="auto" w:fill="FFFFFF"/>
          <w:lang w:val="kk-KZ"/>
        </w:rPr>
        <w:t>I.,</w:t>
      </w:r>
      <w:r w:rsidRPr="007F1D8C">
        <w:rPr>
          <w:b/>
          <w:bCs/>
          <w:sz w:val="28"/>
          <w:szCs w:val="28"/>
          <w:shd w:val="clear" w:color="auto" w:fill="FFFFFF"/>
          <w:lang w:val="kk-KZ"/>
        </w:rPr>
        <w:t xml:space="preserve"> </w:t>
      </w:r>
      <w:r w:rsidRPr="007F1D8C">
        <w:rPr>
          <w:rStyle w:val="a5"/>
          <w:b w:val="0"/>
          <w:bCs w:val="0"/>
          <w:sz w:val="28"/>
          <w:szCs w:val="28"/>
          <w:shd w:val="clear" w:color="auto" w:fill="FFFFFF"/>
          <w:lang w:val="kk-KZ"/>
        </w:rPr>
        <w:t>Skolnik</w:t>
      </w:r>
      <w:r w:rsidRPr="007F1D8C">
        <w:rPr>
          <w:sz w:val="28"/>
          <w:szCs w:val="28"/>
          <w:shd w:val="clear" w:color="auto" w:fill="FFFFFF"/>
          <w:lang w:val="kk-KZ"/>
        </w:rPr>
        <w:t>.</w:t>
      </w:r>
      <w:r w:rsidRPr="007F1D8C">
        <w:rPr>
          <w:b/>
          <w:bCs/>
          <w:sz w:val="28"/>
          <w:szCs w:val="28"/>
          <w:shd w:val="clear" w:color="auto" w:fill="FFFFFF"/>
          <w:lang w:val="kk-KZ"/>
        </w:rPr>
        <w:t xml:space="preserve"> </w:t>
      </w:r>
      <w:r w:rsidRPr="007F1D8C">
        <w:rPr>
          <w:rStyle w:val="a5"/>
          <w:b w:val="0"/>
          <w:bCs w:val="0"/>
          <w:sz w:val="28"/>
          <w:szCs w:val="28"/>
          <w:shd w:val="clear" w:color="auto" w:fill="FFFFFF"/>
          <w:lang w:val="kk-KZ"/>
        </w:rPr>
        <w:t>Radar Handbook</w:t>
      </w:r>
      <w:r w:rsidRPr="007F1D8C">
        <w:rPr>
          <w:b/>
          <w:bCs/>
          <w:sz w:val="28"/>
          <w:szCs w:val="28"/>
          <w:shd w:val="clear" w:color="auto" w:fill="FFFFFF"/>
          <w:lang w:val="kk-KZ"/>
        </w:rPr>
        <w:t xml:space="preserve">, </w:t>
      </w:r>
      <w:r w:rsidRPr="007F1D8C">
        <w:rPr>
          <w:rStyle w:val="a5"/>
          <w:b w:val="0"/>
          <w:bCs w:val="0"/>
          <w:sz w:val="28"/>
          <w:szCs w:val="28"/>
          <w:shd w:val="clear" w:color="auto" w:fill="FFFFFF"/>
          <w:lang w:val="kk-KZ"/>
        </w:rPr>
        <w:t xml:space="preserve">Third Edition </w:t>
      </w:r>
      <w:r w:rsidRPr="007F1D8C">
        <w:rPr>
          <w:b/>
          <w:bCs/>
          <w:sz w:val="28"/>
          <w:szCs w:val="28"/>
          <w:shd w:val="clear" w:color="auto" w:fill="FFFFFF"/>
          <w:lang w:val="kk-KZ"/>
        </w:rPr>
        <w:t xml:space="preserve">/ </w:t>
      </w:r>
      <w:r w:rsidRPr="007F1D8C">
        <w:rPr>
          <w:rStyle w:val="a5"/>
          <w:b w:val="0"/>
          <w:bCs w:val="0"/>
          <w:sz w:val="28"/>
          <w:szCs w:val="28"/>
          <w:shd w:val="clear" w:color="auto" w:fill="FFFFFF"/>
          <w:lang w:val="kk-KZ"/>
        </w:rPr>
        <w:t>McGraw</w:t>
      </w:r>
      <w:r w:rsidRPr="007F1D8C">
        <w:rPr>
          <w:b/>
          <w:bCs/>
          <w:sz w:val="28"/>
          <w:szCs w:val="28"/>
          <w:shd w:val="clear" w:color="auto" w:fill="FFFFFF"/>
          <w:lang w:val="kk-KZ"/>
        </w:rPr>
        <w:t>-</w:t>
      </w:r>
      <w:r w:rsidRPr="007F1D8C">
        <w:rPr>
          <w:rStyle w:val="a5"/>
          <w:b w:val="0"/>
          <w:bCs w:val="0"/>
          <w:sz w:val="28"/>
          <w:szCs w:val="28"/>
          <w:shd w:val="clear" w:color="auto" w:fill="FFFFFF"/>
          <w:lang w:val="kk-KZ"/>
        </w:rPr>
        <w:t>Hill Education</w:t>
      </w:r>
      <w:r w:rsidR="000B6B8B" w:rsidRPr="007F1D8C">
        <w:rPr>
          <w:rStyle w:val="a5"/>
          <w:b w:val="0"/>
          <w:bCs w:val="0"/>
          <w:sz w:val="28"/>
          <w:szCs w:val="28"/>
          <w:shd w:val="clear" w:color="auto" w:fill="FFFFFF"/>
          <w:lang w:val="kk-KZ"/>
        </w:rPr>
        <w:t xml:space="preserve">, </w:t>
      </w:r>
      <w:r w:rsidRPr="007F1D8C">
        <w:rPr>
          <w:rStyle w:val="a5"/>
          <w:b w:val="0"/>
          <w:bCs w:val="0"/>
          <w:sz w:val="28"/>
          <w:szCs w:val="28"/>
          <w:shd w:val="clear" w:color="auto" w:fill="FFFFFF"/>
          <w:lang w:val="kk-KZ"/>
        </w:rPr>
        <w:t>2008.</w:t>
      </w:r>
      <w:r w:rsidRPr="007F1D8C">
        <w:rPr>
          <w:sz w:val="28"/>
          <w:szCs w:val="28"/>
          <w:shd w:val="clear" w:color="auto" w:fill="FFFFFF"/>
          <w:lang w:val="kk-KZ"/>
        </w:rPr>
        <w:t xml:space="preserve"> – 1328p. </w:t>
      </w:r>
    </w:p>
    <w:p w14:paraId="210D9052" w14:textId="4F15F1A1" w:rsidR="00EF7C38" w:rsidRPr="007F1D8C" w:rsidRDefault="00EF7C38" w:rsidP="00EF7C38">
      <w:pPr>
        <w:ind w:firstLine="709"/>
        <w:jc w:val="both"/>
        <w:rPr>
          <w:sz w:val="28"/>
          <w:szCs w:val="28"/>
          <w:lang w:val="en-US"/>
        </w:rPr>
      </w:pPr>
      <w:r w:rsidRPr="007F1D8C">
        <w:rPr>
          <w:sz w:val="28"/>
          <w:szCs w:val="28"/>
          <w:shd w:val="clear" w:color="auto" w:fill="FFFFFF"/>
          <w:lang w:val="en-US"/>
        </w:rPr>
        <w:t>12</w:t>
      </w:r>
      <w:r w:rsidRPr="007F1D8C">
        <w:rPr>
          <w:sz w:val="28"/>
          <w:szCs w:val="28"/>
          <w:shd w:val="clear" w:color="auto" w:fill="FFFFFF"/>
          <w:lang w:val="kk-KZ"/>
        </w:rPr>
        <w:t xml:space="preserve">5 </w:t>
      </w:r>
      <w:r w:rsidRPr="007F1D8C">
        <w:rPr>
          <w:sz w:val="28"/>
          <w:szCs w:val="28"/>
          <w:shd w:val="clear" w:color="auto" w:fill="FFFFFF"/>
          <w:lang w:val="en-US"/>
        </w:rPr>
        <w:t>Ostermann A., Wanner G. Geometry by its history</w:t>
      </w:r>
      <w:r w:rsidR="008E114E" w:rsidRPr="007F1D8C">
        <w:rPr>
          <w:sz w:val="28"/>
          <w:szCs w:val="28"/>
          <w:shd w:val="clear" w:color="auto" w:fill="FFFFFF"/>
          <w:lang w:val="en-US"/>
        </w:rPr>
        <w:t xml:space="preserve"> </w:t>
      </w:r>
      <w:r w:rsidRPr="007F1D8C">
        <w:rPr>
          <w:sz w:val="28"/>
          <w:szCs w:val="28"/>
          <w:shd w:val="clear" w:color="auto" w:fill="FFFFFF"/>
          <w:lang w:val="en-US"/>
        </w:rPr>
        <w:t>/ Springer-Verlag Berlin Heidelberg</w:t>
      </w:r>
      <w:r w:rsidR="000B6B8B" w:rsidRPr="007F1D8C">
        <w:rPr>
          <w:sz w:val="28"/>
          <w:szCs w:val="28"/>
          <w:shd w:val="clear" w:color="auto" w:fill="FFFFFF"/>
          <w:lang w:val="en-US"/>
        </w:rPr>
        <w:t xml:space="preserve">, </w:t>
      </w:r>
      <w:r w:rsidRPr="007F1D8C">
        <w:rPr>
          <w:sz w:val="28"/>
          <w:szCs w:val="28"/>
          <w:shd w:val="clear" w:color="auto" w:fill="FFFFFF"/>
          <w:lang w:val="en-US"/>
        </w:rPr>
        <w:t>2012.</w:t>
      </w:r>
      <w:r w:rsidR="000B6B8B" w:rsidRPr="007F1D8C">
        <w:rPr>
          <w:sz w:val="28"/>
          <w:szCs w:val="28"/>
          <w:shd w:val="clear" w:color="auto" w:fill="FFFFFF"/>
          <w:lang w:val="en-US"/>
        </w:rPr>
        <w:t xml:space="preserve"> </w:t>
      </w:r>
      <w:r w:rsidR="000B6B8B" w:rsidRPr="007F1D8C">
        <w:rPr>
          <w:sz w:val="28"/>
          <w:szCs w:val="28"/>
          <w:lang w:val="en-US"/>
        </w:rPr>
        <w:t xml:space="preserve">– </w:t>
      </w:r>
      <w:r w:rsidRPr="007F1D8C">
        <w:rPr>
          <w:sz w:val="28"/>
          <w:szCs w:val="28"/>
          <w:shd w:val="clear" w:color="auto" w:fill="FFFFFF"/>
          <w:lang w:val="en-US"/>
        </w:rPr>
        <w:t>452</w:t>
      </w:r>
      <w:r w:rsidRPr="007F1D8C">
        <w:rPr>
          <w:sz w:val="28"/>
          <w:szCs w:val="28"/>
          <w:shd w:val="clear" w:color="auto" w:fill="FFFFFF"/>
        </w:rPr>
        <w:t>р</w:t>
      </w:r>
      <w:r w:rsidRPr="007F1D8C">
        <w:rPr>
          <w:sz w:val="28"/>
          <w:szCs w:val="28"/>
          <w:shd w:val="clear" w:color="auto" w:fill="FFFFFF"/>
          <w:lang w:val="en-US"/>
        </w:rPr>
        <w:t>.</w:t>
      </w:r>
      <w:r w:rsidRPr="007F1D8C">
        <w:rPr>
          <w:sz w:val="28"/>
          <w:szCs w:val="28"/>
          <w:lang w:val="en-US"/>
        </w:rPr>
        <w:t xml:space="preserve"> </w:t>
      </w:r>
    </w:p>
    <w:p w14:paraId="20664ACB" w14:textId="16755482" w:rsidR="00EF7C38" w:rsidRPr="007F1D8C" w:rsidRDefault="00EF7C38" w:rsidP="00EF7C38">
      <w:pPr>
        <w:ind w:firstLine="709"/>
        <w:jc w:val="both"/>
        <w:rPr>
          <w:sz w:val="28"/>
          <w:szCs w:val="28"/>
        </w:rPr>
      </w:pPr>
      <w:r w:rsidRPr="007F1D8C">
        <w:rPr>
          <w:sz w:val="28"/>
          <w:szCs w:val="28"/>
        </w:rPr>
        <w:t>12</w:t>
      </w:r>
      <w:r w:rsidRPr="007F1D8C">
        <w:rPr>
          <w:sz w:val="28"/>
          <w:szCs w:val="28"/>
          <w:lang w:val="kk-KZ"/>
        </w:rPr>
        <w:t>6</w:t>
      </w:r>
      <w:r w:rsidRPr="007F1D8C">
        <w:rPr>
          <w:sz w:val="28"/>
          <w:szCs w:val="28"/>
        </w:rPr>
        <w:t xml:space="preserve"> Южанинов В.С. Картография с основами типографии. Москва «Высшая школа</w:t>
      </w:r>
      <w:r w:rsidR="00950491" w:rsidRPr="007F1D8C">
        <w:rPr>
          <w:sz w:val="28"/>
          <w:szCs w:val="28"/>
        </w:rPr>
        <w:t>», 2001</w:t>
      </w:r>
      <w:r w:rsidRPr="007F1D8C">
        <w:rPr>
          <w:sz w:val="28"/>
          <w:szCs w:val="28"/>
        </w:rPr>
        <w:t xml:space="preserve">. </w:t>
      </w:r>
      <w:r w:rsidR="000B6B8B" w:rsidRPr="007F1D8C">
        <w:rPr>
          <w:sz w:val="28"/>
          <w:szCs w:val="28"/>
        </w:rPr>
        <w:t xml:space="preserve">– </w:t>
      </w:r>
      <w:r w:rsidRPr="007F1D8C">
        <w:rPr>
          <w:sz w:val="28"/>
          <w:szCs w:val="28"/>
        </w:rPr>
        <w:t>301 с</w:t>
      </w:r>
      <w:r w:rsidR="000B6B8B" w:rsidRPr="007F1D8C">
        <w:rPr>
          <w:sz w:val="28"/>
          <w:szCs w:val="28"/>
        </w:rPr>
        <w:t xml:space="preserve">. </w:t>
      </w:r>
      <w:r w:rsidRPr="007F1D8C">
        <w:rPr>
          <w:sz w:val="28"/>
          <w:szCs w:val="28"/>
        </w:rPr>
        <w:t xml:space="preserve"> </w:t>
      </w:r>
    </w:p>
    <w:p w14:paraId="0F501FA5" w14:textId="5D92AF0C" w:rsidR="00EF7C38" w:rsidRPr="007F1D8C" w:rsidRDefault="00EF7C38" w:rsidP="00EF7C38">
      <w:pPr>
        <w:ind w:firstLine="709"/>
        <w:jc w:val="both"/>
        <w:rPr>
          <w:sz w:val="28"/>
          <w:szCs w:val="28"/>
          <w:lang w:val="kk-KZ"/>
        </w:rPr>
      </w:pPr>
      <w:r w:rsidRPr="007F1D8C">
        <w:rPr>
          <w:color w:val="222222"/>
          <w:sz w:val="28"/>
          <w:szCs w:val="28"/>
          <w:shd w:val="clear" w:color="auto" w:fill="FFFFFF"/>
          <w:lang w:val="kk-KZ"/>
        </w:rPr>
        <w:t>127</w:t>
      </w:r>
      <w:r w:rsidRPr="007F1D8C">
        <w:rPr>
          <w:color w:val="222222"/>
          <w:sz w:val="28"/>
          <w:szCs w:val="28"/>
          <w:shd w:val="clear" w:color="auto" w:fill="FFFFFF"/>
        </w:rPr>
        <w:t xml:space="preserve"> </w:t>
      </w:r>
      <w:r w:rsidRPr="007F1D8C">
        <w:rPr>
          <w:sz w:val="28"/>
          <w:szCs w:val="28"/>
        </w:rPr>
        <w:t xml:space="preserve">Айтмагамбетов А.З., Кулакаева А.Е., Онгенбаева Ж.Ж. </w:t>
      </w:r>
      <w:r w:rsidRPr="007F1D8C">
        <w:rPr>
          <w:sz w:val="28"/>
          <w:szCs w:val="28"/>
          <w:lang w:val="kk-KZ"/>
        </w:rPr>
        <w:t>Бір төмен орбиталы шағын ғарыш аппаратының көмегімен радиосәуле тарату көздерінің орналасқан жерін анықтау кезіндегі қателікті бағалау//</w:t>
      </w:r>
      <w:r w:rsidRPr="007F1D8C">
        <w:rPr>
          <w:sz w:val="28"/>
          <w:szCs w:val="28"/>
        </w:rPr>
        <w:t xml:space="preserve"> Международной научно-теоретической конференции: 30 лет независимости Казахстана: достижения и перспективы развития науки и образования. 26 ноября</w:t>
      </w:r>
      <w:r w:rsidRPr="007F1D8C">
        <w:rPr>
          <w:spacing w:val="10"/>
          <w:sz w:val="28"/>
          <w:szCs w:val="28"/>
        </w:rPr>
        <w:t xml:space="preserve"> 20</w:t>
      </w:r>
      <w:r w:rsidRPr="007F1D8C">
        <w:rPr>
          <w:sz w:val="28"/>
          <w:szCs w:val="28"/>
        </w:rPr>
        <w:t>21 года., Караганда</w:t>
      </w:r>
      <w:r w:rsidR="000D37CA" w:rsidRPr="007F1D8C">
        <w:rPr>
          <w:sz w:val="28"/>
          <w:szCs w:val="28"/>
          <w:lang w:val="kk-KZ"/>
        </w:rPr>
        <w:t xml:space="preserve">, РК. </w:t>
      </w:r>
      <w:r w:rsidR="000B6B8B" w:rsidRPr="007F1D8C">
        <w:rPr>
          <w:sz w:val="28"/>
          <w:szCs w:val="28"/>
        </w:rPr>
        <w:t xml:space="preserve">– </w:t>
      </w:r>
      <w:r w:rsidR="000D37CA" w:rsidRPr="007F1D8C">
        <w:rPr>
          <w:sz w:val="28"/>
          <w:szCs w:val="28"/>
          <w:lang w:val="kk-KZ"/>
        </w:rPr>
        <w:t>С. 481-485.</w:t>
      </w:r>
    </w:p>
    <w:p w14:paraId="0FDAC4E0" w14:textId="71F4E963" w:rsidR="00EF7C38" w:rsidRPr="007F1D8C" w:rsidRDefault="00EF7C38" w:rsidP="00EF7C38">
      <w:pPr>
        <w:ind w:firstLine="709"/>
        <w:jc w:val="both"/>
        <w:rPr>
          <w:sz w:val="28"/>
          <w:szCs w:val="28"/>
          <w:lang w:val="en-US"/>
        </w:rPr>
      </w:pPr>
      <w:r w:rsidRPr="007F1D8C">
        <w:rPr>
          <w:sz w:val="28"/>
          <w:szCs w:val="28"/>
          <w:lang w:val="kk-KZ"/>
        </w:rPr>
        <w:t>128</w:t>
      </w:r>
      <w:r w:rsidRPr="007F1D8C">
        <w:rPr>
          <w:sz w:val="28"/>
          <w:szCs w:val="28"/>
        </w:rPr>
        <w:t xml:space="preserve"> </w:t>
      </w:r>
      <w:r w:rsidRPr="007F1D8C">
        <w:rPr>
          <w:sz w:val="28"/>
          <w:szCs w:val="28"/>
          <w:lang w:val="en-US"/>
        </w:rPr>
        <w:t>Aitmagambetov</w:t>
      </w:r>
      <w:r w:rsidRPr="007F1D8C">
        <w:rPr>
          <w:sz w:val="28"/>
          <w:szCs w:val="28"/>
        </w:rPr>
        <w:t xml:space="preserve"> А., </w:t>
      </w:r>
      <w:r w:rsidRPr="007F1D8C">
        <w:rPr>
          <w:sz w:val="28"/>
          <w:szCs w:val="28"/>
          <w:lang w:val="en-US"/>
        </w:rPr>
        <w:t>Kulakayeva</w:t>
      </w:r>
      <w:r w:rsidRPr="007F1D8C">
        <w:rPr>
          <w:sz w:val="28"/>
          <w:szCs w:val="28"/>
        </w:rPr>
        <w:t xml:space="preserve"> </w:t>
      </w:r>
      <w:r w:rsidRPr="007F1D8C">
        <w:rPr>
          <w:sz w:val="28"/>
          <w:szCs w:val="28"/>
          <w:lang w:val="en-US"/>
        </w:rPr>
        <w:t>A</w:t>
      </w:r>
      <w:r w:rsidRPr="007F1D8C">
        <w:rPr>
          <w:sz w:val="28"/>
          <w:szCs w:val="28"/>
        </w:rPr>
        <w:t>.</w:t>
      </w:r>
      <w:r w:rsidRPr="007F1D8C">
        <w:rPr>
          <w:sz w:val="28"/>
          <w:szCs w:val="28"/>
          <w:lang w:val="kk-KZ"/>
        </w:rPr>
        <w:t xml:space="preserve">, </w:t>
      </w:r>
      <w:r w:rsidRPr="007F1D8C">
        <w:rPr>
          <w:sz w:val="28"/>
          <w:szCs w:val="28"/>
          <w:lang w:val="en-US"/>
        </w:rPr>
        <w:t>Ongenbayeva</w:t>
      </w:r>
      <w:r w:rsidRPr="007F1D8C">
        <w:rPr>
          <w:sz w:val="28"/>
          <w:szCs w:val="28"/>
        </w:rPr>
        <w:t xml:space="preserve"> </w:t>
      </w:r>
      <w:r w:rsidRPr="007F1D8C">
        <w:rPr>
          <w:sz w:val="28"/>
          <w:szCs w:val="28"/>
          <w:lang w:val="en-US"/>
        </w:rPr>
        <w:t>Zh</w:t>
      </w:r>
      <w:r w:rsidRPr="007F1D8C">
        <w:rPr>
          <w:sz w:val="28"/>
          <w:szCs w:val="28"/>
        </w:rPr>
        <w:t xml:space="preserve">. </w:t>
      </w:r>
      <w:r w:rsidRPr="007F1D8C">
        <w:rPr>
          <w:sz w:val="28"/>
          <w:szCs w:val="28"/>
          <w:lang w:val="en-US"/>
        </w:rPr>
        <w:t>Evaluation of the effectiveness of the Kalman filter in satellite radio monitoring// Problems and prospects in the international transfer of innovative technologies: Collection of articles following the results of the International Scientific and Practical Conference (Orenburg, November 06, 2021). - Sterlitamak: AMI</w:t>
      </w:r>
      <w:r w:rsidR="000B6B8B" w:rsidRPr="007F1D8C">
        <w:rPr>
          <w:sz w:val="28"/>
          <w:szCs w:val="28"/>
          <w:lang w:val="en-US"/>
        </w:rPr>
        <w:t>,</w:t>
      </w:r>
      <w:r w:rsidRPr="007F1D8C">
        <w:rPr>
          <w:sz w:val="28"/>
          <w:szCs w:val="28"/>
          <w:lang w:val="en-US"/>
        </w:rPr>
        <w:t xml:space="preserve"> 2021.</w:t>
      </w:r>
      <w:r w:rsidR="008E114E" w:rsidRPr="007F1D8C">
        <w:rPr>
          <w:sz w:val="28"/>
          <w:szCs w:val="28"/>
          <w:lang w:val="en-US"/>
        </w:rPr>
        <w:t xml:space="preserve"> </w:t>
      </w:r>
      <w:r w:rsidR="000B6B8B" w:rsidRPr="007F1D8C">
        <w:rPr>
          <w:sz w:val="28"/>
          <w:szCs w:val="28"/>
          <w:lang w:val="en-US"/>
        </w:rPr>
        <w:t xml:space="preserve">– </w:t>
      </w:r>
      <w:r w:rsidRPr="007F1D8C">
        <w:rPr>
          <w:sz w:val="28"/>
          <w:szCs w:val="28"/>
          <w:lang w:val="en-US"/>
        </w:rPr>
        <w:t>P. 15-19.</w:t>
      </w:r>
    </w:p>
    <w:p w14:paraId="56BF873C" w14:textId="4145945A" w:rsidR="00EF7C38" w:rsidRPr="007F1D8C" w:rsidRDefault="00EF7C38" w:rsidP="00EF7C38">
      <w:pPr>
        <w:ind w:firstLine="709"/>
        <w:jc w:val="both"/>
        <w:rPr>
          <w:sz w:val="28"/>
          <w:szCs w:val="28"/>
        </w:rPr>
      </w:pPr>
      <w:r w:rsidRPr="007F1D8C">
        <w:rPr>
          <w:sz w:val="28"/>
          <w:szCs w:val="28"/>
        </w:rPr>
        <w:t>1</w:t>
      </w:r>
      <w:r w:rsidRPr="007F1D8C">
        <w:rPr>
          <w:sz w:val="28"/>
          <w:szCs w:val="28"/>
          <w:lang w:val="kk-KZ"/>
        </w:rPr>
        <w:t>29</w:t>
      </w:r>
      <w:r w:rsidRPr="007F1D8C">
        <w:rPr>
          <w:sz w:val="28"/>
          <w:szCs w:val="28"/>
        </w:rPr>
        <w:t xml:space="preserve"> Айтмагамбетов А.З., Кулакаева А.Е., Онгенбаева Ж.Ж. </w:t>
      </w:r>
      <w:r w:rsidRPr="007F1D8C">
        <w:rPr>
          <w:sz w:val="28"/>
          <w:szCs w:val="28"/>
          <w:lang w:val="kk-KZ"/>
        </w:rPr>
        <w:t>Жерсеріктік радиобақылау кезінде Калман фильтірінің көмегімен сигналды бағалау//</w:t>
      </w:r>
      <w:r w:rsidRPr="007F1D8C">
        <w:rPr>
          <w:sz w:val="28"/>
          <w:szCs w:val="28"/>
        </w:rPr>
        <w:t xml:space="preserve"> Технические науки: проблемы и решения: сб. ст. по материалам LIV Международной научно-практической конференции «Технические науки: проблемы и решения». М., Изд. «Интернаука»</w:t>
      </w:r>
      <w:r w:rsidR="000B6B8B" w:rsidRPr="007F1D8C">
        <w:rPr>
          <w:sz w:val="28"/>
          <w:szCs w:val="28"/>
        </w:rPr>
        <w:t>,</w:t>
      </w:r>
      <w:r w:rsidRPr="007F1D8C">
        <w:rPr>
          <w:sz w:val="28"/>
          <w:szCs w:val="28"/>
        </w:rPr>
        <w:t xml:space="preserve"> 2021. № 11(49).</w:t>
      </w:r>
      <w:r w:rsidR="008E114E" w:rsidRPr="007F1D8C">
        <w:rPr>
          <w:sz w:val="28"/>
          <w:szCs w:val="28"/>
        </w:rPr>
        <w:t xml:space="preserve"> </w:t>
      </w:r>
      <w:r w:rsidR="000B6B8B" w:rsidRPr="007F1D8C">
        <w:rPr>
          <w:sz w:val="28"/>
          <w:szCs w:val="28"/>
        </w:rPr>
        <w:t>–</w:t>
      </w:r>
      <w:r w:rsidRPr="007F1D8C">
        <w:rPr>
          <w:sz w:val="28"/>
          <w:szCs w:val="28"/>
        </w:rPr>
        <w:t xml:space="preserve"> C.94-98.</w:t>
      </w:r>
      <w:r w:rsidR="000B6B8B" w:rsidRPr="007F1D8C">
        <w:rPr>
          <w:sz w:val="28"/>
          <w:szCs w:val="28"/>
        </w:rPr>
        <w:t xml:space="preserve"> </w:t>
      </w:r>
    </w:p>
    <w:p w14:paraId="0CB3FC0A" w14:textId="7ADE4901" w:rsidR="00EF7C38" w:rsidRPr="007F1D8C" w:rsidRDefault="00EF7C38" w:rsidP="00EF7C38">
      <w:pPr>
        <w:ind w:firstLine="709"/>
        <w:jc w:val="both"/>
        <w:rPr>
          <w:sz w:val="28"/>
          <w:szCs w:val="28"/>
        </w:rPr>
      </w:pPr>
      <w:r w:rsidRPr="007F1D8C">
        <w:rPr>
          <w:sz w:val="28"/>
          <w:szCs w:val="28"/>
          <w:lang w:val="kk-KZ"/>
        </w:rPr>
        <w:t>130</w:t>
      </w:r>
      <w:r w:rsidRPr="007F1D8C">
        <w:rPr>
          <w:sz w:val="28"/>
          <w:szCs w:val="28"/>
        </w:rPr>
        <w:t xml:space="preserve"> Айтмагамбетов А.З., Кулакаева А.Е., </w:t>
      </w:r>
      <w:r w:rsidRPr="007F1D8C">
        <w:rPr>
          <w:sz w:val="28"/>
          <w:szCs w:val="28"/>
          <w:lang w:val="kk-KZ"/>
        </w:rPr>
        <w:t>Кожахметова Б.А.</w:t>
      </w:r>
      <w:r w:rsidRPr="007F1D8C">
        <w:rPr>
          <w:sz w:val="28"/>
          <w:szCs w:val="28"/>
        </w:rPr>
        <w:t xml:space="preserve"> Разработка инженерной модели системы радиомониторинга на базе низкоорбитальных космических аппаратов// Вестник КазАТК им. М. Тынышпаева</w:t>
      </w:r>
      <w:r w:rsidR="000B6B8B" w:rsidRPr="007F1D8C">
        <w:rPr>
          <w:sz w:val="28"/>
          <w:szCs w:val="28"/>
        </w:rPr>
        <w:t xml:space="preserve">, </w:t>
      </w:r>
      <w:r w:rsidRPr="007F1D8C">
        <w:rPr>
          <w:sz w:val="28"/>
          <w:szCs w:val="28"/>
        </w:rPr>
        <w:t>2019. №2(109).</w:t>
      </w:r>
      <w:r w:rsidR="008E114E" w:rsidRPr="007F1D8C">
        <w:rPr>
          <w:sz w:val="28"/>
          <w:szCs w:val="28"/>
        </w:rPr>
        <w:t xml:space="preserve"> </w:t>
      </w:r>
      <w:r w:rsidR="000B6B8B" w:rsidRPr="007F1D8C">
        <w:rPr>
          <w:sz w:val="28"/>
          <w:szCs w:val="28"/>
        </w:rPr>
        <w:t>–</w:t>
      </w:r>
      <w:r w:rsidRPr="007F1D8C">
        <w:rPr>
          <w:sz w:val="28"/>
          <w:szCs w:val="28"/>
        </w:rPr>
        <w:t xml:space="preserve"> C. 252-258.</w:t>
      </w:r>
      <w:r w:rsidR="000B6B8B" w:rsidRPr="007F1D8C">
        <w:rPr>
          <w:sz w:val="28"/>
          <w:szCs w:val="28"/>
        </w:rPr>
        <w:t xml:space="preserve"> </w:t>
      </w:r>
    </w:p>
    <w:p w14:paraId="6FD8CD0B" w14:textId="4E913965" w:rsidR="00EF7C38" w:rsidRPr="007F1D8C" w:rsidRDefault="00EF7C38" w:rsidP="00EF7C38">
      <w:pPr>
        <w:ind w:firstLine="709"/>
        <w:jc w:val="both"/>
        <w:rPr>
          <w:color w:val="000000"/>
          <w:sz w:val="28"/>
          <w:szCs w:val="28"/>
          <w:shd w:val="clear" w:color="auto" w:fill="FFFFFF"/>
        </w:rPr>
      </w:pPr>
      <w:r w:rsidRPr="007F1D8C">
        <w:rPr>
          <w:sz w:val="28"/>
          <w:szCs w:val="28"/>
        </w:rPr>
        <w:lastRenderedPageBreak/>
        <w:t>13</w:t>
      </w:r>
      <w:r w:rsidRPr="007F1D8C">
        <w:rPr>
          <w:sz w:val="28"/>
          <w:szCs w:val="28"/>
          <w:lang w:val="kk-KZ"/>
        </w:rPr>
        <w:t>1</w:t>
      </w:r>
      <w:r w:rsidRPr="007F1D8C">
        <w:rPr>
          <w:sz w:val="28"/>
          <w:szCs w:val="28"/>
        </w:rPr>
        <w:t xml:space="preserve"> Айтмагамбетов А.З., </w:t>
      </w:r>
      <w:r w:rsidRPr="007F1D8C">
        <w:rPr>
          <w:sz w:val="28"/>
          <w:szCs w:val="28"/>
          <w:lang w:val="kk-KZ"/>
        </w:rPr>
        <w:t xml:space="preserve">Тихвинский В.О., </w:t>
      </w:r>
      <w:r w:rsidRPr="007F1D8C">
        <w:rPr>
          <w:sz w:val="28"/>
          <w:szCs w:val="28"/>
        </w:rPr>
        <w:t xml:space="preserve">Кулакаева А.Е. </w:t>
      </w:r>
      <w:r w:rsidRPr="007F1D8C">
        <w:rPr>
          <w:color w:val="000000"/>
          <w:sz w:val="28"/>
          <w:szCs w:val="28"/>
          <w:shd w:val="clear" w:color="auto" w:fill="FFFFFF"/>
        </w:rPr>
        <w:t>О модернизации системы радиомониторинга Республики Казахстан//</w:t>
      </w:r>
      <w:r w:rsidRPr="007F1D8C">
        <w:rPr>
          <w:sz w:val="28"/>
          <w:szCs w:val="28"/>
        </w:rPr>
        <w:t xml:space="preserve"> Вестник КазНИТУ</w:t>
      </w:r>
      <w:r w:rsidR="000B6B8B" w:rsidRPr="007F1D8C">
        <w:rPr>
          <w:sz w:val="28"/>
          <w:szCs w:val="28"/>
        </w:rPr>
        <w:t>,</w:t>
      </w:r>
      <w:r w:rsidRPr="007F1D8C">
        <w:rPr>
          <w:sz w:val="28"/>
          <w:szCs w:val="28"/>
        </w:rPr>
        <w:t xml:space="preserve"> 2020. № 1 (137).  </w:t>
      </w:r>
      <w:r w:rsidR="000B6B8B" w:rsidRPr="007F1D8C">
        <w:rPr>
          <w:sz w:val="28"/>
          <w:szCs w:val="28"/>
        </w:rPr>
        <w:t xml:space="preserve">– </w:t>
      </w:r>
      <w:r w:rsidRPr="007F1D8C">
        <w:rPr>
          <w:sz w:val="28"/>
          <w:szCs w:val="28"/>
        </w:rPr>
        <w:t>C. 201-205</w:t>
      </w:r>
      <w:r w:rsidR="000B6B8B" w:rsidRPr="007F1D8C">
        <w:rPr>
          <w:sz w:val="28"/>
          <w:szCs w:val="28"/>
        </w:rPr>
        <w:t xml:space="preserve">. </w:t>
      </w:r>
    </w:p>
    <w:p w14:paraId="6B3F0EC9" w14:textId="0C07A67A" w:rsidR="00EF7C38" w:rsidRPr="007F1D8C" w:rsidRDefault="00EF7C38" w:rsidP="00EF7C38">
      <w:pPr>
        <w:ind w:firstLine="709"/>
        <w:jc w:val="both"/>
        <w:rPr>
          <w:sz w:val="28"/>
          <w:szCs w:val="28"/>
        </w:rPr>
      </w:pPr>
      <w:r w:rsidRPr="007F1D8C">
        <w:rPr>
          <w:sz w:val="28"/>
          <w:szCs w:val="28"/>
          <w:lang w:val="kk-KZ"/>
        </w:rPr>
        <w:t xml:space="preserve">132 </w:t>
      </w:r>
      <w:r w:rsidRPr="007F1D8C">
        <w:rPr>
          <w:sz w:val="28"/>
          <w:szCs w:val="28"/>
        </w:rPr>
        <w:t>Разработка систем космического аппарата / Под ред. П. Фортескью, Г. Суайнерда, Д. Старка; Пер. с англ. – М.: Альпина Паблише</w:t>
      </w:r>
      <w:r w:rsidR="000B6B8B" w:rsidRPr="007F1D8C">
        <w:rPr>
          <w:sz w:val="28"/>
          <w:szCs w:val="28"/>
        </w:rPr>
        <w:t>,</w:t>
      </w:r>
      <w:r w:rsidRPr="007F1D8C">
        <w:rPr>
          <w:sz w:val="28"/>
          <w:szCs w:val="28"/>
        </w:rPr>
        <w:t xml:space="preserve"> 2015. – 766 с.</w:t>
      </w:r>
    </w:p>
    <w:p w14:paraId="6D273585" w14:textId="7E9FFB67" w:rsidR="00EF7C38" w:rsidRPr="007F1D8C" w:rsidRDefault="00EF7C38" w:rsidP="00EF7C38">
      <w:pPr>
        <w:ind w:firstLine="709"/>
        <w:jc w:val="both"/>
        <w:rPr>
          <w:sz w:val="28"/>
          <w:szCs w:val="28"/>
        </w:rPr>
      </w:pPr>
      <w:r w:rsidRPr="007F1D8C">
        <w:rPr>
          <w:sz w:val="28"/>
          <w:szCs w:val="28"/>
        </w:rPr>
        <w:t>13</w:t>
      </w:r>
      <w:r w:rsidRPr="007F1D8C">
        <w:rPr>
          <w:sz w:val="28"/>
          <w:szCs w:val="28"/>
          <w:lang w:val="kk-KZ"/>
        </w:rPr>
        <w:t>3</w:t>
      </w:r>
      <w:r w:rsidRPr="007F1D8C">
        <w:rPr>
          <w:sz w:val="28"/>
          <w:szCs w:val="28"/>
        </w:rPr>
        <w:t xml:space="preserve"> Бровкин А.Г. Бортовые системы управления космическими аппаратами: Учебное пособие / А.Г. Бровкин, Б.Г. Бурдыгов, С.В. Гордийко, и др. под ред. А.С. Сырова. – М.: Изд-во МАИ-ПРИНТ</w:t>
      </w:r>
      <w:r w:rsidR="000B6B8B" w:rsidRPr="007F1D8C">
        <w:rPr>
          <w:sz w:val="28"/>
          <w:szCs w:val="28"/>
        </w:rPr>
        <w:t>,</w:t>
      </w:r>
      <w:r w:rsidRPr="007F1D8C">
        <w:rPr>
          <w:sz w:val="28"/>
          <w:szCs w:val="28"/>
        </w:rPr>
        <w:t xml:space="preserve"> 2010. – 304 с.</w:t>
      </w:r>
    </w:p>
    <w:p w14:paraId="143D1CF1" w14:textId="7FE63720" w:rsidR="00EF7C38" w:rsidRPr="007F1D8C" w:rsidRDefault="00EF7C38" w:rsidP="00EF7C38">
      <w:pPr>
        <w:ind w:firstLine="709"/>
        <w:jc w:val="both"/>
        <w:rPr>
          <w:sz w:val="28"/>
          <w:szCs w:val="28"/>
        </w:rPr>
      </w:pPr>
      <w:r w:rsidRPr="007F1D8C">
        <w:rPr>
          <w:sz w:val="28"/>
          <w:szCs w:val="28"/>
        </w:rPr>
        <w:t>13</w:t>
      </w:r>
      <w:r w:rsidRPr="007F1D8C">
        <w:rPr>
          <w:sz w:val="28"/>
          <w:szCs w:val="28"/>
          <w:lang w:val="kk-KZ"/>
        </w:rPr>
        <w:t>4</w:t>
      </w:r>
      <w:r w:rsidRPr="007F1D8C">
        <w:rPr>
          <w:sz w:val="28"/>
          <w:szCs w:val="28"/>
        </w:rPr>
        <w:t xml:space="preserve"> </w:t>
      </w:r>
      <w:r w:rsidRPr="007F1D8C">
        <w:rPr>
          <w:color w:val="222222"/>
          <w:sz w:val="28"/>
          <w:szCs w:val="28"/>
          <w:shd w:val="clear" w:color="auto" w:fill="FFFFFF"/>
        </w:rPr>
        <w:t>Биюшкина Т. С. и др. Концептуальный облик космического комплекса орбитального обслуживания //РТИ Системы ВКО-2017</w:t>
      </w:r>
      <w:r w:rsidR="000B6B8B" w:rsidRPr="007F1D8C">
        <w:rPr>
          <w:color w:val="222222"/>
          <w:sz w:val="28"/>
          <w:szCs w:val="28"/>
          <w:shd w:val="clear" w:color="auto" w:fill="FFFFFF"/>
        </w:rPr>
        <w:t>,</w:t>
      </w:r>
      <w:r w:rsidRPr="007F1D8C">
        <w:rPr>
          <w:color w:val="222222"/>
          <w:sz w:val="28"/>
          <w:szCs w:val="28"/>
          <w:shd w:val="clear" w:color="auto" w:fill="FFFFFF"/>
        </w:rPr>
        <w:t xml:space="preserve"> 2018. </w:t>
      </w:r>
      <w:r w:rsidR="000B6B8B" w:rsidRPr="007F1D8C">
        <w:rPr>
          <w:sz w:val="28"/>
          <w:szCs w:val="28"/>
        </w:rPr>
        <w:t xml:space="preserve">– </w:t>
      </w:r>
      <w:r w:rsidRPr="007F1D8C">
        <w:rPr>
          <w:color w:val="222222"/>
          <w:sz w:val="28"/>
          <w:szCs w:val="28"/>
          <w:shd w:val="clear" w:color="auto" w:fill="FFFFFF"/>
        </w:rPr>
        <w:t>С. 71-81.</w:t>
      </w:r>
    </w:p>
    <w:p w14:paraId="078BF324" w14:textId="7D57ECBF" w:rsidR="00EF7C38" w:rsidRPr="007F1D8C" w:rsidRDefault="00EF7C38" w:rsidP="00EF7C38">
      <w:pPr>
        <w:pStyle w:val="ab"/>
        <w:ind w:left="0" w:firstLine="709"/>
        <w:contextualSpacing w:val="0"/>
        <w:jc w:val="both"/>
        <w:rPr>
          <w:color w:val="222222"/>
          <w:sz w:val="28"/>
          <w:szCs w:val="28"/>
          <w:shd w:val="clear" w:color="auto" w:fill="FFFFFF"/>
        </w:rPr>
      </w:pPr>
      <w:r w:rsidRPr="007F1D8C">
        <w:rPr>
          <w:sz w:val="28"/>
          <w:szCs w:val="28"/>
          <w:shd w:val="clear" w:color="auto" w:fill="FFFFFF"/>
        </w:rPr>
        <w:t>13</w:t>
      </w:r>
      <w:r w:rsidRPr="007F1D8C">
        <w:rPr>
          <w:sz w:val="28"/>
          <w:szCs w:val="28"/>
          <w:shd w:val="clear" w:color="auto" w:fill="FFFFFF"/>
          <w:lang w:val="kk-KZ"/>
        </w:rPr>
        <w:t>5</w:t>
      </w:r>
      <w:r w:rsidRPr="007F1D8C">
        <w:rPr>
          <w:sz w:val="28"/>
          <w:szCs w:val="28"/>
          <w:shd w:val="clear" w:color="auto" w:fill="FFFFFF"/>
        </w:rPr>
        <w:t xml:space="preserve"> </w:t>
      </w:r>
      <w:r w:rsidRPr="007F1D8C">
        <w:rPr>
          <w:color w:val="222222"/>
          <w:sz w:val="28"/>
          <w:szCs w:val="28"/>
          <w:shd w:val="clear" w:color="auto" w:fill="FFFFFF"/>
        </w:rPr>
        <w:t>Айтмагамбетов А.З. и др. Анализ возможности применения низкоорбитального спутника для радиомониторинга //Вопросы технических и физико-математических наук в свете современных исследований</w:t>
      </w:r>
      <w:r w:rsidR="000B6B8B" w:rsidRPr="007F1D8C">
        <w:rPr>
          <w:color w:val="222222"/>
          <w:sz w:val="28"/>
          <w:szCs w:val="28"/>
          <w:shd w:val="clear" w:color="auto" w:fill="FFFFFF"/>
        </w:rPr>
        <w:t>,</w:t>
      </w:r>
      <w:r w:rsidRPr="007F1D8C">
        <w:rPr>
          <w:color w:val="222222"/>
          <w:sz w:val="28"/>
          <w:szCs w:val="28"/>
          <w:shd w:val="clear" w:color="auto" w:fill="FFFFFF"/>
        </w:rPr>
        <w:t xml:space="preserve"> 2020. </w:t>
      </w:r>
      <w:r w:rsidR="000B6B8B" w:rsidRPr="007F1D8C">
        <w:rPr>
          <w:sz w:val="28"/>
          <w:szCs w:val="28"/>
        </w:rPr>
        <w:t>–</w:t>
      </w:r>
      <w:r w:rsidRPr="007F1D8C">
        <w:rPr>
          <w:color w:val="222222"/>
          <w:sz w:val="28"/>
          <w:szCs w:val="28"/>
          <w:shd w:val="clear" w:color="auto" w:fill="FFFFFF"/>
        </w:rPr>
        <w:t xml:space="preserve"> С. 57-64.</w:t>
      </w:r>
    </w:p>
    <w:p w14:paraId="1EFB584A" w14:textId="25CC3A5F" w:rsidR="00EF7C38" w:rsidRPr="007F1D8C" w:rsidRDefault="00EF7C38" w:rsidP="00EF7C38">
      <w:pPr>
        <w:pStyle w:val="ab"/>
        <w:ind w:left="0" w:firstLine="709"/>
        <w:contextualSpacing w:val="0"/>
        <w:jc w:val="both"/>
        <w:rPr>
          <w:sz w:val="28"/>
          <w:szCs w:val="28"/>
          <w:shd w:val="clear" w:color="auto" w:fill="FFFFFF"/>
        </w:rPr>
      </w:pPr>
      <w:r w:rsidRPr="007F1D8C">
        <w:rPr>
          <w:sz w:val="28"/>
          <w:szCs w:val="28"/>
        </w:rPr>
        <w:t>13</w:t>
      </w:r>
      <w:r w:rsidRPr="007F1D8C">
        <w:rPr>
          <w:sz w:val="28"/>
          <w:szCs w:val="28"/>
          <w:lang w:val="kk-KZ"/>
        </w:rPr>
        <w:t>6</w:t>
      </w:r>
      <w:r w:rsidRPr="007F1D8C">
        <w:rPr>
          <w:sz w:val="28"/>
          <w:szCs w:val="28"/>
        </w:rPr>
        <w:t xml:space="preserve"> Параметры Земли 1990 года (ПЗ-90.11). Справочный документ. Военно-топографическое управление Генерального штаба Вооруженных сил Российской Федерации</w:t>
      </w:r>
      <w:r w:rsidR="000B6B8B" w:rsidRPr="007F1D8C">
        <w:rPr>
          <w:sz w:val="28"/>
          <w:szCs w:val="28"/>
        </w:rPr>
        <w:t xml:space="preserve">, </w:t>
      </w:r>
      <w:r w:rsidRPr="007F1D8C">
        <w:rPr>
          <w:sz w:val="28"/>
          <w:szCs w:val="28"/>
        </w:rPr>
        <w:t>2014.</w:t>
      </w:r>
      <w:r w:rsidRPr="007F1D8C">
        <w:rPr>
          <w:sz w:val="28"/>
          <w:szCs w:val="28"/>
          <w:lang w:val="kk-KZ"/>
        </w:rPr>
        <w:t>,</w:t>
      </w:r>
      <w:r w:rsidRPr="007F1D8C">
        <w:rPr>
          <w:sz w:val="28"/>
          <w:szCs w:val="28"/>
        </w:rPr>
        <w:t xml:space="preserve"> </w:t>
      </w:r>
      <w:r w:rsidR="000B6B8B" w:rsidRPr="007F1D8C">
        <w:rPr>
          <w:sz w:val="28"/>
          <w:szCs w:val="28"/>
        </w:rPr>
        <w:t xml:space="preserve">– </w:t>
      </w:r>
      <w:r w:rsidRPr="007F1D8C">
        <w:rPr>
          <w:sz w:val="28"/>
          <w:szCs w:val="28"/>
        </w:rPr>
        <w:t xml:space="preserve">52 с. </w:t>
      </w:r>
    </w:p>
    <w:p w14:paraId="2B76C8CE" w14:textId="77777777" w:rsidR="00EF7C38" w:rsidRPr="0067071A" w:rsidRDefault="00EF7C38" w:rsidP="00EF7C38">
      <w:pPr>
        <w:ind w:firstLine="709"/>
        <w:jc w:val="both"/>
        <w:rPr>
          <w:sz w:val="28"/>
          <w:szCs w:val="28"/>
          <w:lang w:val="en-US"/>
        </w:rPr>
      </w:pPr>
      <w:r w:rsidRPr="007F1D8C">
        <w:rPr>
          <w:sz w:val="28"/>
          <w:szCs w:val="28"/>
          <w:lang w:val="en-US"/>
        </w:rPr>
        <w:t>13</w:t>
      </w:r>
      <w:r w:rsidRPr="007F1D8C">
        <w:rPr>
          <w:sz w:val="28"/>
          <w:szCs w:val="28"/>
          <w:lang w:val="kk-KZ"/>
        </w:rPr>
        <w:t>7</w:t>
      </w:r>
      <w:r w:rsidRPr="007F1D8C">
        <w:rPr>
          <w:sz w:val="28"/>
          <w:szCs w:val="28"/>
          <w:lang w:val="en-US"/>
        </w:rPr>
        <w:t xml:space="preserve"> CODATA Recommended values of the fundamental physical constants (2019): 2018 NIST SP 961.</w:t>
      </w:r>
    </w:p>
    <w:p w14:paraId="070249FA" w14:textId="77777777" w:rsidR="00EF7C38" w:rsidRPr="001B4E8F" w:rsidRDefault="00EF7C38" w:rsidP="00EF7C38">
      <w:pPr>
        <w:rPr>
          <w:lang w:val="en-US"/>
        </w:rPr>
      </w:pPr>
    </w:p>
    <w:p w14:paraId="292BEA4D" w14:textId="77777777" w:rsidR="0067071A" w:rsidRPr="00CB33BF" w:rsidRDefault="0067071A" w:rsidP="0067071A">
      <w:pPr>
        <w:pStyle w:val="3"/>
        <w:keepNext w:val="0"/>
        <w:widowControl w:val="0"/>
        <w:spacing w:line="240" w:lineRule="auto"/>
        <w:ind w:firstLine="709"/>
        <w:jc w:val="both"/>
        <w:textAlignment w:val="baseline"/>
        <w:rPr>
          <w:color w:val="000000"/>
          <w:sz w:val="24"/>
          <w:shd w:val="clear" w:color="auto" w:fill="FFFFFF"/>
          <w:lang w:val="en-US"/>
        </w:rPr>
      </w:pPr>
    </w:p>
    <w:p w14:paraId="796490CF" w14:textId="77777777" w:rsidR="00BC6902" w:rsidRPr="00CB33BF" w:rsidRDefault="00BC6902" w:rsidP="00BC6902">
      <w:pPr>
        <w:pStyle w:val="3"/>
        <w:keepNext w:val="0"/>
        <w:widowControl w:val="0"/>
        <w:spacing w:line="240" w:lineRule="auto"/>
        <w:ind w:firstLine="709"/>
        <w:jc w:val="both"/>
        <w:textAlignment w:val="baseline"/>
        <w:rPr>
          <w:color w:val="000000"/>
          <w:sz w:val="24"/>
          <w:shd w:val="clear" w:color="auto" w:fill="FFFFFF"/>
          <w:lang w:val="en-US"/>
        </w:rPr>
      </w:pPr>
    </w:p>
    <w:p w14:paraId="2214509C" w14:textId="77777777" w:rsidR="00BC6902" w:rsidRPr="00790400" w:rsidRDefault="00BC6902" w:rsidP="00BC6902">
      <w:pPr>
        <w:rPr>
          <w:lang w:val="en-US"/>
        </w:rPr>
      </w:pPr>
    </w:p>
    <w:p w14:paraId="00652A72" w14:textId="77777777" w:rsidR="00BC6902" w:rsidRPr="00FB1E2F" w:rsidRDefault="00BC6902" w:rsidP="00BC6902">
      <w:pPr>
        <w:rPr>
          <w:lang w:val="en-US"/>
        </w:rPr>
      </w:pPr>
    </w:p>
    <w:p w14:paraId="3E9A44C2" w14:textId="77777777" w:rsidR="003A3601" w:rsidRPr="00CB33BF" w:rsidRDefault="003A3601" w:rsidP="003A3601">
      <w:pPr>
        <w:pStyle w:val="3"/>
        <w:keepNext w:val="0"/>
        <w:widowControl w:val="0"/>
        <w:spacing w:line="240" w:lineRule="auto"/>
        <w:ind w:firstLine="709"/>
        <w:jc w:val="both"/>
        <w:textAlignment w:val="baseline"/>
        <w:rPr>
          <w:color w:val="000000"/>
          <w:sz w:val="24"/>
          <w:shd w:val="clear" w:color="auto" w:fill="FFFFFF"/>
          <w:lang w:val="en-US"/>
        </w:rPr>
      </w:pPr>
    </w:p>
    <w:p w14:paraId="3F4CA230" w14:textId="0A324C0E" w:rsidR="00C85DAE" w:rsidRDefault="00C85DAE">
      <w:pPr>
        <w:spacing w:after="160" w:line="259" w:lineRule="auto"/>
        <w:rPr>
          <w:lang w:val="en-US"/>
        </w:rPr>
      </w:pPr>
      <w:r>
        <w:rPr>
          <w:lang w:val="en-US"/>
        </w:rPr>
        <w:br w:type="page"/>
      </w:r>
    </w:p>
    <w:p w14:paraId="3BDA2A6A" w14:textId="486D3CD3" w:rsidR="003771DD" w:rsidRPr="00FD5DB8" w:rsidRDefault="003771DD" w:rsidP="003771DD">
      <w:pPr>
        <w:jc w:val="center"/>
        <w:rPr>
          <w:b/>
          <w:bCs/>
          <w:sz w:val="28"/>
          <w:szCs w:val="28"/>
          <w:lang w:val="kk-KZ"/>
        </w:rPr>
      </w:pPr>
      <w:r w:rsidRPr="00FD5DB8">
        <w:rPr>
          <w:b/>
          <w:bCs/>
          <w:sz w:val="28"/>
          <w:szCs w:val="28"/>
          <w:lang w:val="kk-KZ"/>
        </w:rPr>
        <w:lastRenderedPageBreak/>
        <w:t xml:space="preserve">ҚОСЫМША </w:t>
      </w:r>
      <w:r>
        <w:rPr>
          <w:b/>
          <w:bCs/>
          <w:sz w:val="28"/>
          <w:szCs w:val="28"/>
          <w:lang w:val="kk-KZ"/>
        </w:rPr>
        <w:t>А</w:t>
      </w:r>
    </w:p>
    <w:p w14:paraId="3B9A0803" w14:textId="77777777" w:rsidR="003771DD" w:rsidRPr="00FD5DB8" w:rsidRDefault="003771DD" w:rsidP="003771DD">
      <w:pPr>
        <w:jc w:val="center"/>
        <w:rPr>
          <w:b/>
          <w:bCs/>
          <w:sz w:val="28"/>
          <w:szCs w:val="28"/>
          <w:lang w:val="en-US"/>
        </w:rPr>
      </w:pPr>
    </w:p>
    <w:p w14:paraId="1F323D53" w14:textId="451E44CB" w:rsidR="003771DD" w:rsidRPr="00CC009B" w:rsidRDefault="003771DD" w:rsidP="003771DD">
      <w:pPr>
        <w:jc w:val="center"/>
        <w:rPr>
          <w:i/>
          <w:iCs/>
          <w:sz w:val="28"/>
          <w:szCs w:val="28"/>
          <w:lang w:val="kk-KZ"/>
        </w:rPr>
      </w:pPr>
      <w:r w:rsidRPr="00CC009B">
        <w:rPr>
          <w:i/>
          <w:iCs/>
          <w:sz w:val="28"/>
          <w:szCs w:val="28"/>
          <w:lang w:val="kk-KZ"/>
        </w:rPr>
        <w:t>Енгізу акті</w:t>
      </w:r>
      <w:r w:rsidR="004D6D6C" w:rsidRPr="00CC009B">
        <w:rPr>
          <w:i/>
          <w:iCs/>
          <w:sz w:val="28"/>
          <w:szCs w:val="28"/>
          <w:lang w:val="kk-KZ"/>
        </w:rPr>
        <w:t>с</w:t>
      </w:r>
      <w:r w:rsidR="00B0338F" w:rsidRPr="00CC009B">
        <w:rPr>
          <w:i/>
          <w:iCs/>
          <w:sz w:val="28"/>
          <w:szCs w:val="28"/>
          <w:lang w:val="kk-KZ"/>
        </w:rPr>
        <w:t>і</w:t>
      </w:r>
    </w:p>
    <w:p w14:paraId="656751A5" w14:textId="77777777" w:rsidR="003771DD" w:rsidRPr="0093195F" w:rsidRDefault="003771DD" w:rsidP="003771DD">
      <w:pPr>
        <w:rPr>
          <w:sz w:val="28"/>
          <w:szCs w:val="28"/>
          <w:lang w:val="en-US"/>
        </w:rPr>
      </w:pPr>
    </w:p>
    <w:p w14:paraId="47B4257F" w14:textId="77777777" w:rsidR="003771DD" w:rsidRDefault="003771DD" w:rsidP="003771DD">
      <w:pPr>
        <w:spacing w:after="160" w:line="259" w:lineRule="auto"/>
        <w:rPr>
          <w:lang w:val="en-US"/>
        </w:rPr>
      </w:pPr>
      <w:r>
        <w:rPr>
          <w:noProof/>
        </w:rPr>
        <w:drawing>
          <wp:inline distT="0" distB="0" distL="0" distR="0" wp14:anchorId="614CB6BD" wp14:editId="570B5164">
            <wp:extent cx="6073140" cy="8191500"/>
            <wp:effectExtent l="0" t="0" r="381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rotWithShape="1">
                    <a:blip r:embed="rId151">
                      <a:extLst>
                        <a:ext uri="{28A0092B-C50C-407E-A947-70E740481C1C}">
                          <a14:useLocalDpi xmlns:a14="http://schemas.microsoft.com/office/drawing/2010/main" val="0"/>
                        </a:ext>
                      </a:extLst>
                    </a:blip>
                    <a:srcRect r="768" b="2693"/>
                    <a:stretch/>
                  </pic:blipFill>
                  <pic:spPr bwMode="auto">
                    <a:xfrm>
                      <a:off x="0" y="0"/>
                      <a:ext cx="6073140" cy="8191500"/>
                    </a:xfrm>
                    <a:prstGeom prst="rect">
                      <a:avLst/>
                    </a:prstGeom>
                    <a:noFill/>
                    <a:ln>
                      <a:noFill/>
                    </a:ln>
                    <a:extLst>
                      <a:ext uri="{53640926-AAD7-44D8-BBD7-CCE9431645EC}">
                        <a14:shadowObscured xmlns:a14="http://schemas.microsoft.com/office/drawing/2010/main"/>
                      </a:ext>
                    </a:extLst>
                  </pic:spPr>
                </pic:pic>
              </a:graphicData>
            </a:graphic>
          </wp:inline>
        </w:drawing>
      </w:r>
    </w:p>
    <w:p w14:paraId="650F4AF5" w14:textId="77777777" w:rsidR="003771DD" w:rsidRPr="00CC009B" w:rsidRDefault="003771DD" w:rsidP="003771DD">
      <w:pPr>
        <w:jc w:val="center"/>
        <w:rPr>
          <w:i/>
          <w:iCs/>
          <w:sz w:val="28"/>
          <w:szCs w:val="28"/>
          <w:lang w:val="kk-KZ"/>
        </w:rPr>
      </w:pPr>
      <w:r w:rsidRPr="00CC009B">
        <w:rPr>
          <w:i/>
          <w:iCs/>
          <w:sz w:val="28"/>
          <w:szCs w:val="28"/>
          <w:lang w:val="kk-KZ"/>
        </w:rPr>
        <w:lastRenderedPageBreak/>
        <w:t>Енгізу актісі</w:t>
      </w:r>
    </w:p>
    <w:p w14:paraId="16BB8055" w14:textId="77777777" w:rsidR="003771DD" w:rsidRPr="00FD5DB8" w:rsidRDefault="003771DD" w:rsidP="003771DD">
      <w:pPr>
        <w:rPr>
          <w:sz w:val="28"/>
          <w:szCs w:val="28"/>
          <w:lang w:val="en-US"/>
        </w:rPr>
      </w:pPr>
    </w:p>
    <w:p w14:paraId="323702DD" w14:textId="77777777" w:rsidR="003771DD" w:rsidRDefault="003771DD" w:rsidP="003771DD">
      <w:pPr>
        <w:spacing w:after="160" w:line="259" w:lineRule="auto"/>
        <w:rPr>
          <w:lang w:val="en-US"/>
        </w:rPr>
      </w:pPr>
      <w:r>
        <w:rPr>
          <w:noProof/>
        </w:rPr>
        <w:drawing>
          <wp:inline distT="0" distB="0" distL="0" distR="0" wp14:anchorId="683E5646" wp14:editId="3A809951">
            <wp:extent cx="6042660" cy="8324157"/>
            <wp:effectExtent l="0" t="0" r="0" b="127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rotWithShape="1">
                    <a:blip r:embed="rId152">
                      <a:extLst>
                        <a:ext uri="{28A0092B-C50C-407E-A947-70E740481C1C}">
                          <a14:useLocalDpi xmlns:a14="http://schemas.microsoft.com/office/drawing/2010/main" val="0"/>
                        </a:ext>
                      </a:extLst>
                    </a:blip>
                    <a:srcRect l="6474" t="6250" r="2511" b="5099"/>
                    <a:stretch/>
                  </pic:blipFill>
                  <pic:spPr bwMode="auto">
                    <a:xfrm>
                      <a:off x="0" y="0"/>
                      <a:ext cx="6044782" cy="8327080"/>
                    </a:xfrm>
                    <a:prstGeom prst="rect">
                      <a:avLst/>
                    </a:prstGeom>
                    <a:noFill/>
                    <a:ln>
                      <a:noFill/>
                    </a:ln>
                    <a:extLst>
                      <a:ext uri="{53640926-AAD7-44D8-BBD7-CCE9431645EC}">
                        <a14:shadowObscured xmlns:a14="http://schemas.microsoft.com/office/drawing/2010/main"/>
                      </a:ext>
                    </a:extLst>
                  </pic:spPr>
                </pic:pic>
              </a:graphicData>
            </a:graphic>
          </wp:inline>
        </w:drawing>
      </w:r>
    </w:p>
    <w:p w14:paraId="0375A4CA" w14:textId="77777777" w:rsidR="003771DD" w:rsidRDefault="003771DD" w:rsidP="003771DD">
      <w:pPr>
        <w:spacing w:after="160" w:line="259" w:lineRule="auto"/>
        <w:rPr>
          <w:lang w:val="en-US"/>
        </w:rPr>
      </w:pPr>
      <w:r>
        <w:rPr>
          <w:noProof/>
        </w:rPr>
        <w:lastRenderedPageBreak/>
        <w:drawing>
          <wp:inline distT="0" distB="0" distL="0" distR="0" wp14:anchorId="728682C0" wp14:editId="2D530726">
            <wp:extent cx="5943600" cy="6628765"/>
            <wp:effectExtent l="0" t="0" r="0" b="63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rotWithShape="1">
                    <a:blip r:embed="rId153">
                      <a:extLst>
                        <a:ext uri="{28A0092B-C50C-407E-A947-70E740481C1C}">
                          <a14:useLocalDpi xmlns:a14="http://schemas.microsoft.com/office/drawing/2010/main" val="0"/>
                        </a:ext>
                      </a:extLst>
                    </a:blip>
                    <a:srcRect l="6599" t="5106" r="3756" b="24202"/>
                    <a:stretch/>
                  </pic:blipFill>
                  <pic:spPr bwMode="auto">
                    <a:xfrm>
                      <a:off x="0" y="0"/>
                      <a:ext cx="5949397" cy="6635230"/>
                    </a:xfrm>
                    <a:prstGeom prst="rect">
                      <a:avLst/>
                    </a:prstGeom>
                    <a:noFill/>
                    <a:ln>
                      <a:noFill/>
                    </a:ln>
                    <a:extLst>
                      <a:ext uri="{53640926-AAD7-44D8-BBD7-CCE9431645EC}">
                        <a14:shadowObscured xmlns:a14="http://schemas.microsoft.com/office/drawing/2010/main"/>
                      </a:ext>
                    </a:extLst>
                  </pic:spPr>
                </pic:pic>
              </a:graphicData>
            </a:graphic>
          </wp:inline>
        </w:drawing>
      </w:r>
    </w:p>
    <w:p w14:paraId="533F9E51" w14:textId="77777777" w:rsidR="003771DD" w:rsidRDefault="003771DD" w:rsidP="003771DD">
      <w:pPr>
        <w:rPr>
          <w:lang w:val="en-US"/>
        </w:rPr>
      </w:pPr>
    </w:p>
    <w:p w14:paraId="4AA96776" w14:textId="77777777" w:rsidR="003771DD" w:rsidRDefault="003771DD" w:rsidP="003771DD">
      <w:pPr>
        <w:rPr>
          <w:lang w:val="en-US"/>
        </w:rPr>
      </w:pPr>
    </w:p>
    <w:p w14:paraId="5FF2F222" w14:textId="77777777" w:rsidR="003771DD" w:rsidRDefault="003771DD" w:rsidP="003771DD">
      <w:pPr>
        <w:rPr>
          <w:lang w:val="en-US"/>
        </w:rPr>
      </w:pPr>
    </w:p>
    <w:p w14:paraId="063FDB25" w14:textId="77777777" w:rsidR="003771DD" w:rsidRDefault="003771DD" w:rsidP="003771DD">
      <w:pPr>
        <w:rPr>
          <w:lang w:val="en-US"/>
        </w:rPr>
      </w:pPr>
    </w:p>
    <w:p w14:paraId="5AC6D748" w14:textId="77777777" w:rsidR="003771DD" w:rsidRDefault="003771DD" w:rsidP="003771DD">
      <w:pPr>
        <w:rPr>
          <w:lang w:val="en-US"/>
        </w:rPr>
      </w:pPr>
    </w:p>
    <w:p w14:paraId="193DD1E1" w14:textId="77777777" w:rsidR="003771DD" w:rsidRDefault="003771DD" w:rsidP="003771DD">
      <w:pPr>
        <w:rPr>
          <w:lang w:val="en-US"/>
        </w:rPr>
      </w:pPr>
    </w:p>
    <w:p w14:paraId="73A96DB7" w14:textId="77777777" w:rsidR="003771DD" w:rsidRDefault="003771DD" w:rsidP="003771DD">
      <w:pPr>
        <w:rPr>
          <w:lang w:val="en-US"/>
        </w:rPr>
      </w:pPr>
    </w:p>
    <w:p w14:paraId="45E30289" w14:textId="77777777" w:rsidR="003771DD" w:rsidRDefault="003771DD" w:rsidP="003771DD">
      <w:pPr>
        <w:rPr>
          <w:lang w:val="en-US"/>
        </w:rPr>
      </w:pPr>
    </w:p>
    <w:p w14:paraId="30E521C1" w14:textId="77777777" w:rsidR="003771DD" w:rsidRDefault="003771DD" w:rsidP="003771DD">
      <w:pPr>
        <w:rPr>
          <w:lang w:val="en-US"/>
        </w:rPr>
      </w:pPr>
    </w:p>
    <w:p w14:paraId="5E2F8487" w14:textId="77777777" w:rsidR="003771DD" w:rsidRDefault="003771DD" w:rsidP="0093195F">
      <w:pPr>
        <w:jc w:val="center"/>
        <w:rPr>
          <w:b/>
          <w:bCs/>
          <w:sz w:val="28"/>
          <w:szCs w:val="28"/>
          <w:lang w:val="kk-KZ"/>
        </w:rPr>
      </w:pPr>
    </w:p>
    <w:p w14:paraId="62D698CE" w14:textId="77777777" w:rsidR="003771DD" w:rsidRDefault="003771DD" w:rsidP="0093195F">
      <w:pPr>
        <w:jc w:val="center"/>
        <w:rPr>
          <w:b/>
          <w:bCs/>
          <w:sz w:val="28"/>
          <w:szCs w:val="28"/>
          <w:lang w:val="kk-KZ"/>
        </w:rPr>
      </w:pPr>
    </w:p>
    <w:p w14:paraId="6CED7664" w14:textId="77777777" w:rsidR="003771DD" w:rsidRDefault="003771DD" w:rsidP="0093195F">
      <w:pPr>
        <w:jc w:val="center"/>
        <w:rPr>
          <w:b/>
          <w:bCs/>
          <w:sz w:val="28"/>
          <w:szCs w:val="28"/>
          <w:lang w:val="kk-KZ"/>
        </w:rPr>
      </w:pPr>
    </w:p>
    <w:p w14:paraId="78A00F0D" w14:textId="77777777" w:rsidR="003771DD" w:rsidRDefault="003771DD" w:rsidP="0093195F">
      <w:pPr>
        <w:jc w:val="center"/>
        <w:rPr>
          <w:b/>
          <w:bCs/>
          <w:sz w:val="28"/>
          <w:szCs w:val="28"/>
          <w:lang w:val="kk-KZ"/>
        </w:rPr>
      </w:pPr>
    </w:p>
    <w:p w14:paraId="39268866" w14:textId="77777777" w:rsidR="003771DD" w:rsidRDefault="003771DD" w:rsidP="0093195F">
      <w:pPr>
        <w:jc w:val="center"/>
        <w:rPr>
          <w:b/>
          <w:bCs/>
          <w:sz w:val="28"/>
          <w:szCs w:val="28"/>
          <w:lang w:val="kk-KZ"/>
        </w:rPr>
      </w:pPr>
    </w:p>
    <w:p w14:paraId="469C62A4" w14:textId="680008AF" w:rsidR="00C85DAE" w:rsidRDefault="0093195F" w:rsidP="0093195F">
      <w:pPr>
        <w:jc w:val="center"/>
        <w:rPr>
          <w:b/>
          <w:bCs/>
          <w:sz w:val="28"/>
          <w:szCs w:val="28"/>
          <w:lang w:val="kk-KZ"/>
        </w:rPr>
      </w:pPr>
      <w:r w:rsidRPr="0093195F">
        <w:rPr>
          <w:b/>
          <w:bCs/>
          <w:sz w:val="28"/>
          <w:szCs w:val="28"/>
          <w:lang w:val="kk-KZ"/>
        </w:rPr>
        <w:lastRenderedPageBreak/>
        <w:t xml:space="preserve">ҚОСЫМША </w:t>
      </w:r>
      <w:r w:rsidR="003771DD">
        <w:rPr>
          <w:b/>
          <w:bCs/>
          <w:sz w:val="28"/>
          <w:szCs w:val="28"/>
          <w:lang w:val="kk-KZ"/>
        </w:rPr>
        <w:t>Ә</w:t>
      </w:r>
    </w:p>
    <w:p w14:paraId="265EF222" w14:textId="237BD1ED" w:rsidR="0093195F" w:rsidRDefault="0093195F" w:rsidP="0093195F">
      <w:pPr>
        <w:jc w:val="center"/>
        <w:rPr>
          <w:b/>
          <w:bCs/>
          <w:sz w:val="28"/>
          <w:szCs w:val="28"/>
          <w:lang w:val="kk-KZ"/>
        </w:rPr>
      </w:pPr>
    </w:p>
    <w:p w14:paraId="60314730" w14:textId="498D5760" w:rsidR="0093195F" w:rsidRPr="00CC009B" w:rsidRDefault="0093195F" w:rsidP="0093195F">
      <w:pPr>
        <w:jc w:val="center"/>
        <w:rPr>
          <w:i/>
          <w:iCs/>
          <w:sz w:val="28"/>
          <w:szCs w:val="28"/>
        </w:rPr>
      </w:pPr>
      <w:r w:rsidRPr="00CC009B">
        <w:rPr>
          <w:i/>
          <w:iCs/>
          <w:sz w:val="28"/>
          <w:szCs w:val="28"/>
          <w:lang w:val="kk-KZ"/>
        </w:rPr>
        <w:t>Патен</w:t>
      </w:r>
      <w:r w:rsidR="006663A5" w:rsidRPr="00CC009B">
        <w:rPr>
          <w:i/>
          <w:iCs/>
          <w:sz w:val="28"/>
          <w:szCs w:val="28"/>
          <w:lang w:val="kk-KZ"/>
        </w:rPr>
        <w:t>т</w:t>
      </w:r>
      <w:r w:rsidRPr="00CC009B">
        <w:rPr>
          <w:i/>
          <w:iCs/>
          <w:sz w:val="28"/>
          <w:szCs w:val="28"/>
          <w:lang w:val="kk-KZ"/>
        </w:rPr>
        <w:t xml:space="preserve"> </w:t>
      </w:r>
      <w:r w:rsidR="004D6D6C" w:rsidRPr="00CC009B">
        <w:rPr>
          <w:i/>
          <w:iCs/>
          <w:sz w:val="28"/>
          <w:szCs w:val="28"/>
        </w:rPr>
        <w:t xml:space="preserve">№5855 </w:t>
      </w:r>
      <w:r w:rsidRPr="00CC009B">
        <w:rPr>
          <w:i/>
          <w:iCs/>
          <w:sz w:val="28"/>
          <w:szCs w:val="28"/>
          <w:lang w:val="kk-KZ"/>
        </w:rPr>
        <w:t>пайдалы модельге</w:t>
      </w:r>
      <w:r w:rsidR="004D6D6C" w:rsidRPr="00CC009B">
        <w:rPr>
          <w:i/>
          <w:iCs/>
          <w:sz w:val="28"/>
          <w:szCs w:val="28"/>
          <w:lang w:val="kk-KZ"/>
        </w:rPr>
        <w:t xml:space="preserve"> </w:t>
      </w:r>
    </w:p>
    <w:p w14:paraId="2DF4DCAC" w14:textId="77777777" w:rsidR="0093195F" w:rsidRPr="0093195F" w:rsidRDefault="0093195F" w:rsidP="0093195F">
      <w:pPr>
        <w:jc w:val="center"/>
        <w:rPr>
          <w:sz w:val="28"/>
          <w:szCs w:val="28"/>
          <w:lang w:val="kk-KZ"/>
        </w:rPr>
      </w:pPr>
    </w:p>
    <w:p w14:paraId="027AE5DB" w14:textId="6C816583" w:rsidR="00C85DAE" w:rsidRDefault="00C85DAE">
      <w:pPr>
        <w:spacing w:after="160" w:line="259" w:lineRule="auto"/>
        <w:rPr>
          <w:lang w:val="en-US"/>
        </w:rPr>
      </w:pPr>
      <w:r>
        <w:rPr>
          <w:noProof/>
        </w:rPr>
        <w:drawing>
          <wp:inline distT="0" distB="0" distL="0" distR="0" wp14:anchorId="1E0D7702" wp14:editId="7680347E">
            <wp:extent cx="5694491" cy="8053705"/>
            <wp:effectExtent l="0" t="0" r="1905" b="444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95969" cy="8055795"/>
                    </a:xfrm>
                    <a:prstGeom prst="rect">
                      <a:avLst/>
                    </a:prstGeom>
                    <a:noFill/>
                    <a:ln>
                      <a:noFill/>
                    </a:ln>
                  </pic:spPr>
                </pic:pic>
              </a:graphicData>
            </a:graphic>
          </wp:inline>
        </w:drawing>
      </w:r>
    </w:p>
    <w:p w14:paraId="3B20441B" w14:textId="5FE1A0D7" w:rsidR="0093195F" w:rsidRDefault="0093195F">
      <w:pPr>
        <w:spacing w:after="160" w:line="259" w:lineRule="auto"/>
        <w:rPr>
          <w:lang w:val="en-US"/>
        </w:rPr>
      </w:pPr>
    </w:p>
    <w:p w14:paraId="40682C84" w14:textId="5F34E365" w:rsidR="0093195F" w:rsidRPr="00CC009B" w:rsidRDefault="0093195F" w:rsidP="0093195F">
      <w:pPr>
        <w:jc w:val="center"/>
        <w:rPr>
          <w:i/>
          <w:iCs/>
          <w:sz w:val="28"/>
          <w:szCs w:val="28"/>
          <w:lang w:val="kk-KZ"/>
        </w:rPr>
      </w:pPr>
      <w:r w:rsidRPr="00CC009B">
        <w:rPr>
          <w:i/>
          <w:iCs/>
          <w:sz w:val="28"/>
          <w:szCs w:val="28"/>
          <w:lang w:val="kk-KZ"/>
        </w:rPr>
        <w:lastRenderedPageBreak/>
        <w:t>Патен</w:t>
      </w:r>
      <w:r w:rsidR="006663A5" w:rsidRPr="00CC009B">
        <w:rPr>
          <w:i/>
          <w:iCs/>
          <w:sz w:val="28"/>
          <w:szCs w:val="28"/>
          <w:lang w:val="kk-KZ"/>
        </w:rPr>
        <w:t>т</w:t>
      </w:r>
      <w:r w:rsidR="004D6D6C" w:rsidRPr="00CC009B">
        <w:rPr>
          <w:i/>
          <w:iCs/>
          <w:sz w:val="28"/>
          <w:szCs w:val="28"/>
          <w:lang w:val="kk-KZ"/>
        </w:rPr>
        <w:t xml:space="preserve"> </w:t>
      </w:r>
      <w:r w:rsidR="004D6D6C" w:rsidRPr="00CC009B">
        <w:rPr>
          <w:i/>
          <w:iCs/>
          <w:sz w:val="28"/>
          <w:szCs w:val="28"/>
        </w:rPr>
        <w:t>№6209</w:t>
      </w:r>
      <w:r w:rsidRPr="00CC009B">
        <w:rPr>
          <w:i/>
          <w:iCs/>
          <w:sz w:val="28"/>
          <w:szCs w:val="28"/>
          <w:lang w:val="kk-KZ"/>
        </w:rPr>
        <w:t xml:space="preserve"> пайдалы модельге</w:t>
      </w:r>
    </w:p>
    <w:p w14:paraId="6DE43A8F" w14:textId="77777777" w:rsidR="0093195F" w:rsidRPr="0093195F" w:rsidRDefault="0093195F" w:rsidP="0093195F">
      <w:pPr>
        <w:rPr>
          <w:sz w:val="28"/>
          <w:szCs w:val="28"/>
          <w:lang w:val="en-US"/>
        </w:rPr>
      </w:pPr>
    </w:p>
    <w:p w14:paraId="46DF48ED" w14:textId="45C62C57" w:rsidR="00C85DAE" w:rsidRDefault="00C85DAE" w:rsidP="0093195F">
      <w:pPr>
        <w:spacing w:after="160" w:line="259" w:lineRule="auto"/>
        <w:jc w:val="center"/>
        <w:rPr>
          <w:lang w:val="en-US"/>
        </w:rPr>
      </w:pPr>
      <w:r>
        <w:rPr>
          <w:noProof/>
        </w:rPr>
        <w:drawing>
          <wp:inline distT="0" distB="0" distL="0" distR="0" wp14:anchorId="05645B71" wp14:editId="06B5838E">
            <wp:extent cx="5830746" cy="825246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34494" cy="8257765"/>
                    </a:xfrm>
                    <a:prstGeom prst="rect">
                      <a:avLst/>
                    </a:prstGeom>
                    <a:noFill/>
                    <a:ln>
                      <a:noFill/>
                    </a:ln>
                  </pic:spPr>
                </pic:pic>
              </a:graphicData>
            </a:graphic>
          </wp:inline>
        </w:drawing>
      </w:r>
    </w:p>
    <w:p w14:paraId="5E9FF1E0" w14:textId="4E90E11E" w:rsidR="00C85DAE" w:rsidRDefault="00C85DAE">
      <w:pPr>
        <w:spacing w:after="160" w:line="259" w:lineRule="auto"/>
        <w:rPr>
          <w:lang w:val="en-US"/>
        </w:rPr>
      </w:pPr>
    </w:p>
    <w:p w14:paraId="2F16B02B" w14:textId="1CFD9B98" w:rsidR="004D6D6C" w:rsidRPr="00CC009B" w:rsidRDefault="004D6D6C" w:rsidP="004D6D6C">
      <w:pPr>
        <w:jc w:val="center"/>
        <w:rPr>
          <w:i/>
          <w:iCs/>
          <w:sz w:val="28"/>
          <w:szCs w:val="28"/>
          <w:lang w:val="kk-KZ"/>
        </w:rPr>
      </w:pPr>
      <w:r w:rsidRPr="00CC009B">
        <w:rPr>
          <w:i/>
          <w:iCs/>
          <w:sz w:val="28"/>
          <w:szCs w:val="28"/>
          <w:lang w:val="kk-KZ"/>
        </w:rPr>
        <w:lastRenderedPageBreak/>
        <w:t xml:space="preserve">Патент </w:t>
      </w:r>
      <w:r w:rsidRPr="00CC009B">
        <w:rPr>
          <w:i/>
          <w:iCs/>
          <w:sz w:val="28"/>
          <w:szCs w:val="28"/>
        </w:rPr>
        <w:t>№6346</w:t>
      </w:r>
      <w:r w:rsidRPr="00CC009B">
        <w:rPr>
          <w:i/>
          <w:iCs/>
          <w:sz w:val="28"/>
          <w:szCs w:val="28"/>
          <w:lang w:val="kk-KZ"/>
        </w:rPr>
        <w:t xml:space="preserve"> пайдалы модельге</w:t>
      </w:r>
    </w:p>
    <w:p w14:paraId="21C400DA" w14:textId="77777777" w:rsidR="0093195F" w:rsidRPr="0093195F" w:rsidRDefault="0093195F" w:rsidP="0093195F">
      <w:pPr>
        <w:rPr>
          <w:sz w:val="28"/>
          <w:szCs w:val="28"/>
          <w:lang w:val="en-US"/>
        </w:rPr>
      </w:pPr>
    </w:p>
    <w:p w14:paraId="4335D487" w14:textId="6790C106" w:rsidR="00C85DAE" w:rsidRDefault="00C85DAE" w:rsidP="0093195F">
      <w:pPr>
        <w:spacing w:after="160" w:line="259" w:lineRule="auto"/>
        <w:jc w:val="center"/>
        <w:rPr>
          <w:lang w:val="en-US"/>
        </w:rPr>
      </w:pPr>
      <w:r>
        <w:rPr>
          <w:noProof/>
        </w:rPr>
        <w:drawing>
          <wp:inline distT="0" distB="0" distL="0" distR="0" wp14:anchorId="5576B34B" wp14:editId="727A12AE">
            <wp:extent cx="5998419" cy="8481060"/>
            <wp:effectExtent l="0" t="0" r="254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99896" cy="8483148"/>
                    </a:xfrm>
                    <a:prstGeom prst="rect">
                      <a:avLst/>
                    </a:prstGeom>
                    <a:noFill/>
                    <a:ln>
                      <a:noFill/>
                    </a:ln>
                  </pic:spPr>
                </pic:pic>
              </a:graphicData>
            </a:graphic>
          </wp:inline>
        </w:drawing>
      </w:r>
    </w:p>
    <w:p w14:paraId="3749EAE2" w14:textId="17D2DB1E" w:rsidR="00C85DAE" w:rsidRDefault="00C85DAE">
      <w:pPr>
        <w:spacing w:after="160" w:line="259" w:lineRule="auto"/>
        <w:rPr>
          <w:lang w:val="en-US"/>
        </w:rPr>
      </w:pPr>
    </w:p>
    <w:p w14:paraId="711F5F40" w14:textId="28C3C2FD" w:rsidR="00355328" w:rsidRDefault="00355328" w:rsidP="00355328">
      <w:pPr>
        <w:jc w:val="center"/>
        <w:rPr>
          <w:b/>
          <w:bCs/>
          <w:sz w:val="28"/>
          <w:szCs w:val="28"/>
          <w:lang w:val="kk-KZ"/>
        </w:rPr>
      </w:pPr>
      <w:r w:rsidRPr="0093195F">
        <w:rPr>
          <w:b/>
          <w:bCs/>
          <w:sz w:val="28"/>
          <w:szCs w:val="28"/>
          <w:lang w:val="kk-KZ"/>
        </w:rPr>
        <w:lastRenderedPageBreak/>
        <w:t xml:space="preserve">ҚОСЫМША </w:t>
      </w:r>
      <w:r>
        <w:rPr>
          <w:b/>
          <w:bCs/>
          <w:sz w:val="28"/>
          <w:szCs w:val="28"/>
          <w:lang w:val="kk-KZ"/>
        </w:rPr>
        <w:t>Б</w:t>
      </w:r>
    </w:p>
    <w:p w14:paraId="1EB06BAC" w14:textId="77777777" w:rsidR="00355328" w:rsidRDefault="00355328" w:rsidP="0093195F">
      <w:pPr>
        <w:jc w:val="center"/>
        <w:rPr>
          <w:b/>
          <w:bCs/>
          <w:sz w:val="28"/>
          <w:szCs w:val="28"/>
          <w:lang w:val="kk-KZ"/>
        </w:rPr>
      </w:pPr>
    </w:p>
    <w:p w14:paraId="6A8DC4E0" w14:textId="1A613810" w:rsidR="0093195F" w:rsidRPr="00CC009B" w:rsidRDefault="0093195F" w:rsidP="0093195F">
      <w:pPr>
        <w:jc w:val="center"/>
        <w:rPr>
          <w:i/>
          <w:iCs/>
          <w:sz w:val="28"/>
          <w:szCs w:val="28"/>
          <w:lang w:val="kk-KZ"/>
        </w:rPr>
      </w:pPr>
      <w:r w:rsidRPr="00CC009B">
        <w:rPr>
          <w:i/>
          <w:iCs/>
          <w:sz w:val="28"/>
          <w:szCs w:val="28"/>
          <w:lang w:val="kk-KZ"/>
        </w:rPr>
        <w:t xml:space="preserve">Авторлық құқықпен қорғалатын объектілерге құқықтардың </w:t>
      </w:r>
    </w:p>
    <w:p w14:paraId="0F2CB96F" w14:textId="0945E11A" w:rsidR="0093195F" w:rsidRPr="00CC009B" w:rsidRDefault="0093195F" w:rsidP="0093195F">
      <w:pPr>
        <w:jc w:val="center"/>
        <w:rPr>
          <w:i/>
          <w:iCs/>
          <w:sz w:val="28"/>
          <w:szCs w:val="28"/>
          <w:lang w:val="kk-KZ"/>
        </w:rPr>
      </w:pPr>
      <w:r w:rsidRPr="00CC009B">
        <w:rPr>
          <w:i/>
          <w:iCs/>
          <w:sz w:val="28"/>
          <w:szCs w:val="28"/>
          <w:lang w:val="kk-KZ"/>
        </w:rPr>
        <w:t>мемлекеттік тізі</w:t>
      </w:r>
      <w:r w:rsidR="007C0A44" w:rsidRPr="00CC009B">
        <w:rPr>
          <w:i/>
          <w:iCs/>
          <w:sz w:val="28"/>
          <w:szCs w:val="28"/>
          <w:lang w:val="kk-KZ"/>
        </w:rPr>
        <w:t>лі</w:t>
      </w:r>
      <w:r w:rsidRPr="00CC009B">
        <w:rPr>
          <w:i/>
          <w:iCs/>
          <w:sz w:val="28"/>
          <w:szCs w:val="28"/>
          <w:lang w:val="kk-KZ"/>
        </w:rPr>
        <w:t>мге мәліметтерді енгізу туралы кәулік</w:t>
      </w:r>
    </w:p>
    <w:p w14:paraId="72716480" w14:textId="77777777" w:rsidR="0093195F" w:rsidRPr="0093195F" w:rsidRDefault="0093195F" w:rsidP="0093195F">
      <w:pPr>
        <w:jc w:val="center"/>
        <w:rPr>
          <w:b/>
          <w:bCs/>
          <w:sz w:val="28"/>
          <w:szCs w:val="28"/>
          <w:lang w:val="kk-KZ"/>
        </w:rPr>
      </w:pPr>
    </w:p>
    <w:p w14:paraId="1B5C7833" w14:textId="6FA40A0A" w:rsidR="00C85DAE" w:rsidRDefault="00C85DAE" w:rsidP="0093195F">
      <w:pPr>
        <w:spacing w:after="160" w:line="259" w:lineRule="auto"/>
        <w:jc w:val="center"/>
        <w:rPr>
          <w:lang w:val="en-US"/>
        </w:rPr>
      </w:pPr>
      <w:r w:rsidRPr="00C85DAE">
        <w:rPr>
          <w:noProof/>
          <w:lang w:val="en-US"/>
        </w:rPr>
        <w:drawing>
          <wp:inline distT="0" distB="0" distL="0" distR="0" wp14:anchorId="1A9E3EFA" wp14:editId="6F7287DB">
            <wp:extent cx="5754026" cy="814387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5210" cy="8145551"/>
                    </a:xfrm>
                    <a:prstGeom prst="rect">
                      <a:avLst/>
                    </a:prstGeom>
                    <a:noFill/>
                    <a:ln>
                      <a:noFill/>
                    </a:ln>
                  </pic:spPr>
                </pic:pic>
              </a:graphicData>
            </a:graphic>
          </wp:inline>
        </w:drawing>
      </w:r>
    </w:p>
    <w:p w14:paraId="26FC7F56" w14:textId="600C33DA" w:rsidR="0093195F" w:rsidRDefault="0093195F" w:rsidP="0093195F">
      <w:pPr>
        <w:jc w:val="center"/>
        <w:rPr>
          <w:b/>
          <w:bCs/>
          <w:sz w:val="28"/>
          <w:szCs w:val="28"/>
          <w:lang w:val="kk-KZ"/>
        </w:rPr>
      </w:pPr>
      <w:r w:rsidRPr="0093195F">
        <w:rPr>
          <w:b/>
          <w:bCs/>
          <w:sz w:val="28"/>
          <w:szCs w:val="28"/>
          <w:lang w:val="kk-KZ"/>
        </w:rPr>
        <w:lastRenderedPageBreak/>
        <w:t xml:space="preserve">ҚОСЫМША </w:t>
      </w:r>
      <w:r w:rsidR="00355328">
        <w:rPr>
          <w:b/>
          <w:bCs/>
          <w:sz w:val="28"/>
          <w:szCs w:val="28"/>
          <w:lang w:val="kk-KZ"/>
        </w:rPr>
        <w:t>В</w:t>
      </w:r>
    </w:p>
    <w:p w14:paraId="75109A2B" w14:textId="18F75FC8" w:rsidR="00FD5DB8" w:rsidRDefault="00FD5DB8" w:rsidP="00FD5DB8">
      <w:pPr>
        <w:jc w:val="center"/>
        <w:rPr>
          <w:b/>
          <w:bCs/>
          <w:sz w:val="28"/>
          <w:szCs w:val="28"/>
          <w:lang w:val="kk-KZ"/>
        </w:rPr>
      </w:pPr>
    </w:p>
    <w:p w14:paraId="65222E61" w14:textId="6EA586C5" w:rsidR="00FD5DB8" w:rsidRPr="00CC009B" w:rsidRDefault="00355328" w:rsidP="00FD5DB8">
      <w:pPr>
        <w:jc w:val="center"/>
        <w:rPr>
          <w:i/>
          <w:iCs/>
          <w:sz w:val="28"/>
          <w:szCs w:val="28"/>
          <w:lang w:val="kk-KZ"/>
        </w:rPr>
      </w:pPr>
      <w:r w:rsidRPr="00CC009B">
        <w:rPr>
          <w:i/>
          <w:iCs/>
          <w:sz w:val="28"/>
          <w:szCs w:val="28"/>
          <w:lang w:val="kk-KZ"/>
        </w:rPr>
        <w:t>Қ</w:t>
      </w:r>
      <w:r w:rsidR="00087A66" w:rsidRPr="00CC009B">
        <w:rPr>
          <w:i/>
          <w:iCs/>
          <w:sz w:val="28"/>
          <w:szCs w:val="28"/>
          <w:lang w:val="kk-KZ"/>
        </w:rPr>
        <w:t xml:space="preserve">азақстан Республикасының </w:t>
      </w:r>
      <w:r w:rsidRPr="00CC009B">
        <w:rPr>
          <w:i/>
          <w:iCs/>
          <w:sz w:val="28"/>
          <w:szCs w:val="28"/>
          <w:lang w:val="kk-KZ"/>
        </w:rPr>
        <w:t>Цифрлық даму, инновациялар және аэроғарыш өнеркәсібі министрлігінің Телекоммуникациялар комитеті</w:t>
      </w:r>
      <w:r w:rsidR="00087A66" w:rsidRPr="00CC009B">
        <w:rPr>
          <w:i/>
          <w:iCs/>
          <w:sz w:val="28"/>
          <w:szCs w:val="28"/>
          <w:lang w:val="kk-KZ"/>
        </w:rPr>
        <w:t xml:space="preserve">нен </w:t>
      </w:r>
      <w:r w:rsidRPr="00CC009B">
        <w:rPr>
          <w:i/>
          <w:iCs/>
          <w:sz w:val="28"/>
          <w:szCs w:val="28"/>
          <w:lang w:val="kk-KZ"/>
        </w:rPr>
        <w:t>р</w:t>
      </w:r>
      <w:r w:rsidR="00FD5DB8" w:rsidRPr="00CC009B">
        <w:rPr>
          <w:i/>
          <w:iCs/>
          <w:sz w:val="28"/>
          <w:szCs w:val="28"/>
          <w:lang w:val="kk-KZ"/>
        </w:rPr>
        <w:t>астау хат</w:t>
      </w:r>
    </w:p>
    <w:p w14:paraId="0D4EE6E4" w14:textId="77777777" w:rsidR="0093195F" w:rsidRPr="00355328" w:rsidRDefault="0093195F" w:rsidP="00FD5DB8">
      <w:pPr>
        <w:rPr>
          <w:sz w:val="28"/>
          <w:szCs w:val="28"/>
          <w:lang w:val="kk-KZ"/>
        </w:rPr>
      </w:pPr>
    </w:p>
    <w:p w14:paraId="4523621D" w14:textId="3F2828F8" w:rsidR="00C85DAE" w:rsidRPr="004D53CD" w:rsidRDefault="004E5D19" w:rsidP="0093195F">
      <w:pPr>
        <w:spacing w:after="160" w:line="259" w:lineRule="auto"/>
        <w:jc w:val="center"/>
        <w:rPr>
          <w:lang w:val="kk-KZ"/>
        </w:rPr>
      </w:pPr>
      <w:r>
        <w:rPr>
          <w:noProof/>
        </w:rPr>
        <w:drawing>
          <wp:inline distT="0" distB="0" distL="0" distR="0" wp14:anchorId="1A415678" wp14:editId="6FB10706">
            <wp:extent cx="5913120" cy="8077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58">
                      <a:extLst>
                        <a:ext uri="{28A0092B-C50C-407E-A947-70E740481C1C}">
                          <a14:useLocalDpi xmlns:a14="http://schemas.microsoft.com/office/drawing/2010/main" val="0"/>
                        </a:ext>
                      </a:extLst>
                    </a:blip>
                    <a:srcRect l="4482" t="2733" b="3828"/>
                    <a:stretch/>
                  </pic:blipFill>
                  <pic:spPr bwMode="auto">
                    <a:xfrm>
                      <a:off x="0" y="0"/>
                      <a:ext cx="5913120" cy="8077200"/>
                    </a:xfrm>
                    <a:prstGeom prst="rect">
                      <a:avLst/>
                    </a:prstGeom>
                    <a:noFill/>
                    <a:ln>
                      <a:noFill/>
                    </a:ln>
                    <a:extLst>
                      <a:ext uri="{53640926-AAD7-44D8-BBD7-CCE9431645EC}">
                        <a14:shadowObscured xmlns:a14="http://schemas.microsoft.com/office/drawing/2010/main"/>
                      </a:ext>
                    </a:extLst>
                  </pic:spPr>
                </pic:pic>
              </a:graphicData>
            </a:graphic>
          </wp:inline>
        </w:drawing>
      </w:r>
    </w:p>
    <w:p w14:paraId="5E5C5E45" w14:textId="6C60F348" w:rsidR="008858F2" w:rsidRDefault="008858F2" w:rsidP="00FD5DB8">
      <w:pPr>
        <w:jc w:val="center"/>
        <w:rPr>
          <w:b/>
          <w:bCs/>
          <w:sz w:val="28"/>
          <w:szCs w:val="28"/>
          <w:lang w:val="kk-KZ"/>
        </w:rPr>
      </w:pPr>
      <w:r w:rsidRPr="00FD5DB8">
        <w:rPr>
          <w:b/>
          <w:bCs/>
          <w:sz w:val="28"/>
          <w:szCs w:val="28"/>
          <w:lang w:val="kk-KZ"/>
        </w:rPr>
        <w:lastRenderedPageBreak/>
        <w:t>ҚОСЫМША</w:t>
      </w:r>
      <w:r>
        <w:rPr>
          <w:b/>
          <w:bCs/>
          <w:sz w:val="28"/>
          <w:szCs w:val="28"/>
          <w:lang w:val="kk-KZ"/>
        </w:rPr>
        <w:t xml:space="preserve"> Г</w:t>
      </w:r>
    </w:p>
    <w:p w14:paraId="5E6200A6" w14:textId="77777777" w:rsidR="00955AB5" w:rsidRDefault="00955AB5" w:rsidP="00FD5DB8">
      <w:pPr>
        <w:jc w:val="center"/>
        <w:rPr>
          <w:b/>
          <w:bCs/>
          <w:sz w:val="28"/>
          <w:szCs w:val="28"/>
          <w:lang w:val="kk-KZ"/>
        </w:rPr>
      </w:pPr>
    </w:p>
    <w:p w14:paraId="4E00EFF2" w14:textId="77F5D109" w:rsidR="008858F2" w:rsidRPr="00CC009B" w:rsidRDefault="00955AB5" w:rsidP="00FD5DB8">
      <w:pPr>
        <w:jc w:val="center"/>
        <w:rPr>
          <w:rStyle w:val="ad"/>
          <w:rFonts w:eastAsiaTheme="majorEastAsia"/>
          <w:b w:val="0"/>
          <w:bCs w:val="0"/>
          <w:i/>
          <w:iCs/>
          <w:sz w:val="28"/>
          <w:szCs w:val="28"/>
          <w:shd w:val="clear" w:color="auto" w:fill="FFFFFF"/>
          <w:lang w:val="kk-KZ"/>
        </w:rPr>
      </w:pPr>
      <w:r w:rsidRPr="00CC009B">
        <w:rPr>
          <w:rStyle w:val="ad"/>
          <w:rFonts w:eastAsiaTheme="majorEastAsia"/>
          <w:b w:val="0"/>
          <w:bCs w:val="0"/>
          <w:i/>
          <w:iCs/>
          <w:sz w:val="28"/>
          <w:szCs w:val="28"/>
          <w:shd w:val="clear" w:color="auto" w:fill="FFFFFF"/>
          <w:lang w:val="kk-KZ"/>
        </w:rPr>
        <w:t>«Ғылыми зерттеулерді гранттық қаржыландыру» бағдарламасына қатысу туралы анықтама</w:t>
      </w:r>
    </w:p>
    <w:p w14:paraId="0486E46C" w14:textId="6B5273D2" w:rsidR="008858F2" w:rsidRDefault="005E20DB" w:rsidP="00FD5DB8">
      <w:pPr>
        <w:jc w:val="center"/>
        <w:rPr>
          <w:b/>
          <w:bCs/>
          <w:sz w:val="28"/>
          <w:szCs w:val="28"/>
          <w:lang w:val="kk-KZ"/>
        </w:rPr>
      </w:pPr>
      <w:r>
        <w:rPr>
          <w:noProof/>
        </w:rPr>
        <w:drawing>
          <wp:inline distT="0" distB="0" distL="0" distR="0" wp14:anchorId="413B4312" wp14:editId="26872D4A">
            <wp:extent cx="5829300" cy="8089265"/>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59">
                      <a:extLst>
                        <a:ext uri="{28A0092B-C50C-407E-A947-70E740481C1C}">
                          <a14:useLocalDpi xmlns:a14="http://schemas.microsoft.com/office/drawing/2010/main" val="0"/>
                        </a:ext>
                      </a:extLst>
                    </a:blip>
                    <a:srcRect l="11282" t="4435" r="4016" b="15491"/>
                    <a:stretch/>
                  </pic:blipFill>
                  <pic:spPr bwMode="auto">
                    <a:xfrm>
                      <a:off x="0" y="0"/>
                      <a:ext cx="5847166" cy="8114057"/>
                    </a:xfrm>
                    <a:prstGeom prst="rect">
                      <a:avLst/>
                    </a:prstGeom>
                    <a:noFill/>
                    <a:ln>
                      <a:noFill/>
                    </a:ln>
                    <a:extLst>
                      <a:ext uri="{53640926-AAD7-44D8-BBD7-CCE9431645EC}">
                        <a14:shadowObscured xmlns:a14="http://schemas.microsoft.com/office/drawing/2010/main"/>
                      </a:ext>
                    </a:extLst>
                  </pic:spPr>
                </pic:pic>
              </a:graphicData>
            </a:graphic>
          </wp:inline>
        </w:drawing>
      </w:r>
    </w:p>
    <w:p w14:paraId="55323AFF" w14:textId="030E1E49" w:rsidR="004E5D19" w:rsidRDefault="004E5D19" w:rsidP="00FD5DB8">
      <w:pPr>
        <w:jc w:val="center"/>
        <w:rPr>
          <w:b/>
          <w:bCs/>
          <w:sz w:val="28"/>
          <w:szCs w:val="28"/>
          <w:lang w:val="kk-KZ"/>
        </w:rPr>
      </w:pPr>
    </w:p>
    <w:p w14:paraId="4FAC7B3C" w14:textId="4520F861" w:rsidR="004E5D19" w:rsidRPr="00CC009B" w:rsidRDefault="004E5D19" w:rsidP="00FD5DB8">
      <w:pPr>
        <w:jc w:val="center"/>
        <w:rPr>
          <w:i/>
          <w:iCs/>
          <w:sz w:val="28"/>
          <w:szCs w:val="28"/>
          <w:lang w:val="kk-KZ"/>
        </w:rPr>
      </w:pPr>
      <w:r w:rsidRPr="00CC009B">
        <w:rPr>
          <w:i/>
          <w:iCs/>
          <w:sz w:val="28"/>
          <w:szCs w:val="28"/>
          <w:lang w:val="kk-KZ"/>
        </w:rPr>
        <w:lastRenderedPageBreak/>
        <w:t xml:space="preserve">Ғылыми-зерттеу тағылымдаманы өту туралы анықтама </w:t>
      </w:r>
    </w:p>
    <w:p w14:paraId="57B0B025" w14:textId="77777777" w:rsidR="008858F2" w:rsidRPr="004E5D19" w:rsidRDefault="008858F2" w:rsidP="00FD5DB8">
      <w:pPr>
        <w:jc w:val="center"/>
        <w:rPr>
          <w:b/>
          <w:bCs/>
          <w:sz w:val="28"/>
          <w:szCs w:val="28"/>
          <w:lang w:val="kk-KZ"/>
        </w:rPr>
      </w:pPr>
    </w:p>
    <w:p w14:paraId="3E1BE095" w14:textId="77777777" w:rsidR="004E5D19" w:rsidRDefault="004E5D19" w:rsidP="00FD5DB8">
      <w:pPr>
        <w:jc w:val="center"/>
        <w:rPr>
          <w:b/>
          <w:bCs/>
          <w:sz w:val="28"/>
          <w:szCs w:val="28"/>
          <w:lang w:val="kk-KZ"/>
        </w:rPr>
      </w:pPr>
      <w:r>
        <w:rPr>
          <w:noProof/>
        </w:rPr>
        <w:drawing>
          <wp:inline distT="0" distB="0" distL="0" distR="0" wp14:anchorId="2206F800" wp14:editId="388EB6F0">
            <wp:extent cx="5836503" cy="8602980"/>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60">
                      <a:extLst>
                        <a:ext uri="{28A0092B-C50C-407E-A947-70E740481C1C}">
                          <a14:useLocalDpi xmlns:a14="http://schemas.microsoft.com/office/drawing/2010/main" val="0"/>
                        </a:ext>
                      </a:extLst>
                    </a:blip>
                    <a:srcRect l="6102" t="1323" r="3257" b="5238"/>
                    <a:stretch/>
                  </pic:blipFill>
                  <pic:spPr bwMode="auto">
                    <a:xfrm>
                      <a:off x="0" y="0"/>
                      <a:ext cx="5845180" cy="8615770"/>
                    </a:xfrm>
                    <a:prstGeom prst="rect">
                      <a:avLst/>
                    </a:prstGeom>
                    <a:noFill/>
                    <a:ln>
                      <a:noFill/>
                    </a:ln>
                    <a:extLst>
                      <a:ext uri="{53640926-AAD7-44D8-BBD7-CCE9431645EC}">
                        <a14:shadowObscured xmlns:a14="http://schemas.microsoft.com/office/drawing/2010/main"/>
                      </a:ext>
                    </a:extLst>
                  </pic:spPr>
                </pic:pic>
              </a:graphicData>
            </a:graphic>
          </wp:inline>
        </w:drawing>
      </w:r>
    </w:p>
    <w:p w14:paraId="535BF200" w14:textId="19CB80AE" w:rsidR="00FD5DB8" w:rsidRDefault="00FD5DB8" w:rsidP="00FD5DB8">
      <w:pPr>
        <w:jc w:val="center"/>
        <w:rPr>
          <w:b/>
          <w:bCs/>
          <w:sz w:val="28"/>
          <w:szCs w:val="28"/>
          <w:lang w:val="kk-KZ"/>
        </w:rPr>
      </w:pPr>
      <w:r w:rsidRPr="00FD5DB8">
        <w:rPr>
          <w:b/>
          <w:bCs/>
          <w:sz w:val="28"/>
          <w:szCs w:val="28"/>
          <w:lang w:val="kk-KZ"/>
        </w:rPr>
        <w:lastRenderedPageBreak/>
        <w:t xml:space="preserve">ҚОСЫМША </w:t>
      </w:r>
      <w:r w:rsidR="008858F2">
        <w:rPr>
          <w:b/>
          <w:bCs/>
          <w:sz w:val="28"/>
          <w:szCs w:val="28"/>
          <w:lang w:val="kk-KZ"/>
        </w:rPr>
        <w:t>Д</w:t>
      </w:r>
    </w:p>
    <w:p w14:paraId="51351238" w14:textId="5C8288FD" w:rsidR="00FD5DB8" w:rsidRDefault="00FD5DB8" w:rsidP="00FD5DB8">
      <w:pPr>
        <w:jc w:val="center"/>
        <w:rPr>
          <w:b/>
          <w:bCs/>
          <w:sz w:val="28"/>
          <w:szCs w:val="28"/>
          <w:lang w:val="kk-KZ"/>
        </w:rPr>
      </w:pPr>
    </w:p>
    <w:p w14:paraId="16CE4B26" w14:textId="0325A03D" w:rsidR="00FD5DB8" w:rsidRPr="00CC009B" w:rsidRDefault="00FD5DB8" w:rsidP="00FD5DB8">
      <w:pPr>
        <w:jc w:val="center"/>
        <w:rPr>
          <w:i/>
          <w:iCs/>
          <w:sz w:val="28"/>
          <w:szCs w:val="28"/>
          <w:lang w:val="kk-KZ"/>
        </w:rPr>
      </w:pPr>
      <w:r w:rsidRPr="00CC009B">
        <w:rPr>
          <w:i/>
          <w:iCs/>
          <w:sz w:val="28"/>
          <w:szCs w:val="28"/>
          <w:lang w:val="kk-KZ"/>
        </w:rPr>
        <w:t>Жерүсті радиосәуле таратқыш көздерінің орналасқан жерін анықтау дәлдігін арттыру алгоритмі</w:t>
      </w:r>
    </w:p>
    <w:p w14:paraId="2749C01D" w14:textId="77777777" w:rsidR="00FD5DB8" w:rsidRPr="00FD5DB8" w:rsidRDefault="00FD5DB8" w:rsidP="003A3601">
      <w:pPr>
        <w:rPr>
          <w:sz w:val="28"/>
          <w:szCs w:val="28"/>
          <w:lang w:val="kk-KZ"/>
        </w:rPr>
      </w:pPr>
    </w:p>
    <w:p w14:paraId="06EFFCA5" w14:textId="06BB5A44" w:rsidR="00B303F0" w:rsidRPr="0018101B" w:rsidRDefault="00FD5DB8" w:rsidP="00B303F0">
      <w:pPr>
        <w:jc w:val="center"/>
        <w:rPr>
          <w:sz w:val="28"/>
          <w:szCs w:val="28"/>
        </w:rPr>
      </w:pPr>
      <w:r>
        <w:object w:dxaOrig="10729" w:dyaOrig="15913" w14:anchorId="657CFC82">
          <v:shape id="_x0000_i1049" type="#_x0000_t75" style="width:419.5pt;height:623pt" o:ole="">
            <v:imagedata r:id="rId161" o:title=""/>
          </v:shape>
          <o:OLEObject Type="Embed" ProgID="Visio.Drawing.15" ShapeID="_x0000_i1049" DrawAspect="Content" ObjectID="_1710798388" r:id="rId162"/>
        </w:object>
      </w:r>
    </w:p>
    <w:p w14:paraId="3FBBEB42" w14:textId="20289A8C" w:rsidR="00B303F0" w:rsidRDefault="00B303F0" w:rsidP="00B303F0">
      <w:pPr>
        <w:ind w:firstLine="709"/>
        <w:jc w:val="center"/>
        <w:rPr>
          <w:bCs/>
          <w:sz w:val="28"/>
          <w:szCs w:val="28"/>
          <w:highlight w:val="yellow"/>
        </w:rPr>
      </w:pPr>
    </w:p>
    <w:p w14:paraId="4110E07C" w14:textId="4778D7E7" w:rsidR="00955AB5" w:rsidRDefault="00955AB5" w:rsidP="00955AB5">
      <w:pPr>
        <w:jc w:val="center"/>
        <w:rPr>
          <w:b/>
          <w:bCs/>
          <w:sz w:val="28"/>
          <w:szCs w:val="28"/>
          <w:lang w:val="kk-KZ"/>
        </w:rPr>
      </w:pPr>
      <w:r w:rsidRPr="00FD5DB8">
        <w:rPr>
          <w:b/>
          <w:bCs/>
          <w:sz w:val="28"/>
          <w:szCs w:val="28"/>
          <w:lang w:val="kk-KZ"/>
        </w:rPr>
        <w:lastRenderedPageBreak/>
        <w:t xml:space="preserve">ҚОСЫМША </w:t>
      </w:r>
      <w:r>
        <w:rPr>
          <w:b/>
          <w:bCs/>
          <w:sz w:val="28"/>
          <w:szCs w:val="28"/>
          <w:lang w:val="kk-KZ"/>
        </w:rPr>
        <w:t>Е</w:t>
      </w:r>
    </w:p>
    <w:p w14:paraId="50BDA2F5" w14:textId="01F2BA0A" w:rsidR="00955AB5" w:rsidRPr="00955AB5" w:rsidRDefault="00955AB5" w:rsidP="00955AB5">
      <w:pPr>
        <w:jc w:val="center"/>
        <w:rPr>
          <w:b/>
          <w:sz w:val="28"/>
          <w:szCs w:val="28"/>
          <w:highlight w:val="yellow"/>
        </w:rPr>
      </w:pPr>
    </w:p>
    <w:p w14:paraId="57D7BA3E" w14:textId="286CF584" w:rsidR="00955AB5" w:rsidRPr="00CC009B" w:rsidRDefault="00955AB5" w:rsidP="00955AB5">
      <w:pPr>
        <w:jc w:val="center"/>
        <w:rPr>
          <w:bCs/>
          <w:i/>
          <w:iCs/>
          <w:sz w:val="28"/>
          <w:szCs w:val="28"/>
          <w:lang w:val="kk-KZ"/>
        </w:rPr>
      </w:pPr>
      <w:r w:rsidRPr="00CC009B">
        <w:rPr>
          <w:bCs/>
          <w:i/>
          <w:iCs/>
          <w:sz w:val="28"/>
          <w:szCs w:val="28"/>
          <w:lang w:val="kk-KZ"/>
        </w:rPr>
        <w:t xml:space="preserve">Бағдарламаның листингі </w:t>
      </w:r>
    </w:p>
    <w:p w14:paraId="288FBE1D" w14:textId="77777777" w:rsidR="00955AB5" w:rsidRPr="00920314" w:rsidRDefault="00955AB5" w:rsidP="00955AB5">
      <w:pPr>
        <w:rPr>
          <w:bCs/>
          <w:sz w:val="28"/>
          <w:szCs w:val="28"/>
        </w:rPr>
      </w:pPr>
    </w:p>
    <w:p w14:paraId="5C3E77DF" w14:textId="77777777" w:rsidR="00955AB5" w:rsidRPr="00920314" w:rsidRDefault="00955AB5" w:rsidP="00955AB5">
      <w:pPr>
        <w:rPr>
          <w:bCs/>
          <w:sz w:val="28"/>
          <w:szCs w:val="28"/>
        </w:rPr>
      </w:pPr>
      <w:r w:rsidRPr="00955AB5">
        <w:rPr>
          <w:bCs/>
          <w:sz w:val="28"/>
          <w:szCs w:val="28"/>
          <w:lang w:val="en-US"/>
        </w:rPr>
        <w:t>import</w:t>
      </w:r>
      <w:r w:rsidRPr="00920314">
        <w:rPr>
          <w:bCs/>
          <w:sz w:val="28"/>
          <w:szCs w:val="28"/>
        </w:rPr>
        <w:t xml:space="preserve"> </w:t>
      </w:r>
      <w:r w:rsidRPr="00955AB5">
        <w:rPr>
          <w:bCs/>
          <w:sz w:val="28"/>
          <w:szCs w:val="28"/>
          <w:lang w:val="en-US"/>
        </w:rPr>
        <w:t>numpy</w:t>
      </w:r>
      <w:r w:rsidRPr="00920314">
        <w:rPr>
          <w:bCs/>
          <w:sz w:val="28"/>
          <w:szCs w:val="28"/>
        </w:rPr>
        <w:t xml:space="preserve"> </w:t>
      </w:r>
      <w:r w:rsidRPr="00955AB5">
        <w:rPr>
          <w:bCs/>
          <w:sz w:val="28"/>
          <w:szCs w:val="28"/>
          <w:lang w:val="en-US"/>
        </w:rPr>
        <w:t>as</w:t>
      </w:r>
      <w:r w:rsidRPr="00920314">
        <w:rPr>
          <w:bCs/>
          <w:sz w:val="28"/>
          <w:szCs w:val="28"/>
        </w:rPr>
        <w:t xml:space="preserve"> </w:t>
      </w:r>
      <w:r w:rsidRPr="00955AB5">
        <w:rPr>
          <w:bCs/>
          <w:sz w:val="28"/>
          <w:szCs w:val="28"/>
          <w:lang w:val="en-US"/>
        </w:rPr>
        <w:t>np</w:t>
      </w:r>
    </w:p>
    <w:p w14:paraId="63897CDA" w14:textId="77777777" w:rsidR="00955AB5" w:rsidRPr="00955AB5" w:rsidRDefault="00955AB5" w:rsidP="00955AB5">
      <w:pPr>
        <w:rPr>
          <w:bCs/>
          <w:sz w:val="28"/>
          <w:szCs w:val="28"/>
          <w:lang w:val="en-US"/>
        </w:rPr>
      </w:pPr>
      <w:r w:rsidRPr="00955AB5">
        <w:rPr>
          <w:bCs/>
          <w:sz w:val="28"/>
          <w:szCs w:val="28"/>
          <w:lang w:val="en-US"/>
        </w:rPr>
        <w:t>import matplotlib.pyplot as plt</w:t>
      </w:r>
    </w:p>
    <w:p w14:paraId="2C87A50B" w14:textId="291929AF" w:rsidR="00955AB5" w:rsidRPr="00DF31C5" w:rsidRDefault="00955AB5" w:rsidP="00955AB5">
      <w:pPr>
        <w:rPr>
          <w:bCs/>
          <w:sz w:val="28"/>
          <w:szCs w:val="28"/>
          <w:lang w:val="kk-KZ"/>
        </w:rPr>
      </w:pPr>
      <w:r w:rsidRPr="00955AB5">
        <w:rPr>
          <w:bCs/>
          <w:sz w:val="28"/>
          <w:szCs w:val="28"/>
          <w:lang w:val="en-US"/>
        </w:rPr>
        <w:t xml:space="preserve">from Simulator import simulateSensor # моделирование </w:t>
      </w:r>
      <w:r w:rsidR="00DF31C5">
        <w:rPr>
          <w:bCs/>
          <w:sz w:val="28"/>
          <w:szCs w:val="28"/>
          <w:lang w:val="kk-KZ"/>
        </w:rPr>
        <w:t>применика</w:t>
      </w:r>
    </w:p>
    <w:p w14:paraId="6AD35569" w14:textId="77777777" w:rsidR="00955AB5" w:rsidRPr="00955AB5" w:rsidRDefault="00955AB5" w:rsidP="00955AB5">
      <w:pPr>
        <w:rPr>
          <w:bCs/>
          <w:sz w:val="28"/>
          <w:szCs w:val="28"/>
          <w:lang w:val="en-US"/>
        </w:rPr>
      </w:pPr>
    </w:p>
    <w:p w14:paraId="488082BF" w14:textId="77777777" w:rsidR="00955AB5" w:rsidRPr="00955AB5" w:rsidRDefault="00955AB5" w:rsidP="00955AB5">
      <w:pPr>
        <w:rPr>
          <w:bCs/>
          <w:sz w:val="28"/>
          <w:szCs w:val="28"/>
        </w:rPr>
      </w:pPr>
      <w:r w:rsidRPr="00955AB5">
        <w:rPr>
          <w:bCs/>
          <w:sz w:val="28"/>
          <w:szCs w:val="28"/>
          <w:lang w:val="en-US"/>
        </w:rPr>
        <w:t>noiseSigma</w:t>
      </w:r>
      <w:r w:rsidRPr="00955AB5">
        <w:rPr>
          <w:bCs/>
          <w:sz w:val="28"/>
          <w:szCs w:val="28"/>
        </w:rPr>
        <w:t xml:space="preserve"> = 2.0</w:t>
      </w:r>
    </w:p>
    <w:p w14:paraId="0524BEEB" w14:textId="77777777" w:rsidR="00955AB5" w:rsidRPr="00955AB5" w:rsidRDefault="00955AB5" w:rsidP="00955AB5">
      <w:pPr>
        <w:rPr>
          <w:bCs/>
          <w:sz w:val="28"/>
          <w:szCs w:val="28"/>
        </w:rPr>
      </w:pPr>
      <w:r w:rsidRPr="00955AB5">
        <w:rPr>
          <w:bCs/>
          <w:sz w:val="28"/>
          <w:szCs w:val="28"/>
          <w:lang w:val="en-US"/>
        </w:rPr>
        <w:t>F</w:t>
      </w:r>
      <w:r w:rsidRPr="00955AB5">
        <w:rPr>
          <w:bCs/>
          <w:sz w:val="28"/>
          <w:szCs w:val="28"/>
        </w:rPr>
        <w:t xml:space="preserve"> = 1000  # Частота искомого сигнала</w:t>
      </w:r>
    </w:p>
    <w:p w14:paraId="6DBCF591" w14:textId="77777777" w:rsidR="00955AB5" w:rsidRPr="00955AB5" w:rsidRDefault="00955AB5" w:rsidP="00955AB5">
      <w:pPr>
        <w:rPr>
          <w:bCs/>
          <w:sz w:val="28"/>
          <w:szCs w:val="28"/>
        </w:rPr>
      </w:pPr>
      <w:r w:rsidRPr="00955AB5">
        <w:rPr>
          <w:bCs/>
          <w:sz w:val="28"/>
          <w:szCs w:val="28"/>
          <w:lang w:val="en-US"/>
        </w:rPr>
        <w:t>Fs</w:t>
      </w:r>
      <w:r w:rsidRPr="00955AB5">
        <w:rPr>
          <w:bCs/>
          <w:sz w:val="28"/>
          <w:szCs w:val="28"/>
        </w:rPr>
        <w:t xml:space="preserve"> = 30000  # Частота дискретизации</w:t>
      </w:r>
    </w:p>
    <w:p w14:paraId="05259E5C" w14:textId="77777777" w:rsidR="00955AB5" w:rsidRPr="00955AB5" w:rsidRDefault="00955AB5" w:rsidP="00955AB5">
      <w:pPr>
        <w:rPr>
          <w:bCs/>
          <w:sz w:val="28"/>
          <w:szCs w:val="28"/>
        </w:rPr>
      </w:pPr>
    </w:p>
    <w:p w14:paraId="0F38EB71" w14:textId="77777777" w:rsidR="00955AB5" w:rsidRPr="00955AB5" w:rsidRDefault="00955AB5" w:rsidP="00955AB5">
      <w:pPr>
        <w:rPr>
          <w:bCs/>
          <w:sz w:val="28"/>
          <w:szCs w:val="28"/>
          <w:lang w:val="en-US"/>
        </w:rPr>
      </w:pPr>
      <w:r w:rsidRPr="00955AB5">
        <w:rPr>
          <w:bCs/>
          <w:sz w:val="28"/>
          <w:szCs w:val="28"/>
          <w:lang w:val="en-US"/>
        </w:rPr>
        <w:t>trajectory, measurement, noise = simulateSensor(F, Fs, noiseSigma)</w:t>
      </w:r>
    </w:p>
    <w:p w14:paraId="15AD147C" w14:textId="77777777" w:rsidR="00955AB5" w:rsidRPr="00955AB5" w:rsidRDefault="00955AB5" w:rsidP="00955AB5">
      <w:pPr>
        <w:rPr>
          <w:bCs/>
          <w:sz w:val="28"/>
          <w:szCs w:val="28"/>
          <w:lang w:val="en-US"/>
        </w:rPr>
      </w:pPr>
    </w:p>
    <w:p w14:paraId="2BF7A8FF" w14:textId="39224C53" w:rsidR="00955AB5" w:rsidRPr="00955AB5" w:rsidRDefault="00955AB5" w:rsidP="00955AB5">
      <w:pPr>
        <w:rPr>
          <w:bCs/>
          <w:sz w:val="28"/>
          <w:szCs w:val="28"/>
          <w:lang w:val="en-US"/>
        </w:rPr>
      </w:pPr>
      <w:r w:rsidRPr="00955AB5">
        <w:rPr>
          <w:bCs/>
          <w:sz w:val="28"/>
          <w:szCs w:val="28"/>
          <w:lang w:val="en-US"/>
        </w:rPr>
        <w:t xml:space="preserve">plt.title("Данные </w:t>
      </w:r>
      <w:r w:rsidR="00DF31C5">
        <w:rPr>
          <w:bCs/>
          <w:sz w:val="28"/>
          <w:szCs w:val="28"/>
          <w:lang w:val="kk-KZ"/>
        </w:rPr>
        <w:t>прие</w:t>
      </w:r>
      <w:r w:rsidR="00AE4A86">
        <w:rPr>
          <w:bCs/>
          <w:sz w:val="28"/>
          <w:szCs w:val="28"/>
          <w:lang w:val="kk-KZ"/>
        </w:rPr>
        <w:t>м</w:t>
      </w:r>
      <w:r w:rsidR="00DF31C5">
        <w:rPr>
          <w:bCs/>
          <w:sz w:val="28"/>
          <w:szCs w:val="28"/>
          <w:lang w:val="kk-KZ"/>
        </w:rPr>
        <w:t>ника</w:t>
      </w:r>
      <w:r w:rsidRPr="00955AB5">
        <w:rPr>
          <w:bCs/>
          <w:sz w:val="28"/>
          <w:szCs w:val="28"/>
          <w:lang w:val="en-US"/>
        </w:rPr>
        <w:t>")</w:t>
      </w:r>
    </w:p>
    <w:p w14:paraId="571B1135" w14:textId="77777777" w:rsidR="00955AB5" w:rsidRPr="00955AB5" w:rsidRDefault="00955AB5" w:rsidP="00955AB5">
      <w:pPr>
        <w:rPr>
          <w:bCs/>
          <w:sz w:val="28"/>
          <w:szCs w:val="28"/>
          <w:lang w:val="en-US"/>
        </w:rPr>
      </w:pPr>
      <w:r w:rsidRPr="00955AB5">
        <w:rPr>
          <w:bCs/>
          <w:sz w:val="28"/>
          <w:szCs w:val="28"/>
          <w:lang w:val="en-US"/>
        </w:rPr>
        <w:t>plt.plot(measurement, label="Измерение", color="#99AAFF")</w:t>
      </w:r>
    </w:p>
    <w:p w14:paraId="446FFE89" w14:textId="77777777" w:rsidR="00955AB5" w:rsidRPr="00955AB5" w:rsidRDefault="00955AB5" w:rsidP="00955AB5">
      <w:pPr>
        <w:rPr>
          <w:bCs/>
          <w:sz w:val="28"/>
          <w:szCs w:val="28"/>
          <w:lang w:val="en-US"/>
        </w:rPr>
      </w:pPr>
      <w:r w:rsidRPr="00955AB5">
        <w:rPr>
          <w:bCs/>
          <w:sz w:val="28"/>
          <w:szCs w:val="28"/>
          <w:lang w:val="en-US"/>
        </w:rPr>
        <w:t>plt.plot(trajectory[0], label="Истинное значение", color="#FF6633")</w:t>
      </w:r>
    </w:p>
    <w:p w14:paraId="1784B745" w14:textId="77777777" w:rsidR="00955AB5" w:rsidRPr="00955AB5" w:rsidRDefault="00955AB5" w:rsidP="00955AB5">
      <w:pPr>
        <w:rPr>
          <w:bCs/>
          <w:sz w:val="28"/>
          <w:szCs w:val="28"/>
          <w:lang w:val="en-US"/>
        </w:rPr>
      </w:pPr>
      <w:r w:rsidRPr="00955AB5">
        <w:rPr>
          <w:bCs/>
          <w:sz w:val="28"/>
          <w:szCs w:val="28"/>
          <w:lang w:val="en-US"/>
        </w:rPr>
        <w:t>plt.legend()</w:t>
      </w:r>
    </w:p>
    <w:p w14:paraId="40C618B7" w14:textId="4560F92A" w:rsidR="00955AB5" w:rsidRDefault="00955AB5" w:rsidP="00955AB5">
      <w:pPr>
        <w:rPr>
          <w:bCs/>
          <w:sz w:val="28"/>
          <w:szCs w:val="28"/>
          <w:lang w:val="en-US"/>
        </w:rPr>
      </w:pPr>
      <w:r w:rsidRPr="00955AB5">
        <w:rPr>
          <w:bCs/>
          <w:sz w:val="28"/>
          <w:szCs w:val="28"/>
          <w:lang w:val="en-US"/>
        </w:rPr>
        <w:t>plt.show()</w:t>
      </w:r>
    </w:p>
    <w:p w14:paraId="34438AE3" w14:textId="148ACA54" w:rsidR="00DF31C5" w:rsidRDefault="00DF31C5" w:rsidP="00955AB5">
      <w:pPr>
        <w:rPr>
          <w:bCs/>
          <w:sz w:val="28"/>
          <w:szCs w:val="28"/>
          <w:lang w:val="en-US"/>
        </w:rPr>
      </w:pPr>
    </w:p>
    <w:p w14:paraId="2B80ADF1" w14:textId="77777777" w:rsidR="00DA1A3C" w:rsidRDefault="00DA1A3C" w:rsidP="00955AB5">
      <w:pPr>
        <w:rPr>
          <w:bCs/>
          <w:sz w:val="28"/>
          <w:szCs w:val="28"/>
          <w:lang w:val="en-US"/>
        </w:rPr>
      </w:pPr>
    </w:p>
    <w:p w14:paraId="300087D7" w14:textId="77777777" w:rsidR="00DF31C5" w:rsidRPr="00DF31C5" w:rsidRDefault="00DF31C5" w:rsidP="00DF31C5">
      <w:pPr>
        <w:rPr>
          <w:bCs/>
          <w:sz w:val="28"/>
          <w:szCs w:val="28"/>
          <w:lang w:val="en-US"/>
        </w:rPr>
      </w:pPr>
      <w:r w:rsidRPr="00DF31C5">
        <w:rPr>
          <w:bCs/>
          <w:sz w:val="28"/>
          <w:szCs w:val="28"/>
          <w:lang w:val="en-US"/>
        </w:rPr>
        <w:t>import numpy as np</w:t>
      </w:r>
    </w:p>
    <w:p w14:paraId="1F67FEFA" w14:textId="77777777" w:rsidR="00DF31C5" w:rsidRPr="00920314" w:rsidRDefault="00DF31C5" w:rsidP="00DF31C5">
      <w:pPr>
        <w:rPr>
          <w:bCs/>
          <w:sz w:val="28"/>
          <w:szCs w:val="28"/>
        </w:rPr>
      </w:pPr>
      <w:r w:rsidRPr="00DF31C5">
        <w:rPr>
          <w:bCs/>
          <w:sz w:val="28"/>
          <w:szCs w:val="28"/>
          <w:lang w:val="en-US"/>
        </w:rPr>
        <w:t>import</w:t>
      </w:r>
      <w:r w:rsidRPr="00920314">
        <w:rPr>
          <w:bCs/>
          <w:sz w:val="28"/>
          <w:szCs w:val="28"/>
        </w:rPr>
        <w:t xml:space="preserve"> </w:t>
      </w:r>
      <w:r w:rsidRPr="00DF31C5">
        <w:rPr>
          <w:bCs/>
          <w:sz w:val="28"/>
          <w:szCs w:val="28"/>
          <w:lang w:val="en-US"/>
        </w:rPr>
        <w:t>math</w:t>
      </w:r>
    </w:p>
    <w:p w14:paraId="73AD7550" w14:textId="77777777" w:rsidR="00DF31C5" w:rsidRPr="00DF31C5" w:rsidRDefault="00DF31C5" w:rsidP="00DF31C5">
      <w:pPr>
        <w:rPr>
          <w:bCs/>
          <w:sz w:val="28"/>
          <w:szCs w:val="28"/>
        </w:rPr>
      </w:pPr>
      <w:r w:rsidRPr="00DF31C5">
        <w:rPr>
          <w:bCs/>
          <w:sz w:val="28"/>
          <w:szCs w:val="28"/>
        </w:rPr>
        <w:t>import numpy.random</w:t>
      </w:r>
    </w:p>
    <w:p w14:paraId="607A7C9D" w14:textId="77777777" w:rsidR="00DF31C5" w:rsidRPr="00DF31C5" w:rsidRDefault="00DF31C5" w:rsidP="00DF31C5">
      <w:pPr>
        <w:rPr>
          <w:bCs/>
          <w:sz w:val="28"/>
          <w:szCs w:val="28"/>
        </w:rPr>
      </w:pPr>
    </w:p>
    <w:p w14:paraId="560B8B4B" w14:textId="76F6B5B0" w:rsidR="00DF31C5" w:rsidRPr="00DF31C5" w:rsidRDefault="00DF31C5" w:rsidP="00DF31C5">
      <w:pPr>
        <w:rPr>
          <w:bCs/>
          <w:sz w:val="28"/>
          <w:szCs w:val="28"/>
        </w:rPr>
      </w:pPr>
      <w:r w:rsidRPr="00DF31C5">
        <w:rPr>
          <w:bCs/>
          <w:sz w:val="28"/>
          <w:szCs w:val="28"/>
        </w:rPr>
        <w:t xml:space="preserve"># Моделирование данных </w:t>
      </w:r>
      <w:r>
        <w:rPr>
          <w:bCs/>
          <w:sz w:val="28"/>
          <w:szCs w:val="28"/>
          <w:lang w:val="kk-KZ"/>
        </w:rPr>
        <w:t>применика</w:t>
      </w:r>
    </w:p>
    <w:p w14:paraId="13EBAA8B" w14:textId="77777777" w:rsidR="00DF31C5" w:rsidRPr="00DF31C5" w:rsidRDefault="00DF31C5" w:rsidP="00DF31C5">
      <w:pPr>
        <w:rPr>
          <w:bCs/>
          <w:sz w:val="28"/>
          <w:szCs w:val="28"/>
          <w:lang w:val="en-US"/>
        </w:rPr>
      </w:pPr>
      <w:r w:rsidRPr="00DF31C5">
        <w:rPr>
          <w:bCs/>
          <w:sz w:val="28"/>
          <w:szCs w:val="28"/>
          <w:lang w:val="en-US"/>
        </w:rPr>
        <w:t>def simulateSensor(F, Fs, noiseSigma):</w:t>
      </w:r>
    </w:p>
    <w:p w14:paraId="52FA585B" w14:textId="77777777" w:rsidR="00DF31C5" w:rsidRPr="00DF31C5" w:rsidRDefault="00DF31C5" w:rsidP="00DF31C5">
      <w:pPr>
        <w:rPr>
          <w:bCs/>
          <w:sz w:val="28"/>
          <w:szCs w:val="28"/>
        </w:rPr>
      </w:pPr>
      <w:r w:rsidRPr="00DF31C5">
        <w:rPr>
          <w:bCs/>
          <w:sz w:val="28"/>
          <w:szCs w:val="28"/>
          <w:lang w:val="en-US"/>
        </w:rPr>
        <w:t xml:space="preserve">   </w:t>
      </w:r>
      <w:r w:rsidRPr="00DF31C5">
        <w:rPr>
          <w:bCs/>
          <w:sz w:val="28"/>
          <w:szCs w:val="28"/>
        </w:rPr>
        <w:t>dt = 1/Fs  # Шаг дискретизации</w:t>
      </w:r>
    </w:p>
    <w:p w14:paraId="691C8E4C" w14:textId="77777777" w:rsidR="00DF31C5" w:rsidRPr="00DF31C5" w:rsidRDefault="00DF31C5" w:rsidP="00DF31C5">
      <w:pPr>
        <w:rPr>
          <w:bCs/>
          <w:sz w:val="28"/>
          <w:szCs w:val="28"/>
        </w:rPr>
      </w:pPr>
    </w:p>
    <w:p w14:paraId="078BE164" w14:textId="77777777" w:rsidR="00DF31C5" w:rsidRPr="00DF31C5" w:rsidRDefault="00DF31C5" w:rsidP="00DF31C5">
      <w:pPr>
        <w:rPr>
          <w:bCs/>
          <w:sz w:val="28"/>
          <w:szCs w:val="28"/>
        </w:rPr>
      </w:pPr>
      <w:r w:rsidRPr="00DF31C5">
        <w:rPr>
          <w:bCs/>
          <w:sz w:val="28"/>
          <w:szCs w:val="28"/>
        </w:rPr>
        <w:t xml:space="preserve">   Nper = 30  # Количество полных периодов сигнала</w:t>
      </w:r>
    </w:p>
    <w:p w14:paraId="1C525C66" w14:textId="77777777" w:rsidR="00DF31C5" w:rsidRPr="00DF31C5" w:rsidRDefault="00DF31C5" w:rsidP="00DF31C5">
      <w:pPr>
        <w:rPr>
          <w:bCs/>
          <w:sz w:val="28"/>
          <w:szCs w:val="28"/>
        </w:rPr>
      </w:pPr>
      <w:r w:rsidRPr="00DF31C5">
        <w:rPr>
          <w:bCs/>
          <w:sz w:val="28"/>
          <w:szCs w:val="28"/>
        </w:rPr>
        <w:t xml:space="preserve">   tmax = Nper*(1/F) # Максимальное время</w:t>
      </w:r>
    </w:p>
    <w:p w14:paraId="1EAF68D5" w14:textId="77777777" w:rsidR="00DF31C5" w:rsidRPr="00DF31C5" w:rsidRDefault="00DF31C5" w:rsidP="00DF31C5">
      <w:pPr>
        <w:rPr>
          <w:bCs/>
          <w:sz w:val="28"/>
          <w:szCs w:val="28"/>
        </w:rPr>
      </w:pPr>
      <w:r w:rsidRPr="00DF31C5">
        <w:rPr>
          <w:bCs/>
          <w:sz w:val="28"/>
          <w:szCs w:val="28"/>
        </w:rPr>
        <w:t xml:space="preserve">   tmin = 0 # Минимальное время</w:t>
      </w:r>
    </w:p>
    <w:p w14:paraId="4A557A8F" w14:textId="6CD7D7A5" w:rsidR="00DF31C5" w:rsidRPr="00DF31C5" w:rsidRDefault="00DF31C5" w:rsidP="00DF31C5">
      <w:pPr>
        <w:rPr>
          <w:bCs/>
          <w:sz w:val="28"/>
          <w:szCs w:val="28"/>
        </w:rPr>
      </w:pPr>
      <w:r w:rsidRPr="00DF31C5">
        <w:rPr>
          <w:bCs/>
          <w:sz w:val="28"/>
          <w:szCs w:val="28"/>
        </w:rPr>
        <w:t xml:space="preserve">   samplesCount = int(np.fix((tmax-tmin)/dt)) # Количество значений сигнала</w:t>
      </w:r>
    </w:p>
    <w:p w14:paraId="4C4BAF38" w14:textId="77777777" w:rsidR="00DF31C5" w:rsidRPr="00DF31C5" w:rsidRDefault="00DF31C5" w:rsidP="00DF31C5">
      <w:pPr>
        <w:rPr>
          <w:bCs/>
          <w:sz w:val="28"/>
          <w:szCs w:val="28"/>
        </w:rPr>
      </w:pPr>
      <w:r w:rsidRPr="00DF31C5">
        <w:rPr>
          <w:bCs/>
          <w:sz w:val="28"/>
          <w:szCs w:val="28"/>
        </w:rPr>
        <w:t xml:space="preserve">   x = 1 # Начальное значение сигнала</w:t>
      </w:r>
    </w:p>
    <w:p w14:paraId="0E8DC712" w14:textId="7FC94805" w:rsidR="00DF31C5" w:rsidRPr="00DF31C5" w:rsidRDefault="00DF31C5" w:rsidP="00DF31C5">
      <w:pPr>
        <w:rPr>
          <w:bCs/>
          <w:sz w:val="28"/>
          <w:szCs w:val="28"/>
        </w:rPr>
      </w:pPr>
      <w:r w:rsidRPr="00DF31C5">
        <w:rPr>
          <w:bCs/>
          <w:sz w:val="28"/>
          <w:szCs w:val="28"/>
        </w:rPr>
        <w:t xml:space="preserve">   y = 0 # Начальное значение скорости изменения сигнала</w:t>
      </w:r>
    </w:p>
    <w:p w14:paraId="701ABB34" w14:textId="77777777" w:rsidR="00DF31C5" w:rsidRPr="00DF31C5" w:rsidRDefault="00DF31C5" w:rsidP="00DF31C5">
      <w:pPr>
        <w:rPr>
          <w:bCs/>
          <w:sz w:val="28"/>
          <w:szCs w:val="28"/>
        </w:rPr>
      </w:pPr>
      <w:r w:rsidRPr="00DF31C5">
        <w:rPr>
          <w:bCs/>
          <w:sz w:val="28"/>
          <w:szCs w:val="28"/>
        </w:rPr>
        <w:t xml:space="preserve">   w02 = (2*math.pi*F)**2 # циклическая частота искомого сигнала</w:t>
      </w:r>
    </w:p>
    <w:p w14:paraId="4C8CA689" w14:textId="77777777" w:rsidR="00DF31C5" w:rsidRPr="00DF31C5" w:rsidRDefault="00DF31C5" w:rsidP="00DF31C5">
      <w:pPr>
        <w:rPr>
          <w:bCs/>
          <w:sz w:val="28"/>
          <w:szCs w:val="28"/>
        </w:rPr>
      </w:pPr>
    </w:p>
    <w:p w14:paraId="4ADDBE4B" w14:textId="77777777" w:rsidR="00DF31C5" w:rsidRPr="00DF31C5" w:rsidRDefault="00DF31C5" w:rsidP="00DF31C5">
      <w:pPr>
        <w:rPr>
          <w:bCs/>
          <w:sz w:val="28"/>
          <w:szCs w:val="28"/>
        </w:rPr>
      </w:pPr>
      <w:r w:rsidRPr="00DF31C5">
        <w:rPr>
          <w:bCs/>
          <w:sz w:val="28"/>
          <w:szCs w:val="28"/>
        </w:rPr>
        <w:t xml:space="preserve">   # Шум с нормальным распределением. мат. ожидание = 0, среднеквадратичное отклонение = noiseSigma</w:t>
      </w:r>
    </w:p>
    <w:p w14:paraId="37DA2BFF" w14:textId="77777777" w:rsidR="00DF31C5" w:rsidRPr="00DF31C5" w:rsidRDefault="00DF31C5" w:rsidP="00DF31C5">
      <w:pPr>
        <w:rPr>
          <w:bCs/>
          <w:sz w:val="28"/>
          <w:szCs w:val="28"/>
          <w:lang w:val="en-US"/>
        </w:rPr>
      </w:pPr>
      <w:r w:rsidRPr="00DF31C5">
        <w:rPr>
          <w:bCs/>
          <w:sz w:val="28"/>
          <w:szCs w:val="28"/>
        </w:rPr>
        <w:t xml:space="preserve">   </w:t>
      </w:r>
      <w:r w:rsidRPr="00DF31C5">
        <w:rPr>
          <w:bCs/>
          <w:sz w:val="28"/>
          <w:szCs w:val="28"/>
          <w:lang w:val="en-US"/>
        </w:rPr>
        <w:t>noise = numpy.random.normal(loc = 0.0, scale = noiseSigma, size = samplesCount)</w:t>
      </w:r>
    </w:p>
    <w:p w14:paraId="47D6ACEE" w14:textId="77777777" w:rsidR="00DF31C5" w:rsidRPr="00DF31C5" w:rsidRDefault="00DF31C5" w:rsidP="00DF31C5">
      <w:pPr>
        <w:rPr>
          <w:bCs/>
          <w:sz w:val="28"/>
          <w:szCs w:val="28"/>
          <w:lang w:val="en-US"/>
        </w:rPr>
      </w:pPr>
    </w:p>
    <w:p w14:paraId="11B4F164" w14:textId="77777777" w:rsidR="00DF31C5" w:rsidRPr="00920314" w:rsidRDefault="00DF31C5" w:rsidP="00DF31C5">
      <w:pPr>
        <w:rPr>
          <w:bCs/>
          <w:sz w:val="28"/>
          <w:szCs w:val="28"/>
          <w:lang w:val="en-US"/>
        </w:rPr>
      </w:pPr>
      <w:r w:rsidRPr="00DF31C5">
        <w:rPr>
          <w:bCs/>
          <w:sz w:val="28"/>
          <w:szCs w:val="28"/>
          <w:lang w:val="en-US"/>
        </w:rPr>
        <w:t xml:space="preserve">   </w:t>
      </w:r>
      <w:r w:rsidRPr="00920314">
        <w:rPr>
          <w:bCs/>
          <w:sz w:val="28"/>
          <w:szCs w:val="28"/>
          <w:lang w:val="en-US"/>
        </w:rPr>
        <w:t xml:space="preserve">realSignal = np.zeros((2, samplesCount))  # </w:t>
      </w:r>
      <w:r w:rsidRPr="00DF31C5">
        <w:rPr>
          <w:bCs/>
          <w:sz w:val="28"/>
          <w:szCs w:val="28"/>
        </w:rPr>
        <w:t>Искомый</w:t>
      </w:r>
      <w:r w:rsidRPr="00920314">
        <w:rPr>
          <w:bCs/>
          <w:sz w:val="28"/>
          <w:szCs w:val="28"/>
          <w:lang w:val="en-US"/>
        </w:rPr>
        <w:t xml:space="preserve"> </w:t>
      </w:r>
      <w:r w:rsidRPr="00DF31C5">
        <w:rPr>
          <w:bCs/>
          <w:sz w:val="28"/>
          <w:szCs w:val="28"/>
        </w:rPr>
        <w:t>синусоидальный</w:t>
      </w:r>
      <w:r w:rsidRPr="00920314">
        <w:rPr>
          <w:bCs/>
          <w:sz w:val="28"/>
          <w:szCs w:val="28"/>
          <w:lang w:val="en-US"/>
        </w:rPr>
        <w:t xml:space="preserve"> </w:t>
      </w:r>
      <w:r w:rsidRPr="00DF31C5">
        <w:rPr>
          <w:bCs/>
          <w:sz w:val="28"/>
          <w:szCs w:val="28"/>
        </w:rPr>
        <w:t>сигнал</w:t>
      </w:r>
    </w:p>
    <w:p w14:paraId="659D5561" w14:textId="77777777" w:rsidR="00DF31C5" w:rsidRPr="00DF31C5" w:rsidRDefault="00DF31C5" w:rsidP="00DF31C5">
      <w:pPr>
        <w:rPr>
          <w:bCs/>
          <w:sz w:val="28"/>
          <w:szCs w:val="28"/>
          <w:lang w:val="en-US"/>
        </w:rPr>
      </w:pPr>
      <w:r w:rsidRPr="00920314">
        <w:rPr>
          <w:bCs/>
          <w:sz w:val="28"/>
          <w:szCs w:val="28"/>
          <w:lang w:val="en-US"/>
        </w:rPr>
        <w:t xml:space="preserve">   </w:t>
      </w:r>
      <w:r w:rsidRPr="00DF31C5">
        <w:rPr>
          <w:bCs/>
          <w:sz w:val="28"/>
          <w:szCs w:val="28"/>
          <w:lang w:val="en-US"/>
        </w:rPr>
        <w:t xml:space="preserve">noiseToRet = np.zeros((2, samplesCount))  # </w:t>
      </w:r>
      <w:r w:rsidRPr="00DF31C5">
        <w:rPr>
          <w:bCs/>
          <w:sz w:val="28"/>
          <w:szCs w:val="28"/>
        </w:rPr>
        <w:t>Шум</w:t>
      </w:r>
      <w:r w:rsidRPr="00DF31C5">
        <w:rPr>
          <w:bCs/>
          <w:sz w:val="28"/>
          <w:szCs w:val="28"/>
          <w:lang w:val="en-US"/>
        </w:rPr>
        <w:t xml:space="preserve"> </w:t>
      </w:r>
      <w:r w:rsidRPr="00DF31C5">
        <w:rPr>
          <w:bCs/>
          <w:sz w:val="28"/>
          <w:szCs w:val="28"/>
        </w:rPr>
        <w:t>как</w:t>
      </w:r>
      <w:r w:rsidRPr="00DF31C5">
        <w:rPr>
          <w:bCs/>
          <w:sz w:val="28"/>
          <w:szCs w:val="28"/>
          <w:lang w:val="en-US"/>
        </w:rPr>
        <w:t xml:space="preserve"> </w:t>
      </w:r>
      <w:r w:rsidRPr="00DF31C5">
        <w:rPr>
          <w:bCs/>
          <w:sz w:val="28"/>
          <w:szCs w:val="28"/>
        </w:rPr>
        <w:t>сигнал</w:t>
      </w:r>
    </w:p>
    <w:p w14:paraId="5FE15216" w14:textId="77777777" w:rsidR="00DF31C5" w:rsidRPr="00DF31C5" w:rsidRDefault="00DF31C5" w:rsidP="00DF31C5">
      <w:pPr>
        <w:rPr>
          <w:bCs/>
          <w:sz w:val="28"/>
          <w:szCs w:val="28"/>
          <w:lang w:val="en-US"/>
        </w:rPr>
      </w:pPr>
      <w:r w:rsidRPr="00DF31C5">
        <w:rPr>
          <w:bCs/>
          <w:sz w:val="28"/>
          <w:szCs w:val="28"/>
          <w:lang w:val="en-US"/>
        </w:rPr>
        <w:t xml:space="preserve">   </w:t>
      </w:r>
    </w:p>
    <w:p w14:paraId="62170CC0" w14:textId="77777777" w:rsidR="00DF31C5" w:rsidRPr="00DF31C5" w:rsidRDefault="00DF31C5" w:rsidP="00DF31C5">
      <w:pPr>
        <w:rPr>
          <w:bCs/>
          <w:sz w:val="28"/>
          <w:szCs w:val="28"/>
          <w:lang w:val="en-US"/>
        </w:rPr>
      </w:pPr>
      <w:r w:rsidRPr="00DF31C5">
        <w:rPr>
          <w:bCs/>
          <w:sz w:val="28"/>
          <w:szCs w:val="28"/>
          <w:lang w:val="en-US"/>
        </w:rPr>
        <w:lastRenderedPageBreak/>
        <w:t xml:space="preserve">   for i in range(1, samplesCount):</w:t>
      </w:r>
    </w:p>
    <w:p w14:paraId="29511E22" w14:textId="77777777" w:rsidR="00DF31C5" w:rsidRPr="00DF31C5" w:rsidRDefault="00DF31C5" w:rsidP="00DF31C5">
      <w:pPr>
        <w:rPr>
          <w:bCs/>
          <w:sz w:val="28"/>
          <w:szCs w:val="28"/>
          <w:lang w:val="en-US"/>
        </w:rPr>
      </w:pPr>
      <w:r w:rsidRPr="00DF31C5">
        <w:rPr>
          <w:bCs/>
          <w:sz w:val="28"/>
          <w:szCs w:val="28"/>
          <w:lang w:val="en-US"/>
        </w:rPr>
        <w:t xml:space="preserve">       x = x + y*dt</w:t>
      </w:r>
    </w:p>
    <w:p w14:paraId="27FDC5E9" w14:textId="77777777" w:rsidR="00DF31C5" w:rsidRPr="00DF31C5" w:rsidRDefault="00DF31C5" w:rsidP="00DF31C5">
      <w:pPr>
        <w:rPr>
          <w:bCs/>
          <w:sz w:val="28"/>
          <w:szCs w:val="28"/>
          <w:lang w:val="en-US"/>
        </w:rPr>
      </w:pPr>
      <w:r w:rsidRPr="00DF31C5">
        <w:rPr>
          <w:bCs/>
          <w:sz w:val="28"/>
          <w:szCs w:val="28"/>
          <w:lang w:val="en-US"/>
        </w:rPr>
        <w:t xml:space="preserve">       y = y - w02*x*dt</w:t>
      </w:r>
    </w:p>
    <w:p w14:paraId="4D9E4107" w14:textId="77777777" w:rsidR="00DF31C5" w:rsidRPr="00DF31C5" w:rsidRDefault="00DF31C5" w:rsidP="00DF31C5">
      <w:pPr>
        <w:rPr>
          <w:bCs/>
          <w:sz w:val="28"/>
          <w:szCs w:val="28"/>
          <w:lang w:val="en-US"/>
        </w:rPr>
      </w:pPr>
    </w:p>
    <w:p w14:paraId="4B318B06" w14:textId="77777777" w:rsidR="00DF31C5" w:rsidRPr="00DF31C5" w:rsidRDefault="00DF31C5" w:rsidP="00DF31C5">
      <w:pPr>
        <w:rPr>
          <w:bCs/>
          <w:sz w:val="28"/>
          <w:szCs w:val="28"/>
          <w:lang w:val="en-US"/>
        </w:rPr>
      </w:pPr>
      <w:r w:rsidRPr="00DF31C5">
        <w:rPr>
          <w:bCs/>
          <w:sz w:val="28"/>
          <w:szCs w:val="28"/>
          <w:lang w:val="en-US"/>
        </w:rPr>
        <w:t xml:space="preserve">       realSignal[0][i] = x</w:t>
      </w:r>
    </w:p>
    <w:p w14:paraId="46AF4B15" w14:textId="77777777" w:rsidR="00DF31C5" w:rsidRPr="00DF31C5" w:rsidRDefault="00DF31C5" w:rsidP="00DF31C5">
      <w:pPr>
        <w:rPr>
          <w:bCs/>
          <w:sz w:val="28"/>
          <w:szCs w:val="28"/>
          <w:lang w:val="en-US"/>
        </w:rPr>
      </w:pPr>
      <w:r w:rsidRPr="00DF31C5">
        <w:rPr>
          <w:bCs/>
          <w:sz w:val="28"/>
          <w:szCs w:val="28"/>
          <w:lang w:val="en-US"/>
        </w:rPr>
        <w:t xml:space="preserve">       realSignal[1][i] = y</w:t>
      </w:r>
    </w:p>
    <w:p w14:paraId="4DE03FAB" w14:textId="77777777" w:rsidR="00DF31C5" w:rsidRPr="00DF31C5" w:rsidRDefault="00DF31C5" w:rsidP="00DF31C5">
      <w:pPr>
        <w:rPr>
          <w:bCs/>
          <w:sz w:val="28"/>
          <w:szCs w:val="28"/>
          <w:lang w:val="en-US"/>
        </w:rPr>
      </w:pPr>
    </w:p>
    <w:p w14:paraId="2EF75133" w14:textId="77777777" w:rsidR="00DF31C5" w:rsidRPr="00DF31C5" w:rsidRDefault="00DF31C5" w:rsidP="00DF31C5">
      <w:pPr>
        <w:rPr>
          <w:bCs/>
          <w:sz w:val="28"/>
          <w:szCs w:val="28"/>
          <w:lang w:val="en-US"/>
        </w:rPr>
      </w:pPr>
      <w:r w:rsidRPr="00DF31C5">
        <w:rPr>
          <w:bCs/>
          <w:sz w:val="28"/>
          <w:szCs w:val="28"/>
          <w:lang w:val="en-US"/>
        </w:rPr>
        <w:t xml:space="preserve">   noisedSignal = realSignal[0] + noise</w:t>
      </w:r>
    </w:p>
    <w:p w14:paraId="60F2CF57" w14:textId="77777777" w:rsidR="00DF31C5" w:rsidRPr="00DF31C5" w:rsidRDefault="00DF31C5" w:rsidP="00DF31C5">
      <w:pPr>
        <w:rPr>
          <w:bCs/>
          <w:sz w:val="28"/>
          <w:szCs w:val="28"/>
          <w:lang w:val="en-US"/>
        </w:rPr>
      </w:pPr>
      <w:r w:rsidRPr="00DF31C5">
        <w:rPr>
          <w:bCs/>
          <w:sz w:val="28"/>
          <w:szCs w:val="28"/>
          <w:lang w:val="en-US"/>
        </w:rPr>
        <w:t xml:space="preserve">   noiseToRet[0] = noise</w:t>
      </w:r>
    </w:p>
    <w:p w14:paraId="5E093730" w14:textId="77777777" w:rsidR="00DF31C5" w:rsidRPr="00DF31C5" w:rsidRDefault="00DF31C5" w:rsidP="00DF31C5">
      <w:pPr>
        <w:rPr>
          <w:bCs/>
          <w:sz w:val="28"/>
          <w:szCs w:val="28"/>
          <w:lang w:val="en-US"/>
        </w:rPr>
      </w:pPr>
      <w:r w:rsidRPr="00DF31C5">
        <w:rPr>
          <w:bCs/>
          <w:sz w:val="28"/>
          <w:szCs w:val="28"/>
          <w:lang w:val="en-US"/>
        </w:rPr>
        <w:t xml:space="preserve">   noiseToRet[1] = numpy.random.normal(loc = 0.0, scale = noiseSigma, size = samplesCount)</w:t>
      </w:r>
    </w:p>
    <w:p w14:paraId="22970C93" w14:textId="77777777" w:rsidR="00DF31C5" w:rsidRPr="00DF31C5" w:rsidRDefault="00DF31C5" w:rsidP="00DF31C5">
      <w:pPr>
        <w:rPr>
          <w:bCs/>
          <w:sz w:val="28"/>
          <w:szCs w:val="28"/>
          <w:lang w:val="en-US"/>
        </w:rPr>
      </w:pPr>
    </w:p>
    <w:p w14:paraId="17CA189B" w14:textId="2BE08DA4" w:rsidR="00DF31C5" w:rsidRPr="00DF31C5" w:rsidRDefault="00DF31C5" w:rsidP="00DF31C5">
      <w:pPr>
        <w:rPr>
          <w:bCs/>
          <w:sz w:val="28"/>
          <w:szCs w:val="28"/>
        </w:rPr>
      </w:pPr>
      <w:r w:rsidRPr="00920314">
        <w:rPr>
          <w:bCs/>
          <w:sz w:val="28"/>
          <w:szCs w:val="28"/>
          <w:lang w:val="en-US"/>
        </w:rPr>
        <w:t xml:space="preserve">   </w:t>
      </w:r>
      <w:r w:rsidRPr="00DF31C5">
        <w:rPr>
          <w:bCs/>
          <w:sz w:val="28"/>
          <w:szCs w:val="28"/>
        </w:rPr>
        <w:t>return realSignal, noisedSignal, noiseToRet # Истинное значение, данные "</w:t>
      </w:r>
      <w:r w:rsidRPr="00DF31C5">
        <w:rPr>
          <w:bCs/>
          <w:sz w:val="28"/>
          <w:szCs w:val="28"/>
          <w:lang w:val="kk-KZ"/>
        </w:rPr>
        <w:t xml:space="preserve"> </w:t>
      </w:r>
      <w:r>
        <w:rPr>
          <w:bCs/>
          <w:sz w:val="28"/>
          <w:szCs w:val="28"/>
          <w:lang w:val="kk-KZ"/>
        </w:rPr>
        <w:t>применика</w:t>
      </w:r>
      <w:r w:rsidRPr="00DF31C5">
        <w:rPr>
          <w:bCs/>
          <w:sz w:val="28"/>
          <w:szCs w:val="28"/>
        </w:rPr>
        <w:t>" с шумом и сам шум</w:t>
      </w:r>
    </w:p>
    <w:p w14:paraId="4B7E07B3" w14:textId="029DBD96" w:rsidR="00DF31C5" w:rsidRDefault="00DF31C5" w:rsidP="00955AB5">
      <w:pPr>
        <w:rPr>
          <w:bCs/>
          <w:sz w:val="28"/>
          <w:szCs w:val="28"/>
          <w:highlight w:val="yellow"/>
        </w:rPr>
      </w:pPr>
    </w:p>
    <w:p w14:paraId="787EDE75" w14:textId="77777777" w:rsidR="00DA1A3C" w:rsidRDefault="00DA1A3C" w:rsidP="00955AB5">
      <w:pPr>
        <w:rPr>
          <w:bCs/>
          <w:sz w:val="28"/>
          <w:szCs w:val="28"/>
          <w:highlight w:val="yellow"/>
        </w:rPr>
      </w:pPr>
    </w:p>
    <w:p w14:paraId="2F02F506" w14:textId="77777777" w:rsidR="00DF31C5" w:rsidRPr="00DF31C5" w:rsidRDefault="00DF31C5" w:rsidP="00DF31C5">
      <w:pPr>
        <w:rPr>
          <w:bCs/>
          <w:sz w:val="28"/>
          <w:szCs w:val="28"/>
          <w:lang w:val="en-US"/>
        </w:rPr>
      </w:pPr>
      <w:r w:rsidRPr="00DF31C5">
        <w:rPr>
          <w:bCs/>
          <w:sz w:val="28"/>
          <w:szCs w:val="28"/>
          <w:lang w:val="en-US"/>
        </w:rPr>
        <w:t>import math</w:t>
      </w:r>
    </w:p>
    <w:p w14:paraId="1F7EB5EE" w14:textId="77777777" w:rsidR="00DF31C5" w:rsidRPr="00DF31C5" w:rsidRDefault="00DF31C5" w:rsidP="00DF31C5">
      <w:pPr>
        <w:rPr>
          <w:bCs/>
          <w:sz w:val="28"/>
          <w:szCs w:val="28"/>
          <w:lang w:val="en-US"/>
        </w:rPr>
      </w:pPr>
      <w:r w:rsidRPr="00DF31C5">
        <w:rPr>
          <w:bCs/>
          <w:sz w:val="28"/>
          <w:szCs w:val="28"/>
          <w:lang w:val="en-US"/>
        </w:rPr>
        <w:t>import filterpy.kalman</w:t>
      </w:r>
    </w:p>
    <w:p w14:paraId="5B1641A1" w14:textId="77777777" w:rsidR="00DF31C5" w:rsidRPr="00DF31C5" w:rsidRDefault="00DF31C5" w:rsidP="00DF31C5">
      <w:pPr>
        <w:rPr>
          <w:bCs/>
          <w:sz w:val="28"/>
          <w:szCs w:val="28"/>
          <w:lang w:val="en-US"/>
        </w:rPr>
      </w:pPr>
      <w:r w:rsidRPr="00DF31C5">
        <w:rPr>
          <w:bCs/>
          <w:sz w:val="28"/>
          <w:szCs w:val="28"/>
          <w:lang w:val="en-US"/>
        </w:rPr>
        <w:t>import filterpy.common</w:t>
      </w:r>
    </w:p>
    <w:p w14:paraId="7FE092FA" w14:textId="77777777" w:rsidR="00DF31C5" w:rsidRPr="00DF31C5" w:rsidRDefault="00DF31C5" w:rsidP="00DF31C5">
      <w:pPr>
        <w:rPr>
          <w:bCs/>
          <w:sz w:val="28"/>
          <w:szCs w:val="28"/>
          <w:lang w:val="en-US"/>
        </w:rPr>
      </w:pPr>
      <w:r w:rsidRPr="00DF31C5">
        <w:rPr>
          <w:bCs/>
          <w:sz w:val="28"/>
          <w:szCs w:val="28"/>
          <w:lang w:val="en-US"/>
        </w:rPr>
        <w:t>import matplotlib.pyplot as plt</w:t>
      </w:r>
    </w:p>
    <w:p w14:paraId="65738AB0" w14:textId="77777777" w:rsidR="00DF31C5" w:rsidRPr="00DF31C5" w:rsidRDefault="00DF31C5" w:rsidP="00DF31C5">
      <w:pPr>
        <w:rPr>
          <w:bCs/>
          <w:sz w:val="28"/>
          <w:szCs w:val="28"/>
          <w:lang w:val="en-US"/>
        </w:rPr>
      </w:pPr>
      <w:r w:rsidRPr="00DF31C5">
        <w:rPr>
          <w:bCs/>
          <w:sz w:val="28"/>
          <w:szCs w:val="28"/>
          <w:lang w:val="en-US"/>
        </w:rPr>
        <w:t>import numpy as np</w:t>
      </w:r>
    </w:p>
    <w:p w14:paraId="1C9C642C" w14:textId="77777777" w:rsidR="00DF31C5" w:rsidRPr="00DF31C5" w:rsidRDefault="00DF31C5" w:rsidP="00DF31C5">
      <w:pPr>
        <w:rPr>
          <w:bCs/>
          <w:sz w:val="28"/>
          <w:szCs w:val="28"/>
          <w:lang w:val="en-US"/>
        </w:rPr>
      </w:pPr>
      <w:r w:rsidRPr="00DF31C5">
        <w:rPr>
          <w:bCs/>
          <w:sz w:val="28"/>
          <w:szCs w:val="28"/>
          <w:lang w:val="en-US"/>
        </w:rPr>
        <w:t>import numpy.random</w:t>
      </w:r>
    </w:p>
    <w:p w14:paraId="36BBA47B" w14:textId="59032558" w:rsidR="00DF31C5" w:rsidRPr="00DF31C5" w:rsidRDefault="00DF31C5" w:rsidP="00DF31C5">
      <w:pPr>
        <w:rPr>
          <w:bCs/>
          <w:sz w:val="28"/>
          <w:szCs w:val="28"/>
          <w:lang w:val="kk-KZ"/>
        </w:rPr>
      </w:pPr>
      <w:r w:rsidRPr="00DF31C5">
        <w:rPr>
          <w:bCs/>
          <w:sz w:val="28"/>
          <w:szCs w:val="28"/>
          <w:lang w:val="en-US"/>
        </w:rPr>
        <w:t xml:space="preserve">from Simulator import simulateSensor # </w:t>
      </w:r>
      <w:r w:rsidRPr="00DF31C5">
        <w:rPr>
          <w:bCs/>
          <w:sz w:val="28"/>
          <w:szCs w:val="28"/>
        </w:rPr>
        <w:t>моделирование</w:t>
      </w:r>
      <w:r w:rsidRPr="00DF31C5">
        <w:rPr>
          <w:bCs/>
          <w:sz w:val="28"/>
          <w:szCs w:val="28"/>
          <w:lang w:val="en-US"/>
        </w:rPr>
        <w:t xml:space="preserve"> </w:t>
      </w:r>
      <w:r>
        <w:rPr>
          <w:bCs/>
          <w:sz w:val="28"/>
          <w:szCs w:val="28"/>
          <w:lang w:val="kk-KZ"/>
        </w:rPr>
        <w:t>применика</w:t>
      </w:r>
    </w:p>
    <w:p w14:paraId="57A1DAE0" w14:textId="77777777" w:rsidR="00DF31C5" w:rsidRPr="00DF31C5" w:rsidRDefault="00DF31C5" w:rsidP="00DF31C5">
      <w:pPr>
        <w:rPr>
          <w:bCs/>
          <w:sz w:val="28"/>
          <w:szCs w:val="28"/>
          <w:lang w:val="en-US"/>
        </w:rPr>
      </w:pPr>
    </w:p>
    <w:p w14:paraId="77569532" w14:textId="77777777" w:rsidR="00DF31C5" w:rsidRPr="00DF31C5" w:rsidRDefault="00DF31C5" w:rsidP="00DF31C5">
      <w:pPr>
        <w:rPr>
          <w:bCs/>
          <w:sz w:val="28"/>
          <w:szCs w:val="28"/>
        </w:rPr>
      </w:pPr>
      <w:r w:rsidRPr="00DF31C5">
        <w:rPr>
          <w:bCs/>
          <w:sz w:val="28"/>
          <w:szCs w:val="28"/>
        </w:rPr>
        <w:t>F = 1000                        # Частота искомого сигнала</w:t>
      </w:r>
    </w:p>
    <w:p w14:paraId="4FA6867D" w14:textId="77777777" w:rsidR="00DF31C5" w:rsidRPr="00DF31C5" w:rsidRDefault="00DF31C5" w:rsidP="00DF31C5">
      <w:pPr>
        <w:rPr>
          <w:bCs/>
          <w:sz w:val="28"/>
          <w:szCs w:val="28"/>
        </w:rPr>
      </w:pPr>
      <w:r w:rsidRPr="00DF31C5">
        <w:rPr>
          <w:bCs/>
          <w:sz w:val="28"/>
          <w:szCs w:val="28"/>
        </w:rPr>
        <w:t>Fs = 50000                      # Частота дискретизации</w:t>
      </w:r>
    </w:p>
    <w:p w14:paraId="428255D5" w14:textId="77777777" w:rsidR="00DF31C5" w:rsidRPr="00DF31C5" w:rsidRDefault="00DF31C5" w:rsidP="00DF31C5">
      <w:pPr>
        <w:rPr>
          <w:bCs/>
          <w:sz w:val="28"/>
          <w:szCs w:val="28"/>
        </w:rPr>
      </w:pPr>
      <w:r w:rsidRPr="00DF31C5">
        <w:rPr>
          <w:bCs/>
          <w:sz w:val="28"/>
          <w:szCs w:val="28"/>
        </w:rPr>
        <w:t>dt = 1/Fs                       # Шаг дискретизации</w:t>
      </w:r>
    </w:p>
    <w:p w14:paraId="1D239FDA" w14:textId="77777777" w:rsidR="00DF31C5" w:rsidRPr="00DF31C5" w:rsidRDefault="00DF31C5" w:rsidP="00DF31C5">
      <w:pPr>
        <w:rPr>
          <w:bCs/>
          <w:sz w:val="28"/>
          <w:szCs w:val="28"/>
        </w:rPr>
      </w:pPr>
      <w:r w:rsidRPr="00DF31C5">
        <w:rPr>
          <w:bCs/>
          <w:sz w:val="28"/>
          <w:szCs w:val="28"/>
        </w:rPr>
        <w:t>w02 = (2*math.pi*F)**2          # Циклическая частота искомого сигнала</w:t>
      </w:r>
    </w:p>
    <w:p w14:paraId="7AB82F01" w14:textId="51E70EAE" w:rsidR="00DF31C5" w:rsidRPr="00DF31C5" w:rsidRDefault="00DF31C5" w:rsidP="00DF31C5">
      <w:pPr>
        <w:rPr>
          <w:bCs/>
          <w:sz w:val="28"/>
          <w:szCs w:val="28"/>
        </w:rPr>
      </w:pPr>
      <w:r w:rsidRPr="00DF31C5">
        <w:rPr>
          <w:bCs/>
          <w:sz w:val="28"/>
          <w:szCs w:val="28"/>
        </w:rPr>
        <w:t xml:space="preserve">measurementSigma = 0.1          # Среднеквадратичное отклонение </w:t>
      </w:r>
      <w:r w:rsidR="00BC7E35">
        <w:rPr>
          <w:bCs/>
          <w:sz w:val="28"/>
          <w:szCs w:val="28"/>
        </w:rPr>
        <w:t>приемника</w:t>
      </w:r>
    </w:p>
    <w:p w14:paraId="06F03E24" w14:textId="77777777" w:rsidR="00DF31C5" w:rsidRPr="00DF31C5" w:rsidRDefault="00DF31C5" w:rsidP="00DF31C5">
      <w:pPr>
        <w:rPr>
          <w:bCs/>
          <w:sz w:val="28"/>
          <w:szCs w:val="28"/>
        </w:rPr>
      </w:pPr>
      <w:r w:rsidRPr="00DF31C5">
        <w:rPr>
          <w:bCs/>
          <w:sz w:val="28"/>
          <w:szCs w:val="28"/>
        </w:rPr>
        <w:t>noiseSigma = 0.8                # Среднеквадратичное отклонение шума</w:t>
      </w:r>
    </w:p>
    <w:p w14:paraId="498C9975" w14:textId="77777777" w:rsidR="00DF31C5" w:rsidRPr="00DF31C5" w:rsidRDefault="00DF31C5" w:rsidP="00DF31C5">
      <w:pPr>
        <w:rPr>
          <w:bCs/>
          <w:sz w:val="28"/>
          <w:szCs w:val="28"/>
        </w:rPr>
      </w:pPr>
      <w:r w:rsidRPr="00DF31C5">
        <w:rPr>
          <w:bCs/>
          <w:sz w:val="28"/>
          <w:szCs w:val="28"/>
        </w:rPr>
        <w:t>processNoise = 1e-3             # Погрешность модели</w:t>
      </w:r>
    </w:p>
    <w:p w14:paraId="31E8080E" w14:textId="77777777" w:rsidR="00DF31C5" w:rsidRPr="00DF31C5" w:rsidRDefault="00DF31C5" w:rsidP="00DF31C5">
      <w:pPr>
        <w:rPr>
          <w:bCs/>
          <w:sz w:val="28"/>
          <w:szCs w:val="28"/>
        </w:rPr>
      </w:pPr>
    </w:p>
    <w:p w14:paraId="2D89BFCD" w14:textId="7F2E93E5" w:rsidR="00DF31C5" w:rsidRPr="00DF31C5" w:rsidRDefault="00DF31C5" w:rsidP="00DF31C5">
      <w:pPr>
        <w:rPr>
          <w:bCs/>
          <w:sz w:val="28"/>
          <w:szCs w:val="28"/>
          <w:lang w:val="kk-KZ"/>
        </w:rPr>
      </w:pPr>
      <w:r w:rsidRPr="00DF31C5">
        <w:rPr>
          <w:bCs/>
          <w:sz w:val="28"/>
          <w:szCs w:val="28"/>
        </w:rPr>
        <w:t xml:space="preserve"># Моделирование данных </w:t>
      </w:r>
      <w:r>
        <w:rPr>
          <w:bCs/>
          <w:sz w:val="28"/>
          <w:szCs w:val="28"/>
          <w:lang w:val="kk-KZ"/>
        </w:rPr>
        <w:t>приемника</w:t>
      </w:r>
    </w:p>
    <w:p w14:paraId="188FF697" w14:textId="77777777" w:rsidR="00DF31C5" w:rsidRPr="00DF31C5" w:rsidRDefault="00DF31C5" w:rsidP="00DF31C5">
      <w:pPr>
        <w:rPr>
          <w:bCs/>
          <w:sz w:val="28"/>
          <w:szCs w:val="28"/>
          <w:lang w:val="en-US"/>
        </w:rPr>
      </w:pPr>
      <w:r w:rsidRPr="00DF31C5">
        <w:rPr>
          <w:bCs/>
          <w:sz w:val="28"/>
          <w:szCs w:val="28"/>
          <w:lang w:val="en-US"/>
        </w:rPr>
        <w:t>trajectory, measurement, noise = simulateSensor(F,Fs,noiseSigma)</w:t>
      </w:r>
    </w:p>
    <w:p w14:paraId="65F3AD89" w14:textId="77777777" w:rsidR="00DF31C5" w:rsidRPr="00DF31C5" w:rsidRDefault="00DF31C5" w:rsidP="00DF31C5">
      <w:pPr>
        <w:rPr>
          <w:bCs/>
          <w:sz w:val="28"/>
          <w:szCs w:val="28"/>
          <w:lang w:val="en-US"/>
        </w:rPr>
      </w:pPr>
    </w:p>
    <w:p w14:paraId="505540D4" w14:textId="77777777" w:rsidR="00DF31C5" w:rsidRPr="00DF31C5" w:rsidRDefault="00DF31C5" w:rsidP="00DF31C5">
      <w:pPr>
        <w:rPr>
          <w:bCs/>
          <w:sz w:val="28"/>
          <w:szCs w:val="28"/>
          <w:lang w:val="en-US"/>
        </w:rPr>
      </w:pPr>
      <w:r w:rsidRPr="00DF31C5">
        <w:rPr>
          <w:bCs/>
          <w:sz w:val="28"/>
          <w:szCs w:val="28"/>
          <w:lang w:val="en-US"/>
        </w:rPr>
        <w:t xml:space="preserve"># </w:t>
      </w:r>
      <w:r w:rsidRPr="00DF31C5">
        <w:rPr>
          <w:bCs/>
          <w:sz w:val="28"/>
          <w:szCs w:val="28"/>
        </w:rPr>
        <w:t>Создаём</w:t>
      </w:r>
      <w:r w:rsidRPr="00DF31C5">
        <w:rPr>
          <w:bCs/>
          <w:sz w:val="28"/>
          <w:szCs w:val="28"/>
          <w:lang w:val="en-US"/>
        </w:rPr>
        <w:t xml:space="preserve"> </w:t>
      </w:r>
      <w:r w:rsidRPr="00DF31C5">
        <w:rPr>
          <w:bCs/>
          <w:sz w:val="28"/>
          <w:szCs w:val="28"/>
        </w:rPr>
        <w:t>объект</w:t>
      </w:r>
      <w:r w:rsidRPr="00DF31C5">
        <w:rPr>
          <w:bCs/>
          <w:sz w:val="28"/>
          <w:szCs w:val="28"/>
          <w:lang w:val="en-US"/>
        </w:rPr>
        <w:t xml:space="preserve"> KalmanFilter</w:t>
      </w:r>
    </w:p>
    <w:p w14:paraId="71A4D99B" w14:textId="77777777" w:rsidR="00DF31C5" w:rsidRPr="00DF31C5" w:rsidRDefault="00DF31C5" w:rsidP="00DF31C5">
      <w:pPr>
        <w:rPr>
          <w:bCs/>
          <w:sz w:val="28"/>
          <w:szCs w:val="28"/>
          <w:lang w:val="en-US"/>
        </w:rPr>
      </w:pPr>
      <w:r w:rsidRPr="00DF31C5">
        <w:rPr>
          <w:bCs/>
          <w:sz w:val="28"/>
          <w:szCs w:val="28"/>
          <w:lang w:val="en-US"/>
        </w:rPr>
        <w:t xml:space="preserve">filter = filterpy.kalman.KalmanFilter(dim_x=2,      # </w:t>
      </w:r>
      <w:r w:rsidRPr="00DF31C5">
        <w:rPr>
          <w:bCs/>
          <w:sz w:val="28"/>
          <w:szCs w:val="28"/>
        </w:rPr>
        <w:t>Размер</w:t>
      </w:r>
      <w:r w:rsidRPr="00DF31C5">
        <w:rPr>
          <w:bCs/>
          <w:sz w:val="28"/>
          <w:szCs w:val="28"/>
          <w:lang w:val="en-US"/>
        </w:rPr>
        <w:t xml:space="preserve"> </w:t>
      </w:r>
      <w:r w:rsidRPr="00DF31C5">
        <w:rPr>
          <w:bCs/>
          <w:sz w:val="28"/>
          <w:szCs w:val="28"/>
        </w:rPr>
        <w:t>вектора</w:t>
      </w:r>
      <w:r w:rsidRPr="00DF31C5">
        <w:rPr>
          <w:bCs/>
          <w:sz w:val="28"/>
          <w:szCs w:val="28"/>
          <w:lang w:val="en-US"/>
        </w:rPr>
        <w:t xml:space="preserve"> </w:t>
      </w:r>
      <w:r w:rsidRPr="00DF31C5">
        <w:rPr>
          <w:bCs/>
          <w:sz w:val="28"/>
          <w:szCs w:val="28"/>
        </w:rPr>
        <w:t>стостояния</w:t>
      </w:r>
    </w:p>
    <w:p w14:paraId="5C3D1248" w14:textId="77777777" w:rsidR="00DF31C5" w:rsidRPr="00DF31C5" w:rsidRDefault="00DF31C5" w:rsidP="00DF31C5">
      <w:pPr>
        <w:rPr>
          <w:bCs/>
          <w:sz w:val="28"/>
          <w:szCs w:val="28"/>
        </w:rPr>
      </w:pPr>
      <w:r w:rsidRPr="00DF31C5">
        <w:rPr>
          <w:bCs/>
          <w:sz w:val="28"/>
          <w:szCs w:val="28"/>
          <w:lang w:val="en-US"/>
        </w:rPr>
        <w:t xml:space="preserve">                                     </w:t>
      </w:r>
      <w:r w:rsidRPr="00DF31C5">
        <w:rPr>
          <w:bCs/>
          <w:sz w:val="28"/>
          <w:szCs w:val="28"/>
        </w:rPr>
        <w:t>dim_z=1)       # Размер вектора измерений</w:t>
      </w:r>
    </w:p>
    <w:p w14:paraId="2DF3417A" w14:textId="77777777" w:rsidR="00DF31C5" w:rsidRPr="00DF31C5" w:rsidRDefault="00DF31C5" w:rsidP="00DF31C5">
      <w:pPr>
        <w:rPr>
          <w:bCs/>
          <w:sz w:val="28"/>
          <w:szCs w:val="28"/>
        </w:rPr>
      </w:pPr>
    </w:p>
    <w:p w14:paraId="6823BFAF" w14:textId="77777777" w:rsidR="00DF31C5" w:rsidRPr="00DF31C5" w:rsidRDefault="00DF31C5" w:rsidP="00DF31C5">
      <w:pPr>
        <w:rPr>
          <w:bCs/>
          <w:sz w:val="28"/>
          <w:szCs w:val="28"/>
        </w:rPr>
      </w:pPr>
      <w:r w:rsidRPr="00DF31C5">
        <w:rPr>
          <w:bCs/>
          <w:sz w:val="28"/>
          <w:szCs w:val="28"/>
        </w:rPr>
        <w:t># F - матрица процесса - размер dim_x на dim_x - 2х2</w:t>
      </w:r>
    </w:p>
    <w:p w14:paraId="3E7D78A9" w14:textId="77777777" w:rsidR="00DF31C5" w:rsidRPr="00DF31C5" w:rsidRDefault="00DF31C5" w:rsidP="00DF31C5">
      <w:pPr>
        <w:rPr>
          <w:bCs/>
          <w:sz w:val="28"/>
          <w:szCs w:val="28"/>
          <w:lang w:val="en-US"/>
        </w:rPr>
      </w:pPr>
      <w:r w:rsidRPr="00DF31C5">
        <w:rPr>
          <w:bCs/>
          <w:sz w:val="28"/>
          <w:szCs w:val="28"/>
          <w:lang w:val="en-US"/>
        </w:rPr>
        <w:t>filter.F = np.array([ [1,   dt],</w:t>
      </w:r>
    </w:p>
    <w:p w14:paraId="6E8ACE4C" w14:textId="77777777" w:rsidR="00DF31C5" w:rsidRPr="00DF31C5" w:rsidRDefault="00DF31C5" w:rsidP="00DF31C5">
      <w:pPr>
        <w:rPr>
          <w:bCs/>
          <w:sz w:val="28"/>
          <w:szCs w:val="28"/>
        </w:rPr>
      </w:pPr>
      <w:r w:rsidRPr="00DF31C5">
        <w:rPr>
          <w:bCs/>
          <w:sz w:val="28"/>
          <w:szCs w:val="28"/>
          <w:lang w:val="en-US"/>
        </w:rPr>
        <w:t xml:space="preserve">                     </w:t>
      </w:r>
      <w:r w:rsidRPr="00DF31C5">
        <w:rPr>
          <w:bCs/>
          <w:sz w:val="28"/>
          <w:szCs w:val="28"/>
        </w:rPr>
        <w:t>[-w02*dt,   1]])</w:t>
      </w:r>
    </w:p>
    <w:p w14:paraId="5E1930D2" w14:textId="77777777" w:rsidR="00DF31C5" w:rsidRPr="00DF31C5" w:rsidRDefault="00DF31C5" w:rsidP="00DF31C5">
      <w:pPr>
        <w:rPr>
          <w:bCs/>
          <w:sz w:val="28"/>
          <w:szCs w:val="28"/>
        </w:rPr>
      </w:pPr>
    </w:p>
    <w:p w14:paraId="5882BE2D" w14:textId="77777777" w:rsidR="00DF31C5" w:rsidRPr="00DF31C5" w:rsidRDefault="00DF31C5" w:rsidP="00DF31C5">
      <w:pPr>
        <w:rPr>
          <w:bCs/>
          <w:sz w:val="28"/>
          <w:szCs w:val="28"/>
        </w:rPr>
      </w:pPr>
      <w:r w:rsidRPr="00DF31C5">
        <w:rPr>
          <w:bCs/>
          <w:sz w:val="28"/>
          <w:szCs w:val="28"/>
        </w:rPr>
        <w:t># Матрица наблюдения - dim_z на dim_x - 1x2</w:t>
      </w:r>
    </w:p>
    <w:p w14:paraId="2AC6AE39" w14:textId="77777777" w:rsidR="00DF31C5" w:rsidRPr="00DF31C5" w:rsidRDefault="00DF31C5" w:rsidP="00DF31C5">
      <w:pPr>
        <w:rPr>
          <w:bCs/>
          <w:sz w:val="28"/>
          <w:szCs w:val="28"/>
        </w:rPr>
      </w:pPr>
      <w:r w:rsidRPr="00DF31C5">
        <w:rPr>
          <w:bCs/>
          <w:sz w:val="28"/>
          <w:szCs w:val="28"/>
        </w:rPr>
        <w:lastRenderedPageBreak/>
        <w:t>filter.H = np.array([[1.0, 0.0]])</w:t>
      </w:r>
    </w:p>
    <w:p w14:paraId="333CB52A" w14:textId="77777777" w:rsidR="00DF31C5" w:rsidRPr="00DF31C5" w:rsidRDefault="00DF31C5" w:rsidP="00DF31C5">
      <w:pPr>
        <w:rPr>
          <w:bCs/>
          <w:sz w:val="28"/>
          <w:szCs w:val="28"/>
        </w:rPr>
      </w:pPr>
      <w:r w:rsidRPr="00DF31C5">
        <w:rPr>
          <w:bCs/>
          <w:sz w:val="28"/>
          <w:szCs w:val="28"/>
        </w:rPr>
        <w:t># Ковариационная матрица ошибки модели</w:t>
      </w:r>
    </w:p>
    <w:p w14:paraId="3AFEDDEE" w14:textId="77777777" w:rsidR="00DF31C5" w:rsidRPr="00DF31C5" w:rsidRDefault="00DF31C5" w:rsidP="00DF31C5">
      <w:pPr>
        <w:rPr>
          <w:bCs/>
          <w:sz w:val="28"/>
          <w:szCs w:val="28"/>
          <w:lang w:val="en-US"/>
        </w:rPr>
      </w:pPr>
      <w:r w:rsidRPr="00DF31C5">
        <w:rPr>
          <w:bCs/>
          <w:sz w:val="28"/>
          <w:szCs w:val="28"/>
          <w:lang w:val="en-US"/>
        </w:rPr>
        <w:t>filter.Q = filterpy.common.Q_discrete_white_noise(dim=2, dt=dt, var=processNoise)</w:t>
      </w:r>
    </w:p>
    <w:p w14:paraId="5E94CCD9" w14:textId="77777777" w:rsidR="00DF31C5" w:rsidRPr="00DF31C5" w:rsidRDefault="00DF31C5" w:rsidP="00DF31C5">
      <w:pPr>
        <w:rPr>
          <w:bCs/>
          <w:sz w:val="28"/>
          <w:szCs w:val="28"/>
          <w:lang w:val="en-US"/>
        </w:rPr>
      </w:pPr>
    </w:p>
    <w:p w14:paraId="0C081BFE" w14:textId="77777777" w:rsidR="00DF31C5" w:rsidRPr="00DF31C5" w:rsidRDefault="00DF31C5" w:rsidP="00DF31C5">
      <w:pPr>
        <w:rPr>
          <w:bCs/>
          <w:sz w:val="28"/>
          <w:szCs w:val="28"/>
          <w:lang w:val="en-US"/>
        </w:rPr>
      </w:pPr>
      <w:r w:rsidRPr="00DF31C5">
        <w:rPr>
          <w:bCs/>
          <w:sz w:val="28"/>
          <w:szCs w:val="28"/>
          <w:lang w:val="en-US"/>
        </w:rPr>
        <w:t xml:space="preserve"># </w:t>
      </w:r>
      <w:r w:rsidRPr="00DF31C5">
        <w:rPr>
          <w:bCs/>
          <w:sz w:val="28"/>
          <w:szCs w:val="28"/>
        </w:rPr>
        <w:t>Ковариационная</w:t>
      </w:r>
      <w:r w:rsidRPr="00DF31C5">
        <w:rPr>
          <w:bCs/>
          <w:sz w:val="28"/>
          <w:szCs w:val="28"/>
          <w:lang w:val="en-US"/>
        </w:rPr>
        <w:t xml:space="preserve"> </w:t>
      </w:r>
      <w:r w:rsidRPr="00DF31C5">
        <w:rPr>
          <w:bCs/>
          <w:sz w:val="28"/>
          <w:szCs w:val="28"/>
        </w:rPr>
        <w:t>матрица</w:t>
      </w:r>
      <w:r w:rsidRPr="00DF31C5">
        <w:rPr>
          <w:bCs/>
          <w:sz w:val="28"/>
          <w:szCs w:val="28"/>
          <w:lang w:val="en-US"/>
        </w:rPr>
        <w:t xml:space="preserve"> </w:t>
      </w:r>
      <w:r w:rsidRPr="00DF31C5">
        <w:rPr>
          <w:bCs/>
          <w:sz w:val="28"/>
          <w:szCs w:val="28"/>
        </w:rPr>
        <w:t>ошибки</w:t>
      </w:r>
      <w:r w:rsidRPr="00DF31C5">
        <w:rPr>
          <w:bCs/>
          <w:sz w:val="28"/>
          <w:szCs w:val="28"/>
          <w:lang w:val="en-US"/>
        </w:rPr>
        <w:t xml:space="preserve"> </w:t>
      </w:r>
      <w:r w:rsidRPr="00DF31C5">
        <w:rPr>
          <w:bCs/>
          <w:sz w:val="28"/>
          <w:szCs w:val="28"/>
        </w:rPr>
        <w:t>измерения</w:t>
      </w:r>
      <w:r w:rsidRPr="00DF31C5">
        <w:rPr>
          <w:bCs/>
          <w:sz w:val="28"/>
          <w:szCs w:val="28"/>
          <w:lang w:val="en-US"/>
        </w:rPr>
        <w:t xml:space="preserve"> - 1</w:t>
      </w:r>
      <w:r w:rsidRPr="00DF31C5">
        <w:rPr>
          <w:bCs/>
          <w:sz w:val="28"/>
          <w:szCs w:val="28"/>
        </w:rPr>
        <w:t>х</w:t>
      </w:r>
      <w:r w:rsidRPr="00DF31C5">
        <w:rPr>
          <w:bCs/>
          <w:sz w:val="28"/>
          <w:szCs w:val="28"/>
          <w:lang w:val="en-US"/>
        </w:rPr>
        <w:t>1</w:t>
      </w:r>
    </w:p>
    <w:p w14:paraId="2E2684E4" w14:textId="77777777" w:rsidR="00DF31C5" w:rsidRPr="00DF31C5" w:rsidRDefault="00DF31C5" w:rsidP="00DF31C5">
      <w:pPr>
        <w:rPr>
          <w:bCs/>
          <w:sz w:val="28"/>
          <w:szCs w:val="28"/>
          <w:lang w:val="en-US"/>
        </w:rPr>
      </w:pPr>
      <w:r w:rsidRPr="00DF31C5">
        <w:rPr>
          <w:bCs/>
          <w:sz w:val="28"/>
          <w:szCs w:val="28"/>
          <w:lang w:val="en-US"/>
        </w:rPr>
        <w:t>filter.R = np.array([[measurementSigma*measurementSigma]])</w:t>
      </w:r>
    </w:p>
    <w:p w14:paraId="16C4D95A" w14:textId="77777777" w:rsidR="00DF31C5" w:rsidRPr="00DF31C5" w:rsidRDefault="00DF31C5" w:rsidP="00DF31C5">
      <w:pPr>
        <w:rPr>
          <w:bCs/>
          <w:sz w:val="28"/>
          <w:szCs w:val="28"/>
          <w:lang w:val="en-US"/>
        </w:rPr>
      </w:pPr>
    </w:p>
    <w:p w14:paraId="18D2FFDB" w14:textId="77777777" w:rsidR="00DF31C5" w:rsidRPr="00DF31C5" w:rsidRDefault="00DF31C5" w:rsidP="00DF31C5">
      <w:pPr>
        <w:rPr>
          <w:bCs/>
          <w:sz w:val="28"/>
          <w:szCs w:val="28"/>
        </w:rPr>
      </w:pPr>
      <w:r w:rsidRPr="00DF31C5">
        <w:rPr>
          <w:bCs/>
          <w:sz w:val="28"/>
          <w:szCs w:val="28"/>
        </w:rPr>
        <w:t># Начальное состояние</w:t>
      </w:r>
    </w:p>
    <w:p w14:paraId="71AE23D6" w14:textId="77777777" w:rsidR="00DF31C5" w:rsidRPr="00DF31C5" w:rsidRDefault="00DF31C5" w:rsidP="00DF31C5">
      <w:pPr>
        <w:rPr>
          <w:bCs/>
          <w:sz w:val="28"/>
          <w:szCs w:val="28"/>
        </w:rPr>
      </w:pPr>
      <w:r w:rsidRPr="00DF31C5">
        <w:rPr>
          <w:bCs/>
          <w:sz w:val="28"/>
          <w:szCs w:val="28"/>
        </w:rPr>
        <w:t>filter.x = np.array([1.0, 0.0])</w:t>
      </w:r>
    </w:p>
    <w:p w14:paraId="40A1BA2F" w14:textId="77777777" w:rsidR="00DF31C5" w:rsidRPr="00DF31C5" w:rsidRDefault="00DF31C5" w:rsidP="00DF31C5">
      <w:pPr>
        <w:rPr>
          <w:bCs/>
          <w:sz w:val="28"/>
          <w:szCs w:val="28"/>
        </w:rPr>
      </w:pPr>
    </w:p>
    <w:p w14:paraId="17707737" w14:textId="77777777" w:rsidR="00DF31C5" w:rsidRPr="00DF31C5" w:rsidRDefault="00DF31C5" w:rsidP="00DF31C5">
      <w:pPr>
        <w:rPr>
          <w:bCs/>
          <w:sz w:val="28"/>
          <w:szCs w:val="28"/>
        </w:rPr>
      </w:pPr>
      <w:r w:rsidRPr="00DF31C5">
        <w:rPr>
          <w:bCs/>
          <w:sz w:val="28"/>
          <w:szCs w:val="28"/>
        </w:rPr>
        <w:t># Ковариационная матрица для начального состояния</w:t>
      </w:r>
    </w:p>
    <w:p w14:paraId="509A4029" w14:textId="77777777" w:rsidR="00DF31C5" w:rsidRPr="00950491" w:rsidRDefault="00DF31C5" w:rsidP="00DF31C5">
      <w:pPr>
        <w:rPr>
          <w:bCs/>
          <w:sz w:val="28"/>
          <w:szCs w:val="28"/>
        </w:rPr>
      </w:pPr>
      <w:r w:rsidRPr="00B0513D">
        <w:rPr>
          <w:bCs/>
          <w:sz w:val="28"/>
          <w:szCs w:val="28"/>
          <w:lang w:val="en-US"/>
        </w:rPr>
        <w:t>filter</w:t>
      </w:r>
      <w:r w:rsidRPr="00950491">
        <w:rPr>
          <w:bCs/>
          <w:sz w:val="28"/>
          <w:szCs w:val="28"/>
        </w:rPr>
        <w:t>.</w:t>
      </w:r>
      <w:r w:rsidRPr="00B0513D">
        <w:rPr>
          <w:bCs/>
          <w:sz w:val="28"/>
          <w:szCs w:val="28"/>
          <w:lang w:val="en-US"/>
        </w:rPr>
        <w:t>P</w:t>
      </w:r>
      <w:r w:rsidRPr="00950491">
        <w:rPr>
          <w:bCs/>
          <w:sz w:val="28"/>
          <w:szCs w:val="28"/>
        </w:rPr>
        <w:t xml:space="preserve"> = </w:t>
      </w:r>
      <w:r w:rsidRPr="00B0513D">
        <w:rPr>
          <w:bCs/>
          <w:sz w:val="28"/>
          <w:szCs w:val="28"/>
          <w:lang w:val="en-US"/>
        </w:rPr>
        <w:t>np</w:t>
      </w:r>
      <w:r w:rsidRPr="00950491">
        <w:rPr>
          <w:bCs/>
          <w:sz w:val="28"/>
          <w:szCs w:val="28"/>
        </w:rPr>
        <w:t>.</w:t>
      </w:r>
      <w:r w:rsidRPr="00B0513D">
        <w:rPr>
          <w:bCs/>
          <w:sz w:val="28"/>
          <w:szCs w:val="28"/>
          <w:lang w:val="en-US"/>
        </w:rPr>
        <w:t>array</w:t>
      </w:r>
      <w:r w:rsidRPr="00950491">
        <w:rPr>
          <w:bCs/>
          <w:sz w:val="28"/>
          <w:szCs w:val="28"/>
        </w:rPr>
        <w:t>([[0.111, 0.0],</w:t>
      </w:r>
    </w:p>
    <w:p w14:paraId="489C542A" w14:textId="77777777" w:rsidR="00DF31C5" w:rsidRPr="00DF31C5" w:rsidRDefault="00DF31C5" w:rsidP="00DF31C5">
      <w:pPr>
        <w:rPr>
          <w:bCs/>
          <w:sz w:val="28"/>
          <w:szCs w:val="28"/>
          <w:lang w:val="en-US"/>
        </w:rPr>
      </w:pPr>
      <w:r w:rsidRPr="00950491">
        <w:rPr>
          <w:bCs/>
          <w:sz w:val="28"/>
          <w:szCs w:val="28"/>
        </w:rPr>
        <w:t xml:space="preserve">                    </w:t>
      </w:r>
      <w:r w:rsidRPr="00DF31C5">
        <w:rPr>
          <w:bCs/>
          <w:sz w:val="28"/>
          <w:szCs w:val="28"/>
          <w:lang w:val="en-US"/>
        </w:rPr>
        <w:t>[0.0,  4.4e+6]])</w:t>
      </w:r>
    </w:p>
    <w:p w14:paraId="30559EFC" w14:textId="77777777" w:rsidR="00DF31C5" w:rsidRPr="00DF31C5" w:rsidRDefault="00DF31C5" w:rsidP="00DF31C5">
      <w:pPr>
        <w:rPr>
          <w:bCs/>
          <w:sz w:val="28"/>
          <w:szCs w:val="28"/>
          <w:lang w:val="en-US"/>
        </w:rPr>
      </w:pPr>
    </w:p>
    <w:p w14:paraId="5FC0E736" w14:textId="77777777" w:rsidR="00DF31C5" w:rsidRPr="00DF31C5" w:rsidRDefault="00DF31C5" w:rsidP="00DF31C5">
      <w:pPr>
        <w:rPr>
          <w:bCs/>
          <w:sz w:val="28"/>
          <w:szCs w:val="28"/>
          <w:lang w:val="en-US"/>
        </w:rPr>
      </w:pPr>
      <w:r w:rsidRPr="00DF31C5">
        <w:rPr>
          <w:bCs/>
          <w:sz w:val="28"/>
          <w:szCs w:val="28"/>
          <w:lang w:val="en-US"/>
        </w:rPr>
        <w:t>filteredState = []</w:t>
      </w:r>
    </w:p>
    <w:p w14:paraId="0672EF44" w14:textId="77777777" w:rsidR="00DF31C5" w:rsidRPr="00DF31C5" w:rsidRDefault="00DF31C5" w:rsidP="00DF31C5">
      <w:pPr>
        <w:rPr>
          <w:bCs/>
          <w:sz w:val="28"/>
          <w:szCs w:val="28"/>
          <w:lang w:val="en-US"/>
        </w:rPr>
      </w:pPr>
      <w:r w:rsidRPr="00DF31C5">
        <w:rPr>
          <w:bCs/>
          <w:sz w:val="28"/>
          <w:szCs w:val="28"/>
          <w:lang w:val="en-US"/>
        </w:rPr>
        <w:t>stateCovarianceHistory = []</w:t>
      </w:r>
    </w:p>
    <w:p w14:paraId="0251C5B8" w14:textId="77777777" w:rsidR="00DF31C5" w:rsidRPr="00DF31C5" w:rsidRDefault="00DF31C5" w:rsidP="00DF31C5">
      <w:pPr>
        <w:rPr>
          <w:bCs/>
          <w:sz w:val="28"/>
          <w:szCs w:val="28"/>
          <w:lang w:val="en-US"/>
        </w:rPr>
      </w:pPr>
    </w:p>
    <w:p w14:paraId="161AD84C" w14:textId="77777777" w:rsidR="00DF31C5" w:rsidRPr="00DF31C5" w:rsidRDefault="00DF31C5" w:rsidP="00DF31C5">
      <w:pPr>
        <w:rPr>
          <w:bCs/>
          <w:sz w:val="28"/>
          <w:szCs w:val="28"/>
          <w:lang w:val="en-US"/>
        </w:rPr>
      </w:pPr>
      <w:r w:rsidRPr="00DF31C5">
        <w:rPr>
          <w:bCs/>
          <w:sz w:val="28"/>
          <w:szCs w:val="28"/>
          <w:lang w:val="en-US"/>
        </w:rPr>
        <w:t xml:space="preserve"># </w:t>
      </w:r>
      <w:r w:rsidRPr="00DF31C5">
        <w:rPr>
          <w:bCs/>
          <w:sz w:val="28"/>
          <w:szCs w:val="28"/>
        </w:rPr>
        <w:t>Обработка</w:t>
      </w:r>
      <w:r w:rsidRPr="00DF31C5">
        <w:rPr>
          <w:bCs/>
          <w:sz w:val="28"/>
          <w:szCs w:val="28"/>
          <w:lang w:val="en-US"/>
        </w:rPr>
        <w:t xml:space="preserve"> </w:t>
      </w:r>
      <w:r w:rsidRPr="00DF31C5">
        <w:rPr>
          <w:bCs/>
          <w:sz w:val="28"/>
          <w:szCs w:val="28"/>
        </w:rPr>
        <w:t>данных</w:t>
      </w:r>
    </w:p>
    <w:p w14:paraId="1EE894C9" w14:textId="77777777" w:rsidR="00DF31C5" w:rsidRPr="00DF31C5" w:rsidRDefault="00DF31C5" w:rsidP="00DF31C5">
      <w:pPr>
        <w:rPr>
          <w:bCs/>
          <w:sz w:val="28"/>
          <w:szCs w:val="28"/>
          <w:lang w:val="en-US"/>
        </w:rPr>
      </w:pPr>
      <w:r w:rsidRPr="00DF31C5">
        <w:rPr>
          <w:bCs/>
          <w:sz w:val="28"/>
          <w:szCs w:val="28"/>
          <w:lang w:val="en-US"/>
        </w:rPr>
        <w:t>for i in range(0, len(noise[0,:])):</w:t>
      </w:r>
    </w:p>
    <w:p w14:paraId="5BA09DD6" w14:textId="44B067FB" w:rsidR="00DF31C5" w:rsidRPr="00DF31C5" w:rsidRDefault="00DF31C5" w:rsidP="00DF31C5">
      <w:pPr>
        <w:rPr>
          <w:bCs/>
          <w:sz w:val="28"/>
          <w:szCs w:val="28"/>
        </w:rPr>
      </w:pPr>
      <w:r w:rsidRPr="00DF31C5">
        <w:rPr>
          <w:bCs/>
          <w:sz w:val="28"/>
          <w:szCs w:val="28"/>
          <w:lang w:val="en-US"/>
        </w:rPr>
        <w:t xml:space="preserve">   </w:t>
      </w:r>
      <w:r w:rsidRPr="00DF31C5">
        <w:rPr>
          <w:bCs/>
          <w:sz w:val="28"/>
          <w:szCs w:val="28"/>
        </w:rPr>
        <w:t>z = [ noise[0,i] ]                      # Вектор измерений</w:t>
      </w:r>
    </w:p>
    <w:p w14:paraId="3BD40B23" w14:textId="77777777" w:rsidR="00DF31C5" w:rsidRPr="00DF31C5" w:rsidRDefault="00DF31C5" w:rsidP="00DF31C5">
      <w:pPr>
        <w:rPr>
          <w:bCs/>
          <w:sz w:val="28"/>
          <w:szCs w:val="28"/>
        </w:rPr>
      </w:pPr>
      <w:r w:rsidRPr="00DF31C5">
        <w:rPr>
          <w:bCs/>
          <w:sz w:val="28"/>
          <w:szCs w:val="28"/>
        </w:rPr>
        <w:t xml:space="preserve">   filter.predict()                         # Этап предсказания</w:t>
      </w:r>
    </w:p>
    <w:p w14:paraId="50BC02DF" w14:textId="3E91D356" w:rsidR="00DF31C5" w:rsidRPr="00DF31C5" w:rsidRDefault="00DF31C5" w:rsidP="00DF31C5">
      <w:pPr>
        <w:rPr>
          <w:bCs/>
          <w:sz w:val="28"/>
          <w:szCs w:val="28"/>
          <w:lang w:val="en-US"/>
        </w:rPr>
      </w:pPr>
      <w:r w:rsidRPr="00DF31C5">
        <w:rPr>
          <w:bCs/>
          <w:sz w:val="28"/>
          <w:szCs w:val="28"/>
        </w:rPr>
        <w:t xml:space="preserve">   </w:t>
      </w:r>
      <w:r w:rsidRPr="00DF31C5">
        <w:rPr>
          <w:bCs/>
          <w:sz w:val="28"/>
          <w:szCs w:val="28"/>
          <w:lang w:val="en-US"/>
        </w:rPr>
        <w:t xml:space="preserve">filter.update(z)                        # </w:t>
      </w:r>
      <w:r w:rsidRPr="00DF31C5">
        <w:rPr>
          <w:bCs/>
          <w:sz w:val="28"/>
          <w:szCs w:val="28"/>
        </w:rPr>
        <w:t>Этап</w:t>
      </w:r>
      <w:r w:rsidRPr="00DF31C5">
        <w:rPr>
          <w:bCs/>
          <w:sz w:val="28"/>
          <w:szCs w:val="28"/>
          <w:lang w:val="en-US"/>
        </w:rPr>
        <w:t xml:space="preserve"> </w:t>
      </w:r>
      <w:r w:rsidRPr="00DF31C5">
        <w:rPr>
          <w:bCs/>
          <w:sz w:val="28"/>
          <w:szCs w:val="28"/>
        </w:rPr>
        <w:t>коррекции</w:t>
      </w:r>
    </w:p>
    <w:p w14:paraId="57C717F3" w14:textId="77777777" w:rsidR="00DF31C5" w:rsidRPr="00DF31C5" w:rsidRDefault="00DF31C5" w:rsidP="00DF31C5">
      <w:pPr>
        <w:rPr>
          <w:bCs/>
          <w:sz w:val="28"/>
          <w:szCs w:val="28"/>
          <w:lang w:val="en-US"/>
        </w:rPr>
      </w:pPr>
    </w:p>
    <w:p w14:paraId="0BEEB78C" w14:textId="77777777" w:rsidR="00DF31C5" w:rsidRPr="00DF31C5" w:rsidRDefault="00DF31C5" w:rsidP="00DF31C5">
      <w:pPr>
        <w:rPr>
          <w:bCs/>
          <w:sz w:val="28"/>
          <w:szCs w:val="28"/>
          <w:lang w:val="en-US"/>
        </w:rPr>
      </w:pPr>
      <w:r w:rsidRPr="00DF31C5">
        <w:rPr>
          <w:bCs/>
          <w:sz w:val="28"/>
          <w:szCs w:val="28"/>
          <w:lang w:val="en-US"/>
        </w:rPr>
        <w:t xml:space="preserve">   filteredState.append(filter.x)</w:t>
      </w:r>
    </w:p>
    <w:p w14:paraId="60042969" w14:textId="77777777" w:rsidR="00DF31C5" w:rsidRPr="00DF31C5" w:rsidRDefault="00DF31C5" w:rsidP="00DF31C5">
      <w:pPr>
        <w:rPr>
          <w:bCs/>
          <w:sz w:val="28"/>
          <w:szCs w:val="28"/>
          <w:lang w:val="en-US"/>
        </w:rPr>
      </w:pPr>
      <w:r w:rsidRPr="00DF31C5">
        <w:rPr>
          <w:bCs/>
          <w:sz w:val="28"/>
          <w:szCs w:val="28"/>
          <w:lang w:val="en-US"/>
        </w:rPr>
        <w:t xml:space="preserve">   stateCovarianceHistory.append(filter.P)</w:t>
      </w:r>
    </w:p>
    <w:p w14:paraId="1AB579CA" w14:textId="77777777" w:rsidR="00DF31C5" w:rsidRPr="00DF31C5" w:rsidRDefault="00DF31C5" w:rsidP="00DF31C5">
      <w:pPr>
        <w:rPr>
          <w:bCs/>
          <w:sz w:val="28"/>
          <w:szCs w:val="28"/>
          <w:lang w:val="en-US"/>
        </w:rPr>
      </w:pPr>
    </w:p>
    <w:p w14:paraId="3F0DE94A" w14:textId="77777777" w:rsidR="00DF31C5" w:rsidRPr="00DF31C5" w:rsidRDefault="00DF31C5" w:rsidP="00DF31C5">
      <w:pPr>
        <w:rPr>
          <w:bCs/>
          <w:sz w:val="28"/>
          <w:szCs w:val="28"/>
          <w:lang w:val="en-US"/>
        </w:rPr>
      </w:pPr>
      <w:r w:rsidRPr="00DF31C5">
        <w:rPr>
          <w:bCs/>
          <w:sz w:val="28"/>
          <w:szCs w:val="28"/>
          <w:lang w:val="en-US"/>
        </w:rPr>
        <w:t>filteredState = np.array(filteredState)</w:t>
      </w:r>
    </w:p>
    <w:p w14:paraId="13BB8A7C" w14:textId="77777777" w:rsidR="00DF31C5" w:rsidRPr="00DF31C5" w:rsidRDefault="00DF31C5" w:rsidP="00DF31C5">
      <w:pPr>
        <w:rPr>
          <w:bCs/>
          <w:sz w:val="28"/>
          <w:szCs w:val="28"/>
          <w:lang w:val="en-US"/>
        </w:rPr>
      </w:pPr>
      <w:r w:rsidRPr="00DF31C5">
        <w:rPr>
          <w:bCs/>
          <w:sz w:val="28"/>
          <w:szCs w:val="28"/>
          <w:lang w:val="en-US"/>
        </w:rPr>
        <w:t>stateCovarianceHistory = np.array(stateCovarianceHistory)</w:t>
      </w:r>
    </w:p>
    <w:p w14:paraId="1CBC7F48" w14:textId="77777777" w:rsidR="00DF31C5" w:rsidRPr="00DF31C5" w:rsidRDefault="00DF31C5" w:rsidP="00DF31C5">
      <w:pPr>
        <w:rPr>
          <w:bCs/>
          <w:sz w:val="28"/>
          <w:szCs w:val="28"/>
          <w:lang w:val="en-US"/>
        </w:rPr>
      </w:pPr>
    </w:p>
    <w:p w14:paraId="066BA488" w14:textId="77777777" w:rsidR="00DF31C5" w:rsidRPr="00DF31C5" w:rsidRDefault="00DF31C5" w:rsidP="00DF31C5">
      <w:pPr>
        <w:rPr>
          <w:bCs/>
          <w:sz w:val="28"/>
          <w:szCs w:val="28"/>
          <w:lang w:val="en-US"/>
        </w:rPr>
      </w:pPr>
      <w:r w:rsidRPr="00DF31C5">
        <w:rPr>
          <w:bCs/>
          <w:sz w:val="28"/>
          <w:szCs w:val="28"/>
          <w:lang w:val="en-US"/>
        </w:rPr>
        <w:t xml:space="preserve"># </w:t>
      </w:r>
      <w:r w:rsidRPr="00DF31C5">
        <w:rPr>
          <w:bCs/>
          <w:sz w:val="28"/>
          <w:szCs w:val="28"/>
        </w:rPr>
        <w:t>Визуализация</w:t>
      </w:r>
    </w:p>
    <w:p w14:paraId="6A93B1CC" w14:textId="77777777" w:rsidR="00DF31C5" w:rsidRPr="00DF31C5" w:rsidRDefault="00DF31C5" w:rsidP="00DF31C5">
      <w:pPr>
        <w:rPr>
          <w:bCs/>
          <w:sz w:val="28"/>
          <w:szCs w:val="28"/>
          <w:lang w:val="en-US"/>
        </w:rPr>
      </w:pPr>
      <w:r w:rsidRPr="00DF31C5">
        <w:rPr>
          <w:bCs/>
          <w:sz w:val="28"/>
          <w:szCs w:val="28"/>
          <w:lang w:val="en-US"/>
        </w:rPr>
        <w:t>plt.figure(0)</w:t>
      </w:r>
    </w:p>
    <w:p w14:paraId="3F18C862" w14:textId="77777777" w:rsidR="00DF31C5" w:rsidRPr="00DF31C5" w:rsidRDefault="00DF31C5" w:rsidP="00DF31C5">
      <w:pPr>
        <w:rPr>
          <w:bCs/>
          <w:sz w:val="28"/>
          <w:szCs w:val="28"/>
          <w:lang w:val="en-US"/>
        </w:rPr>
      </w:pPr>
      <w:r w:rsidRPr="00DF31C5">
        <w:rPr>
          <w:bCs/>
          <w:sz w:val="28"/>
          <w:szCs w:val="28"/>
          <w:lang w:val="en-US"/>
        </w:rPr>
        <w:t>plt.title("Kalman filter (2nd order)")</w:t>
      </w:r>
    </w:p>
    <w:p w14:paraId="34CC394F" w14:textId="77777777" w:rsidR="00DF31C5" w:rsidRPr="00DF31C5" w:rsidRDefault="00DF31C5" w:rsidP="00DF31C5">
      <w:pPr>
        <w:rPr>
          <w:bCs/>
          <w:sz w:val="28"/>
          <w:szCs w:val="28"/>
          <w:lang w:val="en-US"/>
        </w:rPr>
      </w:pPr>
      <w:r w:rsidRPr="00DF31C5">
        <w:rPr>
          <w:bCs/>
          <w:sz w:val="28"/>
          <w:szCs w:val="28"/>
          <w:lang w:val="en-US"/>
        </w:rPr>
        <w:t>plt.plot(noise[0,:], label="</w:t>
      </w:r>
      <w:r w:rsidRPr="00DF31C5">
        <w:rPr>
          <w:bCs/>
          <w:sz w:val="28"/>
          <w:szCs w:val="28"/>
        </w:rPr>
        <w:t>Измерение</w:t>
      </w:r>
      <w:r w:rsidRPr="00DF31C5">
        <w:rPr>
          <w:bCs/>
          <w:sz w:val="28"/>
          <w:szCs w:val="28"/>
          <w:lang w:val="en-US"/>
        </w:rPr>
        <w:t>", color="#99AAFF")</w:t>
      </w:r>
    </w:p>
    <w:p w14:paraId="19BF6025" w14:textId="77777777" w:rsidR="00DF31C5" w:rsidRPr="00DF31C5" w:rsidRDefault="00DF31C5" w:rsidP="00DF31C5">
      <w:pPr>
        <w:rPr>
          <w:bCs/>
          <w:sz w:val="28"/>
          <w:szCs w:val="28"/>
          <w:lang w:val="en-US"/>
        </w:rPr>
      </w:pPr>
      <w:r w:rsidRPr="00DF31C5">
        <w:rPr>
          <w:bCs/>
          <w:sz w:val="28"/>
          <w:szCs w:val="28"/>
          <w:lang w:val="en-US"/>
        </w:rPr>
        <w:t>plt.plot(trajectory[0], label="</w:t>
      </w:r>
      <w:r w:rsidRPr="00DF31C5">
        <w:rPr>
          <w:bCs/>
          <w:sz w:val="28"/>
          <w:szCs w:val="28"/>
        </w:rPr>
        <w:t>Истинное</w:t>
      </w:r>
      <w:r w:rsidRPr="00DF31C5">
        <w:rPr>
          <w:bCs/>
          <w:sz w:val="28"/>
          <w:szCs w:val="28"/>
          <w:lang w:val="en-US"/>
        </w:rPr>
        <w:t xml:space="preserve"> </w:t>
      </w:r>
      <w:r w:rsidRPr="00DF31C5">
        <w:rPr>
          <w:bCs/>
          <w:sz w:val="28"/>
          <w:szCs w:val="28"/>
        </w:rPr>
        <w:t>значение</w:t>
      </w:r>
      <w:r w:rsidRPr="00DF31C5">
        <w:rPr>
          <w:bCs/>
          <w:sz w:val="28"/>
          <w:szCs w:val="28"/>
          <w:lang w:val="en-US"/>
        </w:rPr>
        <w:t>", color="#FF6633")</w:t>
      </w:r>
    </w:p>
    <w:p w14:paraId="5DD83A1D" w14:textId="77777777" w:rsidR="00DF31C5" w:rsidRPr="00DF31C5" w:rsidRDefault="00DF31C5" w:rsidP="00DF31C5">
      <w:pPr>
        <w:rPr>
          <w:bCs/>
          <w:sz w:val="28"/>
          <w:szCs w:val="28"/>
          <w:lang w:val="en-US"/>
        </w:rPr>
      </w:pPr>
      <w:r w:rsidRPr="00DF31C5">
        <w:rPr>
          <w:bCs/>
          <w:sz w:val="28"/>
          <w:szCs w:val="28"/>
          <w:lang w:val="en-US"/>
        </w:rPr>
        <w:t>plt.plot(filteredState[:, 0]/2, label="</w:t>
      </w:r>
      <w:r w:rsidRPr="00DF31C5">
        <w:rPr>
          <w:bCs/>
          <w:sz w:val="28"/>
          <w:szCs w:val="28"/>
        </w:rPr>
        <w:t>Оценка</w:t>
      </w:r>
      <w:r w:rsidRPr="00DF31C5">
        <w:rPr>
          <w:bCs/>
          <w:sz w:val="28"/>
          <w:szCs w:val="28"/>
          <w:lang w:val="en-US"/>
        </w:rPr>
        <w:t xml:space="preserve"> </w:t>
      </w:r>
      <w:r w:rsidRPr="00DF31C5">
        <w:rPr>
          <w:bCs/>
          <w:sz w:val="28"/>
          <w:szCs w:val="28"/>
        </w:rPr>
        <w:t>фильтра</w:t>
      </w:r>
      <w:r w:rsidRPr="00DF31C5">
        <w:rPr>
          <w:bCs/>
          <w:sz w:val="28"/>
          <w:szCs w:val="28"/>
          <w:lang w:val="en-US"/>
        </w:rPr>
        <w:t>", color="#224411")</w:t>
      </w:r>
    </w:p>
    <w:p w14:paraId="4B3A6019" w14:textId="77777777" w:rsidR="00DF31C5" w:rsidRPr="00DF31C5" w:rsidRDefault="00DF31C5" w:rsidP="00DF31C5">
      <w:pPr>
        <w:rPr>
          <w:bCs/>
          <w:sz w:val="28"/>
          <w:szCs w:val="28"/>
          <w:lang w:val="en-US"/>
        </w:rPr>
      </w:pPr>
      <w:r w:rsidRPr="00DF31C5">
        <w:rPr>
          <w:bCs/>
          <w:sz w:val="28"/>
          <w:szCs w:val="28"/>
          <w:lang w:val="en-US"/>
        </w:rPr>
        <w:t>plt.legend()</w:t>
      </w:r>
    </w:p>
    <w:p w14:paraId="198578B3" w14:textId="77777777" w:rsidR="00DF31C5" w:rsidRPr="00DF31C5" w:rsidRDefault="00DF31C5" w:rsidP="00DF31C5">
      <w:pPr>
        <w:rPr>
          <w:bCs/>
          <w:sz w:val="28"/>
          <w:szCs w:val="28"/>
          <w:lang w:val="en-US"/>
        </w:rPr>
      </w:pPr>
      <w:r w:rsidRPr="00DF31C5">
        <w:rPr>
          <w:bCs/>
          <w:sz w:val="28"/>
          <w:szCs w:val="28"/>
          <w:lang w:val="en-US"/>
        </w:rPr>
        <w:t>plt.show()</w:t>
      </w:r>
    </w:p>
    <w:p w14:paraId="307427CC" w14:textId="77777777" w:rsidR="00DF31C5" w:rsidRPr="00DF31C5" w:rsidRDefault="00DF31C5" w:rsidP="00DF31C5">
      <w:pPr>
        <w:rPr>
          <w:bCs/>
          <w:sz w:val="28"/>
          <w:szCs w:val="28"/>
          <w:lang w:val="en-US"/>
        </w:rPr>
      </w:pPr>
    </w:p>
    <w:p w14:paraId="73277C7F" w14:textId="77777777" w:rsidR="00DF31C5" w:rsidRPr="00DF31C5" w:rsidRDefault="00DF31C5" w:rsidP="00DF31C5">
      <w:pPr>
        <w:rPr>
          <w:bCs/>
          <w:sz w:val="28"/>
          <w:szCs w:val="28"/>
          <w:lang w:val="en-US"/>
        </w:rPr>
      </w:pPr>
      <w:r w:rsidRPr="00DF31C5">
        <w:rPr>
          <w:bCs/>
          <w:sz w:val="28"/>
          <w:szCs w:val="28"/>
          <w:lang w:val="en-US"/>
        </w:rPr>
        <w:t>#</w:t>
      </w:r>
      <w:r w:rsidRPr="00DF31C5">
        <w:rPr>
          <w:bCs/>
          <w:sz w:val="28"/>
          <w:szCs w:val="28"/>
        </w:rPr>
        <w:t>Расчет</w:t>
      </w:r>
      <w:r w:rsidRPr="00DF31C5">
        <w:rPr>
          <w:bCs/>
          <w:sz w:val="28"/>
          <w:szCs w:val="28"/>
          <w:lang w:val="en-US"/>
        </w:rPr>
        <w:t xml:space="preserve"> </w:t>
      </w:r>
      <w:r w:rsidRPr="00DF31C5">
        <w:rPr>
          <w:bCs/>
          <w:sz w:val="28"/>
          <w:szCs w:val="28"/>
        </w:rPr>
        <w:t>сходства</w:t>
      </w:r>
    </w:p>
    <w:p w14:paraId="4CE0079A" w14:textId="77777777" w:rsidR="00DF31C5" w:rsidRPr="00DF31C5" w:rsidRDefault="00DF31C5" w:rsidP="00DF31C5">
      <w:pPr>
        <w:rPr>
          <w:bCs/>
          <w:sz w:val="28"/>
          <w:szCs w:val="28"/>
          <w:lang w:val="en-US"/>
        </w:rPr>
      </w:pPr>
      <w:r w:rsidRPr="00DF31C5">
        <w:rPr>
          <w:bCs/>
          <w:sz w:val="28"/>
          <w:szCs w:val="28"/>
          <w:lang w:val="en-US"/>
        </w:rPr>
        <w:t>n = int(len(filteredState)/2)</w:t>
      </w:r>
    </w:p>
    <w:p w14:paraId="49907556" w14:textId="77777777" w:rsidR="00DF31C5" w:rsidRPr="00DF31C5" w:rsidRDefault="00DF31C5" w:rsidP="00DF31C5">
      <w:pPr>
        <w:rPr>
          <w:bCs/>
          <w:sz w:val="28"/>
          <w:szCs w:val="28"/>
          <w:lang w:val="en-US"/>
        </w:rPr>
      </w:pPr>
      <w:r w:rsidRPr="00DF31C5">
        <w:rPr>
          <w:bCs/>
          <w:sz w:val="28"/>
          <w:szCs w:val="28"/>
          <w:lang w:val="en-US"/>
        </w:rPr>
        <w:t>x1 = filteredState[n:,0]/2</w:t>
      </w:r>
    </w:p>
    <w:p w14:paraId="45F24EA4" w14:textId="77777777" w:rsidR="00DF31C5" w:rsidRPr="00DF31C5" w:rsidRDefault="00DF31C5" w:rsidP="00DF31C5">
      <w:pPr>
        <w:rPr>
          <w:bCs/>
          <w:sz w:val="28"/>
          <w:szCs w:val="28"/>
          <w:lang w:val="en-US"/>
        </w:rPr>
      </w:pPr>
      <w:r w:rsidRPr="00DF31C5">
        <w:rPr>
          <w:bCs/>
          <w:sz w:val="28"/>
          <w:szCs w:val="28"/>
          <w:lang w:val="en-US"/>
        </w:rPr>
        <w:t>x2 = trajectory[0, n:]</w:t>
      </w:r>
    </w:p>
    <w:p w14:paraId="7BBFC0B7" w14:textId="77777777" w:rsidR="00DF31C5" w:rsidRPr="00DF31C5" w:rsidRDefault="00DF31C5" w:rsidP="00DF31C5">
      <w:pPr>
        <w:rPr>
          <w:bCs/>
          <w:sz w:val="28"/>
          <w:szCs w:val="28"/>
          <w:lang w:val="en-US"/>
        </w:rPr>
      </w:pPr>
      <w:r w:rsidRPr="00DF31C5">
        <w:rPr>
          <w:bCs/>
          <w:sz w:val="28"/>
          <w:szCs w:val="28"/>
          <w:lang w:val="en-US"/>
        </w:rPr>
        <w:t>S = 1-np.std(x2-x1)</w:t>
      </w:r>
    </w:p>
    <w:p w14:paraId="06513634" w14:textId="77777777" w:rsidR="00DF31C5" w:rsidRPr="00DF31C5" w:rsidRDefault="00DF31C5" w:rsidP="00DF31C5">
      <w:pPr>
        <w:rPr>
          <w:bCs/>
          <w:sz w:val="28"/>
          <w:szCs w:val="28"/>
          <w:lang w:val="en-US"/>
        </w:rPr>
      </w:pPr>
    </w:p>
    <w:p w14:paraId="749916F8" w14:textId="77777777" w:rsidR="00DF31C5" w:rsidRPr="00DF31C5" w:rsidRDefault="00DF31C5" w:rsidP="00DF31C5">
      <w:pPr>
        <w:rPr>
          <w:bCs/>
          <w:sz w:val="28"/>
          <w:szCs w:val="28"/>
          <w:lang w:val="en-US"/>
        </w:rPr>
      </w:pPr>
      <w:r w:rsidRPr="00DF31C5">
        <w:rPr>
          <w:bCs/>
          <w:sz w:val="28"/>
          <w:szCs w:val="28"/>
          <w:lang w:val="en-US"/>
        </w:rPr>
        <w:lastRenderedPageBreak/>
        <w:t>#plt.figure(1)</w:t>
      </w:r>
    </w:p>
    <w:p w14:paraId="30131D22" w14:textId="77777777" w:rsidR="00DF31C5" w:rsidRPr="00DF31C5" w:rsidRDefault="00DF31C5" w:rsidP="00DF31C5">
      <w:pPr>
        <w:rPr>
          <w:bCs/>
          <w:sz w:val="28"/>
          <w:szCs w:val="28"/>
          <w:lang w:val="en-US"/>
        </w:rPr>
      </w:pPr>
      <w:r w:rsidRPr="00DF31C5">
        <w:rPr>
          <w:bCs/>
          <w:sz w:val="28"/>
          <w:szCs w:val="28"/>
          <w:lang w:val="en-US"/>
        </w:rPr>
        <w:t>#plt.title("Visualization")</w:t>
      </w:r>
    </w:p>
    <w:p w14:paraId="685170B3" w14:textId="77777777" w:rsidR="00DF31C5" w:rsidRPr="00DF31C5" w:rsidRDefault="00DF31C5" w:rsidP="00DF31C5">
      <w:pPr>
        <w:rPr>
          <w:bCs/>
          <w:sz w:val="28"/>
          <w:szCs w:val="28"/>
        </w:rPr>
      </w:pPr>
      <w:r w:rsidRPr="00DF31C5">
        <w:rPr>
          <w:bCs/>
          <w:sz w:val="28"/>
          <w:szCs w:val="28"/>
        </w:rPr>
        <w:t>#plt.plot(x2, label="Истинное значение", color="#FF6633")</w:t>
      </w:r>
    </w:p>
    <w:p w14:paraId="175D6A95" w14:textId="77777777" w:rsidR="00DF31C5" w:rsidRPr="00DF31C5" w:rsidRDefault="00DF31C5" w:rsidP="00DF31C5">
      <w:pPr>
        <w:rPr>
          <w:bCs/>
          <w:sz w:val="28"/>
          <w:szCs w:val="28"/>
        </w:rPr>
      </w:pPr>
      <w:r w:rsidRPr="00DF31C5">
        <w:rPr>
          <w:bCs/>
          <w:sz w:val="28"/>
          <w:szCs w:val="28"/>
        </w:rPr>
        <w:t>#plt.plot(x1, label="Оценка фильтра", color="#224411")</w:t>
      </w:r>
    </w:p>
    <w:p w14:paraId="75CE8AA7" w14:textId="77777777" w:rsidR="00DF31C5" w:rsidRPr="00920314" w:rsidRDefault="00DF31C5" w:rsidP="00DF31C5">
      <w:pPr>
        <w:rPr>
          <w:bCs/>
          <w:sz w:val="28"/>
          <w:szCs w:val="28"/>
          <w:lang w:val="en-US"/>
        </w:rPr>
      </w:pPr>
      <w:r w:rsidRPr="00920314">
        <w:rPr>
          <w:bCs/>
          <w:sz w:val="28"/>
          <w:szCs w:val="28"/>
          <w:lang w:val="en-US"/>
        </w:rPr>
        <w:t>#plt.legend()</w:t>
      </w:r>
    </w:p>
    <w:p w14:paraId="4CABE295" w14:textId="36292CD6" w:rsidR="00DF31C5" w:rsidRPr="00920314" w:rsidRDefault="00DF31C5" w:rsidP="00DF31C5">
      <w:pPr>
        <w:rPr>
          <w:bCs/>
          <w:sz w:val="28"/>
          <w:szCs w:val="28"/>
          <w:lang w:val="en-US"/>
        </w:rPr>
      </w:pPr>
      <w:r w:rsidRPr="00920314">
        <w:rPr>
          <w:bCs/>
          <w:sz w:val="28"/>
          <w:szCs w:val="28"/>
          <w:lang w:val="en-US"/>
        </w:rPr>
        <w:t>#plt.show()</w:t>
      </w:r>
    </w:p>
    <w:p w14:paraId="64A9E1BC" w14:textId="6445DAE3" w:rsidR="00DA1A3C" w:rsidRPr="00920314" w:rsidRDefault="00DA1A3C" w:rsidP="00DF31C5">
      <w:pPr>
        <w:rPr>
          <w:bCs/>
          <w:sz w:val="28"/>
          <w:szCs w:val="28"/>
          <w:lang w:val="en-US"/>
        </w:rPr>
      </w:pPr>
    </w:p>
    <w:p w14:paraId="66EB1E63" w14:textId="64F9B9B1" w:rsidR="00DA1A3C" w:rsidRPr="00920314" w:rsidRDefault="00DA1A3C" w:rsidP="00DF31C5">
      <w:pPr>
        <w:rPr>
          <w:bCs/>
          <w:sz w:val="28"/>
          <w:szCs w:val="28"/>
          <w:lang w:val="en-US"/>
        </w:rPr>
      </w:pPr>
    </w:p>
    <w:p w14:paraId="65E22AC7" w14:textId="77777777" w:rsidR="00DA1A3C" w:rsidRPr="00DA1A3C" w:rsidRDefault="00DA1A3C" w:rsidP="00DA1A3C">
      <w:pPr>
        <w:rPr>
          <w:bCs/>
          <w:sz w:val="28"/>
          <w:szCs w:val="28"/>
          <w:lang w:val="en-US"/>
        </w:rPr>
      </w:pPr>
      <w:r w:rsidRPr="00DA1A3C">
        <w:rPr>
          <w:bCs/>
          <w:sz w:val="28"/>
          <w:szCs w:val="28"/>
          <w:lang w:val="en-US"/>
        </w:rPr>
        <w:t>import math</w:t>
      </w:r>
    </w:p>
    <w:p w14:paraId="30901386" w14:textId="77777777" w:rsidR="00DA1A3C" w:rsidRPr="00DA1A3C" w:rsidRDefault="00DA1A3C" w:rsidP="00DA1A3C">
      <w:pPr>
        <w:rPr>
          <w:bCs/>
          <w:sz w:val="28"/>
          <w:szCs w:val="28"/>
          <w:lang w:val="en-US"/>
        </w:rPr>
      </w:pPr>
      <w:r w:rsidRPr="00DA1A3C">
        <w:rPr>
          <w:bCs/>
          <w:sz w:val="28"/>
          <w:szCs w:val="28"/>
          <w:lang w:val="en-US"/>
        </w:rPr>
        <w:t>import filterpy.kalman</w:t>
      </w:r>
    </w:p>
    <w:p w14:paraId="2249BF7E" w14:textId="77777777" w:rsidR="00DA1A3C" w:rsidRPr="00DA1A3C" w:rsidRDefault="00DA1A3C" w:rsidP="00DA1A3C">
      <w:pPr>
        <w:rPr>
          <w:bCs/>
          <w:sz w:val="28"/>
          <w:szCs w:val="28"/>
          <w:lang w:val="en-US"/>
        </w:rPr>
      </w:pPr>
      <w:r w:rsidRPr="00DA1A3C">
        <w:rPr>
          <w:bCs/>
          <w:sz w:val="28"/>
          <w:szCs w:val="28"/>
          <w:lang w:val="en-US"/>
        </w:rPr>
        <w:t>import filterpy.common</w:t>
      </w:r>
    </w:p>
    <w:p w14:paraId="02440704" w14:textId="77777777" w:rsidR="00DA1A3C" w:rsidRPr="00DA1A3C" w:rsidRDefault="00DA1A3C" w:rsidP="00DA1A3C">
      <w:pPr>
        <w:rPr>
          <w:bCs/>
          <w:sz w:val="28"/>
          <w:szCs w:val="28"/>
          <w:lang w:val="en-US"/>
        </w:rPr>
      </w:pPr>
      <w:r w:rsidRPr="00DA1A3C">
        <w:rPr>
          <w:bCs/>
          <w:sz w:val="28"/>
          <w:szCs w:val="28"/>
          <w:lang w:val="en-US"/>
        </w:rPr>
        <w:t>import matplotlib.pyplot as plt</w:t>
      </w:r>
    </w:p>
    <w:p w14:paraId="06CDC773" w14:textId="77777777" w:rsidR="00DA1A3C" w:rsidRPr="00DA1A3C" w:rsidRDefault="00DA1A3C" w:rsidP="00DA1A3C">
      <w:pPr>
        <w:rPr>
          <w:bCs/>
          <w:sz w:val="28"/>
          <w:szCs w:val="28"/>
          <w:lang w:val="en-US"/>
        </w:rPr>
      </w:pPr>
      <w:r w:rsidRPr="00DA1A3C">
        <w:rPr>
          <w:bCs/>
          <w:sz w:val="28"/>
          <w:szCs w:val="28"/>
          <w:lang w:val="en-US"/>
        </w:rPr>
        <w:t>import numpy as np</w:t>
      </w:r>
    </w:p>
    <w:p w14:paraId="1F693397" w14:textId="77777777" w:rsidR="00DA1A3C" w:rsidRPr="00DA1A3C" w:rsidRDefault="00DA1A3C" w:rsidP="00DA1A3C">
      <w:pPr>
        <w:rPr>
          <w:bCs/>
          <w:sz w:val="28"/>
          <w:szCs w:val="28"/>
          <w:lang w:val="en-US"/>
        </w:rPr>
      </w:pPr>
      <w:r w:rsidRPr="00DA1A3C">
        <w:rPr>
          <w:bCs/>
          <w:sz w:val="28"/>
          <w:szCs w:val="28"/>
          <w:lang w:val="en-US"/>
        </w:rPr>
        <w:t>import numpy.random</w:t>
      </w:r>
    </w:p>
    <w:p w14:paraId="21ECE3CA" w14:textId="77777777" w:rsidR="00DA1A3C" w:rsidRPr="00DA1A3C" w:rsidRDefault="00DA1A3C" w:rsidP="00DA1A3C">
      <w:pPr>
        <w:rPr>
          <w:bCs/>
          <w:sz w:val="28"/>
          <w:szCs w:val="28"/>
          <w:lang w:val="en-US"/>
        </w:rPr>
      </w:pPr>
      <w:r w:rsidRPr="00DA1A3C">
        <w:rPr>
          <w:bCs/>
          <w:sz w:val="28"/>
          <w:szCs w:val="28"/>
          <w:lang w:val="en-US"/>
        </w:rPr>
        <w:t>import statistics as st</w:t>
      </w:r>
    </w:p>
    <w:p w14:paraId="17EB92F7" w14:textId="6A6DDE3E" w:rsidR="00DA1A3C" w:rsidRPr="00B96EDC" w:rsidRDefault="00DA1A3C" w:rsidP="00DA1A3C">
      <w:pPr>
        <w:rPr>
          <w:bCs/>
          <w:sz w:val="28"/>
          <w:szCs w:val="28"/>
          <w:lang w:val="kk-KZ"/>
        </w:rPr>
      </w:pPr>
      <w:r w:rsidRPr="00DA1A3C">
        <w:rPr>
          <w:bCs/>
          <w:sz w:val="28"/>
          <w:szCs w:val="28"/>
          <w:lang w:val="en-US"/>
        </w:rPr>
        <w:t xml:space="preserve">from Simulator import simulateSensor # </w:t>
      </w:r>
      <w:r w:rsidRPr="00DA1A3C">
        <w:rPr>
          <w:bCs/>
          <w:sz w:val="28"/>
          <w:szCs w:val="28"/>
        </w:rPr>
        <w:t>моделирование</w:t>
      </w:r>
      <w:r w:rsidRPr="00DA1A3C">
        <w:rPr>
          <w:bCs/>
          <w:sz w:val="28"/>
          <w:szCs w:val="28"/>
          <w:lang w:val="en-US"/>
        </w:rPr>
        <w:t xml:space="preserve"> </w:t>
      </w:r>
      <w:r w:rsidR="00B96EDC">
        <w:rPr>
          <w:bCs/>
          <w:sz w:val="28"/>
          <w:szCs w:val="28"/>
          <w:lang w:val="kk-KZ"/>
        </w:rPr>
        <w:t>приемника</w:t>
      </w:r>
    </w:p>
    <w:p w14:paraId="4371D001" w14:textId="77777777" w:rsidR="00DA1A3C" w:rsidRPr="00DA1A3C" w:rsidRDefault="00DA1A3C" w:rsidP="00DA1A3C">
      <w:pPr>
        <w:rPr>
          <w:bCs/>
          <w:sz w:val="28"/>
          <w:szCs w:val="28"/>
          <w:lang w:val="en-US"/>
        </w:rPr>
      </w:pPr>
    </w:p>
    <w:p w14:paraId="00459663" w14:textId="77777777" w:rsidR="00DA1A3C" w:rsidRPr="00DA1A3C" w:rsidRDefault="00DA1A3C" w:rsidP="00DA1A3C">
      <w:pPr>
        <w:rPr>
          <w:bCs/>
          <w:sz w:val="28"/>
          <w:szCs w:val="28"/>
        </w:rPr>
      </w:pPr>
      <w:r w:rsidRPr="00DA1A3C">
        <w:rPr>
          <w:bCs/>
          <w:sz w:val="28"/>
          <w:szCs w:val="28"/>
        </w:rPr>
        <w:t>F = 1000                        # Частота искомого сигнала</w:t>
      </w:r>
    </w:p>
    <w:p w14:paraId="08A711DC" w14:textId="77777777" w:rsidR="00DA1A3C" w:rsidRPr="00DA1A3C" w:rsidRDefault="00DA1A3C" w:rsidP="00DA1A3C">
      <w:pPr>
        <w:rPr>
          <w:bCs/>
          <w:sz w:val="28"/>
          <w:szCs w:val="28"/>
        </w:rPr>
      </w:pPr>
      <w:r w:rsidRPr="00DA1A3C">
        <w:rPr>
          <w:bCs/>
          <w:sz w:val="28"/>
          <w:szCs w:val="28"/>
        </w:rPr>
        <w:t>Fs = 50000                      # Частота дискретизации</w:t>
      </w:r>
    </w:p>
    <w:p w14:paraId="0C64D9C0" w14:textId="77777777" w:rsidR="00DA1A3C" w:rsidRPr="00DA1A3C" w:rsidRDefault="00DA1A3C" w:rsidP="00DA1A3C">
      <w:pPr>
        <w:rPr>
          <w:bCs/>
          <w:sz w:val="28"/>
          <w:szCs w:val="28"/>
        </w:rPr>
      </w:pPr>
      <w:r w:rsidRPr="00DA1A3C">
        <w:rPr>
          <w:bCs/>
          <w:sz w:val="28"/>
          <w:szCs w:val="28"/>
        </w:rPr>
        <w:t>dt = 1/Fs                       # Шаг дискретизации</w:t>
      </w:r>
    </w:p>
    <w:p w14:paraId="14025EC7" w14:textId="77777777" w:rsidR="00DA1A3C" w:rsidRPr="00DA1A3C" w:rsidRDefault="00DA1A3C" w:rsidP="00DA1A3C">
      <w:pPr>
        <w:rPr>
          <w:bCs/>
          <w:sz w:val="28"/>
          <w:szCs w:val="28"/>
        </w:rPr>
      </w:pPr>
      <w:r w:rsidRPr="00DA1A3C">
        <w:rPr>
          <w:bCs/>
          <w:sz w:val="28"/>
          <w:szCs w:val="28"/>
        </w:rPr>
        <w:t>w02 = (2*math.pi*F)**2          # Циклическая частота искомого сигнала</w:t>
      </w:r>
    </w:p>
    <w:p w14:paraId="39FAC02E" w14:textId="7EBCD52C" w:rsidR="00DA1A3C" w:rsidRPr="00B96EDC" w:rsidRDefault="00DA1A3C" w:rsidP="00DA1A3C">
      <w:pPr>
        <w:rPr>
          <w:bCs/>
          <w:sz w:val="28"/>
          <w:szCs w:val="28"/>
          <w:lang w:val="kk-KZ"/>
        </w:rPr>
      </w:pPr>
      <w:r w:rsidRPr="00DA1A3C">
        <w:rPr>
          <w:bCs/>
          <w:sz w:val="28"/>
          <w:szCs w:val="28"/>
        </w:rPr>
        <w:t xml:space="preserve">measurementSigma = 0.1          # Среднеквадратичное отклонение </w:t>
      </w:r>
      <w:r w:rsidR="00B96EDC">
        <w:rPr>
          <w:bCs/>
          <w:sz w:val="28"/>
          <w:szCs w:val="28"/>
          <w:lang w:val="kk-KZ"/>
        </w:rPr>
        <w:t>приемника</w:t>
      </w:r>
    </w:p>
    <w:p w14:paraId="63AB6705" w14:textId="77777777" w:rsidR="00DA1A3C" w:rsidRPr="00DA1A3C" w:rsidRDefault="00DA1A3C" w:rsidP="00DA1A3C">
      <w:pPr>
        <w:rPr>
          <w:bCs/>
          <w:sz w:val="28"/>
          <w:szCs w:val="28"/>
        </w:rPr>
      </w:pPr>
      <w:r w:rsidRPr="00DA1A3C">
        <w:rPr>
          <w:bCs/>
          <w:sz w:val="28"/>
          <w:szCs w:val="28"/>
        </w:rPr>
        <w:t>processNoise = 1e-3             # Погрешность модели</w:t>
      </w:r>
    </w:p>
    <w:p w14:paraId="419C2181" w14:textId="77777777" w:rsidR="00DA1A3C" w:rsidRPr="00DA1A3C" w:rsidRDefault="00DA1A3C" w:rsidP="00DA1A3C">
      <w:pPr>
        <w:rPr>
          <w:bCs/>
          <w:sz w:val="28"/>
          <w:szCs w:val="28"/>
        </w:rPr>
      </w:pPr>
      <w:r w:rsidRPr="00DA1A3C">
        <w:rPr>
          <w:bCs/>
          <w:sz w:val="28"/>
          <w:szCs w:val="28"/>
        </w:rPr>
        <w:t>noiseSigma0 = 0.1               # Среднеквадратичное отклонение шума на минимуме</w:t>
      </w:r>
    </w:p>
    <w:p w14:paraId="1DBE20EA" w14:textId="77777777" w:rsidR="00DA1A3C" w:rsidRPr="00DA1A3C" w:rsidRDefault="00DA1A3C" w:rsidP="00DA1A3C">
      <w:pPr>
        <w:rPr>
          <w:bCs/>
          <w:sz w:val="28"/>
          <w:szCs w:val="28"/>
        </w:rPr>
      </w:pPr>
    </w:p>
    <w:p w14:paraId="22017CB0" w14:textId="30B3B345" w:rsidR="00DA1A3C" w:rsidRPr="00DA1A3C" w:rsidRDefault="00DA1A3C" w:rsidP="00DA1A3C">
      <w:pPr>
        <w:rPr>
          <w:bCs/>
          <w:sz w:val="28"/>
          <w:szCs w:val="28"/>
        </w:rPr>
      </w:pPr>
      <w:r w:rsidRPr="00DA1A3C">
        <w:rPr>
          <w:bCs/>
          <w:sz w:val="28"/>
          <w:szCs w:val="28"/>
        </w:rPr>
        <w:t>N1 = 50</w:t>
      </w:r>
      <w:r w:rsidR="00B96EDC">
        <w:rPr>
          <w:bCs/>
          <w:sz w:val="28"/>
          <w:szCs w:val="28"/>
          <w:lang w:val="kk-KZ"/>
        </w:rPr>
        <w:t>0</w:t>
      </w:r>
      <w:r w:rsidRPr="00DA1A3C">
        <w:rPr>
          <w:bCs/>
          <w:sz w:val="28"/>
          <w:szCs w:val="28"/>
        </w:rPr>
        <w:t xml:space="preserve">                        # Количество повторений вычислений для одного уровня шума</w:t>
      </w:r>
    </w:p>
    <w:p w14:paraId="2E1930F3" w14:textId="77777777" w:rsidR="00DA1A3C" w:rsidRPr="00DA1A3C" w:rsidRDefault="00DA1A3C" w:rsidP="00DA1A3C">
      <w:pPr>
        <w:rPr>
          <w:bCs/>
          <w:sz w:val="28"/>
          <w:szCs w:val="28"/>
        </w:rPr>
      </w:pPr>
      <w:r w:rsidRPr="00DA1A3C">
        <w:rPr>
          <w:bCs/>
          <w:sz w:val="28"/>
          <w:szCs w:val="28"/>
        </w:rPr>
        <w:t>dX = 0.2                        # шаг изменения координаты спутника во время его движения</w:t>
      </w:r>
    </w:p>
    <w:p w14:paraId="177798EC" w14:textId="77777777" w:rsidR="00DA1A3C" w:rsidRPr="00DA1A3C" w:rsidRDefault="00DA1A3C" w:rsidP="00DA1A3C">
      <w:pPr>
        <w:rPr>
          <w:bCs/>
          <w:sz w:val="28"/>
          <w:szCs w:val="28"/>
        </w:rPr>
      </w:pPr>
      <w:r w:rsidRPr="00DA1A3C">
        <w:rPr>
          <w:bCs/>
          <w:sz w:val="28"/>
          <w:szCs w:val="28"/>
        </w:rPr>
        <w:t>minNS = 0.10                    # минимальное значение среднеквадратичного отклонения шума</w:t>
      </w:r>
    </w:p>
    <w:p w14:paraId="62324384" w14:textId="77777777" w:rsidR="00DA1A3C" w:rsidRPr="00DA1A3C" w:rsidRDefault="00DA1A3C" w:rsidP="00DA1A3C">
      <w:pPr>
        <w:rPr>
          <w:bCs/>
          <w:sz w:val="28"/>
          <w:szCs w:val="28"/>
        </w:rPr>
      </w:pPr>
      <w:r w:rsidRPr="00DA1A3C">
        <w:rPr>
          <w:bCs/>
          <w:sz w:val="28"/>
          <w:szCs w:val="28"/>
        </w:rPr>
        <w:t>maxX = 10.0                     # максимальное значение координаты спутника во время его движения</w:t>
      </w:r>
    </w:p>
    <w:p w14:paraId="3D54F81E" w14:textId="329DEC79" w:rsidR="00DA1A3C" w:rsidRPr="00DA1A3C" w:rsidRDefault="00DA1A3C" w:rsidP="00DA1A3C">
      <w:pPr>
        <w:rPr>
          <w:bCs/>
          <w:sz w:val="28"/>
          <w:szCs w:val="28"/>
        </w:rPr>
      </w:pPr>
      <w:r w:rsidRPr="00DA1A3C">
        <w:rPr>
          <w:bCs/>
          <w:sz w:val="28"/>
          <w:szCs w:val="28"/>
        </w:rPr>
        <w:t>NX = int(maxX/dX)       # Количество значений координат спутника</w:t>
      </w:r>
    </w:p>
    <w:p w14:paraId="7FBF7694" w14:textId="77777777" w:rsidR="00DA1A3C" w:rsidRPr="00DA1A3C" w:rsidRDefault="00DA1A3C" w:rsidP="00DA1A3C">
      <w:pPr>
        <w:rPr>
          <w:bCs/>
          <w:sz w:val="28"/>
          <w:szCs w:val="28"/>
        </w:rPr>
      </w:pPr>
      <w:r w:rsidRPr="00DA1A3C">
        <w:rPr>
          <w:bCs/>
          <w:sz w:val="28"/>
          <w:szCs w:val="28"/>
        </w:rPr>
        <w:t>Nper = 30                       # Количество полных периодов сигнала</w:t>
      </w:r>
    </w:p>
    <w:p w14:paraId="6F350A3E" w14:textId="2F358C21" w:rsidR="00DA1A3C" w:rsidRPr="00DA1A3C" w:rsidRDefault="00DA1A3C" w:rsidP="00DA1A3C">
      <w:pPr>
        <w:rPr>
          <w:bCs/>
          <w:sz w:val="28"/>
          <w:szCs w:val="28"/>
        </w:rPr>
      </w:pPr>
      <w:r w:rsidRPr="00DA1A3C">
        <w:rPr>
          <w:bCs/>
          <w:sz w:val="28"/>
          <w:szCs w:val="28"/>
        </w:rPr>
        <w:t xml:space="preserve">xA = 0.0;                       # Текущее </w:t>
      </w:r>
      <w:r w:rsidR="00B96EDC" w:rsidRPr="00DA1A3C">
        <w:rPr>
          <w:bCs/>
          <w:sz w:val="28"/>
          <w:szCs w:val="28"/>
        </w:rPr>
        <w:t>значение</w:t>
      </w:r>
      <w:r w:rsidRPr="00DA1A3C">
        <w:rPr>
          <w:bCs/>
          <w:sz w:val="28"/>
          <w:szCs w:val="28"/>
        </w:rPr>
        <w:t xml:space="preserve"> ко</w:t>
      </w:r>
      <w:r w:rsidR="00B96EDC">
        <w:rPr>
          <w:bCs/>
          <w:sz w:val="28"/>
          <w:szCs w:val="28"/>
          <w:lang w:val="kk-KZ"/>
        </w:rPr>
        <w:t>о</w:t>
      </w:r>
      <w:r w:rsidRPr="00DA1A3C">
        <w:rPr>
          <w:bCs/>
          <w:sz w:val="28"/>
          <w:szCs w:val="28"/>
        </w:rPr>
        <w:t>рдинаты спутника</w:t>
      </w:r>
    </w:p>
    <w:p w14:paraId="60D6DDBD" w14:textId="77777777" w:rsidR="00DA1A3C" w:rsidRPr="00DA1A3C" w:rsidRDefault="00DA1A3C" w:rsidP="00DA1A3C">
      <w:pPr>
        <w:rPr>
          <w:bCs/>
          <w:sz w:val="28"/>
          <w:szCs w:val="28"/>
        </w:rPr>
      </w:pPr>
      <w:r w:rsidRPr="00DA1A3C">
        <w:rPr>
          <w:bCs/>
          <w:sz w:val="28"/>
          <w:szCs w:val="28"/>
        </w:rPr>
        <w:t>xB = 3.6;                       # Координата источника излучения</w:t>
      </w:r>
    </w:p>
    <w:p w14:paraId="2E05872F" w14:textId="448000A3" w:rsidR="00DA1A3C" w:rsidRPr="00DA1A3C" w:rsidRDefault="00DA1A3C" w:rsidP="00DA1A3C">
      <w:pPr>
        <w:rPr>
          <w:bCs/>
          <w:sz w:val="28"/>
          <w:szCs w:val="28"/>
        </w:rPr>
      </w:pPr>
      <w:r w:rsidRPr="00DA1A3C">
        <w:rPr>
          <w:bCs/>
          <w:sz w:val="28"/>
          <w:szCs w:val="28"/>
        </w:rPr>
        <w:t xml:space="preserve">alpha = np.log(5)/16            # </w:t>
      </w:r>
      <w:r w:rsidR="00B96EDC" w:rsidRPr="00DA1A3C">
        <w:rPr>
          <w:bCs/>
          <w:sz w:val="28"/>
          <w:szCs w:val="28"/>
        </w:rPr>
        <w:t>Коэффициент</w:t>
      </w:r>
      <w:r w:rsidRPr="00DA1A3C">
        <w:rPr>
          <w:bCs/>
          <w:sz w:val="28"/>
          <w:szCs w:val="28"/>
        </w:rPr>
        <w:t xml:space="preserve"> роста сред</w:t>
      </w:r>
      <w:r w:rsidR="00B96EDC">
        <w:rPr>
          <w:bCs/>
          <w:sz w:val="28"/>
          <w:szCs w:val="28"/>
          <w:lang w:val="kk-KZ"/>
        </w:rPr>
        <w:t>не</w:t>
      </w:r>
      <w:r w:rsidRPr="00DA1A3C">
        <w:rPr>
          <w:bCs/>
          <w:sz w:val="28"/>
          <w:szCs w:val="28"/>
        </w:rPr>
        <w:t>квадратичного отклонения шума</w:t>
      </w:r>
    </w:p>
    <w:p w14:paraId="251FE2A7" w14:textId="77777777" w:rsidR="00DA1A3C" w:rsidRPr="00DA1A3C" w:rsidRDefault="00DA1A3C" w:rsidP="00DA1A3C">
      <w:pPr>
        <w:rPr>
          <w:bCs/>
          <w:sz w:val="28"/>
          <w:szCs w:val="28"/>
        </w:rPr>
      </w:pPr>
    </w:p>
    <w:p w14:paraId="5346EC92" w14:textId="77777777" w:rsidR="00DA1A3C" w:rsidRPr="00DA1A3C" w:rsidRDefault="00DA1A3C" w:rsidP="00DA1A3C">
      <w:pPr>
        <w:rPr>
          <w:bCs/>
          <w:sz w:val="28"/>
          <w:szCs w:val="28"/>
          <w:lang w:val="en-US"/>
        </w:rPr>
      </w:pPr>
      <w:r w:rsidRPr="00DA1A3C">
        <w:rPr>
          <w:bCs/>
          <w:sz w:val="28"/>
          <w:szCs w:val="28"/>
          <w:lang w:val="en-US"/>
        </w:rPr>
        <w:t>def KalmanFilter(measuredSignal):</w:t>
      </w:r>
    </w:p>
    <w:p w14:paraId="62EE76F4" w14:textId="77777777" w:rsidR="00DA1A3C" w:rsidRPr="00DA1A3C" w:rsidRDefault="00DA1A3C" w:rsidP="00DA1A3C">
      <w:pPr>
        <w:rPr>
          <w:bCs/>
          <w:sz w:val="28"/>
          <w:szCs w:val="28"/>
          <w:lang w:val="en-US"/>
        </w:rPr>
      </w:pPr>
      <w:r w:rsidRPr="00DA1A3C">
        <w:rPr>
          <w:bCs/>
          <w:sz w:val="28"/>
          <w:szCs w:val="28"/>
          <w:lang w:val="en-US"/>
        </w:rPr>
        <w:t xml:space="preserve">    # </w:t>
      </w:r>
      <w:r w:rsidRPr="00DA1A3C">
        <w:rPr>
          <w:bCs/>
          <w:sz w:val="28"/>
          <w:szCs w:val="28"/>
        </w:rPr>
        <w:t>Создаём</w:t>
      </w:r>
      <w:r w:rsidRPr="00DA1A3C">
        <w:rPr>
          <w:bCs/>
          <w:sz w:val="28"/>
          <w:szCs w:val="28"/>
          <w:lang w:val="en-US"/>
        </w:rPr>
        <w:t xml:space="preserve"> </w:t>
      </w:r>
      <w:r w:rsidRPr="00DA1A3C">
        <w:rPr>
          <w:bCs/>
          <w:sz w:val="28"/>
          <w:szCs w:val="28"/>
        </w:rPr>
        <w:t>объект</w:t>
      </w:r>
      <w:r w:rsidRPr="00DA1A3C">
        <w:rPr>
          <w:bCs/>
          <w:sz w:val="28"/>
          <w:szCs w:val="28"/>
          <w:lang w:val="en-US"/>
        </w:rPr>
        <w:t xml:space="preserve"> KalmanFilter</w:t>
      </w:r>
    </w:p>
    <w:p w14:paraId="71564747" w14:textId="77777777" w:rsidR="00DA1A3C" w:rsidRPr="00DA1A3C" w:rsidRDefault="00DA1A3C" w:rsidP="00DA1A3C">
      <w:pPr>
        <w:rPr>
          <w:bCs/>
          <w:sz w:val="28"/>
          <w:szCs w:val="28"/>
          <w:lang w:val="en-US"/>
        </w:rPr>
      </w:pPr>
      <w:r w:rsidRPr="00DA1A3C">
        <w:rPr>
          <w:bCs/>
          <w:sz w:val="28"/>
          <w:szCs w:val="28"/>
          <w:lang w:val="en-US"/>
        </w:rPr>
        <w:t xml:space="preserve">    filter = filterpy.kalman.KalmanFilter(dim_x=2,      # </w:t>
      </w:r>
      <w:r w:rsidRPr="00DA1A3C">
        <w:rPr>
          <w:bCs/>
          <w:sz w:val="28"/>
          <w:szCs w:val="28"/>
        </w:rPr>
        <w:t>Размер</w:t>
      </w:r>
      <w:r w:rsidRPr="00DA1A3C">
        <w:rPr>
          <w:bCs/>
          <w:sz w:val="28"/>
          <w:szCs w:val="28"/>
          <w:lang w:val="en-US"/>
        </w:rPr>
        <w:t xml:space="preserve"> </w:t>
      </w:r>
      <w:r w:rsidRPr="00DA1A3C">
        <w:rPr>
          <w:bCs/>
          <w:sz w:val="28"/>
          <w:szCs w:val="28"/>
        </w:rPr>
        <w:t>вектора</w:t>
      </w:r>
      <w:r w:rsidRPr="00DA1A3C">
        <w:rPr>
          <w:bCs/>
          <w:sz w:val="28"/>
          <w:szCs w:val="28"/>
          <w:lang w:val="en-US"/>
        </w:rPr>
        <w:t xml:space="preserve"> </w:t>
      </w:r>
      <w:r w:rsidRPr="00DA1A3C">
        <w:rPr>
          <w:bCs/>
          <w:sz w:val="28"/>
          <w:szCs w:val="28"/>
        </w:rPr>
        <w:t>состояния</w:t>
      </w:r>
    </w:p>
    <w:p w14:paraId="15F96A6D" w14:textId="77777777" w:rsidR="00DA1A3C" w:rsidRPr="00DA1A3C" w:rsidRDefault="00DA1A3C" w:rsidP="00DA1A3C">
      <w:pPr>
        <w:rPr>
          <w:bCs/>
          <w:sz w:val="28"/>
          <w:szCs w:val="28"/>
        </w:rPr>
      </w:pPr>
      <w:r w:rsidRPr="00DA1A3C">
        <w:rPr>
          <w:bCs/>
          <w:sz w:val="28"/>
          <w:szCs w:val="28"/>
          <w:lang w:val="en-US"/>
        </w:rPr>
        <w:lastRenderedPageBreak/>
        <w:t xml:space="preserve">                                         </w:t>
      </w:r>
      <w:r w:rsidRPr="00DA1A3C">
        <w:rPr>
          <w:bCs/>
          <w:sz w:val="28"/>
          <w:szCs w:val="28"/>
        </w:rPr>
        <w:t>dim_z=1)       # Размер вектора измерений</w:t>
      </w:r>
    </w:p>
    <w:p w14:paraId="1C74A65A" w14:textId="77777777" w:rsidR="00DA1A3C" w:rsidRPr="00DA1A3C" w:rsidRDefault="00DA1A3C" w:rsidP="00DA1A3C">
      <w:pPr>
        <w:rPr>
          <w:bCs/>
          <w:sz w:val="28"/>
          <w:szCs w:val="28"/>
        </w:rPr>
      </w:pPr>
    </w:p>
    <w:p w14:paraId="421E7A80" w14:textId="77777777" w:rsidR="00DA1A3C" w:rsidRPr="00DA1A3C" w:rsidRDefault="00DA1A3C" w:rsidP="00DA1A3C">
      <w:pPr>
        <w:rPr>
          <w:bCs/>
          <w:sz w:val="28"/>
          <w:szCs w:val="28"/>
        </w:rPr>
      </w:pPr>
      <w:r w:rsidRPr="00DA1A3C">
        <w:rPr>
          <w:bCs/>
          <w:sz w:val="28"/>
          <w:szCs w:val="28"/>
        </w:rPr>
        <w:t xml:space="preserve">    # F - матрица процесса - размер dim_x на dim_x - 2х2</w:t>
      </w:r>
    </w:p>
    <w:p w14:paraId="264E55FF" w14:textId="77777777" w:rsidR="00DA1A3C" w:rsidRPr="00DA1A3C" w:rsidRDefault="00DA1A3C" w:rsidP="00DA1A3C">
      <w:pPr>
        <w:rPr>
          <w:bCs/>
          <w:sz w:val="28"/>
          <w:szCs w:val="28"/>
          <w:lang w:val="en-US"/>
        </w:rPr>
      </w:pPr>
      <w:r w:rsidRPr="00DA1A3C">
        <w:rPr>
          <w:bCs/>
          <w:sz w:val="28"/>
          <w:szCs w:val="28"/>
        </w:rPr>
        <w:t xml:space="preserve">    </w:t>
      </w:r>
      <w:r w:rsidRPr="00DA1A3C">
        <w:rPr>
          <w:bCs/>
          <w:sz w:val="28"/>
          <w:szCs w:val="28"/>
          <w:lang w:val="en-US"/>
        </w:rPr>
        <w:t>filter.F = np.array([ [1,   dt],</w:t>
      </w:r>
    </w:p>
    <w:p w14:paraId="2645D4C8" w14:textId="77777777" w:rsidR="00DA1A3C" w:rsidRPr="00DA1A3C" w:rsidRDefault="00DA1A3C" w:rsidP="00DA1A3C">
      <w:pPr>
        <w:rPr>
          <w:bCs/>
          <w:sz w:val="28"/>
          <w:szCs w:val="28"/>
        </w:rPr>
      </w:pPr>
      <w:r w:rsidRPr="00DA1A3C">
        <w:rPr>
          <w:bCs/>
          <w:sz w:val="28"/>
          <w:szCs w:val="28"/>
          <w:lang w:val="en-US"/>
        </w:rPr>
        <w:t xml:space="preserve">                         </w:t>
      </w:r>
      <w:r w:rsidRPr="00DA1A3C">
        <w:rPr>
          <w:bCs/>
          <w:sz w:val="28"/>
          <w:szCs w:val="28"/>
        </w:rPr>
        <w:t>[-w02*dt,   1]])</w:t>
      </w:r>
    </w:p>
    <w:p w14:paraId="6000B886" w14:textId="77777777" w:rsidR="00DA1A3C" w:rsidRPr="00DA1A3C" w:rsidRDefault="00DA1A3C" w:rsidP="00DA1A3C">
      <w:pPr>
        <w:rPr>
          <w:bCs/>
          <w:sz w:val="28"/>
          <w:szCs w:val="28"/>
        </w:rPr>
      </w:pPr>
    </w:p>
    <w:p w14:paraId="16B3CB8B" w14:textId="77777777" w:rsidR="00DA1A3C" w:rsidRPr="00DA1A3C" w:rsidRDefault="00DA1A3C" w:rsidP="00DA1A3C">
      <w:pPr>
        <w:rPr>
          <w:bCs/>
          <w:sz w:val="28"/>
          <w:szCs w:val="28"/>
        </w:rPr>
      </w:pPr>
    </w:p>
    <w:p w14:paraId="0A944554" w14:textId="77777777" w:rsidR="00DA1A3C" w:rsidRPr="00DA1A3C" w:rsidRDefault="00DA1A3C" w:rsidP="00DA1A3C">
      <w:pPr>
        <w:rPr>
          <w:bCs/>
          <w:sz w:val="28"/>
          <w:szCs w:val="28"/>
        </w:rPr>
      </w:pPr>
      <w:r w:rsidRPr="00DA1A3C">
        <w:rPr>
          <w:bCs/>
          <w:sz w:val="28"/>
          <w:szCs w:val="28"/>
        </w:rPr>
        <w:t xml:space="preserve">    # Матрица наблюдения - dim_z на dim_x - 1x2</w:t>
      </w:r>
    </w:p>
    <w:p w14:paraId="753452F9" w14:textId="77777777" w:rsidR="00DA1A3C" w:rsidRPr="00DA1A3C" w:rsidRDefault="00DA1A3C" w:rsidP="00DA1A3C">
      <w:pPr>
        <w:rPr>
          <w:bCs/>
          <w:sz w:val="28"/>
          <w:szCs w:val="28"/>
        </w:rPr>
      </w:pPr>
      <w:r w:rsidRPr="00DA1A3C">
        <w:rPr>
          <w:bCs/>
          <w:sz w:val="28"/>
          <w:szCs w:val="28"/>
        </w:rPr>
        <w:t xml:space="preserve">    filter.H = np.array([[1.0, 0.0]])</w:t>
      </w:r>
    </w:p>
    <w:p w14:paraId="736001C8" w14:textId="77777777" w:rsidR="00DA1A3C" w:rsidRPr="00DA1A3C" w:rsidRDefault="00DA1A3C" w:rsidP="00DA1A3C">
      <w:pPr>
        <w:rPr>
          <w:bCs/>
          <w:sz w:val="28"/>
          <w:szCs w:val="28"/>
        </w:rPr>
      </w:pPr>
    </w:p>
    <w:p w14:paraId="45314214" w14:textId="77777777" w:rsidR="00DA1A3C" w:rsidRPr="00DA1A3C" w:rsidRDefault="00DA1A3C" w:rsidP="00DA1A3C">
      <w:pPr>
        <w:rPr>
          <w:bCs/>
          <w:sz w:val="28"/>
          <w:szCs w:val="28"/>
        </w:rPr>
      </w:pPr>
      <w:r w:rsidRPr="00DA1A3C">
        <w:rPr>
          <w:bCs/>
          <w:sz w:val="28"/>
          <w:szCs w:val="28"/>
        </w:rPr>
        <w:t xml:space="preserve">    # Ковариационная матрица ошибки модели</w:t>
      </w:r>
    </w:p>
    <w:p w14:paraId="0DC0CCD0" w14:textId="77777777" w:rsidR="00DA1A3C" w:rsidRPr="00DA1A3C" w:rsidRDefault="00DA1A3C" w:rsidP="00DA1A3C">
      <w:pPr>
        <w:rPr>
          <w:bCs/>
          <w:sz w:val="28"/>
          <w:szCs w:val="28"/>
          <w:lang w:val="en-US"/>
        </w:rPr>
      </w:pPr>
      <w:r w:rsidRPr="00DA1A3C">
        <w:rPr>
          <w:bCs/>
          <w:sz w:val="28"/>
          <w:szCs w:val="28"/>
        </w:rPr>
        <w:t xml:space="preserve">    </w:t>
      </w:r>
      <w:r w:rsidRPr="00DA1A3C">
        <w:rPr>
          <w:bCs/>
          <w:sz w:val="28"/>
          <w:szCs w:val="28"/>
          <w:lang w:val="en-US"/>
        </w:rPr>
        <w:t>filter.Q = filterpy.common.Q_discrete_white_noise(dim=2, dt=dt, var=processNoise)</w:t>
      </w:r>
    </w:p>
    <w:p w14:paraId="387E0F58" w14:textId="77777777" w:rsidR="00DA1A3C" w:rsidRPr="00DA1A3C" w:rsidRDefault="00DA1A3C" w:rsidP="00DA1A3C">
      <w:pPr>
        <w:rPr>
          <w:bCs/>
          <w:sz w:val="28"/>
          <w:szCs w:val="28"/>
          <w:lang w:val="en-US"/>
        </w:rPr>
      </w:pPr>
    </w:p>
    <w:p w14:paraId="6E152218" w14:textId="77777777" w:rsidR="00DA1A3C" w:rsidRPr="00DA1A3C" w:rsidRDefault="00DA1A3C" w:rsidP="00DA1A3C">
      <w:pPr>
        <w:rPr>
          <w:bCs/>
          <w:sz w:val="28"/>
          <w:szCs w:val="28"/>
          <w:lang w:val="en-US"/>
        </w:rPr>
      </w:pPr>
      <w:r w:rsidRPr="00DA1A3C">
        <w:rPr>
          <w:bCs/>
          <w:sz w:val="28"/>
          <w:szCs w:val="28"/>
          <w:lang w:val="en-US"/>
        </w:rPr>
        <w:t xml:space="preserve">    # </w:t>
      </w:r>
      <w:r w:rsidRPr="00DA1A3C">
        <w:rPr>
          <w:bCs/>
          <w:sz w:val="28"/>
          <w:szCs w:val="28"/>
        </w:rPr>
        <w:t>Ковариационная</w:t>
      </w:r>
      <w:r w:rsidRPr="00DA1A3C">
        <w:rPr>
          <w:bCs/>
          <w:sz w:val="28"/>
          <w:szCs w:val="28"/>
          <w:lang w:val="en-US"/>
        </w:rPr>
        <w:t xml:space="preserve"> </w:t>
      </w:r>
      <w:r w:rsidRPr="00DA1A3C">
        <w:rPr>
          <w:bCs/>
          <w:sz w:val="28"/>
          <w:szCs w:val="28"/>
        </w:rPr>
        <w:t>матрица</w:t>
      </w:r>
      <w:r w:rsidRPr="00DA1A3C">
        <w:rPr>
          <w:bCs/>
          <w:sz w:val="28"/>
          <w:szCs w:val="28"/>
          <w:lang w:val="en-US"/>
        </w:rPr>
        <w:t xml:space="preserve"> </w:t>
      </w:r>
      <w:r w:rsidRPr="00DA1A3C">
        <w:rPr>
          <w:bCs/>
          <w:sz w:val="28"/>
          <w:szCs w:val="28"/>
        </w:rPr>
        <w:t>ошибки</w:t>
      </w:r>
      <w:r w:rsidRPr="00DA1A3C">
        <w:rPr>
          <w:bCs/>
          <w:sz w:val="28"/>
          <w:szCs w:val="28"/>
          <w:lang w:val="en-US"/>
        </w:rPr>
        <w:t xml:space="preserve"> </w:t>
      </w:r>
      <w:r w:rsidRPr="00DA1A3C">
        <w:rPr>
          <w:bCs/>
          <w:sz w:val="28"/>
          <w:szCs w:val="28"/>
        </w:rPr>
        <w:t>измерения</w:t>
      </w:r>
      <w:r w:rsidRPr="00DA1A3C">
        <w:rPr>
          <w:bCs/>
          <w:sz w:val="28"/>
          <w:szCs w:val="28"/>
          <w:lang w:val="en-US"/>
        </w:rPr>
        <w:t xml:space="preserve"> - 1</w:t>
      </w:r>
      <w:r w:rsidRPr="00DA1A3C">
        <w:rPr>
          <w:bCs/>
          <w:sz w:val="28"/>
          <w:szCs w:val="28"/>
        </w:rPr>
        <w:t>х</w:t>
      </w:r>
      <w:r w:rsidRPr="00DA1A3C">
        <w:rPr>
          <w:bCs/>
          <w:sz w:val="28"/>
          <w:szCs w:val="28"/>
          <w:lang w:val="en-US"/>
        </w:rPr>
        <w:t>1</w:t>
      </w:r>
    </w:p>
    <w:p w14:paraId="3BC9D9BF" w14:textId="77777777" w:rsidR="00DA1A3C" w:rsidRPr="00DA1A3C" w:rsidRDefault="00DA1A3C" w:rsidP="00DA1A3C">
      <w:pPr>
        <w:rPr>
          <w:bCs/>
          <w:sz w:val="28"/>
          <w:szCs w:val="28"/>
          <w:lang w:val="en-US"/>
        </w:rPr>
      </w:pPr>
      <w:r w:rsidRPr="00DA1A3C">
        <w:rPr>
          <w:bCs/>
          <w:sz w:val="28"/>
          <w:szCs w:val="28"/>
          <w:lang w:val="en-US"/>
        </w:rPr>
        <w:t xml:space="preserve">    filter.R = np.array([[measurementSigma*measurementSigma]])</w:t>
      </w:r>
    </w:p>
    <w:p w14:paraId="49B344EF" w14:textId="77777777" w:rsidR="00DA1A3C" w:rsidRPr="00DA1A3C" w:rsidRDefault="00DA1A3C" w:rsidP="00DA1A3C">
      <w:pPr>
        <w:rPr>
          <w:bCs/>
          <w:sz w:val="28"/>
          <w:szCs w:val="28"/>
          <w:lang w:val="en-US"/>
        </w:rPr>
      </w:pPr>
    </w:p>
    <w:p w14:paraId="7D6868C6" w14:textId="77777777" w:rsidR="00DA1A3C" w:rsidRPr="00DA1A3C" w:rsidRDefault="00DA1A3C" w:rsidP="00DA1A3C">
      <w:pPr>
        <w:rPr>
          <w:bCs/>
          <w:sz w:val="28"/>
          <w:szCs w:val="28"/>
        </w:rPr>
      </w:pPr>
      <w:r w:rsidRPr="00DA1A3C">
        <w:rPr>
          <w:bCs/>
          <w:sz w:val="28"/>
          <w:szCs w:val="28"/>
          <w:lang w:val="en-US"/>
        </w:rPr>
        <w:t xml:space="preserve">    </w:t>
      </w:r>
      <w:r w:rsidRPr="00DA1A3C">
        <w:rPr>
          <w:bCs/>
          <w:sz w:val="28"/>
          <w:szCs w:val="28"/>
        </w:rPr>
        <w:t># Начальное состояние</w:t>
      </w:r>
    </w:p>
    <w:p w14:paraId="29887FF9" w14:textId="77777777" w:rsidR="00DA1A3C" w:rsidRPr="00DA1A3C" w:rsidRDefault="00DA1A3C" w:rsidP="00DA1A3C">
      <w:pPr>
        <w:rPr>
          <w:bCs/>
          <w:sz w:val="28"/>
          <w:szCs w:val="28"/>
        </w:rPr>
      </w:pPr>
      <w:r w:rsidRPr="00DA1A3C">
        <w:rPr>
          <w:bCs/>
          <w:sz w:val="28"/>
          <w:szCs w:val="28"/>
        </w:rPr>
        <w:t xml:space="preserve">    filter.x = np.array([1.0, 0.0])</w:t>
      </w:r>
    </w:p>
    <w:p w14:paraId="74A239A9" w14:textId="77777777" w:rsidR="00DA1A3C" w:rsidRPr="00DA1A3C" w:rsidRDefault="00DA1A3C" w:rsidP="00DA1A3C">
      <w:pPr>
        <w:rPr>
          <w:bCs/>
          <w:sz w:val="28"/>
          <w:szCs w:val="28"/>
        </w:rPr>
      </w:pPr>
    </w:p>
    <w:p w14:paraId="0E8B102B" w14:textId="77777777" w:rsidR="00DA1A3C" w:rsidRPr="00DA1A3C" w:rsidRDefault="00DA1A3C" w:rsidP="00DA1A3C">
      <w:pPr>
        <w:rPr>
          <w:bCs/>
          <w:sz w:val="28"/>
          <w:szCs w:val="28"/>
        </w:rPr>
      </w:pPr>
      <w:r w:rsidRPr="00DA1A3C">
        <w:rPr>
          <w:bCs/>
          <w:sz w:val="28"/>
          <w:szCs w:val="28"/>
        </w:rPr>
        <w:t xml:space="preserve">    # Ковариационная матрица для начального состояния</w:t>
      </w:r>
    </w:p>
    <w:p w14:paraId="07F7FA32" w14:textId="77777777" w:rsidR="00DA1A3C" w:rsidRPr="00950491" w:rsidRDefault="00DA1A3C" w:rsidP="00DA1A3C">
      <w:pPr>
        <w:rPr>
          <w:bCs/>
          <w:sz w:val="28"/>
          <w:szCs w:val="28"/>
        </w:rPr>
      </w:pPr>
      <w:r w:rsidRPr="00DA1A3C">
        <w:rPr>
          <w:bCs/>
          <w:sz w:val="28"/>
          <w:szCs w:val="28"/>
        </w:rPr>
        <w:t xml:space="preserve">    </w:t>
      </w:r>
      <w:r w:rsidRPr="00B0513D">
        <w:rPr>
          <w:bCs/>
          <w:sz w:val="28"/>
          <w:szCs w:val="28"/>
          <w:lang w:val="en-US"/>
        </w:rPr>
        <w:t>filter</w:t>
      </w:r>
      <w:r w:rsidRPr="00950491">
        <w:rPr>
          <w:bCs/>
          <w:sz w:val="28"/>
          <w:szCs w:val="28"/>
        </w:rPr>
        <w:t>.</w:t>
      </w:r>
      <w:r w:rsidRPr="00B0513D">
        <w:rPr>
          <w:bCs/>
          <w:sz w:val="28"/>
          <w:szCs w:val="28"/>
          <w:lang w:val="en-US"/>
        </w:rPr>
        <w:t>P</w:t>
      </w:r>
      <w:r w:rsidRPr="00950491">
        <w:rPr>
          <w:bCs/>
          <w:sz w:val="28"/>
          <w:szCs w:val="28"/>
        </w:rPr>
        <w:t xml:space="preserve"> = </w:t>
      </w:r>
      <w:r w:rsidRPr="00B0513D">
        <w:rPr>
          <w:bCs/>
          <w:sz w:val="28"/>
          <w:szCs w:val="28"/>
          <w:lang w:val="en-US"/>
        </w:rPr>
        <w:t>np</w:t>
      </w:r>
      <w:r w:rsidRPr="00950491">
        <w:rPr>
          <w:bCs/>
          <w:sz w:val="28"/>
          <w:szCs w:val="28"/>
        </w:rPr>
        <w:t>.</w:t>
      </w:r>
      <w:r w:rsidRPr="00B0513D">
        <w:rPr>
          <w:bCs/>
          <w:sz w:val="28"/>
          <w:szCs w:val="28"/>
          <w:lang w:val="en-US"/>
        </w:rPr>
        <w:t>array</w:t>
      </w:r>
      <w:r w:rsidRPr="00950491">
        <w:rPr>
          <w:bCs/>
          <w:sz w:val="28"/>
          <w:szCs w:val="28"/>
        </w:rPr>
        <w:t>([[0.111, 0.0],</w:t>
      </w:r>
    </w:p>
    <w:p w14:paraId="4F4608F6" w14:textId="77777777" w:rsidR="00DA1A3C" w:rsidRPr="00DA1A3C" w:rsidRDefault="00DA1A3C" w:rsidP="00DA1A3C">
      <w:pPr>
        <w:rPr>
          <w:bCs/>
          <w:sz w:val="28"/>
          <w:szCs w:val="28"/>
          <w:lang w:val="en-US"/>
        </w:rPr>
      </w:pPr>
      <w:r w:rsidRPr="00950491">
        <w:rPr>
          <w:bCs/>
          <w:sz w:val="28"/>
          <w:szCs w:val="28"/>
        </w:rPr>
        <w:t xml:space="preserve">                        </w:t>
      </w:r>
      <w:r w:rsidRPr="00DA1A3C">
        <w:rPr>
          <w:bCs/>
          <w:sz w:val="28"/>
          <w:szCs w:val="28"/>
          <w:lang w:val="en-US"/>
        </w:rPr>
        <w:t>[0.0,  4.4e+6]])</w:t>
      </w:r>
    </w:p>
    <w:p w14:paraId="4CD29311" w14:textId="77777777" w:rsidR="00DA1A3C" w:rsidRPr="00DA1A3C" w:rsidRDefault="00DA1A3C" w:rsidP="00DA1A3C">
      <w:pPr>
        <w:rPr>
          <w:bCs/>
          <w:sz w:val="28"/>
          <w:szCs w:val="28"/>
          <w:lang w:val="en-US"/>
        </w:rPr>
      </w:pPr>
    </w:p>
    <w:p w14:paraId="4560DAE0" w14:textId="77777777" w:rsidR="00DA1A3C" w:rsidRPr="00DA1A3C" w:rsidRDefault="00DA1A3C" w:rsidP="00DA1A3C">
      <w:pPr>
        <w:rPr>
          <w:bCs/>
          <w:sz w:val="28"/>
          <w:szCs w:val="28"/>
          <w:lang w:val="en-US"/>
        </w:rPr>
      </w:pPr>
      <w:r w:rsidRPr="00DA1A3C">
        <w:rPr>
          <w:bCs/>
          <w:sz w:val="28"/>
          <w:szCs w:val="28"/>
          <w:lang w:val="en-US"/>
        </w:rPr>
        <w:t xml:space="preserve">    filteredState = []</w:t>
      </w:r>
    </w:p>
    <w:p w14:paraId="2FB9AC33" w14:textId="77777777" w:rsidR="00DA1A3C" w:rsidRPr="00DA1A3C" w:rsidRDefault="00DA1A3C" w:rsidP="00DA1A3C">
      <w:pPr>
        <w:rPr>
          <w:bCs/>
          <w:sz w:val="28"/>
          <w:szCs w:val="28"/>
          <w:lang w:val="en-US"/>
        </w:rPr>
      </w:pPr>
    </w:p>
    <w:p w14:paraId="010FFECB" w14:textId="77777777" w:rsidR="00DA1A3C" w:rsidRPr="00DA1A3C" w:rsidRDefault="00DA1A3C" w:rsidP="00DA1A3C">
      <w:pPr>
        <w:rPr>
          <w:bCs/>
          <w:sz w:val="28"/>
          <w:szCs w:val="28"/>
          <w:lang w:val="en-US"/>
        </w:rPr>
      </w:pPr>
      <w:r w:rsidRPr="00DA1A3C">
        <w:rPr>
          <w:bCs/>
          <w:sz w:val="28"/>
          <w:szCs w:val="28"/>
          <w:lang w:val="en-US"/>
        </w:rPr>
        <w:t xml:space="preserve">    # </w:t>
      </w:r>
      <w:r w:rsidRPr="00DA1A3C">
        <w:rPr>
          <w:bCs/>
          <w:sz w:val="28"/>
          <w:szCs w:val="28"/>
        </w:rPr>
        <w:t>Обработка</w:t>
      </w:r>
      <w:r w:rsidRPr="00DA1A3C">
        <w:rPr>
          <w:bCs/>
          <w:sz w:val="28"/>
          <w:szCs w:val="28"/>
          <w:lang w:val="en-US"/>
        </w:rPr>
        <w:t xml:space="preserve"> </w:t>
      </w:r>
      <w:r w:rsidRPr="00DA1A3C">
        <w:rPr>
          <w:bCs/>
          <w:sz w:val="28"/>
          <w:szCs w:val="28"/>
        </w:rPr>
        <w:t>данных</w:t>
      </w:r>
    </w:p>
    <w:p w14:paraId="5DAE5230" w14:textId="77777777" w:rsidR="00DA1A3C" w:rsidRPr="00DA1A3C" w:rsidRDefault="00DA1A3C" w:rsidP="00DA1A3C">
      <w:pPr>
        <w:rPr>
          <w:bCs/>
          <w:sz w:val="28"/>
          <w:szCs w:val="28"/>
          <w:lang w:val="en-US"/>
        </w:rPr>
      </w:pPr>
      <w:r w:rsidRPr="00DA1A3C">
        <w:rPr>
          <w:bCs/>
          <w:sz w:val="28"/>
          <w:szCs w:val="28"/>
          <w:lang w:val="en-US"/>
        </w:rPr>
        <w:t xml:space="preserve">    for i in range(0, len(measuredSignal)):</w:t>
      </w:r>
    </w:p>
    <w:p w14:paraId="0393EE3C" w14:textId="77777777" w:rsidR="00DA1A3C" w:rsidRPr="00DA1A3C" w:rsidRDefault="00DA1A3C" w:rsidP="00DA1A3C">
      <w:pPr>
        <w:rPr>
          <w:bCs/>
          <w:sz w:val="28"/>
          <w:szCs w:val="28"/>
          <w:lang w:val="en-US"/>
        </w:rPr>
      </w:pPr>
      <w:r w:rsidRPr="00DA1A3C">
        <w:rPr>
          <w:bCs/>
          <w:sz w:val="28"/>
          <w:szCs w:val="28"/>
          <w:lang w:val="en-US"/>
        </w:rPr>
        <w:t xml:space="preserve">        z = [ measuredSignal[i] ]                # </w:t>
      </w:r>
      <w:r w:rsidRPr="00DA1A3C">
        <w:rPr>
          <w:bCs/>
          <w:sz w:val="28"/>
          <w:szCs w:val="28"/>
        </w:rPr>
        <w:t>Вектор</w:t>
      </w:r>
      <w:r w:rsidRPr="00DA1A3C">
        <w:rPr>
          <w:bCs/>
          <w:sz w:val="28"/>
          <w:szCs w:val="28"/>
          <w:lang w:val="en-US"/>
        </w:rPr>
        <w:t xml:space="preserve"> </w:t>
      </w:r>
      <w:r w:rsidRPr="00DA1A3C">
        <w:rPr>
          <w:bCs/>
          <w:sz w:val="28"/>
          <w:szCs w:val="28"/>
        </w:rPr>
        <w:t>измерений</w:t>
      </w:r>
    </w:p>
    <w:p w14:paraId="5D2716DD" w14:textId="77777777" w:rsidR="00DA1A3C" w:rsidRPr="00DA1A3C" w:rsidRDefault="00DA1A3C" w:rsidP="00DA1A3C">
      <w:pPr>
        <w:rPr>
          <w:bCs/>
          <w:sz w:val="28"/>
          <w:szCs w:val="28"/>
          <w:lang w:val="en-US"/>
        </w:rPr>
      </w:pPr>
      <w:r w:rsidRPr="00DA1A3C">
        <w:rPr>
          <w:bCs/>
          <w:sz w:val="28"/>
          <w:szCs w:val="28"/>
          <w:lang w:val="en-US"/>
        </w:rPr>
        <w:t xml:space="preserve">        filter.predict()                         # </w:t>
      </w:r>
      <w:r w:rsidRPr="00DA1A3C">
        <w:rPr>
          <w:bCs/>
          <w:sz w:val="28"/>
          <w:szCs w:val="28"/>
        </w:rPr>
        <w:t>Этап</w:t>
      </w:r>
      <w:r w:rsidRPr="00DA1A3C">
        <w:rPr>
          <w:bCs/>
          <w:sz w:val="28"/>
          <w:szCs w:val="28"/>
          <w:lang w:val="en-US"/>
        </w:rPr>
        <w:t xml:space="preserve"> </w:t>
      </w:r>
      <w:r w:rsidRPr="00DA1A3C">
        <w:rPr>
          <w:bCs/>
          <w:sz w:val="28"/>
          <w:szCs w:val="28"/>
        </w:rPr>
        <w:t>предсказания</w:t>
      </w:r>
    </w:p>
    <w:p w14:paraId="3FA4F66D" w14:textId="77777777" w:rsidR="00DA1A3C" w:rsidRPr="00DA1A3C" w:rsidRDefault="00DA1A3C" w:rsidP="00DA1A3C">
      <w:pPr>
        <w:rPr>
          <w:bCs/>
          <w:sz w:val="28"/>
          <w:szCs w:val="28"/>
          <w:lang w:val="en-US"/>
        </w:rPr>
      </w:pPr>
      <w:r w:rsidRPr="00DA1A3C">
        <w:rPr>
          <w:bCs/>
          <w:sz w:val="28"/>
          <w:szCs w:val="28"/>
          <w:lang w:val="en-US"/>
        </w:rPr>
        <w:t xml:space="preserve">        filter.update(z)                         # </w:t>
      </w:r>
      <w:r w:rsidRPr="00DA1A3C">
        <w:rPr>
          <w:bCs/>
          <w:sz w:val="28"/>
          <w:szCs w:val="28"/>
        </w:rPr>
        <w:t>Этап</w:t>
      </w:r>
      <w:r w:rsidRPr="00DA1A3C">
        <w:rPr>
          <w:bCs/>
          <w:sz w:val="28"/>
          <w:szCs w:val="28"/>
          <w:lang w:val="en-US"/>
        </w:rPr>
        <w:t xml:space="preserve"> </w:t>
      </w:r>
      <w:r w:rsidRPr="00DA1A3C">
        <w:rPr>
          <w:bCs/>
          <w:sz w:val="28"/>
          <w:szCs w:val="28"/>
        </w:rPr>
        <w:t>коррекции</w:t>
      </w:r>
    </w:p>
    <w:p w14:paraId="368E7AC8" w14:textId="77777777" w:rsidR="00DA1A3C" w:rsidRPr="00DA1A3C" w:rsidRDefault="00DA1A3C" w:rsidP="00DA1A3C">
      <w:pPr>
        <w:rPr>
          <w:bCs/>
          <w:sz w:val="28"/>
          <w:szCs w:val="28"/>
          <w:lang w:val="en-US"/>
        </w:rPr>
      </w:pPr>
      <w:r w:rsidRPr="00DA1A3C">
        <w:rPr>
          <w:bCs/>
          <w:sz w:val="28"/>
          <w:szCs w:val="28"/>
          <w:lang w:val="en-US"/>
        </w:rPr>
        <w:t xml:space="preserve">        filteredState.append(filter.x)</w:t>
      </w:r>
    </w:p>
    <w:p w14:paraId="13091391" w14:textId="77777777" w:rsidR="00DA1A3C" w:rsidRPr="00DA1A3C" w:rsidRDefault="00DA1A3C" w:rsidP="00DA1A3C">
      <w:pPr>
        <w:rPr>
          <w:bCs/>
          <w:sz w:val="28"/>
          <w:szCs w:val="28"/>
          <w:lang w:val="en-US"/>
        </w:rPr>
      </w:pPr>
      <w:r w:rsidRPr="00DA1A3C">
        <w:rPr>
          <w:bCs/>
          <w:sz w:val="28"/>
          <w:szCs w:val="28"/>
          <w:lang w:val="en-US"/>
        </w:rPr>
        <w:t xml:space="preserve">        </w:t>
      </w:r>
    </w:p>
    <w:p w14:paraId="5E404B09" w14:textId="77777777" w:rsidR="00DA1A3C" w:rsidRPr="00DA1A3C" w:rsidRDefault="00DA1A3C" w:rsidP="00DA1A3C">
      <w:pPr>
        <w:rPr>
          <w:bCs/>
          <w:sz w:val="28"/>
          <w:szCs w:val="28"/>
          <w:lang w:val="en-US"/>
        </w:rPr>
      </w:pPr>
      <w:r w:rsidRPr="00DA1A3C">
        <w:rPr>
          <w:bCs/>
          <w:sz w:val="28"/>
          <w:szCs w:val="28"/>
          <w:lang w:val="en-US"/>
        </w:rPr>
        <w:t xml:space="preserve">    filteredState = np.array(filteredState)</w:t>
      </w:r>
    </w:p>
    <w:p w14:paraId="638B7C4C" w14:textId="77777777" w:rsidR="00DA1A3C" w:rsidRPr="00DA1A3C" w:rsidRDefault="00DA1A3C" w:rsidP="00DA1A3C">
      <w:pPr>
        <w:rPr>
          <w:bCs/>
          <w:sz w:val="28"/>
          <w:szCs w:val="28"/>
          <w:lang w:val="en-US"/>
        </w:rPr>
      </w:pPr>
    </w:p>
    <w:p w14:paraId="792C5C41" w14:textId="77777777" w:rsidR="00DA1A3C" w:rsidRPr="00DA1A3C" w:rsidRDefault="00DA1A3C" w:rsidP="00DA1A3C">
      <w:pPr>
        <w:rPr>
          <w:bCs/>
          <w:sz w:val="28"/>
          <w:szCs w:val="28"/>
          <w:lang w:val="en-US"/>
        </w:rPr>
      </w:pPr>
      <w:r w:rsidRPr="00DA1A3C">
        <w:rPr>
          <w:bCs/>
          <w:sz w:val="28"/>
          <w:szCs w:val="28"/>
          <w:lang w:val="en-US"/>
        </w:rPr>
        <w:t xml:space="preserve">    return filteredState</w:t>
      </w:r>
    </w:p>
    <w:p w14:paraId="35DC11FD" w14:textId="77777777" w:rsidR="00DA1A3C" w:rsidRPr="00DA1A3C" w:rsidRDefault="00DA1A3C" w:rsidP="00DA1A3C">
      <w:pPr>
        <w:rPr>
          <w:bCs/>
          <w:sz w:val="28"/>
          <w:szCs w:val="28"/>
          <w:lang w:val="en-US"/>
        </w:rPr>
      </w:pPr>
    </w:p>
    <w:p w14:paraId="56AAF1CC" w14:textId="77777777" w:rsidR="00DA1A3C" w:rsidRPr="00DA1A3C" w:rsidRDefault="00DA1A3C" w:rsidP="00DA1A3C">
      <w:pPr>
        <w:rPr>
          <w:bCs/>
          <w:sz w:val="28"/>
          <w:szCs w:val="28"/>
          <w:lang w:val="en-US"/>
        </w:rPr>
      </w:pPr>
      <w:r w:rsidRPr="00DA1A3C">
        <w:rPr>
          <w:bCs/>
          <w:sz w:val="28"/>
          <w:szCs w:val="28"/>
          <w:lang w:val="en-US"/>
        </w:rPr>
        <w:t>Res = np.zeros((4,NX))</w:t>
      </w:r>
    </w:p>
    <w:p w14:paraId="770B059C" w14:textId="77777777" w:rsidR="00DA1A3C" w:rsidRPr="00DA1A3C" w:rsidRDefault="00DA1A3C" w:rsidP="00DA1A3C">
      <w:pPr>
        <w:rPr>
          <w:bCs/>
          <w:sz w:val="28"/>
          <w:szCs w:val="28"/>
          <w:lang w:val="en-US"/>
        </w:rPr>
      </w:pPr>
      <w:r w:rsidRPr="00DA1A3C">
        <w:rPr>
          <w:bCs/>
          <w:sz w:val="28"/>
          <w:szCs w:val="28"/>
          <w:lang w:val="en-US"/>
        </w:rPr>
        <w:t>for i in range(0,NX):</w:t>
      </w:r>
    </w:p>
    <w:p w14:paraId="7CE31E17" w14:textId="77777777" w:rsidR="00DA1A3C" w:rsidRPr="00DA1A3C" w:rsidRDefault="00DA1A3C" w:rsidP="00DA1A3C">
      <w:pPr>
        <w:rPr>
          <w:bCs/>
          <w:sz w:val="28"/>
          <w:szCs w:val="28"/>
          <w:lang w:val="en-US"/>
        </w:rPr>
      </w:pPr>
      <w:r w:rsidRPr="00DA1A3C">
        <w:rPr>
          <w:bCs/>
          <w:sz w:val="28"/>
          <w:szCs w:val="28"/>
          <w:lang w:val="en-US"/>
        </w:rPr>
        <w:t xml:space="preserve">    xA = i*dX</w:t>
      </w:r>
    </w:p>
    <w:p w14:paraId="30065244" w14:textId="77777777" w:rsidR="00DA1A3C" w:rsidRPr="00DA1A3C" w:rsidRDefault="00DA1A3C" w:rsidP="00DA1A3C">
      <w:pPr>
        <w:rPr>
          <w:bCs/>
          <w:sz w:val="28"/>
          <w:szCs w:val="28"/>
          <w:lang w:val="en-US"/>
        </w:rPr>
      </w:pPr>
      <w:r w:rsidRPr="00DA1A3C">
        <w:rPr>
          <w:bCs/>
          <w:sz w:val="28"/>
          <w:szCs w:val="28"/>
          <w:lang w:val="en-US"/>
        </w:rPr>
        <w:t xml:space="preserve">    r = math.sqrt(1**2 + (xA-xB)**2)</w:t>
      </w:r>
    </w:p>
    <w:p w14:paraId="7D8EC28E" w14:textId="77777777" w:rsidR="00DA1A3C" w:rsidRPr="00DA1A3C" w:rsidRDefault="00DA1A3C" w:rsidP="00DA1A3C">
      <w:pPr>
        <w:rPr>
          <w:bCs/>
          <w:sz w:val="28"/>
          <w:szCs w:val="28"/>
          <w:lang w:val="en-US"/>
        </w:rPr>
      </w:pPr>
      <w:r w:rsidRPr="00DA1A3C">
        <w:rPr>
          <w:bCs/>
          <w:sz w:val="28"/>
          <w:szCs w:val="28"/>
          <w:lang w:val="en-US"/>
        </w:rPr>
        <w:t xml:space="preserve">    noiseSigma = math.exp(alpha* abs(1-r))</w:t>
      </w:r>
    </w:p>
    <w:p w14:paraId="68CAC934" w14:textId="77777777" w:rsidR="00DA1A3C" w:rsidRPr="00DA1A3C" w:rsidRDefault="00DA1A3C" w:rsidP="00DA1A3C">
      <w:pPr>
        <w:rPr>
          <w:bCs/>
          <w:sz w:val="28"/>
          <w:szCs w:val="28"/>
          <w:lang w:val="en-US"/>
        </w:rPr>
      </w:pPr>
      <w:r w:rsidRPr="00DA1A3C">
        <w:rPr>
          <w:bCs/>
          <w:sz w:val="28"/>
          <w:szCs w:val="28"/>
          <w:lang w:val="en-US"/>
        </w:rPr>
        <w:t xml:space="preserve">    Rez = np.zeros((2, N1))</w:t>
      </w:r>
    </w:p>
    <w:p w14:paraId="4695C767" w14:textId="77777777" w:rsidR="00DA1A3C" w:rsidRPr="00DA1A3C" w:rsidRDefault="00DA1A3C" w:rsidP="00DA1A3C">
      <w:pPr>
        <w:rPr>
          <w:bCs/>
          <w:sz w:val="28"/>
          <w:szCs w:val="28"/>
          <w:lang w:val="en-US"/>
        </w:rPr>
      </w:pPr>
      <w:r w:rsidRPr="00DA1A3C">
        <w:rPr>
          <w:bCs/>
          <w:sz w:val="28"/>
          <w:szCs w:val="28"/>
          <w:lang w:val="en-US"/>
        </w:rPr>
        <w:t xml:space="preserve">    for j in range(0,N1):</w:t>
      </w:r>
    </w:p>
    <w:p w14:paraId="7B0F8964" w14:textId="40ED421D" w:rsidR="00DA1A3C" w:rsidRPr="00B96EDC" w:rsidRDefault="00DA1A3C" w:rsidP="00DA1A3C">
      <w:pPr>
        <w:rPr>
          <w:bCs/>
          <w:sz w:val="28"/>
          <w:szCs w:val="28"/>
          <w:lang w:val="kk-KZ"/>
        </w:rPr>
      </w:pPr>
      <w:r w:rsidRPr="00DA1A3C">
        <w:rPr>
          <w:bCs/>
          <w:sz w:val="28"/>
          <w:szCs w:val="28"/>
          <w:lang w:val="en-US"/>
        </w:rPr>
        <w:lastRenderedPageBreak/>
        <w:t xml:space="preserve">        # </w:t>
      </w:r>
      <w:r w:rsidRPr="00DA1A3C">
        <w:rPr>
          <w:bCs/>
          <w:sz w:val="28"/>
          <w:szCs w:val="28"/>
        </w:rPr>
        <w:t>Моделирование</w:t>
      </w:r>
      <w:r w:rsidRPr="00DA1A3C">
        <w:rPr>
          <w:bCs/>
          <w:sz w:val="28"/>
          <w:szCs w:val="28"/>
          <w:lang w:val="en-US"/>
        </w:rPr>
        <w:t xml:space="preserve"> </w:t>
      </w:r>
      <w:r w:rsidRPr="00DA1A3C">
        <w:rPr>
          <w:bCs/>
          <w:sz w:val="28"/>
          <w:szCs w:val="28"/>
        </w:rPr>
        <w:t>данных</w:t>
      </w:r>
      <w:r w:rsidRPr="00DA1A3C">
        <w:rPr>
          <w:bCs/>
          <w:sz w:val="28"/>
          <w:szCs w:val="28"/>
          <w:lang w:val="en-US"/>
        </w:rPr>
        <w:t xml:space="preserve"> </w:t>
      </w:r>
      <w:r w:rsidR="00B96EDC">
        <w:rPr>
          <w:bCs/>
          <w:sz w:val="28"/>
          <w:szCs w:val="28"/>
          <w:lang w:val="kk-KZ"/>
        </w:rPr>
        <w:t>приемника</w:t>
      </w:r>
    </w:p>
    <w:p w14:paraId="1E16AC67" w14:textId="77777777" w:rsidR="00DA1A3C" w:rsidRPr="00DA1A3C" w:rsidRDefault="00DA1A3C" w:rsidP="00DA1A3C">
      <w:pPr>
        <w:rPr>
          <w:bCs/>
          <w:sz w:val="28"/>
          <w:szCs w:val="28"/>
          <w:lang w:val="en-US"/>
        </w:rPr>
      </w:pPr>
      <w:r w:rsidRPr="00DA1A3C">
        <w:rPr>
          <w:bCs/>
          <w:sz w:val="28"/>
          <w:szCs w:val="28"/>
          <w:lang w:val="en-US"/>
        </w:rPr>
        <w:t xml:space="preserve">        realSignal, noisedSignal, noise = simulateSensor(F,Fs,noiseSigma)</w:t>
      </w:r>
    </w:p>
    <w:p w14:paraId="66E0B49F" w14:textId="77777777" w:rsidR="00DA1A3C" w:rsidRPr="00DA1A3C" w:rsidRDefault="00DA1A3C" w:rsidP="00DA1A3C">
      <w:pPr>
        <w:rPr>
          <w:bCs/>
          <w:sz w:val="28"/>
          <w:szCs w:val="28"/>
          <w:lang w:val="en-US"/>
        </w:rPr>
      </w:pPr>
      <w:r w:rsidRPr="00DA1A3C">
        <w:rPr>
          <w:bCs/>
          <w:sz w:val="28"/>
          <w:szCs w:val="28"/>
          <w:lang w:val="en-US"/>
        </w:rPr>
        <w:t xml:space="preserve">        # </w:t>
      </w:r>
      <w:r w:rsidRPr="00DA1A3C">
        <w:rPr>
          <w:bCs/>
          <w:sz w:val="28"/>
          <w:szCs w:val="28"/>
        </w:rPr>
        <w:t>Фильтрация</w:t>
      </w:r>
      <w:r w:rsidRPr="00DA1A3C">
        <w:rPr>
          <w:bCs/>
          <w:sz w:val="28"/>
          <w:szCs w:val="28"/>
          <w:lang w:val="en-US"/>
        </w:rPr>
        <w:t xml:space="preserve"> </w:t>
      </w:r>
      <w:r w:rsidRPr="00DA1A3C">
        <w:rPr>
          <w:bCs/>
          <w:sz w:val="28"/>
          <w:szCs w:val="28"/>
        </w:rPr>
        <w:t>сигналов</w:t>
      </w:r>
    </w:p>
    <w:p w14:paraId="557E235C" w14:textId="77777777" w:rsidR="00DA1A3C" w:rsidRPr="00DA1A3C" w:rsidRDefault="00DA1A3C" w:rsidP="00DA1A3C">
      <w:pPr>
        <w:rPr>
          <w:bCs/>
          <w:sz w:val="28"/>
          <w:szCs w:val="28"/>
          <w:lang w:val="en-US"/>
        </w:rPr>
      </w:pPr>
      <w:r w:rsidRPr="00DA1A3C">
        <w:rPr>
          <w:bCs/>
          <w:sz w:val="28"/>
          <w:szCs w:val="28"/>
          <w:lang w:val="en-US"/>
        </w:rPr>
        <w:t xml:space="preserve">        filteredSignal = KalmanFilter(noisedSignal)</w:t>
      </w:r>
    </w:p>
    <w:p w14:paraId="631F53F7" w14:textId="77777777" w:rsidR="00DA1A3C" w:rsidRPr="00DA1A3C" w:rsidRDefault="00DA1A3C" w:rsidP="00DA1A3C">
      <w:pPr>
        <w:rPr>
          <w:bCs/>
          <w:sz w:val="28"/>
          <w:szCs w:val="28"/>
          <w:lang w:val="en-US"/>
        </w:rPr>
      </w:pPr>
      <w:r w:rsidRPr="00DA1A3C">
        <w:rPr>
          <w:bCs/>
          <w:sz w:val="28"/>
          <w:szCs w:val="28"/>
          <w:lang w:val="en-US"/>
        </w:rPr>
        <w:t xml:space="preserve">        #</w:t>
      </w:r>
      <w:r w:rsidRPr="00DA1A3C">
        <w:rPr>
          <w:bCs/>
          <w:sz w:val="28"/>
          <w:szCs w:val="28"/>
        </w:rPr>
        <w:t>Расчет</w:t>
      </w:r>
      <w:r w:rsidRPr="00DA1A3C">
        <w:rPr>
          <w:bCs/>
          <w:sz w:val="28"/>
          <w:szCs w:val="28"/>
          <w:lang w:val="en-US"/>
        </w:rPr>
        <w:t xml:space="preserve"> </w:t>
      </w:r>
      <w:r w:rsidRPr="00DA1A3C">
        <w:rPr>
          <w:bCs/>
          <w:sz w:val="28"/>
          <w:szCs w:val="28"/>
        </w:rPr>
        <w:t>сходства</w:t>
      </w:r>
    </w:p>
    <w:p w14:paraId="43E518E0" w14:textId="77777777" w:rsidR="00DA1A3C" w:rsidRPr="00DA1A3C" w:rsidRDefault="00DA1A3C" w:rsidP="00DA1A3C">
      <w:pPr>
        <w:rPr>
          <w:bCs/>
          <w:sz w:val="28"/>
          <w:szCs w:val="28"/>
          <w:lang w:val="en-US"/>
        </w:rPr>
      </w:pPr>
      <w:r w:rsidRPr="00DA1A3C">
        <w:rPr>
          <w:bCs/>
          <w:sz w:val="28"/>
          <w:szCs w:val="28"/>
          <w:lang w:val="en-US"/>
        </w:rPr>
        <w:t xml:space="preserve">        n = int(len(filteredSignal)/2)</w:t>
      </w:r>
    </w:p>
    <w:p w14:paraId="46F823AA" w14:textId="77777777" w:rsidR="00DA1A3C" w:rsidRPr="00DA1A3C" w:rsidRDefault="00DA1A3C" w:rsidP="00DA1A3C">
      <w:pPr>
        <w:rPr>
          <w:bCs/>
          <w:sz w:val="28"/>
          <w:szCs w:val="28"/>
          <w:lang w:val="en-US"/>
        </w:rPr>
      </w:pPr>
      <w:r w:rsidRPr="00DA1A3C">
        <w:rPr>
          <w:bCs/>
          <w:sz w:val="28"/>
          <w:szCs w:val="28"/>
          <w:lang w:val="en-US"/>
        </w:rPr>
        <w:t xml:space="preserve">        x1 = np.array(realSignal[0, n:])      # </w:t>
      </w:r>
      <w:r w:rsidRPr="00DA1A3C">
        <w:rPr>
          <w:bCs/>
          <w:sz w:val="28"/>
          <w:szCs w:val="28"/>
        </w:rPr>
        <w:t>искомый</w:t>
      </w:r>
      <w:r w:rsidRPr="00DA1A3C">
        <w:rPr>
          <w:bCs/>
          <w:sz w:val="28"/>
          <w:szCs w:val="28"/>
          <w:lang w:val="en-US"/>
        </w:rPr>
        <w:t xml:space="preserve"> </w:t>
      </w:r>
      <w:r w:rsidRPr="00DA1A3C">
        <w:rPr>
          <w:bCs/>
          <w:sz w:val="28"/>
          <w:szCs w:val="28"/>
        </w:rPr>
        <w:t>сигнал</w:t>
      </w:r>
    </w:p>
    <w:p w14:paraId="387D05E1" w14:textId="77777777" w:rsidR="00DA1A3C" w:rsidRPr="00DA1A3C" w:rsidRDefault="00DA1A3C" w:rsidP="00DA1A3C">
      <w:pPr>
        <w:rPr>
          <w:bCs/>
          <w:sz w:val="28"/>
          <w:szCs w:val="28"/>
          <w:lang w:val="en-US"/>
        </w:rPr>
      </w:pPr>
      <w:r w:rsidRPr="00DA1A3C">
        <w:rPr>
          <w:bCs/>
          <w:sz w:val="28"/>
          <w:szCs w:val="28"/>
          <w:lang w:val="en-US"/>
        </w:rPr>
        <w:t xml:space="preserve">        x2 = np.array(filteredSignal[n:,0]/2) # </w:t>
      </w:r>
      <w:r w:rsidRPr="00DA1A3C">
        <w:rPr>
          <w:bCs/>
          <w:sz w:val="28"/>
          <w:szCs w:val="28"/>
        </w:rPr>
        <w:t>отфильтрованный</w:t>
      </w:r>
      <w:r w:rsidRPr="00DA1A3C">
        <w:rPr>
          <w:bCs/>
          <w:sz w:val="28"/>
          <w:szCs w:val="28"/>
          <w:lang w:val="en-US"/>
        </w:rPr>
        <w:t xml:space="preserve"> </w:t>
      </w:r>
      <w:r w:rsidRPr="00DA1A3C">
        <w:rPr>
          <w:bCs/>
          <w:sz w:val="28"/>
          <w:szCs w:val="28"/>
        </w:rPr>
        <w:t>сигнал</w:t>
      </w:r>
      <w:r w:rsidRPr="00DA1A3C">
        <w:rPr>
          <w:bCs/>
          <w:sz w:val="28"/>
          <w:szCs w:val="28"/>
          <w:lang w:val="en-US"/>
        </w:rPr>
        <w:t xml:space="preserve"> </w:t>
      </w:r>
      <w:r w:rsidRPr="00DA1A3C">
        <w:rPr>
          <w:bCs/>
          <w:sz w:val="28"/>
          <w:szCs w:val="28"/>
        </w:rPr>
        <w:t>фильтром</w:t>
      </w:r>
      <w:r w:rsidRPr="00DA1A3C">
        <w:rPr>
          <w:bCs/>
          <w:sz w:val="28"/>
          <w:szCs w:val="28"/>
          <w:lang w:val="en-US"/>
        </w:rPr>
        <w:t xml:space="preserve"> </w:t>
      </w:r>
      <w:r w:rsidRPr="00DA1A3C">
        <w:rPr>
          <w:bCs/>
          <w:sz w:val="28"/>
          <w:szCs w:val="28"/>
        </w:rPr>
        <w:t>Калмана</w:t>
      </w:r>
    </w:p>
    <w:p w14:paraId="2F574967" w14:textId="77777777" w:rsidR="00DA1A3C" w:rsidRPr="00DA1A3C" w:rsidRDefault="00DA1A3C" w:rsidP="00DA1A3C">
      <w:pPr>
        <w:rPr>
          <w:bCs/>
          <w:sz w:val="28"/>
          <w:szCs w:val="28"/>
        </w:rPr>
      </w:pPr>
      <w:r w:rsidRPr="00DA1A3C">
        <w:rPr>
          <w:bCs/>
          <w:sz w:val="28"/>
          <w:szCs w:val="28"/>
          <w:lang w:val="en-US"/>
        </w:rPr>
        <w:t xml:space="preserve">        </w:t>
      </w:r>
      <w:r w:rsidRPr="00DA1A3C">
        <w:rPr>
          <w:bCs/>
          <w:sz w:val="28"/>
          <w:szCs w:val="28"/>
        </w:rPr>
        <w:t>Rez[0][j] = 1-np.std(x2-x1) # Коэф сходства с искомым сигналом, при его наличии</w:t>
      </w:r>
    </w:p>
    <w:p w14:paraId="42A7C4E4" w14:textId="77777777" w:rsidR="00DA1A3C" w:rsidRPr="00DA1A3C" w:rsidRDefault="00DA1A3C" w:rsidP="00DA1A3C">
      <w:pPr>
        <w:rPr>
          <w:bCs/>
          <w:sz w:val="28"/>
          <w:szCs w:val="28"/>
        </w:rPr>
      </w:pPr>
      <w:r w:rsidRPr="00DA1A3C">
        <w:rPr>
          <w:bCs/>
          <w:sz w:val="28"/>
          <w:szCs w:val="28"/>
        </w:rPr>
        <w:t xml:space="preserve">        Rez[1][j] = 10*math.log10(st.mean(x1.flatten()**2)/st.mean(noise.flatten()**2)) # Отношение сигнал/шум</w:t>
      </w:r>
    </w:p>
    <w:p w14:paraId="39393BD1" w14:textId="77777777" w:rsidR="00DA1A3C" w:rsidRPr="00DA1A3C" w:rsidRDefault="00DA1A3C" w:rsidP="00DA1A3C">
      <w:pPr>
        <w:rPr>
          <w:bCs/>
          <w:sz w:val="28"/>
          <w:szCs w:val="28"/>
        </w:rPr>
      </w:pPr>
      <w:r w:rsidRPr="00DA1A3C">
        <w:rPr>
          <w:bCs/>
          <w:sz w:val="28"/>
          <w:szCs w:val="28"/>
        </w:rPr>
        <w:t xml:space="preserve">        </w:t>
      </w:r>
    </w:p>
    <w:p w14:paraId="63B8845C" w14:textId="77777777" w:rsidR="00DA1A3C" w:rsidRPr="00DA1A3C" w:rsidRDefault="00DA1A3C" w:rsidP="00DA1A3C">
      <w:pPr>
        <w:rPr>
          <w:bCs/>
          <w:sz w:val="28"/>
          <w:szCs w:val="28"/>
        </w:rPr>
      </w:pPr>
    </w:p>
    <w:p w14:paraId="38BAA98B" w14:textId="77777777" w:rsidR="00DA1A3C" w:rsidRPr="00DA1A3C" w:rsidRDefault="00DA1A3C" w:rsidP="00DA1A3C">
      <w:pPr>
        <w:rPr>
          <w:bCs/>
          <w:sz w:val="28"/>
          <w:szCs w:val="28"/>
          <w:lang w:val="en-US"/>
        </w:rPr>
      </w:pPr>
      <w:r w:rsidRPr="00DA1A3C">
        <w:rPr>
          <w:bCs/>
          <w:sz w:val="28"/>
          <w:szCs w:val="28"/>
        </w:rPr>
        <w:t xml:space="preserve">    </w:t>
      </w:r>
      <w:r w:rsidRPr="00DA1A3C">
        <w:rPr>
          <w:bCs/>
          <w:sz w:val="28"/>
          <w:szCs w:val="28"/>
          <w:lang w:val="en-US"/>
        </w:rPr>
        <w:t>k1 = st.mean(Rez[0,:])</w:t>
      </w:r>
    </w:p>
    <w:p w14:paraId="6C071774" w14:textId="77777777" w:rsidR="00DA1A3C" w:rsidRPr="00DA1A3C" w:rsidRDefault="00DA1A3C" w:rsidP="00DA1A3C">
      <w:pPr>
        <w:rPr>
          <w:bCs/>
          <w:sz w:val="28"/>
          <w:szCs w:val="28"/>
          <w:lang w:val="en-US"/>
        </w:rPr>
      </w:pPr>
      <w:r w:rsidRPr="00DA1A3C">
        <w:rPr>
          <w:bCs/>
          <w:sz w:val="28"/>
          <w:szCs w:val="28"/>
          <w:lang w:val="en-US"/>
        </w:rPr>
        <w:t xml:space="preserve">    SNR = st.mean(Rez[1,:])</w:t>
      </w:r>
    </w:p>
    <w:p w14:paraId="671BB4CD" w14:textId="77777777" w:rsidR="00DA1A3C" w:rsidRPr="00DA1A3C" w:rsidRDefault="00DA1A3C" w:rsidP="00DA1A3C">
      <w:pPr>
        <w:rPr>
          <w:bCs/>
          <w:sz w:val="28"/>
          <w:szCs w:val="28"/>
          <w:lang w:val="en-US"/>
        </w:rPr>
      </w:pPr>
      <w:r w:rsidRPr="00DA1A3C">
        <w:rPr>
          <w:bCs/>
          <w:sz w:val="28"/>
          <w:szCs w:val="28"/>
          <w:lang w:val="en-US"/>
        </w:rPr>
        <w:t xml:space="preserve">    Res[0][i] = noiseSigma</w:t>
      </w:r>
    </w:p>
    <w:p w14:paraId="2CF3F976" w14:textId="77777777" w:rsidR="00DA1A3C" w:rsidRPr="00DA1A3C" w:rsidRDefault="00DA1A3C" w:rsidP="00DA1A3C">
      <w:pPr>
        <w:rPr>
          <w:bCs/>
          <w:sz w:val="28"/>
          <w:szCs w:val="28"/>
          <w:lang w:val="en-US"/>
        </w:rPr>
      </w:pPr>
      <w:r w:rsidRPr="00DA1A3C">
        <w:rPr>
          <w:bCs/>
          <w:sz w:val="28"/>
          <w:szCs w:val="28"/>
          <w:lang w:val="en-US"/>
        </w:rPr>
        <w:t xml:space="preserve">    Res[1][i] = SNR</w:t>
      </w:r>
    </w:p>
    <w:p w14:paraId="26B5E74E" w14:textId="77777777" w:rsidR="00DA1A3C" w:rsidRPr="00DA1A3C" w:rsidRDefault="00DA1A3C" w:rsidP="00DA1A3C">
      <w:pPr>
        <w:rPr>
          <w:bCs/>
          <w:sz w:val="28"/>
          <w:szCs w:val="28"/>
          <w:lang w:val="en-US"/>
        </w:rPr>
      </w:pPr>
      <w:r w:rsidRPr="00DA1A3C">
        <w:rPr>
          <w:bCs/>
          <w:sz w:val="28"/>
          <w:szCs w:val="28"/>
          <w:lang w:val="en-US"/>
        </w:rPr>
        <w:t xml:space="preserve">    Res[2][i] = xA</w:t>
      </w:r>
    </w:p>
    <w:p w14:paraId="2B776119" w14:textId="77777777" w:rsidR="00DA1A3C" w:rsidRPr="00DA1A3C" w:rsidRDefault="00DA1A3C" w:rsidP="00DA1A3C">
      <w:pPr>
        <w:rPr>
          <w:bCs/>
          <w:sz w:val="28"/>
          <w:szCs w:val="28"/>
          <w:lang w:val="en-US"/>
        </w:rPr>
      </w:pPr>
      <w:r w:rsidRPr="00DA1A3C">
        <w:rPr>
          <w:bCs/>
          <w:sz w:val="28"/>
          <w:szCs w:val="28"/>
          <w:lang w:val="en-US"/>
        </w:rPr>
        <w:t xml:space="preserve">    Res[3][i] = k1</w:t>
      </w:r>
    </w:p>
    <w:p w14:paraId="1DD4B3AE" w14:textId="77777777" w:rsidR="00DA1A3C" w:rsidRPr="00DA1A3C" w:rsidRDefault="00DA1A3C" w:rsidP="00DA1A3C">
      <w:pPr>
        <w:rPr>
          <w:bCs/>
          <w:sz w:val="28"/>
          <w:szCs w:val="28"/>
          <w:lang w:val="en-US"/>
        </w:rPr>
      </w:pPr>
      <w:r w:rsidRPr="00DA1A3C">
        <w:rPr>
          <w:bCs/>
          <w:sz w:val="28"/>
          <w:szCs w:val="28"/>
          <w:lang w:val="en-US"/>
        </w:rPr>
        <w:t xml:space="preserve">        </w:t>
      </w:r>
    </w:p>
    <w:p w14:paraId="03FDEB83" w14:textId="77777777" w:rsidR="00DA1A3C" w:rsidRPr="00DA1A3C" w:rsidRDefault="00DA1A3C" w:rsidP="00DA1A3C">
      <w:pPr>
        <w:rPr>
          <w:bCs/>
          <w:sz w:val="28"/>
          <w:szCs w:val="28"/>
          <w:lang w:val="en-US"/>
        </w:rPr>
      </w:pPr>
      <w:r w:rsidRPr="00DA1A3C">
        <w:rPr>
          <w:bCs/>
          <w:sz w:val="28"/>
          <w:szCs w:val="28"/>
          <w:lang w:val="en-US"/>
        </w:rPr>
        <w:t xml:space="preserve">    print(noiseSigma, ",", SNR, ",", xA, ",", k1)</w:t>
      </w:r>
    </w:p>
    <w:p w14:paraId="3F40B723" w14:textId="77777777" w:rsidR="00DA1A3C" w:rsidRPr="00DA1A3C" w:rsidRDefault="00DA1A3C" w:rsidP="00DA1A3C">
      <w:pPr>
        <w:rPr>
          <w:bCs/>
          <w:sz w:val="28"/>
          <w:szCs w:val="28"/>
          <w:lang w:val="en-US"/>
        </w:rPr>
      </w:pPr>
    </w:p>
    <w:p w14:paraId="30BE9C8C" w14:textId="77777777" w:rsidR="00DA1A3C" w:rsidRPr="00DA1A3C" w:rsidRDefault="00DA1A3C" w:rsidP="00DA1A3C">
      <w:pPr>
        <w:rPr>
          <w:bCs/>
          <w:sz w:val="28"/>
          <w:szCs w:val="28"/>
        </w:rPr>
      </w:pPr>
      <w:r w:rsidRPr="00DA1A3C">
        <w:rPr>
          <w:bCs/>
          <w:sz w:val="28"/>
          <w:szCs w:val="28"/>
        </w:rPr>
        <w:t>plt.figure(1)</w:t>
      </w:r>
    </w:p>
    <w:p w14:paraId="1B8870BE" w14:textId="21997B77" w:rsidR="00DA1A3C" w:rsidRPr="00DA1A3C" w:rsidRDefault="00DA1A3C" w:rsidP="00DA1A3C">
      <w:pPr>
        <w:rPr>
          <w:bCs/>
          <w:sz w:val="28"/>
          <w:szCs w:val="28"/>
        </w:rPr>
      </w:pPr>
      <w:r w:rsidRPr="00DA1A3C">
        <w:rPr>
          <w:bCs/>
          <w:sz w:val="28"/>
          <w:szCs w:val="28"/>
        </w:rPr>
        <w:t>plt.title("Зависимость коэффициента сходства от координат спутника")</w:t>
      </w:r>
    </w:p>
    <w:p w14:paraId="5C59E03F" w14:textId="77777777" w:rsidR="00DA1A3C" w:rsidRPr="00DA1A3C" w:rsidRDefault="00DA1A3C" w:rsidP="00DA1A3C">
      <w:pPr>
        <w:rPr>
          <w:bCs/>
          <w:sz w:val="28"/>
          <w:szCs w:val="28"/>
          <w:lang w:val="en-US"/>
        </w:rPr>
      </w:pPr>
      <w:r w:rsidRPr="00DA1A3C">
        <w:rPr>
          <w:bCs/>
          <w:sz w:val="28"/>
          <w:szCs w:val="28"/>
          <w:lang w:val="en-US"/>
        </w:rPr>
        <w:t>plt.plot(Res[2,:], Res[3,:], label="</w:t>
      </w:r>
      <w:r w:rsidRPr="00DA1A3C">
        <w:rPr>
          <w:bCs/>
          <w:sz w:val="28"/>
          <w:szCs w:val="28"/>
        </w:rPr>
        <w:t>Сигнал</w:t>
      </w:r>
      <w:r w:rsidRPr="00DA1A3C">
        <w:rPr>
          <w:bCs/>
          <w:sz w:val="28"/>
          <w:szCs w:val="28"/>
          <w:lang w:val="en-US"/>
        </w:rPr>
        <w:t xml:space="preserve"> </w:t>
      </w:r>
      <w:r w:rsidRPr="00DA1A3C">
        <w:rPr>
          <w:bCs/>
          <w:sz w:val="28"/>
          <w:szCs w:val="28"/>
        </w:rPr>
        <w:t>присутствует</w:t>
      </w:r>
      <w:r w:rsidRPr="00DA1A3C">
        <w:rPr>
          <w:bCs/>
          <w:sz w:val="28"/>
          <w:szCs w:val="28"/>
          <w:lang w:val="en-US"/>
        </w:rPr>
        <w:t>", color="#FF6633")</w:t>
      </w:r>
    </w:p>
    <w:p w14:paraId="7EFCA5B4" w14:textId="77777777" w:rsidR="00DA1A3C" w:rsidRPr="00DA1A3C" w:rsidRDefault="00DA1A3C" w:rsidP="00DA1A3C">
      <w:pPr>
        <w:rPr>
          <w:bCs/>
          <w:sz w:val="28"/>
          <w:szCs w:val="28"/>
        </w:rPr>
      </w:pPr>
      <w:r w:rsidRPr="00DA1A3C">
        <w:rPr>
          <w:bCs/>
          <w:sz w:val="28"/>
          <w:szCs w:val="28"/>
        </w:rPr>
        <w:t>plt.legend()</w:t>
      </w:r>
    </w:p>
    <w:p w14:paraId="5B55B38F" w14:textId="3D6DDBE8" w:rsidR="00DA1A3C" w:rsidRDefault="00DA1A3C" w:rsidP="00DA1A3C">
      <w:pPr>
        <w:rPr>
          <w:bCs/>
          <w:sz w:val="28"/>
          <w:szCs w:val="28"/>
          <w:highlight w:val="yellow"/>
        </w:rPr>
      </w:pPr>
      <w:r w:rsidRPr="00DA1A3C">
        <w:rPr>
          <w:bCs/>
          <w:sz w:val="28"/>
          <w:szCs w:val="28"/>
        </w:rPr>
        <w:t>plt.show()</w:t>
      </w:r>
    </w:p>
    <w:sectPr w:rsidR="00DA1A3C" w:rsidSect="0075789D">
      <w:footerReference w:type="default" r:id="rId163"/>
      <w:pgSz w:w="11906" w:h="16838"/>
      <w:pgMar w:top="1134" w:right="567" w:bottom="1134"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F94815" w14:textId="77777777" w:rsidR="006B1258" w:rsidRDefault="006B1258" w:rsidP="0075789D">
      <w:r>
        <w:separator/>
      </w:r>
    </w:p>
  </w:endnote>
  <w:endnote w:type="continuationSeparator" w:id="0">
    <w:p w14:paraId="36D84D38" w14:textId="77777777" w:rsidR="006B1258" w:rsidRDefault="006B1258" w:rsidP="007578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Georgia">
    <w:panose1 w:val="02040502050405020303"/>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Lucida Console">
    <w:panose1 w:val="020B0609040504020204"/>
    <w:charset w:val="CC"/>
    <w:family w:val="modern"/>
    <w:pitch w:val="fixed"/>
    <w:sig w:usb0="8000028F" w:usb1="00001800" w:usb2="00000000" w:usb3="00000000" w:csb0="0000001F" w:csb1="00000000"/>
  </w:font>
  <w:font w:name="TimeRoman">
    <w:altName w:val="Arial Unicode MS"/>
    <w:panose1 w:val="00000000000000000000"/>
    <w:charset w:val="88"/>
    <w:family w:val="auto"/>
    <w:notTrueType/>
    <w:pitch w:val="default"/>
    <w:sig w:usb0="00000001" w:usb1="08080000" w:usb2="00000010" w:usb3="00000000" w:csb0="00100000" w:csb1="00000000"/>
  </w:font>
  <w:font w:name="TimesNewRomanPSMT">
    <w:altName w:val="MS Mincho"/>
    <w:panose1 w:val="00000000000000000000"/>
    <w:charset w:val="80"/>
    <w:family w:val="auto"/>
    <w:notTrueType/>
    <w:pitch w:val="default"/>
    <w:sig w:usb0="00000201" w:usb1="08070000" w:usb2="00000010" w:usb3="00000000" w:csb0="00020004" w:csb1="00000000"/>
  </w:font>
  <w:font w:name="TimesNewRoman">
    <w:altName w:val="MS Mincho"/>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568446"/>
      <w:docPartObj>
        <w:docPartGallery w:val="Page Numbers (Bottom of Page)"/>
        <w:docPartUnique/>
      </w:docPartObj>
    </w:sdtPr>
    <w:sdtEndPr/>
    <w:sdtContent>
      <w:p w14:paraId="586D8675" w14:textId="77777777" w:rsidR="00950491" w:rsidRDefault="00950491">
        <w:pPr>
          <w:pStyle w:val="af2"/>
          <w:jc w:val="center"/>
        </w:pPr>
        <w:r w:rsidRPr="0075789D">
          <w:rPr>
            <w:rFonts w:ascii="Times New Roman" w:hAnsi="Times New Roman"/>
          </w:rPr>
          <w:fldChar w:fldCharType="begin"/>
        </w:r>
        <w:r w:rsidRPr="0075789D">
          <w:rPr>
            <w:rFonts w:ascii="Times New Roman" w:hAnsi="Times New Roman"/>
          </w:rPr>
          <w:instrText xml:space="preserve"> PAGE   \* MERGEFORMAT </w:instrText>
        </w:r>
        <w:r w:rsidRPr="0075789D">
          <w:rPr>
            <w:rFonts w:ascii="Times New Roman" w:hAnsi="Times New Roman"/>
          </w:rPr>
          <w:fldChar w:fldCharType="separate"/>
        </w:r>
        <w:r>
          <w:rPr>
            <w:rFonts w:ascii="Times New Roman" w:hAnsi="Times New Roman"/>
            <w:noProof/>
          </w:rPr>
          <w:t>21</w:t>
        </w:r>
        <w:r w:rsidRPr="0075789D">
          <w:rPr>
            <w:rFonts w:ascii="Times New Roman" w:hAnsi="Times New Roman"/>
          </w:rPr>
          <w:fldChar w:fldCharType="end"/>
        </w:r>
      </w:p>
    </w:sdtContent>
  </w:sdt>
  <w:p w14:paraId="7CCC22D9" w14:textId="77777777" w:rsidR="00950491" w:rsidRDefault="00950491">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6648FA" w14:textId="77777777" w:rsidR="006B1258" w:rsidRDefault="006B1258" w:rsidP="0075789D">
      <w:r>
        <w:separator/>
      </w:r>
    </w:p>
  </w:footnote>
  <w:footnote w:type="continuationSeparator" w:id="0">
    <w:p w14:paraId="3F9A79D1" w14:textId="77777777" w:rsidR="006B1258" w:rsidRDefault="006B1258" w:rsidP="007578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B2890C1B"/>
    <w:multiLevelType w:val="hybridMultilevel"/>
    <w:tmpl w:val="E770FD1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05C08D1"/>
    <w:multiLevelType w:val="hybridMultilevel"/>
    <w:tmpl w:val="A14EDCD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5D28E9D"/>
    <w:multiLevelType w:val="hybridMultilevel"/>
    <w:tmpl w:val="618DB1DC"/>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DA1221A2"/>
    <w:multiLevelType w:val="hybridMultilevel"/>
    <w:tmpl w:val="5BEB4E1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EAD60642"/>
    <w:multiLevelType w:val="hybridMultilevel"/>
    <w:tmpl w:val="CEE52C90"/>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F59E796F"/>
    <w:multiLevelType w:val="hybridMultilevel"/>
    <w:tmpl w:val="AFEB71D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FE2908DC"/>
    <w:multiLevelType w:val="hybridMultilevel"/>
    <w:tmpl w:val="ACF0112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5D90C84"/>
    <w:multiLevelType w:val="multilevel"/>
    <w:tmpl w:val="0088C72C"/>
    <w:lvl w:ilvl="0">
      <w:start w:val="3"/>
      <w:numFmt w:val="decimal"/>
      <w:lvlText w:val="%1"/>
      <w:lvlJc w:val="left"/>
      <w:pPr>
        <w:ind w:left="648" w:hanging="548"/>
      </w:pPr>
    </w:lvl>
    <w:lvl w:ilvl="1">
      <w:start w:val="5"/>
      <w:numFmt w:val="decimal"/>
      <w:lvlText w:val="%1.%2."/>
      <w:lvlJc w:val="left"/>
      <w:pPr>
        <w:ind w:left="648" w:hanging="548"/>
      </w:pPr>
      <w:rPr>
        <w:rFonts w:ascii="Georgia" w:eastAsia="Georgia" w:hAnsi="Georgia" w:cs="Georgia" w:hint="default"/>
        <w:b/>
        <w:bCs/>
        <w:color w:val="231F20"/>
        <w:w w:val="94"/>
        <w:sz w:val="24"/>
        <w:szCs w:val="24"/>
      </w:rPr>
    </w:lvl>
    <w:lvl w:ilvl="2">
      <w:start w:val="1"/>
      <w:numFmt w:val="decimal"/>
      <w:lvlText w:val="%3."/>
      <w:lvlJc w:val="left"/>
      <w:pPr>
        <w:ind w:left="473" w:hanging="269"/>
      </w:pPr>
      <w:rPr>
        <w:rFonts w:ascii="Georgia" w:eastAsia="Georgia" w:hAnsi="Georgia" w:cs="Georgia" w:hint="default"/>
        <w:color w:val="231F20"/>
        <w:spacing w:val="-1"/>
        <w:w w:val="113"/>
        <w:sz w:val="20"/>
        <w:szCs w:val="20"/>
      </w:rPr>
    </w:lvl>
    <w:lvl w:ilvl="3">
      <w:numFmt w:val="bullet"/>
      <w:lvlText w:val="•"/>
      <w:lvlJc w:val="left"/>
      <w:pPr>
        <w:ind w:left="485" w:hanging="269"/>
      </w:pPr>
    </w:lvl>
    <w:lvl w:ilvl="4">
      <w:numFmt w:val="bullet"/>
      <w:lvlText w:val="•"/>
      <w:lvlJc w:val="left"/>
      <w:pPr>
        <w:ind w:left="408" w:hanging="269"/>
      </w:pPr>
    </w:lvl>
    <w:lvl w:ilvl="5">
      <w:numFmt w:val="bullet"/>
      <w:lvlText w:val="•"/>
      <w:lvlJc w:val="left"/>
      <w:pPr>
        <w:ind w:left="330" w:hanging="269"/>
      </w:pPr>
    </w:lvl>
    <w:lvl w:ilvl="6">
      <w:numFmt w:val="bullet"/>
      <w:lvlText w:val="•"/>
      <w:lvlJc w:val="left"/>
      <w:pPr>
        <w:ind w:left="253" w:hanging="269"/>
      </w:pPr>
    </w:lvl>
    <w:lvl w:ilvl="7">
      <w:numFmt w:val="bullet"/>
      <w:lvlText w:val="•"/>
      <w:lvlJc w:val="left"/>
      <w:pPr>
        <w:ind w:left="176" w:hanging="269"/>
      </w:pPr>
    </w:lvl>
    <w:lvl w:ilvl="8">
      <w:numFmt w:val="bullet"/>
      <w:lvlText w:val="•"/>
      <w:lvlJc w:val="left"/>
      <w:pPr>
        <w:ind w:left="99" w:hanging="269"/>
      </w:pPr>
    </w:lvl>
  </w:abstractNum>
  <w:abstractNum w:abstractNumId="8" w15:restartNumberingAfterBreak="0">
    <w:nsid w:val="06C562DF"/>
    <w:multiLevelType w:val="hybridMultilevel"/>
    <w:tmpl w:val="E890A00E"/>
    <w:lvl w:ilvl="0" w:tplc="00925798">
      <w:start w:val="1"/>
      <w:numFmt w:val="decimal"/>
      <w:lvlText w:val="%1)"/>
      <w:lvlJc w:val="left"/>
      <w:pPr>
        <w:ind w:left="1069" w:hanging="360"/>
      </w:pPr>
      <w:rPr>
        <w:rFonts w:hint="default"/>
        <w:b w:val="0"/>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06F93A48"/>
    <w:multiLevelType w:val="hybridMultilevel"/>
    <w:tmpl w:val="EF1226B0"/>
    <w:lvl w:ilvl="0" w:tplc="10E20D34">
      <w:start w:val="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94B2160"/>
    <w:multiLevelType w:val="hybridMultilevel"/>
    <w:tmpl w:val="0E02C92E"/>
    <w:lvl w:ilvl="0" w:tplc="CE563F96">
      <w:start w:val="1"/>
      <w:numFmt w:val="bullet"/>
      <w:lvlText w:val=""/>
      <w:lvlJc w:val="left"/>
      <w:pPr>
        <w:tabs>
          <w:tab w:val="num" w:pos="720"/>
        </w:tabs>
        <w:ind w:left="720" w:hanging="360"/>
      </w:pPr>
      <w:rPr>
        <w:rFonts w:ascii="Symbol" w:hAnsi="Symbol"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1" w15:restartNumberingAfterBreak="0">
    <w:nsid w:val="0CED196B"/>
    <w:multiLevelType w:val="hybridMultilevel"/>
    <w:tmpl w:val="8F96EC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E6A3A8E"/>
    <w:multiLevelType w:val="hybridMultilevel"/>
    <w:tmpl w:val="0FB4C02E"/>
    <w:lvl w:ilvl="0" w:tplc="4ABEF060">
      <w:start w:val="1"/>
      <w:numFmt w:val="russianLower"/>
      <w:lvlText w:val="%1)"/>
      <w:lvlJc w:val="left"/>
      <w:pPr>
        <w:ind w:left="4188"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11040C86"/>
    <w:multiLevelType w:val="multilevel"/>
    <w:tmpl w:val="F7C2713C"/>
    <w:styleLink w:val="WWNum2"/>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4" w15:restartNumberingAfterBreak="0">
    <w:nsid w:val="13E45886"/>
    <w:multiLevelType w:val="hybridMultilevel"/>
    <w:tmpl w:val="3C9C867A"/>
    <w:lvl w:ilvl="0" w:tplc="5BA05C2C">
      <w:start w:val="1"/>
      <w:numFmt w:val="decimal"/>
      <w:lvlText w:val="[%1]"/>
      <w:lvlJc w:val="left"/>
      <w:pPr>
        <w:ind w:left="720" w:hanging="360"/>
      </w:pPr>
      <w:rPr>
        <w:rFonts w:ascii="Times New Roman" w:eastAsia="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8327583"/>
    <w:multiLevelType w:val="multilevel"/>
    <w:tmpl w:val="D63A0E28"/>
    <w:lvl w:ilvl="0">
      <w:start w:val="1"/>
      <w:numFmt w:val="decimal"/>
      <w:lvlText w:val="%1"/>
      <w:lvlJc w:val="left"/>
      <w:pPr>
        <w:ind w:left="516" w:hanging="516"/>
      </w:pPr>
      <w:rPr>
        <w:rFonts w:eastAsia="Times New Roman" w:hint="default"/>
      </w:rPr>
    </w:lvl>
    <w:lvl w:ilvl="1">
      <w:start w:val="1"/>
      <w:numFmt w:val="decimal"/>
      <w:lvlText w:val="%1.%2"/>
      <w:lvlJc w:val="left"/>
      <w:pPr>
        <w:ind w:left="516" w:hanging="516"/>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16" w15:restartNumberingAfterBreak="0">
    <w:nsid w:val="1AA60512"/>
    <w:multiLevelType w:val="hybridMultilevel"/>
    <w:tmpl w:val="C9D22E68"/>
    <w:lvl w:ilvl="0" w:tplc="94FABBDE">
      <w:start w:val="4"/>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7" w15:restartNumberingAfterBreak="0">
    <w:nsid w:val="1B2E7A50"/>
    <w:multiLevelType w:val="hybridMultilevel"/>
    <w:tmpl w:val="FA3C6032"/>
    <w:lvl w:ilvl="0" w:tplc="9092940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8" w15:restartNumberingAfterBreak="0">
    <w:nsid w:val="21E75A70"/>
    <w:multiLevelType w:val="hybridMultilevel"/>
    <w:tmpl w:val="2DC65BE0"/>
    <w:lvl w:ilvl="0" w:tplc="235CEA3A">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4AE5BC8"/>
    <w:multiLevelType w:val="multilevel"/>
    <w:tmpl w:val="09CA00B4"/>
    <w:lvl w:ilvl="0">
      <w:start w:val="1"/>
      <w:numFmt w:val="decimal"/>
      <w:lvlText w:val="%1"/>
      <w:lvlJc w:val="left"/>
      <w:pPr>
        <w:ind w:left="420" w:hanging="420"/>
      </w:pPr>
      <w:rPr>
        <w:rFonts w:hint="default"/>
        <w:b/>
      </w:rPr>
    </w:lvl>
    <w:lvl w:ilvl="1">
      <w:start w:val="1"/>
      <w:numFmt w:val="decimal"/>
      <w:lvlText w:val="%1.%2"/>
      <w:lvlJc w:val="left"/>
      <w:pPr>
        <w:ind w:left="1129" w:hanging="420"/>
      </w:pPr>
      <w:rPr>
        <w:rFonts w:hint="default"/>
        <w:b/>
        <w:bCs w:val="0"/>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832" w:hanging="2160"/>
      </w:pPr>
      <w:rPr>
        <w:rFonts w:hint="default"/>
        <w:b/>
      </w:rPr>
    </w:lvl>
  </w:abstractNum>
  <w:abstractNum w:abstractNumId="20" w15:restartNumberingAfterBreak="0">
    <w:nsid w:val="2735488E"/>
    <w:multiLevelType w:val="hybridMultilevel"/>
    <w:tmpl w:val="87CE8C92"/>
    <w:lvl w:ilvl="0" w:tplc="AF2CB7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9235E09"/>
    <w:multiLevelType w:val="hybridMultilevel"/>
    <w:tmpl w:val="64301580"/>
    <w:lvl w:ilvl="0" w:tplc="4CAE2A06">
      <w:start w:val="1"/>
      <w:numFmt w:val="russianLower"/>
      <w:lvlText w:val="%1)"/>
      <w:lvlJc w:val="left"/>
      <w:pPr>
        <w:ind w:left="1080" w:hanging="360"/>
      </w:pPr>
      <w:rPr>
        <w:color w:val="auto"/>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2" w15:restartNumberingAfterBreak="0">
    <w:nsid w:val="347940AA"/>
    <w:multiLevelType w:val="hybridMultilevel"/>
    <w:tmpl w:val="411430F6"/>
    <w:lvl w:ilvl="0" w:tplc="4CAE2A06">
      <w:start w:val="1"/>
      <w:numFmt w:val="russianLower"/>
      <w:lvlText w:val="%1)"/>
      <w:lvlJc w:val="left"/>
      <w:pPr>
        <w:ind w:left="107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15:restartNumberingAfterBreak="0">
    <w:nsid w:val="36B07183"/>
    <w:multiLevelType w:val="hybridMultilevel"/>
    <w:tmpl w:val="8B055E6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37AC01EA"/>
    <w:multiLevelType w:val="hybridMultilevel"/>
    <w:tmpl w:val="26BC84C6"/>
    <w:lvl w:ilvl="0" w:tplc="BCE2B37C">
      <w:start w:val="48"/>
      <w:numFmt w:val="decimal"/>
      <w:lvlText w:val="%1."/>
      <w:lvlJc w:val="left"/>
      <w:pPr>
        <w:ind w:left="644" w:hanging="360"/>
      </w:pPr>
      <w:rPr>
        <w:rFonts w:hint="default"/>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25" w15:restartNumberingAfterBreak="0">
    <w:nsid w:val="396171B0"/>
    <w:multiLevelType w:val="multilevel"/>
    <w:tmpl w:val="8A6CEA6A"/>
    <w:styleLink w:val="WWNum3"/>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6" w15:restartNumberingAfterBreak="0">
    <w:nsid w:val="3B20C539"/>
    <w:multiLevelType w:val="hybridMultilevel"/>
    <w:tmpl w:val="AC57F93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3B880B1D"/>
    <w:multiLevelType w:val="multilevel"/>
    <w:tmpl w:val="ED48633C"/>
    <w:lvl w:ilvl="0">
      <w:start w:val="1"/>
      <w:numFmt w:val="decimal"/>
      <w:lvlText w:val="%1"/>
      <w:lvlJc w:val="left"/>
      <w:pPr>
        <w:ind w:left="360" w:hanging="360"/>
      </w:pPr>
      <w:rPr>
        <w:rFonts w:eastAsia="Times New Roman" w:hint="default"/>
      </w:rPr>
    </w:lvl>
    <w:lvl w:ilvl="1">
      <w:start w:val="1"/>
      <w:numFmt w:val="decimal"/>
      <w:lvlText w:val="%1.%2"/>
      <w:lvlJc w:val="left"/>
      <w:pPr>
        <w:ind w:left="876" w:hanging="360"/>
      </w:pPr>
      <w:rPr>
        <w:rFonts w:eastAsia="Times New Roman" w:hint="default"/>
      </w:rPr>
    </w:lvl>
    <w:lvl w:ilvl="2">
      <w:start w:val="1"/>
      <w:numFmt w:val="decimal"/>
      <w:lvlText w:val="%1.%2.%3"/>
      <w:lvlJc w:val="left"/>
      <w:pPr>
        <w:ind w:left="1752" w:hanging="720"/>
      </w:pPr>
      <w:rPr>
        <w:rFonts w:eastAsia="Times New Roman" w:hint="default"/>
      </w:rPr>
    </w:lvl>
    <w:lvl w:ilvl="3">
      <w:start w:val="1"/>
      <w:numFmt w:val="decimal"/>
      <w:lvlText w:val="%1.%2.%3.%4"/>
      <w:lvlJc w:val="left"/>
      <w:pPr>
        <w:ind w:left="2628" w:hanging="1080"/>
      </w:pPr>
      <w:rPr>
        <w:rFonts w:eastAsia="Times New Roman" w:hint="default"/>
      </w:rPr>
    </w:lvl>
    <w:lvl w:ilvl="4">
      <w:start w:val="1"/>
      <w:numFmt w:val="decimal"/>
      <w:lvlText w:val="%1.%2.%3.%4.%5"/>
      <w:lvlJc w:val="left"/>
      <w:pPr>
        <w:ind w:left="3144" w:hanging="1080"/>
      </w:pPr>
      <w:rPr>
        <w:rFonts w:eastAsia="Times New Roman" w:hint="default"/>
      </w:rPr>
    </w:lvl>
    <w:lvl w:ilvl="5">
      <w:start w:val="1"/>
      <w:numFmt w:val="decimal"/>
      <w:lvlText w:val="%1.%2.%3.%4.%5.%6"/>
      <w:lvlJc w:val="left"/>
      <w:pPr>
        <w:ind w:left="4020" w:hanging="1440"/>
      </w:pPr>
      <w:rPr>
        <w:rFonts w:eastAsia="Times New Roman" w:hint="default"/>
      </w:rPr>
    </w:lvl>
    <w:lvl w:ilvl="6">
      <w:start w:val="1"/>
      <w:numFmt w:val="decimal"/>
      <w:lvlText w:val="%1.%2.%3.%4.%5.%6.%7"/>
      <w:lvlJc w:val="left"/>
      <w:pPr>
        <w:ind w:left="4536" w:hanging="1440"/>
      </w:pPr>
      <w:rPr>
        <w:rFonts w:eastAsia="Times New Roman" w:hint="default"/>
      </w:rPr>
    </w:lvl>
    <w:lvl w:ilvl="7">
      <w:start w:val="1"/>
      <w:numFmt w:val="decimal"/>
      <w:lvlText w:val="%1.%2.%3.%4.%5.%6.%7.%8"/>
      <w:lvlJc w:val="left"/>
      <w:pPr>
        <w:ind w:left="5412" w:hanging="1800"/>
      </w:pPr>
      <w:rPr>
        <w:rFonts w:eastAsia="Times New Roman" w:hint="default"/>
      </w:rPr>
    </w:lvl>
    <w:lvl w:ilvl="8">
      <w:start w:val="1"/>
      <w:numFmt w:val="decimal"/>
      <w:lvlText w:val="%1.%2.%3.%4.%5.%6.%7.%8.%9"/>
      <w:lvlJc w:val="left"/>
      <w:pPr>
        <w:ind w:left="6288" w:hanging="2160"/>
      </w:pPr>
      <w:rPr>
        <w:rFonts w:eastAsia="Times New Roman" w:hint="default"/>
      </w:rPr>
    </w:lvl>
  </w:abstractNum>
  <w:abstractNum w:abstractNumId="28" w15:restartNumberingAfterBreak="0">
    <w:nsid w:val="46171A86"/>
    <w:multiLevelType w:val="multilevel"/>
    <w:tmpl w:val="861C7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63E6F84"/>
    <w:multiLevelType w:val="multilevel"/>
    <w:tmpl w:val="E8825A92"/>
    <w:styleLink w:val="WWNum4"/>
    <w:lvl w:ilvl="0">
      <w:start w:val="1"/>
      <w:numFmt w:val="decimal"/>
      <w:lvlText w:val="%1)"/>
      <w:lvlJc w:val="left"/>
      <w:rPr>
        <w:rFonts w:ascii="Times New Roman" w:hAnsi="Times New Roman"/>
        <w:position w:val="0"/>
        <w:sz w:val="24"/>
        <w:vertAlign w:val="baseline"/>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0" w15:restartNumberingAfterBreak="0">
    <w:nsid w:val="49BF71BB"/>
    <w:multiLevelType w:val="hybridMultilevel"/>
    <w:tmpl w:val="630E7C2E"/>
    <w:lvl w:ilvl="0" w:tplc="903E0BB4">
      <w:start w:val="85"/>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53A81AB4"/>
    <w:multiLevelType w:val="hybridMultilevel"/>
    <w:tmpl w:val="7CE628EA"/>
    <w:lvl w:ilvl="0" w:tplc="BC8A8ACE">
      <w:numFmt w:val="bullet"/>
      <w:lvlText w:val="-"/>
      <w:lvlJc w:val="left"/>
      <w:pPr>
        <w:ind w:left="1069" w:hanging="360"/>
      </w:pPr>
      <w:rPr>
        <w:rFonts w:ascii="Times New Roman" w:eastAsia="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32" w15:restartNumberingAfterBreak="0">
    <w:nsid w:val="55C83080"/>
    <w:multiLevelType w:val="hybridMultilevel"/>
    <w:tmpl w:val="BEFA1A28"/>
    <w:lvl w:ilvl="0" w:tplc="041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15:restartNumberingAfterBreak="0">
    <w:nsid w:val="570E75F3"/>
    <w:multiLevelType w:val="multilevel"/>
    <w:tmpl w:val="672459A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65CF0FB7"/>
    <w:multiLevelType w:val="hybridMultilevel"/>
    <w:tmpl w:val="7A16458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15:restartNumberingAfterBreak="0">
    <w:nsid w:val="6AD3657F"/>
    <w:multiLevelType w:val="hybridMultilevel"/>
    <w:tmpl w:val="05200C5A"/>
    <w:lvl w:ilvl="0" w:tplc="E696AD32">
      <w:start w:val="8"/>
      <w:numFmt w:val="bullet"/>
      <w:lvlText w:val="-"/>
      <w:lvlJc w:val="left"/>
      <w:pPr>
        <w:ind w:left="1069" w:hanging="360"/>
      </w:pPr>
      <w:rPr>
        <w:rFonts w:ascii="Times New Roman" w:eastAsia="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36" w15:restartNumberingAfterBreak="0">
    <w:nsid w:val="6D896199"/>
    <w:multiLevelType w:val="hybridMultilevel"/>
    <w:tmpl w:val="1088A97A"/>
    <w:lvl w:ilvl="0" w:tplc="F7760A72">
      <w:start w:val="1"/>
      <w:numFmt w:val="decimal"/>
      <w:lvlText w:val="%1."/>
      <w:lvlJc w:val="left"/>
      <w:pPr>
        <w:ind w:left="720" w:hanging="360"/>
      </w:pPr>
      <w:rPr>
        <w:rFonts w:ascii="Arial" w:hAnsi="Arial" w:cs="Arial" w:hint="default"/>
        <w:color w:val="222222"/>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45530FA"/>
    <w:multiLevelType w:val="hybridMultilevel"/>
    <w:tmpl w:val="5A20DEFA"/>
    <w:lvl w:ilvl="0" w:tplc="01F0C684">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8" w15:restartNumberingAfterBreak="0">
    <w:nsid w:val="77AE30E2"/>
    <w:multiLevelType w:val="multilevel"/>
    <w:tmpl w:val="36829150"/>
    <w:lvl w:ilvl="0">
      <w:start w:val="1"/>
      <w:numFmt w:val="decimal"/>
      <w:lvlText w:val="%1"/>
      <w:lvlJc w:val="left"/>
      <w:pPr>
        <w:ind w:left="360" w:hanging="360"/>
      </w:pPr>
      <w:rPr>
        <w:rFonts w:hint="default"/>
        <w:sz w:val="28"/>
      </w:rPr>
    </w:lvl>
    <w:lvl w:ilvl="1">
      <w:start w:val="1"/>
      <w:numFmt w:val="decimal"/>
      <w:lvlText w:val="%1.%2"/>
      <w:lvlJc w:val="left"/>
      <w:pPr>
        <w:ind w:left="1945" w:hanging="360"/>
      </w:pPr>
      <w:rPr>
        <w:rFonts w:hint="default"/>
        <w:sz w:val="28"/>
      </w:rPr>
    </w:lvl>
    <w:lvl w:ilvl="2">
      <w:start w:val="1"/>
      <w:numFmt w:val="decimal"/>
      <w:lvlText w:val="%1.%2.%3"/>
      <w:lvlJc w:val="left"/>
      <w:pPr>
        <w:ind w:left="3890" w:hanging="720"/>
      </w:pPr>
      <w:rPr>
        <w:rFonts w:hint="default"/>
        <w:sz w:val="28"/>
      </w:rPr>
    </w:lvl>
    <w:lvl w:ilvl="3">
      <w:start w:val="1"/>
      <w:numFmt w:val="decimal"/>
      <w:lvlText w:val="%1.%2.%3.%4"/>
      <w:lvlJc w:val="left"/>
      <w:pPr>
        <w:ind w:left="5475" w:hanging="720"/>
      </w:pPr>
      <w:rPr>
        <w:rFonts w:hint="default"/>
        <w:sz w:val="28"/>
      </w:rPr>
    </w:lvl>
    <w:lvl w:ilvl="4">
      <w:start w:val="1"/>
      <w:numFmt w:val="decimal"/>
      <w:lvlText w:val="%1.%2.%3.%4.%5"/>
      <w:lvlJc w:val="left"/>
      <w:pPr>
        <w:ind w:left="7060" w:hanging="720"/>
      </w:pPr>
      <w:rPr>
        <w:rFonts w:hint="default"/>
        <w:sz w:val="28"/>
      </w:rPr>
    </w:lvl>
    <w:lvl w:ilvl="5">
      <w:start w:val="1"/>
      <w:numFmt w:val="decimal"/>
      <w:lvlText w:val="%1.%2.%3.%4.%5.%6"/>
      <w:lvlJc w:val="left"/>
      <w:pPr>
        <w:ind w:left="9005" w:hanging="1080"/>
      </w:pPr>
      <w:rPr>
        <w:rFonts w:hint="default"/>
        <w:sz w:val="28"/>
      </w:rPr>
    </w:lvl>
    <w:lvl w:ilvl="6">
      <w:start w:val="1"/>
      <w:numFmt w:val="decimal"/>
      <w:lvlText w:val="%1.%2.%3.%4.%5.%6.%7"/>
      <w:lvlJc w:val="left"/>
      <w:pPr>
        <w:ind w:left="10590" w:hanging="1080"/>
      </w:pPr>
      <w:rPr>
        <w:rFonts w:hint="default"/>
        <w:sz w:val="28"/>
      </w:rPr>
    </w:lvl>
    <w:lvl w:ilvl="7">
      <w:start w:val="1"/>
      <w:numFmt w:val="decimal"/>
      <w:lvlText w:val="%1.%2.%3.%4.%5.%6.%7.%8"/>
      <w:lvlJc w:val="left"/>
      <w:pPr>
        <w:ind w:left="12535" w:hanging="1440"/>
      </w:pPr>
      <w:rPr>
        <w:rFonts w:hint="default"/>
        <w:sz w:val="28"/>
      </w:rPr>
    </w:lvl>
    <w:lvl w:ilvl="8">
      <w:start w:val="1"/>
      <w:numFmt w:val="decimal"/>
      <w:lvlText w:val="%1.%2.%3.%4.%5.%6.%7.%8.%9"/>
      <w:lvlJc w:val="left"/>
      <w:pPr>
        <w:ind w:left="14120" w:hanging="1440"/>
      </w:pPr>
      <w:rPr>
        <w:rFonts w:hint="default"/>
        <w:sz w:val="28"/>
      </w:rPr>
    </w:lvl>
  </w:abstractNum>
  <w:abstractNum w:abstractNumId="39" w15:restartNumberingAfterBreak="0">
    <w:nsid w:val="7BC579B5"/>
    <w:multiLevelType w:val="multilevel"/>
    <w:tmpl w:val="CD2A6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10"/>
  </w:num>
  <w:num w:numId="3">
    <w:abstractNumId w:val="28"/>
  </w:num>
  <w:num w:numId="4">
    <w:abstractNumId w:val="39"/>
  </w:num>
  <w:num w:numId="5">
    <w:abstractNumId w:val="33"/>
  </w:num>
  <w:num w:numId="6">
    <w:abstractNumId w:val="14"/>
  </w:num>
  <w:num w:numId="7">
    <w:abstractNumId w:val="19"/>
  </w:num>
  <w:num w:numId="8">
    <w:abstractNumId w:val="23"/>
  </w:num>
  <w:num w:numId="9">
    <w:abstractNumId w:val="26"/>
  </w:num>
  <w:num w:numId="10">
    <w:abstractNumId w:val="4"/>
  </w:num>
  <w:num w:numId="11">
    <w:abstractNumId w:val="9"/>
  </w:num>
  <w:num w:numId="12">
    <w:abstractNumId w:val="2"/>
  </w:num>
  <w:num w:numId="13">
    <w:abstractNumId w:val="34"/>
  </w:num>
  <w:num w:numId="14">
    <w:abstractNumId w:val="0"/>
  </w:num>
  <w:num w:numId="15">
    <w:abstractNumId w:val="6"/>
  </w:num>
  <w:num w:numId="16">
    <w:abstractNumId w:val="1"/>
  </w:num>
  <w:num w:numId="17">
    <w:abstractNumId w:val="3"/>
  </w:num>
  <w:num w:numId="18">
    <w:abstractNumId w:val="5"/>
  </w:num>
  <w:num w:numId="19">
    <w:abstractNumId w:val="8"/>
  </w:num>
  <w:num w:numId="20">
    <w:abstractNumId w:val="7"/>
    <w:lvlOverride w:ilvl="0">
      <w:startOverride w:val="3"/>
    </w:lvlOverride>
    <w:lvlOverride w:ilvl="1">
      <w:startOverride w:val="5"/>
    </w:lvlOverride>
    <w:lvlOverride w:ilvl="2">
      <w:startOverride w:val="1"/>
    </w:lvlOverride>
    <w:lvlOverride w:ilvl="3"/>
    <w:lvlOverride w:ilvl="4"/>
    <w:lvlOverride w:ilvl="5"/>
    <w:lvlOverride w:ilvl="6"/>
    <w:lvlOverride w:ilvl="7"/>
    <w:lvlOverride w:ilvl="8"/>
  </w:num>
  <w:num w:numId="21">
    <w:abstractNumId w:val="18"/>
  </w:num>
  <w:num w:numId="22">
    <w:abstractNumId w:val="1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lvlOverride w:ilvl="0">
      <w:startOverride w:val="1"/>
    </w:lvlOverride>
    <w:lvlOverride w:ilvl="1"/>
    <w:lvlOverride w:ilvl="2"/>
    <w:lvlOverride w:ilvl="3"/>
    <w:lvlOverride w:ilvl="4"/>
    <w:lvlOverride w:ilvl="5"/>
    <w:lvlOverride w:ilvl="6"/>
    <w:lvlOverride w:ilvl="7"/>
    <w:lvlOverride w:ilvl="8"/>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num>
  <w:num w:numId="27">
    <w:abstractNumId w:val="13"/>
    <w:lvlOverride w:ilvl="0">
      <w:startOverride w:val="1"/>
      <w:lvl w:ilvl="0">
        <w:start w:val="1"/>
        <w:numFmt w:val="decimal"/>
        <w:lvlText w:val="%1)"/>
        <w:lvlJc w:val="left"/>
        <w:rPr>
          <w:sz w:val="24"/>
        </w:rPr>
      </w:lvl>
    </w:lvlOverride>
  </w:num>
  <w:num w:numId="28">
    <w:abstractNumId w:val="25"/>
  </w:num>
  <w:num w:numId="29">
    <w:abstractNumId w:val="25"/>
    <w:lvlOverride w:ilvl="0">
      <w:startOverride w:val="9"/>
    </w:lvlOverride>
  </w:num>
  <w:num w:numId="30">
    <w:abstractNumId w:val="29"/>
  </w:num>
  <w:num w:numId="31">
    <w:abstractNumId w:val="29"/>
    <w:lvlOverride w:ilvl="0">
      <w:startOverride w:val="1"/>
    </w:lvlOverride>
  </w:num>
  <w:num w:numId="32">
    <w:abstractNumId w:val="11"/>
  </w:num>
  <w:num w:numId="33">
    <w:abstractNumId w:val="36"/>
  </w:num>
  <w:num w:numId="34">
    <w:abstractNumId w:val="24"/>
  </w:num>
  <w:num w:numId="35">
    <w:abstractNumId w:val="17"/>
  </w:num>
  <w:num w:numId="36">
    <w:abstractNumId w:val="20"/>
  </w:num>
  <w:num w:numId="37">
    <w:abstractNumId w:val="30"/>
  </w:num>
  <w:num w:numId="38">
    <w:abstractNumId w:val="37"/>
  </w:num>
  <w:num w:numId="39">
    <w:abstractNumId w:val="31"/>
  </w:num>
  <w:num w:numId="40">
    <w:abstractNumId w:val="35"/>
  </w:num>
  <w:num w:numId="41">
    <w:abstractNumId w:val="15"/>
  </w:num>
  <w:num w:numId="42">
    <w:abstractNumId w:val="27"/>
  </w:num>
  <w:num w:numId="43">
    <w:abstractNumId w:val="3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7881"/>
    <w:rsid w:val="0000063A"/>
    <w:rsid w:val="00001297"/>
    <w:rsid w:val="0000143A"/>
    <w:rsid w:val="0000223B"/>
    <w:rsid w:val="000026A6"/>
    <w:rsid w:val="00003B3A"/>
    <w:rsid w:val="00003D6C"/>
    <w:rsid w:val="00004242"/>
    <w:rsid w:val="00004A05"/>
    <w:rsid w:val="00004AEA"/>
    <w:rsid w:val="000102D6"/>
    <w:rsid w:val="0001411C"/>
    <w:rsid w:val="00015814"/>
    <w:rsid w:val="00015F98"/>
    <w:rsid w:val="00016552"/>
    <w:rsid w:val="00016E31"/>
    <w:rsid w:val="0002034A"/>
    <w:rsid w:val="00020896"/>
    <w:rsid w:val="000215AF"/>
    <w:rsid w:val="00021827"/>
    <w:rsid w:val="000225BA"/>
    <w:rsid w:val="00022A39"/>
    <w:rsid w:val="00022BBC"/>
    <w:rsid w:val="00022F0E"/>
    <w:rsid w:val="00022FF6"/>
    <w:rsid w:val="0002320A"/>
    <w:rsid w:val="000257C6"/>
    <w:rsid w:val="00025D42"/>
    <w:rsid w:val="00025D6A"/>
    <w:rsid w:val="00026241"/>
    <w:rsid w:val="000263EB"/>
    <w:rsid w:val="00026DCF"/>
    <w:rsid w:val="00026E31"/>
    <w:rsid w:val="00027A11"/>
    <w:rsid w:val="00027BF1"/>
    <w:rsid w:val="00027D0A"/>
    <w:rsid w:val="00030A0B"/>
    <w:rsid w:val="00031C05"/>
    <w:rsid w:val="000321F3"/>
    <w:rsid w:val="00032F40"/>
    <w:rsid w:val="00037634"/>
    <w:rsid w:val="00040132"/>
    <w:rsid w:val="00041A83"/>
    <w:rsid w:val="0004200B"/>
    <w:rsid w:val="000440B1"/>
    <w:rsid w:val="000442D4"/>
    <w:rsid w:val="000444FC"/>
    <w:rsid w:val="00045FD9"/>
    <w:rsid w:val="000474F0"/>
    <w:rsid w:val="00047D04"/>
    <w:rsid w:val="00047D5B"/>
    <w:rsid w:val="00047E21"/>
    <w:rsid w:val="00047F01"/>
    <w:rsid w:val="00051734"/>
    <w:rsid w:val="00051927"/>
    <w:rsid w:val="00051F5F"/>
    <w:rsid w:val="0005200D"/>
    <w:rsid w:val="0005260E"/>
    <w:rsid w:val="00054723"/>
    <w:rsid w:val="000548F9"/>
    <w:rsid w:val="000554DF"/>
    <w:rsid w:val="0005561B"/>
    <w:rsid w:val="00056292"/>
    <w:rsid w:val="00056E72"/>
    <w:rsid w:val="000577A5"/>
    <w:rsid w:val="00061619"/>
    <w:rsid w:val="0006231A"/>
    <w:rsid w:val="000632E3"/>
    <w:rsid w:val="0006422C"/>
    <w:rsid w:val="00064A7A"/>
    <w:rsid w:val="00064D9D"/>
    <w:rsid w:val="0006545B"/>
    <w:rsid w:val="0006567C"/>
    <w:rsid w:val="00065E6C"/>
    <w:rsid w:val="00066DC5"/>
    <w:rsid w:val="00067021"/>
    <w:rsid w:val="000675AE"/>
    <w:rsid w:val="000675B4"/>
    <w:rsid w:val="0007016E"/>
    <w:rsid w:val="0007104D"/>
    <w:rsid w:val="0007117C"/>
    <w:rsid w:val="00071325"/>
    <w:rsid w:val="00072882"/>
    <w:rsid w:val="00072F33"/>
    <w:rsid w:val="0007403D"/>
    <w:rsid w:val="000741E6"/>
    <w:rsid w:val="000745B6"/>
    <w:rsid w:val="00074752"/>
    <w:rsid w:val="00074836"/>
    <w:rsid w:val="00074A57"/>
    <w:rsid w:val="00075134"/>
    <w:rsid w:val="00075592"/>
    <w:rsid w:val="00075801"/>
    <w:rsid w:val="00076BF5"/>
    <w:rsid w:val="0008172B"/>
    <w:rsid w:val="0008416D"/>
    <w:rsid w:val="000851B2"/>
    <w:rsid w:val="00086FFA"/>
    <w:rsid w:val="00087A66"/>
    <w:rsid w:val="00087DCD"/>
    <w:rsid w:val="000906A8"/>
    <w:rsid w:val="00090CFB"/>
    <w:rsid w:val="00091185"/>
    <w:rsid w:val="00093D9F"/>
    <w:rsid w:val="0009671C"/>
    <w:rsid w:val="000A07E9"/>
    <w:rsid w:val="000A08A6"/>
    <w:rsid w:val="000A0BA3"/>
    <w:rsid w:val="000A10F9"/>
    <w:rsid w:val="000A1453"/>
    <w:rsid w:val="000A166C"/>
    <w:rsid w:val="000A303C"/>
    <w:rsid w:val="000A356F"/>
    <w:rsid w:val="000A448C"/>
    <w:rsid w:val="000A4831"/>
    <w:rsid w:val="000A4F1A"/>
    <w:rsid w:val="000A4FFD"/>
    <w:rsid w:val="000B12B5"/>
    <w:rsid w:val="000B358F"/>
    <w:rsid w:val="000B5ED4"/>
    <w:rsid w:val="000B6B8B"/>
    <w:rsid w:val="000C153B"/>
    <w:rsid w:val="000C380B"/>
    <w:rsid w:val="000C441C"/>
    <w:rsid w:val="000C4AF7"/>
    <w:rsid w:val="000C4D10"/>
    <w:rsid w:val="000C4DBD"/>
    <w:rsid w:val="000C579C"/>
    <w:rsid w:val="000C5D31"/>
    <w:rsid w:val="000C6038"/>
    <w:rsid w:val="000C66BE"/>
    <w:rsid w:val="000D1D6B"/>
    <w:rsid w:val="000D2FD7"/>
    <w:rsid w:val="000D35D2"/>
    <w:rsid w:val="000D37CA"/>
    <w:rsid w:val="000D5D95"/>
    <w:rsid w:val="000D5EFB"/>
    <w:rsid w:val="000D6296"/>
    <w:rsid w:val="000D73A8"/>
    <w:rsid w:val="000D73B9"/>
    <w:rsid w:val="000D7928"/>
    <w:rsid w:val="000E0030"/>
    <w:rsid w:val="000E10B9"/>
    <w:rsid w:val="000E1660"/>
    <w:rsid w:val="000E18CD"/>
    <w:rsid w:val="000E2703"/>
    <w:rsid w:val="000E35B2"/>
    <w:rsid w:val="000E3B85"/>
    <w:rsid w:val="000E4532"/>
    <w:rsid w:val="000E539E"/>
    <w:rsid w:val="000E53EA"/>
    <w:rsid w:val="000E554D"/>
    <w:rsid w:val="000E5AAD"/>
    <w:rsid w:val="000E5EE1"/>
    <w:rsid w:val="000E6D07"/>
    <w:rsid w:val="000E773C"/>
    <w:rsid w:val="000E7A68"/>
    <w:rsid w:val="000E7DC2"/>
    <w:rsid w:val="000F05ED"/>
    <w:rsid w:val="000F23AF"/>
    <w:rsid w:val="000F2646"/>
    <w:rsid w:val="000F2A8C"/>
    <w:rsid w:val="000F3FF2"/>
    <w:rsid w:val="000F4160"/>
    <w:rsid w:val="000F4E15"/>
    <w:rsid w:val="000F56C4"/>
    <w:rsid w:val="000F6AB0"/>
    <w:rsid w:val="000F77ED"/>
    <w:rsid w:val="000F79A4"/>
    <w:rsid w:val="00101A84"/>
    <w:rsid w:val="00102431"/>
    <w:rsid w:val="00103C29"/>
    <w:rsid w:val="001045E8"/>
    <w:rsid w:val="0010600F"/>
    <w:rsid w:val="001065E1"/>
    <w:rsid w:val="00110205"/>
    <w:rsid w:val="00110A80"/>
    <w:rsid w:val="00111372"/>
    <w:rsid w:val="00111FD5"/>
    <w:rsid w:val="00113D14"/>
    <w:rsid w:val="00114E11"/>
    <w:rsid w:val="00115F73"/>
    <w:rsid w:val="001162F3"/>
    <w:rsid w:val="00116C68"/>
    <w:rsid w:val="00117C39"/>
    <w:rsid w:val="001212B0"/>
    <w:rsid w:val="00121E18"/>
    <w:rsid w:val="00122A2F"/>
    <w:rsid w:val="00125B2C"/>
    <w:rsid w:val="00125CA3"/>
    <w:rsid w:val="00125F60"/>
    <w:rsid w:val="0012630C"/>
    <w:rsid w:val="00127B67"/>
    <w:rsid w:val="00131E0E"/>
    <w:rsid w:val="00132ACF"/>
    <w:rsid w:val="00133B7F"/>
    <w:rsid w:val="00135AA3"/>
    <w:rsid w:val="00136F42"/>
    <w:rsid w:val="001378E1"/>
    <w:rsid w:val="00137C32"/>
    <w:rsid w:val="0014172B"/>
    <w:rsid w:val="00142037"/>
    <w:rsid w:val="00143E04"/>
    <w:rsid w:val="00143EF1"/>
    <w:rsid w:val="0014449A"/>
    <w:rsid w:val="00144750"/>
    <w:rsid w:val="00144D6A"/>
    <w:rsid w:val="001470A2"/>
    <w:rsid w:val="00147449"/>
    <w:rsid w:val="0015002E"/>
    <w:rsid w:val="00154784"/>
    <w:rsid w:val="00154786"/>
    <w:rsid w:val="00154BA1"/>
    <w:rsid w:val="00154F75"/>
    <w:rsid w:val="00156407"/>
    <w:rsid w:val="00157F6D"/>
    <w:rsid w:val="00161D2B"/>
    <w:rsid w:val="00163399"/>
    <w:rsid w:val="00164E02"/>
    <w:rsid w:val="001650D0"/>
    <w:rsid w:val="00165F88"/>
    <w:rsid w:val="00167485"/>
    <w:rsid w:val="00170009"/>
    <w:rsid w:val="0017071B"/>
    <w:rsid w:val="00171CB4"/>
    <w:rsid w:val="00172CD9"/>
    <w:rsid w:val="0017407B"/>
    <w:rsid w:val="00174EAF"/>
    <w:rsid w:val="00175673"/>
    <w:rsid w:val="0017588D"/>
    <w:rsid w:val="00180A93"/>
    <w:rsid w:val="00180D55"/>
    <w:rsid w:val="001814C8"/>
    <w:rsid w:val="00181AE4"/>
    <w:rsid w:val="001825EA"/>
    <w:rsid w:val="0018311F"/>
    <w:rsid w:val="00183E4A"/>
    <w:rsid w:val="001848C7"/>
    <w:rsid w:val="0018616F"/>
    <w:rsid w:val="00186618"/>
    <w:rsid w:val="00187948"/>
    <w:rsid w:val="00187C93"/>
    <w:rsid w:val="00187D65"/>
    <w:rsid w:val="00190E2F"/>
    <w:rsid w:val="001918DE"/>
    <w:rsid w:val="00191B0D"/>
    <w:rsid w:val="00191E1A"/>
    <w:rsid w:val="0019294F"/>
    <w:rsid w:val="001938A7"/>
    <w:rsid w:val="00193E25"/>
    <w:rsid w:val="00195E89"/>
    <w:rsid w:val="001966B9"/>
    <w:rsid w:val="001A0E74"/>
    <w:rsid w:val="001A1E24"/>
    <w:rsid w:val="001A3848"/>
    <w:rsid w:val="001A5AEC"/>
    <w:rsid w:val="001A5B93"/>
    <w:rsid w:val="001A652C"/>
    <w:rsid w:val="001A6D51"/>
    <w:rsid w:val="001B0404"/>
    <w:rsid w:val="001B08D0"/>
    <w:rsid w:val="001B203A"/>
    <w:rsid w:val="001B213C"/>
    <w:rsid w:val="001B30E8"/>
    <w:rsid w:val="001B3959"/>
    <w:rsid w:val="001B400B"/>
    <w:rsid w:val="001B58F4"/>
    <w:rsid w:val="001B6937"/>
    <w:rsid w:val="001B7362"/>
    <w:rsid w:val="001B79C5"/>
    <w:rsid w:val="001B7C37"/>
    <w:rsid w:val="001C0A35"/>
    <w:rsid w:val="001C20B6"/>
    <w:rsid w:val="001C24F9"/>
    <w:rsid w:val="001C333E"/>
    <w:rsid w:val="001C3F2D"/>
    <w:rsid w:val="001C4B4F"/>
    <w:rsid w:val="001C4E0E"/>
    <w:rsid w:val="001C5987"/>
    <w:rsid w:val="001C59D1"/>
    <w:rsid w:val="001C6E4F"/>
    <w:rsid w:val="001C7E19"/>
    <w:rsid w:val="001D1F0A"/>
    <w:rsid w:val="001D20D8"/>
    <w:rsid w:val="001D2B5B"/>
    <w:rsid w:val="001D2DE7"/>
    <w:rsid w:val="001D2EED"/>
    <w:rsid w:val="001D3267"/>
    <w:rsid w:val="001D6560"/>
    <w:rsid w:val="001D697A"/>
    <w:rsid w:val="001D69A2"/>
    <w:rsid w:val="001D6B3A"/>
    <w:rsid w:val="001D6CF6"/>
    <w:rsid w:val="001D7C50"/>
    <w:rsid w:val="001D7D7F"/>
    <w:rsid w:val="001E037D"/>
    <w:rsid w:val="001E0FDD"/>
    <w:rsid w:val="001E11DF"/>
    <w:rsid w:val="001E13A9"/>
    <w:rsid w:val="001E170E"/>
    <w:rsid w:val="001E25E1"/>
    <w:rsid w:val="001E3557"/>
    <w:rsid w:val="001E3EA0"/>
    <w:rsid w:val="001E42C2"/>
    <w:rsid w:val="001E4673"/>
    <w:rsid w:val="001E5943"/>
    <w:rsid w:val="001E6C09"/>
    <w:rsid w:val="001E7B17"/>
    <w:rsid w:val="001F00CA"/>
    <w:rsid w:val="001F135B"/>
    <w:rsid w:val="001F2AFC"/>
    <w:rsid w:val="001F3651"/>
    <w:rsid w:val="001F46DA"/>
    <w:rsid w:val="001F4C44"/>
    <w:rsid w:val="001F6876"/>
    <w:rsid w:val="001F6BA6"/>
    <w:rsid w:val="00200064"/>
    <w:rsid w:val="00200C8E"/>
    <w:rsid w:val="00201C2C"/>
    <w:rsid w:val="00202746"/>
    <w:rsid w:val="00202D08"/>
    <w:rsid w:val="00204F5F"/>
    <w:rsid w:val="002070DB"/>
    <w:rsid w:val="00207ACD"/>
    <w:rsid w:val="00210F8A"/>
    <w:rsid w:val="002115EF"/>
    <w:rsid w:val="00211E5B"/>
    <w:rsid w:val="00212D5A"/>
    <w:rsid w:val="0021317C"/>
    <w:rsid w:val="00214BC3"/>
    <w:rsid w:val="002152C5"/>
    <w:rsid w:val="002165FB"/>
    <w:rsid w:val="002168CC"/>
    <w:rsid w:val="002172C0"/>
    <w:rsid w:val="002179A1"/>
    <w:rsid w:val="002209F4"/>
    <w:rsid w:val="00221321"/>
    <w:rsid w:val="00222AF5"/>
    <w:rsid w:val="00222BF2"/>
    <w:rsid w:val="00222EBB"/>
    <w:rsid w:val="00224BE8"/>
    <w:rsid w:val="00226284"/>
    <w:rsid w:val="002268D0"/>
    <w:rsid w:val="00230685"/>
    <w:rsid w:val="00230C30"/>
    <w:rsid w:val="00230CB1"/>
    <w:rsid w:val="00231D94"/>
    <w:rsid w:val="0023385C"/>
    <w:rsid w:val="002348B0"/>
    <w:rsid w:val="00234A7E"/>
    <w:rsid w:val="00234E07"/>
    <w:rsid w:val="00235627"/>
    <w:rsid w:val="00236353"/>
    <w:rsid w:val="002363BE"/>
    <w:rsid w:val="00241A55"/>
    <w:rsid w:val="00243252"/>
    <w:rsid w:val="00243DE9"/>
    <w:rsid w:val="00246610"/>
    <w:rsid w:val="00246F4E"/>
    <w:rsid w:val="00247728"/>
    <w:rsid w:val="002507D9"/>
    <w:rsid w:val="00251611"/>
    <w:rsid w:val="00251EC8"/>
    <w:rsid w:val="00253527"/>
    <w:rsid w:val="0025401B"/>
    <w:rsid w:val="0025445C"/>
    <w:rsid w:val="0025558B"/>
    <w:rsid w:val="00255959"/>
    <w:rsid w:val="00255F8A"/>
    <w:rsid w:val="00256784"/>
    <w:rsid w:val="00256A29"/>
    <w:rsid w:val="00256D8E"/>
    <w:rsid w:val="002572F6"/>
    <w:rsid w:val="00261830"/>
    <w:rsid w:val="00262020"/>
    <w:rsid w:val="002624C8"/>
    <w:rsid w:val="00262B03"/>
    <w:rsid w:val="002647FE"/>
    <w:rsid w:val="00265BE5"/>
    <w:rsid w:val="00266991"/>
    <w:rsid w:val="00266F90"/>
    <w:rsid w:val="0026736E"/>
    <w:rsid w:val="002674B3"/>
    <w:rsid w:val="00270993"/>
    <w:rsid w:val="00271690"/>
    <w:rsid w:val="00271D12"/>
    <w:rsid w:val="00272EEB"/>
    <w:rsid w:val="002731D7"/>
    <w:rsid w:val="0027354E"/>
    <w:rsid w:val="00273ABA"/>
    <w:rsid w:val="00274367"/>
    <w:rsid w:val="0027514F"/>
    <w:rsid w:val="002751C7"/>
    <w:rsid w:val="00275235"/>
    <w:rsid w:val="00275BCF"/>
    <w:rsid w:val="00276C3B"/>
    <w:rsid w:val="0027750A"/>
    <w:rsid w:val="002776DF"/>
    <w:rsid w:val="002806AF"/>
    <w:rsid w:val="00280BA6"/>
    <w:rsid w:val="002813EC"/>
    <w:rsid w:val="002814A7"/>
    <w:rsid w:val="00281954"/>
    <w:rsid w:val="00281DD7"/>
    <w:rsid w:val="002820CC"/>
    <w:rsid w:val="00282249"/>
    <w:rsid w:val="002829FE"/>
    <w:rsid w:val="00283B39"/>
    <w:rsid w:val="00283E5D"/>
    <w:rsid w:val="002852B8"/>
    <w:rsid w:val="0028616D"/>
    <w:rsid w:val="00286834"/>
    <w:rsid w:val="00286A5D"/>
    <w:rsid w:val="00287880"/>
    <w:rsid w:val="0029046F"/>
    <w:rsid w:val="0029057F"/>
    <w:rsid w:val="00290FC3"/>
    <w:rsid w:val="00292194"/>
    <w:rsid w:val="002925FF"/>
    <w:rsid w:val="0029298B"/>
    <w:rsid w:val="00292ADB"/>
    <w:rsid w:val="00293055"/>
    <w:rsid w:val="002951E2"/>
    <w:rsid w:val="00296E80"/>
    <w:rsid w:val="0029764C"/>
    <w:rsid w:val="002A1103"/>
    <w:rsid w:val="002A134C"/>
    <w:rsid w:val="002A19A9"/>
    <w:rsid w:val="002A19CE"/>
    <w:rsid w:val="002A2085"/>
    <w:rsid w:val="002A2255"/>
    <w:rsid w:val="002A2926"/>
    <w:rsid w:val="002A2984"/>
    <w:rsid w:val="002A3673"/>
    <w:rsid w:val="002A387D"/>
    <w:rsid w:val="002A4CE7"/>
    <w:rsid w:val="002A56D9"/>
    <w:rsid w:val="002A5DA9"/>
    <w:rsid w:val="002A5F58"/>
    <w:rsid w:val="002A682B"/>
    <w:rsid w:val="002A682D"/>
    <w:rsid w:val="002A78C7"/>
    <w:rsid w:val="002A7A23"/>
    <w:rsid w:val="002B0AE0"/>
    <w:rsid w:val="002B2B86"/>
    <w:rsid w:val="002B3210"/>
    <w:rsid w:val="002B3393"/>
    <w:rsid w:val="002B3FD0"/>
    <w:rsid w:val="002B44BA"/>
    <w:rsid w:val="002B5252"/>
    <w:rsid w:val="002B5284"/>
    <w:rsid w:val="002B6130"/>
    <w:rsid w:val="002B6F30"/>
    <w:rsid w:val="002B7B3A"/>
    <w:rsid w:val="002C15B2"/>
    <w:rsid w:val="002C1CED"/>
    <w:rsid w:val="002C2854"/>
    <w:rsid w:val="002C285D"/>
    <w:rsid w:val="002C30D5"/>
    <w:rsid w:val="002C3675"/>
    <w:rsid w:val="002C3BEC"/>
    <w:rsid w:val="002C3D81"/>
    <w:rsid w:val="002C4B54"/>
    <w:rsid w:val="002C4D74"/>
    <w:rsid w:val="002C5004"/>
    <w:rsid w:val="002C5D40"/>
    <w:rsid w:val="002C5EC6"/>
    <w:rsid w:val="002C65EA"/>
    <w:rsid w:val="002C68ED"/>
    <w:rsid w:val="002D0A74"/>
    <w:rsid w:val="002D21B1"/>
    <w:rsid w:val="002D59F8"/>
    <w:rsid w:val="002D6C95"/>
    <w:rsid w:val="002D7511"/>
    <w:rsid w:val="002D7CAB"/>
    <w:rsid w:val="002E06A7"/>
    <w:rsid w:val="002E1FCA"/>
    <w:rsid w:val="002E2927"/>
    <w:rsid w:val="002E34F4"/>
    <w:rsid w:val="002E3CC0"/>
    <w:rsid w:val="002E4212"/>
    <w:rsid w:val="002E4C37"/>
    <w:rsid w:val="002E4D2E"/>
    <w:rsid w:val="002E5D6A"/>
    <w:rsid w:val="002E5F8F"/>
    <w:rsid w:val="002E6106"/>
    <w:rsid w:val="002E632A"/>
    <w:rsid w:val="002E648D"/>
    <w:rsid w:val="002E789A"/>
    <w:rsid w:val="002F011A"/>
    <w:rsid w:val="002F0215"/>
    <w:rsid w:val="002F0934"/>
    <w:rsid w:val="002F24FF"/>
    <w:rsid w:val="002F2F36"/>
    <w:rsid w:val="002F3309"/>
    <w:rsid w:val="002F3C00"/>
    <w:rsid w:val="002F3F00"/>
    <w:rsid w:val="002F4355"/>
    <w:rsid w:val="002F502A"/>
    <w:rsid w:val="002F512A"/>
    <w:rsid w:val="002F5649"/>
    <w:rsid w:val="002F6C6A"/>
    <w:rsid w:val="002F6EEF"/>
    <w:rsid w:val="002F6F1A"/>
    <w:rsid w:val="00300A9F"/>
    <w:rsid w:val="00301B7D"/>
    <w:rsid w:val="00301BA8"/>
    <w:rsid w:val="00303609"/>
    <w:rsid w:val="003036EB"/>
    <w:rsid w:val="003040C1"/>
    <w:rsid w:val="003053C3"/>
    <w:rsid w:val="0030648A"/>
    <w:rsid w:val="00310073"/>
    <w:rsid w:val="00311163"/>
    <w:rsid w:val="0031221B"/>
    <w:rsid w:val="00312EB3"/>
    <w:rsid w:val="003145FE"/>
    <w:rsid w:val="00314AC3"/>
    <w:rsid w:val="00316BD2"/>
    <w:rsid w:val="00316D17"/>
    <w:rsid w:val="00317164"/>
    <w:rsid w:val="00321493"/>
    <w:rsid w:val="0032152A"/>
    <w:rsid w:val="00321797"/>
    <w:rsid w:val="0032220C"/>
    <w:rsid w:val="00322AC2"/>
    <w:rsid w:val="00322F13"/>
    <w:rsid w:val="0032308C"/>
    <w:rsid w:val="00323D5C"/>
    <w:rsid w:val="00323F6F"/>
    <w:rsid w:val="00326569"/>
    <w:rsid w:val="00330548"/>
    <w:rsid w:val="00330CF1"/>
    <w:rsid w:val="00332BAB"/>
    <w:rsid w:val="00332ED1"/>
    <w:rsid w:val="00333288"/>
    <w:rsid w:val="003354C8"/>
    <w:rsid w:val="00336BD7"/>
    <w:rsid w:val="00336C72"/>
    <w:rsid w:val="003376E6"/>
    <w:rsid w:val="00337AA6"/>
    <w:rsid w:val="00340F0D"/>
    <w:rsid w:val="00342827"/>
    <w:rsid w:val="00342BF0"/>
    <w:rsid w:val="003436FE"/>
    <w:rsid w:val="00345A63"/>
    <w:rsid w:val="00346168"/>
    <w:rsid w:val="00346945"/>
    <w:rsid w:val="003500A1"/>
    <w:rsid w:val="0035080A"/>
    <w:rsid w:val="003517BE"/>
    <w:rsid w:val="00351A51"/>
    <w:rsid w:val="003534D8"/>
    <w:rsid w:val="00353FAA"/>
    <w:rsid w:val="0035492E"/>
    <w:rsid w:val="00354F78"/>
    <w:rsid w:val="00355328"/>
    <w:rsid w:val="00355721"/>
    <w:rsid w:val="00355AAE"/>
    <w:rsid w:val="00356D46"/>
    <w:rsid w:val="00357307"/>
    <w:rsid w:val="00357B16"/>
    <w:rsid w:val="003612C0"/>
    <w:rsid w:val="00362EDE"/>
    <w:rsid w:val="003637B4"/>
    <w:rsid w:val="003641B7"/>
    <w:rsid w:val="00365AA8"/>
    <w:rsid w:val="00366361"/>
    <w:rsid w:val="003664A8"/>
    <w:rsid w:val="0036729F"/>
    <w:rsid w:val="0037276D"/>
    <w:rsid w:val="003739F4"/>
    <w:rsid w:val="00374943"/>
    <w:rsid w:val="00374AA4"/>
    <w:rsid w:val="00374CB7"/>
    <w:rsid w:val="00375FBA"/>
    <w:rsid w:val="003760C0"/>
    <w:rsid w:val="003767F3"/>
    <w:rsid w:val="0037692F"/>
    <w:rsid w:val="003771C2"/>
    <w:rsid w:val="003771DD"/>
    <w:rsid w:val="0037726B"/>
    <w:rsid w:val="00381648"/>
    <w:rsid w:val="003817BA"/>
    <w:rsid w:val="003819DF"/>
    <w:rsid w:val="00382F45"/>
    <w:rsid w:val="0038351E"/>
    <w:rsid w:val="0038405D"/>
    <w:rsid w:val="00385081"/>
    <w:rsid w:val="0038561C"/>
    <w:rsid w:val="003859A5"/>
    <w:rsid w:val="00385DC0"/>
    <w:rsid w:val="00385DCF"/>
    <w:rsid w:val="00386470"/>
    <w:rsid w:val="003869D9"/>
    <w:rsid w:val="00386E69"/>
    <w:rsid w:val="003879E2"/>
    <w:rsid w:val="00387A0F"/>
    <w:rsid w:val="0039014A"/>
    <w:rsid w:val="00391A76"/>
    <w:rsid w:val="00393D3E"/>
    <w:rsid w:val="00395668"/>
    <w:rsid w:val="00396131"/>
    <w:rsid w:val="003A16E3"/>
    <w:rsid w:val="003A2B22"/>
    <w:rsid w:val="003A2D13"/>
    <w:rsid w:val="003A3601"/>
    <w:rsid w:val="003A3BDB"/>
    <w:rsid w:val="003A510C"/>
    <w:rsid w:val="003A54BF"/>
    <w:rsid w:val="003A54E3"/>
    <w:rsid w:val="003A77C3"/>
    <w:rsid w:val="003A7AB0"/>
    <w:rsid w:val="003B05BD"/>
    <w:rsid w:val="003B0E9B"/>
    <w:rsid w:val="003B104D"/>
    <w:rsid w:val="003B14D7"/>
    <w:rsid w:val="003B15CB"/>
    <w:rsid w:val="003B2768"/>
    <w:rsid w:val="003B2CDB"/>
    <w:rsid w:val="003B2D0A"/>
    <w:rsid w:val="003B35B0"/>
    <w:rsid w:val="003B3758"/>
    <w:rsid w:val="003B4D16"/>
    <w:rsid w:val="003B4E59"/>
    <w:rsid w:val="003B521B"/>
    <w:rsid w:val="003B5331"/>
    <w:rsid w:val="003B545B"/>
    <w:rsid w:val="003B567E"/>
    <w:rsid w:val="003B59AB"/>
    <w:rsid w:val="003B5F1E"/>
    <w:rsid w:val="003B611B"/>
    <w:rsid w:val="003B66BF"/>
    <w:rsid w:val="003C0332"/>
    <w:rsid w:val="003C03FF"/>
    <w:rsid w:val="003C1290"/>
    <w:rsid w:val="003C16D9"/>
    <w:rsid w:val="003C1ADB"/>
    <w:rsid w:val="003C2982"/>
    <w:rsid w:val="003C356F"/>
    <w:rsid w:val="003C3B00"/>
    <w:rsid w:val="003C3D7E"/>
    <w:rsid w:val="003C7C4A"/>
    <w:rsid w:val="003D1533"/>
    <w:rsid w:val="003D27ED"/>
    <w:rsid w:val="003D2BA3"/>
    <w:rsid w:val="003D2E9F"/>
    <w:rsid w:val="003D2F9A"/>
    <w:rsid w:val="003D3B70"/>
    <w:rsid w:val="003D3BE2"/>
    <w:rsid w:val="003D40C7"/>
    <w:rsid w:val="003D42E4"/>
    <w:rsid w:val="003D64D0"/>
    <w:rsid w:val="003D7655"/>
    <w:rsid w:val="003D775B"/>
    <w:rsid w:val="003E0E96"/>
    <w:rsid w:val="003E171D"/>
    <w:rsid w:val="003E32FD"/>
    <w:rsid w:val="003E3792"/>
    <w:rsid w:val="003E40AF"/>
    <w:rsid w:val="003E4FFD"/>
    <w:rsid w:val="003E6A5B"/>
    <w:rsid w:val="003E7B90"/>
    <w:rsid w:val="003F00D9"/>
    <w:rsid w:val="003F3E54"/>
    <w:rsid w:val="003F5AC7"/>
    <w:rsid w:val="003F5C74"/>
    <w:rsid w:val="003F5CFD"/>
    <w:rsid w:val="003F62D5"/>
    <w:rsid w:val="003F656F"/>
    <w:rsid w:val="003F6E0C"/>
    <w:rsid w:val="00401C95"/>
    <w:rsid w:val="00402EB7"/>
    <w:rsid w:val="0040301E"/>
    <w:rsid w:val="00403506"/>
    <w:rsid w:val="004042FC"/>
    <w:rsid w:val="0040514B"/>
    <w:rsid w:val="0040723E"/>
    <w:rsid w:val="0040747C"/>
    <w:rsid w:val="00407496"/>
    <w:rsid w:val="00411F87"/>
    <w:rsid w:val="004139DC"/>
    <w:rsid w:val="00413A21"/>
    <w:rsid w:val="004168CD"/>
    <w:rsid w:val="00416F59"/>
    <w:rsid w:val="004178B1"/>
    <w:rsid w:val="00417BBC"/>
    <w:rsid w:val="00420346"/>
    <w:rsid w:val="00420DF8"/>
    <w:rsid w:val="004213FD"/>
    <w:rsid w:val="00421671"/>
    <w:rsid w:val="004218D0"/>
    <w:rsid w:val="00424829"/>
    <w:rsid w:val="0042533A"/>
    <w:rsid w:val="00426232"/>
    <w:rsid w:val="00426AD6"/>
    <w:rsid w:val="0042705D"/>
    <w:rsid w:val="00427EAB"/>
    <w:rsid w:val="004305C6"/>
    <w:rsid w:val="004307B2"/>
    <w:rsid w:val="004315CF"/>
    <w:rsid w:val="004347B0"/>
    <w:rsid w:val="00434EA2"/>
    <w:rsid w:val="00435A35"/>
    <w:rsid w:val="00436BAD"/>
    <w:rsid w:val="00436DAC"/>
    <w:rsid w:val="004373AF"/>
    <w:rsid w:val="00440721"/>
    <w:rsid w:val="00444712"/>
    <w:rsid w:val="00444C78"/>
    <w:rsid w:val="00444F74"/>
    <w:rsid w:val="0044507F"/>
    <w:rsid w:val="00445FA8"/>
    <w:rsid w:val="00446C57"/>
    <w:rsid w:val="00446C5E"/>
    <w:rsid w:val="004477AB"/>
    <w:rsid w:val="004478D7"/>
    <w:rsid w:val="004501AC"/>
    <w:rsid w:val="00450874"/>
    <w:rsid w:val="00450B9C"/>
    <w:rsid w:val="00451F49"/>
    <w:rsid w:val="00453121"/>
    <w:rsid w:val="00453377"/>
    <w:rsid w:val="0045423D"/>
    <w:rsid w:val="00454488"/>
    <w:rsid w:val="00454862"/>
    <w:rsid w:val="00455112"/>
    <w:rsid w:val="00455144"/>
    <w:rsid w:val="0045689F"/>
    <w:rsid w:val="00456EC2"/>
    <w:rsid w:val="00457408"/>
    <w:rsid w:val="00460EAD"/>
    <w:rsid w:val="004624FA"/>
    <w:rsid w:val="00462827"/>
    <w:rsid w:val="00462FF7"/>
    <w:rsid w:val="0046356F"/>
    <w:rsid w:val="00464F79"/>
    <w:rsid w:val="004653CB"/>
    <w:rsid w:val="00465C39"/>
    <w:rsid w:val="00465E48"/>
    <w:rsid w:val="00465E6F"/>
    <w:rsid w:val="00466500"/>
    <w:rsid w:val="00467DE4"/>
    <w:rsid w:val="00470500"/>
    <w:rsid w:val="004706E1"/>
    <w:rsid w:val="004709BA"/>
    <w:rsid w:val="00471991"/>
    <w:rsid w:val="00471BFF"/>
    <w:rsid w:val="004723AC"/>
    <w:rsid w:val="004726DA"/>
    <w:rsid w:val="00474AC2"/>
    <w:rsid w:val="0047668C"/>
    <w:rsid w:val="00480AEE"/>
    <w:rsid w:val="00480BF4"/>
    <w:rsid w:val="00482F5B"/>
    <w:rsid w:val="0048342B"/>
    <w:rsid w:val="00483574"/>
    <w:rsid w:val="004837C6"/>
    <w:rsid w:val="00483B66"/>
    <w:rsid w:val="004845FD"/>
    <w:rsid w:val="00485B9C"/>
    <w:rsid w:val="00490660"/>
    <w:rsid w:val="00491BB6"/>
    <w:rsid w:val="004925EE"/>
    <w:rsid w:val="00492990"/>
    <w:rsid w:val="00494309"/>
    <w:rsid w:val="00494ED4"/>
    <w:rsid w:val="0049581E"/>
    <w:rsid w:val="00495B3A"/>
    <w:rsid w:val="00496744"/>
    <w:rsid w:val="00496AD1"/>
    <w:rsid w:val="004976F0"/>
    <w:rsid w:val="00497EF6"/>
    <w:rsid w:val="004A04F2"/>
    <w:rsid w:val="004A0DF5"/>
    <w:rsid w:val="004A25B0"/>
    <w:rsid w:val="004A28E8"/>
    <w:rsid w:val="004A35B9"/>
    <w:rsid w:val="004A3A69"/>
    <w:rsid w:val="004A6E4C"/>
    <w:rsid w:val="004A7867"/>
    <w:rsid w:val="004B06F1"/>
    <w:rsid w:val="004B1577"/>
    <w:rsid w:val="004B2DAE"/>
    <w:rsid w:val="004B6523"/>
    <w:rsid w:val="004C0831"/>
    <w:rsid w:val="004C13EA"/>
    <w:rsid w:val="004C2B82"/>
    <w:rsid w:val="004C2D0F"/>
    <w:rsid w:val="004C3D47"/>
    <w:rsid w:val="004C3E62"/>
    <w:rsid w:val="004C422B"/>
    <w:rsid w:val="004C4708"/>
    <w:rsid w:val="004C4AFA"/>
    <w:rsid w:val="004C4F38"/>
    <w:rsid w:val="004C5665"/>
    <w:rsid w:val="004C5FA9"/>
    <w:rsid w:val="004C6F9A"/>
    <w:rsid w:val="004C7230"/>
    <w:rsid w:val="004C7A65"/>
    <w:rsid w:val="004D19DC"/>
    <w:rsid w:val="004D2386"/>
    <w:rsid w:val="004D2649"/>
    <w:rsid w:val="004D32AA"/>
    <w:rsid w:val="004D4277"/>
    <w:rsid w:val="004D53CD"/>
    <w:rsid w:val="004D6570"/>
    <w:rsid w:val="004D69B7"/>
    <w:rsid w:val="004D6D6C"/>
    <w:rsid w:val="004D7702"/>
    <w:rsid w:val="004D7C39"/>
    <w:rsid w:val="004E1A22"/>
    <w:rsid w:val="004E1AA1"/>
    <w:rsid w:val="004E1B60"/>
    <w:rsid w:val="004E20AE"/>
    <w:rsid w:val="004E2EA0"/>
    <w:rsid w:val="004E34BE"/>
    <w:rsid w:val="004E42FD"/>
    <w:rsid w:val="004E57D0"/>
    <w:rsid w:val="004E5D19"/>
    <w:rsid w:val="004E6060"/>
    <w:rsid w:val="004E6144"/>
    <w:rsid w:val="004E6EBD"/>
    <w:rsid w:val="004F053C"/>
    <w:rsid w:val="004F2E68"/>
    <w:rsid w:val="004F46F1"/>
    <w:rsid w:val="004F4E69"/>
    <w:rsid w:val="004F53D2"/>
    <w:rsid w:val="004F669C"/>
    <w:rsid w:val="004F6F4C"/>
    <w:rsid w:val="004F7D3C"/>
    <w:rsid w:val="00500308"/>
    <w:rsid w:val="0050044F"/>
    <w:rsid w:val="00501B50"/>
    <w:rsid w:val="00503E59"/>
    <w:rsid w:val="00504230"/>
    <w:rsid w:val="00504604"/>
    <w:rsid w:val="00504766"/>
    <w:rsid w:val="0050621B"/>
    <w:rsid w:val="00506CC1"/>
    <w:rsid w:val="00507D92"/>
    <w:rsid w:val="0051008B"/>
    <w:rsid w:val="00510FD8"/>
    <w:rsid w:val="0051326B"/>
    <w:rsid w:val="0051487B"/>
    <w:rsid w:val="00514D0A"/>
    <w:rsid w:val="00515E66"/>
    <w:rsid w:val="00517A30"/>
    <w:rsid w:val="00520094"/>
    <w:rsid w:val="005215FF"/>
    <w:rsid w:val="00521AFE"/>
    <w:rsid w:val="0052309F"/>
    <w:rsid w:val="00523DD0"/>
    <w:rsid w:val="00524241"/>
    <w:rsid w:val="005244B6"/>
    <w:rsid w:val="00524893"/>
    <w:rsid w:val="00524B98"/>
    <w:rsid w:val="00527362"/>
    <w:rsid w:val="005308EB"/>
    <w:rsid w:val="005316CC"/>
    <w:rsid w:val="005318F6"/>
    <w:rsid w:val="005321F1"/>
    <w:rsid w:val="00535799"/>
    <w:rsid w:val="00536BF0"/>
    <w:rsid w:val="00537B8D"/>
    <w:rsid w:val="00537C0C"/>
    <w:rsid w:val="00540020"/>
    <w:rsid w:val="00541190"/>
    <w:rsid w:val="00541683"/>
    <w:rsid w:val="00542953"/>
    <w:rsid w:val="005429DA"/>
    <w:rsid w:val="00542AB3"/>
    <w:rsid w:val="005431E3"/>
    <w:rsid w:val="005436F5"/>
    <w:rsid w:val="00543A70"/>
    <w:rsid w:val="00544052"/>
    <w:rsid w:val="0054419A"/>
    <w:rsid w:val="005448DC"/>
    <w:rsid w:val="00544FB4"/>
    <w:rsid w:val="00545E39"/>
    <w:rsid w:val="0054681A"/>
    <w:rsid w:val="00547C44"/>
    <w:rsid w:val="00547F16"/>
    <w:rsid w:val="005503FE"/>
    <w:rsid w:val="00550BA4"/>
    <w:rsid w:val="0055137D"/>
    <w:rsid w:val="00551484"/>
    <w:rsid w:val="00553052"/>
    <w:rsid w:val="00553B1F"/>
    <w:rsid w:val="00554C7C"/>
    <w:rsid w:val="00555665"/>
    <w:rsid w:val="00555DC0"/>
    <w:rsid w:val="00556638"/>
    <w:rsid w:val="00556C4A"/>
    <w:rsid w:val="00556F19"/>
    <w:rsid w:val="005601C5"/>
    <w:rsid w:val="005605DD"/>
    <w:rsid w:val="0056268C"/>
    <w:rsid w:val="00562E3A"/>
    <w:rsid w:val="00563622"/>
    <w:rsid w:val="00563AB5"/>
    <w:rsid w:val="00565282"/>
    <w:rsid w:val="0057068B"/>
    <w:rsid w:val="00570E89"/>
    <w:rsid w:val="005716EB"/>
    <w:rsid w:val="00572E43"/>
    <w:rsid w:val="00573659"/>
    <w:rsid w:val="00575090"/>
    <w:rsid w:val="00575CB3"/>
    <w:rsid w:val="0057616E"/>
    <w:rsid w:val="005768EB"/>
    <w:rsid w:val="00577EC7"/>
    <w:rsid w:val="00580BA4"/>
    <w:rsid w:val="0058104A"/>
    <w:rsid w:val="0058168E"/>
    <w:rsid w:val="0058201A"/>
    <w:rsid w:val="00582573"/>
    <w:rsid w:val="0058294D"/>
    <w:rsid w:val="00585211"/>
    <w:rsid w:val="005853D4"/>
    <w:rsid w:val="00585669"/>
    <w:rsid w:val="00585CCB"/>
    <w:rsid w:val="00590EBB"/>
    <w:rsid w:val="00590ED7"/>
    <w:rsid w:val="00591680"/>
    <w:rsid w:val="00592777"/>
    <w:rsid w:val="005937B5"/>
    <w:rsid w:val="0059751A"/>
    <w:rsid w:val="00597542"/>
    <w:rsid w:val="005A03EE"/>
    <w:rsid w:val="005A1B6B"/>
    <w:rsid w:val="005A2987"/>
    <w:rsid w:val="005A3CA7"/>
    <w:rsid w:val="005A411D"/>
    <w:rsid w:val="005A4362"/>
    <w:rsid w:val="005A44EC"/>
    <w:rsid w:val="005A5AA6"/>
    <w:rsid w:val="005A5C4D"/>
    <w:rsid w:val="005A673B"/>
    <w:rsid w:val="005A7F03"/>
    <w:rsid w:val="005B0B3B"/>
    <w:rsid w:val="005B1557"/>
    <w:rsid w:val="005B1B8A"/>
    <w:rsid w:val="005B2309"/>
    <w:rsid w:val="005B2D98"/>
    <w:rsid w:val="005B31A6"/>
    <w:rsid w:val="005B328C"/>
    <w:rsid w:val="005B36E7"/>
    <w:rsid w:val="005B40FA"/>
    <w:rsid w:val="005B4701"/>
    <w:rsid w:val="005B52A9"/>
    <w:rsid w:val="005B54A2"/>
    <w:rsid w:val="005B5CDC"/>
    <w:rsid w:val="005B6B42"/>
    <w:rsid w:val="005B71D0"/>
    <w:rsid w:val="005B7427"/>
    <w:rsid w:val="005C00F0"/>
    <w:rsid w:val="005C136B"/>
    <w:rsid w:val="005C3049"/>
    <w:rsid w:val="005C3C1D"/>
    <w:rsid w:val="005C666D"/>
    <w:rsid w:val="005C6D51"/>
    <w:rsid w:val="005C7C70"/>
    <w:rsid w:val="005C7E05"/>
    <w:rsid w:val="005D021F"/>
    <w:rsid w:val="005D144A"/>
    <w:rsid w:val="005D1F27"/>
    <w:rsid w:val="005D2772"/>
    <w:rsid w:val="005D2858"/>
    <w:rsid w:val="005D2E2F"/>
    <w:rsid w:val="005D3D38"/>
    <w:rsid w:val="005D3E44"/>
    <w:rsid w:val="005D57AA"/>
    <w:rsid w:val="005D5C35"/>
    <w:rsid w:val="005D5D54"/>
    <w:rsid w:val="005E03A3"/>
    <w:rsid w:val="005E0A17"/>
    <w:rsid w:val="005E1311"/>
    <w:rsid w:val="005E20DB"/>
    <w:rsid w:val="005E2305"/>
    <w:rsid w:val="005E2CCD"/>
    <w:rsid w:val="005E3223"/>
    <w:rsid w:val="005E373C"/>
    <w:rsid w:val="005E38B4"/>
    <w:rsid w:val="005E460E"/>
    <w:rsid w:val="005E4888"/>
    <w:rsid w:val="005E4DE5"/>
    <w:rsid w:val="005E5980"/>
    <w:rsid w:val="005E60BB"/>
    <w:rsid w:val="005E688E"/>
    <w:rsid w:val="005E69A7"/>
    <w:rsid w:val="005E740F"/>
    <w:rsid w:val="005F00F2"/>
    <w:rsid w:val="005F0A59"/>
    <w:rsid w:val="005F1062"/>
    <w:rsid w:val="005F1635"/>
    <w:rsid w:val="005F1D7D"/>
    <w:rsid w:val="005F1E5B"/>
    <w:rsid w:val="005F2A61"/>
    <w:rsid w:val="005F2C75"/>
    <w:rsid w:val="005F3875"/>
    <w:rsid w:val="005F4643"/>
    <w:rsid w:val="005F5520"/>
    <w:rsid w:val="005F59D6"/>
    <w:rsid w:val="005F67F2"/>
    <w:rsid w:val="005F6D20"/>
    <w:rsid w:val="005F734E"/>
    <w:rsid w:val="005F79EC"/>
    <w:rsid w:val="006007BC"/>
    <w:rsid w:val="00600C83"/>
    <w:rsid w:val="00601303"/>
    <w:rsid w:val="00602225"/>
    <w:rsid w:val="0060275C"/>
    <w:rsid w:val="00602978"/>
    <w:rsid w:val="00602B3B"/>
    <w:rsid w:val="00603780"/>
    <w:rsid w:val="00603884"/>
    <w:rsid w:val="00604DB2"/>
    <w:rsid w:val="00605358"/>
    <w:rsid w:val="006069A1"/>
    <w:rsid w:val="006071DD"/>
    <w:rsid w:val="00607C48"/>
    <w:rsid w:val="00611B60"/>
    <w:rsid w:val="00612192"/>
    <w:rsid w:val="006141AA"/>
    <w:rsid w:val="0061515F"/>
    <w:rsid w:val="00616BA5"/>
    <w:rsid w:val="00617F7F"/>
    <w:rsid w:val="00620661"/>
    <w:rsid w:val="00620D06"/>
    <w:rsid w:val="00620F3E"/>
    <w:rsid w:val="00620F75"/>
    <w:rsid w:val="006222A7"/>
    <w:rsid w:val="0062403E"/>
    <w:rsid w:val="006241AC"/>
    <w:rsid w:val="00625664"/>
    <w:rsid w:val="00625ED6"/>
    <w:rsid w:val="00626E7E"/>
    <w:rsid w:val="00627BB4"/>
    <w:rsid w:val="00632117"/>
    <w:rsid w:val="00632FD4"/>
    <w:rsid w:val="00633DE3"/>
    <w:rsid w:val="00634489"/>
    <w:rsid w:val="00634601"/>
    <w:rsid w:val="00634DAC"/>
    <w:rsid w:val="00635AF6"/>
    <w:rsid w:val="00635CD1"/>
    <w:rsid w:val="00636179"/>
    <w:rsid w:val="00640983"/>
    <w:rsid w:val="0064156B"/>
    <w:rsid w:val="006428B2"/>
    <w:rsid w:val="00643B0A"/>
    <w:rsid w:val="00643CAB"/>
    <w:rsid w:val="00645535"/>
    <w:rsid w:val="00645805"/>
    <w:rsid w:val="006459F3"/>
    <w:rsid w:val="00645E34"/>
    <w:rsid w:val="00651009"/>
    <w:rsid w:val="00651867"/>
    <w:rsid w:val="006519B6"/>
    <w:rsid w:val="00651A3E"/>
    <w:rsid w:val="006544A2"/>
    <w:rsid w:val="00655136"/>
    <w:rsid w:val="00655CED"/>
    <w:rsid w:val="00656C8D"/>
    <w:rsid w:val="006570BF"/>
    <w:rsid w:val="00660C7F"/>
    <w:rsid w:val="006628F4"/>
    <w:rsid w:val="00663503"/>
    <w:rsid w:val="00663586"/>
    <w:rsid w:val="00663D05"/>
    <w:rsid w:val="00664129"/>
    <w:rsid w:val="00666182"/>
    <w:rsid w:val="0066630D"/>
    <w:rsid w:val="006663A5"/>
    <w:rsid w:val="00666C05"/>
    <w:rsid w:val="00667BB0"/>
    <w:rsid w:val="00667C5F"/>
    <w:rsid w:val="0067005B"/>
    <w:rsid w:val="006701B6"/>
    <w:rsid w:val="0067071A"/>
    <w:rsid w:val="00670793"/>
    <w:rsid w:val="00670F9E"/>
    <w:rsid w:val="00671635"/>
    <w:rsid w:val="00671A22"/>
    <w:rsid w:val="00671E43"/>
    <w:rsid w:val="00672391"/>
    <w:rsid w:val="006727EA"/>
    <w:rsid w:val="00672BE8"/>
    <w:rsid w:val="006732F6"/>
    <w:rsid w:val="00673770"/>
    <w:rsid w:val="00673C90"/>
    <w:rsid w:val="006747E8"/>
    <w:rsid w:val="0067510F"/>
    <w:rsid w:val="00675FA4"/>
    <w:rsid w:val="00677536"/>
    <w:rsid w:val="00677DF3"/>
    <w:rsid w:val="0068000E"/>
    <w:rsid w:val="0068015B"/>
    <w:rsid w:val="00681343"/>
    <w:rsid w:val="006818F2"/>
    <w:rsid w:val="00681C6F"/>
    <w:rsid w:val="00682700"/>
    <w:rsid w:val="0068271F"/>
    <w:rsid w:val="00684469"/>
    <w:rsid w:val="006846B5"/>
    <w:rsid w:val="00684C32"/>
    <w:rsid w:val="00685148"/>
    <w:rsid w:val="00686BB5"/>
    <w:rsid w:val="006912E1"/>
    <w:rsid w:val="00691788"/>
    <w:rsid w:val="006937C9"/>
    <w:rsid w:val="00693D56"/>
    <w:rsid w:val="006947C3"/>
    <w:rsid w:val="00694987"/>
    <w:rsid w:val="00695713"/>
    <w:rsid w:val="00695745"/>
    <w:rsid w:val="00695832"/>
    <w:rsid w:val="0069731C"/>
    <w:rsid w:val="00697A7C"/>
    <w:rsid w:val="006A033F"/>
    <w:rsid w:val="006A0872"/>
    <w:rsid w:val="006A0FFF"/>
    <w:rsid w:val="006A17A5"/>
    <w:rsid w:val="006A242D"/>
    <w:rsid w:val="006A29F2"/>
    <w:rsid w:val="006A5FD2"/>
    <w:rsid w:val="006A77E8"/>
    <w:rsid w:val="006A7999"/>
    <w:rsid w:val="006B0045"/>
    <w:rsid w:val="006B08DF"/>
    <w:rsid w:val="006B1258"/>
    <w:rsid w:val="006B1E7C"/>
    <w:rsid w:val="006B20A7"/>
    <w:rsid w:val="006B25EF"/>
    <w:rsid w:val="006B2E28"/>
    <w:rsid w:val="006B4B02"/>
    <w:rsid w:val="006B5B20"/>
    <w:rsid w:val="006B5D9B"/>
    <w:rsid w:val="006B6A9A"/>
    <w:rsid w:val="006C10B5"/>
    <w:rsid w:val="006C1632"/>
    <w:rsid w:val="006C1D95"/>
    <w:rsid w:val="006C3693"/>
    <w:rsid w:val="006C3C8C"/>
    <w:rsid w:val="006C4D77"/>
    <w:rsid w:val="006C5E2E"/>
    <w:rsid w:val="006C717B"/>
    <w:rsid w:val="006C7828"/>
    <w:rsid w:val="006C7C7D"/>
    <w:rsid w:val="006D0047"/>
    <w:rsid w:val="006D0687"/>
    <w:rsid w:val="006D08E0"/>
    <w:rsid w:val="006D2EE9"/>
    <w:rsid w:val="006D34C2"/>
    <w:rsid w:val="006D34F4"/>
    <w:rsid w:val="006D3E6E"/>
    <w:rsid w:val="006D482B"/>
    <w:rsid w:val="006D544C"/>
    <w:rsid w:val="006D5861"/>
    <w:rsid w:val="006D5DAB"/>
    <w:rsid w:val="006D6F7F"/>
    <w:rsid w:val="006E01B3"/>
    <w:rsid w:val="006E05AE"/>
    <w:rsid w:val="006E0E1A"/>
    <w:rsid w:val="006E1092"/>
    <w:rsid w:val="006E1A1B"/>
    <w:rsid w:val="006E2FD3"/>
    <w:rsid w:val="006E30D2"/>
    <w:rsid w:val="006E3E5E"/>
    <w:rsid w:val="006E3F2D"/>
    <w:rsid w:val="006E6DB2"/>
    <w:rsid w:val="006F1309"/>
    <w:rsid w:val="006F26F1"/>
    <w:rsid w:val="006F33A8"/>
    <w:rsid w:val="006F348E"/>
    <w:rsid w:val="006F37DF"/>
    <w:rsid w:val="006F7FD4"/>
    <w:rsid w:val="007008C7"/>
    <w:rsid w:val="00700FE2"/>
    <w:rsid w:val="0070184D"/>
    <w:rsid w:val="0070268B"/>
    <w:rsid w:val="0070466B"/>
    <w:rsid w:val="00705175"/>
    <w:rsid w:val="007060FD"/>
    <w:rsid w:val="0070673F"/>
    <w:rsid w:val="00706C43"/>
    <w:rsid w:val="00706FA2"/>
    <w:rsid w:val="0071039B"/>
    <w:rsid w:val="00710417"/>
    <w:rsid w:val="0071161D"/>
    <w:rsid w:val="00711E9F"/>
    <w:rsid w:val="00712710"/>
    <w:rsid w:val="007133B2"/>
    <w:rsid w:val="00713C51"/>
    <w:rsid w:val="00713DCD"/>
    <w:rsid w:val="00714950"/>
    <w:rsid w:val="00714BF4"/>
    <w:rsid w:val="007150A9"/>
    <w:rsid w:val="00715AAD"/>
    <w:rsid w:val="007173DF"/>
    <w:rsid w:val="00717CC6"/>
    <w:rsid w:val="00720C99"/>
    <w:rsid w:val="00721995"/>
    <w:rsid w:val="0072240A"/>
    <w:rsid w:val="00723044"/>
    <w:rsid w:val="00723C2C"/>
    <w:rsid w:val="00725BC0"/>
    <w:rsid w:val="00726881"/>
    <w:rsid w:val="00726F88"/>
    <w:rsid w:val="0072705C"/>
    <w:rsid w:val="00730755"/>
    <w:rsid w:val="00730C5C"/>
    <w:rsid w:val="00730CAB"/>
    <w:rsid w:val="00730E67"/>
    <w:rsid w:val="007323E8"/>
    <w:rsid w:val="00732BA6"/>
    <w:rsid w:val="007331DA"/>
    <w:rsid w:val="0073421E"/>
    <w:rsid w:val="0073613B"/>
    <w:rsid w:val="00737C63"/>
    <w:rsid w:val="00740989"/>
    <w:rsid w:val="00740C17"/>
    <w:rsid w:val="00740D5E"/>
    <w:rsid w:val="00743FAA"/>
    <w:rsid w:val="007444FA"/>
    <w:rsid w:val="00745200"/>
    <w:rsid w:val="00745F19"/>
    <w:rsid w:val="0074624F"/>
    <w:rsid w:val="00746C63"/>
    <w:rsid w:val="00746E63"/>
    <w:rsid w:val="00750E05"/>
    <w:rsid w:val="00751466"/>
    <w:rsid w:val="007514A5"/>
    <w:rsid w:val="007514CC"/>
    <w:rsid w:val="007523AB"/>
    <w:rsid w:val="007527C8"/>
    <w:rsid w:val="00753487"/>
    <w:rsid w:val="00754104"/>
    <w:rsid w:val="007544D1"/>
    <w:rsid w:val="00754D52"/>
    <w:rsid w:val="0075560D"/>
    <w:rsid w:val="0075789D"/>
    <w:rsid w:val="00757BBE"/>
    <w:rsid w:val="00757DBE"/>
    <w:rsid w:val="00760694"/>
    <w:rsid w:val="007610BB"/>
    <w:rsid w:val="007612CB"/>
    <w:rsid w:val="00761614"/>
    <w:rsid w:val="00761851"/>
    <w:rsid w:val="00761C0D"/>
    <w:rsid w:val="00761FFE"/>
    <w:rsid w:val="00765889"/>
    <w:rsid w:val="0076608C"/>
    <w:rsid w:val="0076793D"/>
    <w:rsid w:val="00767DDF"/>
    <w:rsid w:val="007711B7"/>
    <w:rsid w:val="00772038"/>
    <w:rsid w:val="007721EC"/>
    <w:rsid w:val="0077224D"/>
    <w:rsid w:val="00772BA2"/>
    <w:rsid w:val="00772C59"/>
    <w:rsid w:val="0077341B"/>
    <w:rsid w:val="007756E5"/>
    <w:rsid w:val="00780F68"/>
    <w:rsid w:val="00781772"/>
    <w:rsid w:val="007818C0"/>
    <w:rsid w:val="0078368D"/>
    <w:rsid w:val="00785CAB"/>
    <w:rsid w:val="00785FF0"/>
    <w:rsid w:val="0078645E"/>
    <w:rsid w:val="00786A33"/>
    <w:rsid w:val="00786BFE"/>
    <w:rsid w:val="00786DA2"/>
    <w:rsid w:val="007874D9"/>
    <w:rsid w:val="007910BD"/>
    <w:rsid w:val="00793069"/>
    <w:rsid w:val="00793B75"/>
    <w:rsid w:val="00794F56"/>
    <w:rsid w:val="00795636"/>
    <w:rsid w:val="007A0066"/>
    <w:rsid w:val="007A0159"/>
    <w:rsid w:val="007A05EC"/>
    <w:rsid w:val="007A0762"/>
    <w:rsid w:val="007A1774"/>
    <w:rsid w:val="007A18B5"/>
    <w:rsid w:val="007A1DAC"/>
    <w:rsid w:val="007A203F"/>
    <w:rsid w:val="007A24E8"/>
    <w:rsid w:val="007A265D"/>
    <w:rsid w:val="007A3997"/>
    <w:rsid w:val="007A4805"/>
    <w:rsid w:val="007A5B10"/>
    <w:rsid w:val="007A6226"/>
    <w:rsid w:val="007A6C1F"/>
    <w:rsid w:val="007A6EAC"/>
    <w:rsid w:val="007A7229"/>
    <w:rsid w:val="007A78EB"/>
    <w:rsid w:val="007A7C5C"/>
    <w:rsid w:val="007B0327"/>
    <w:rsid w:val="007B0E83"/>
    <w:rsid w:val="007B1255"/>
    <w:rsid w:val="007B1F44"/>
    <w:rsid w:val="007B32E1"/>
    <w:rsid w:val="007B34BC"/>
    <w:rsid w:val="007B35DA"/>
    <w:rsid w:val="007B37A8"/>
    <w:rsid w:val="007B5EC1"/>
    <w:rsid w:val="007B64C5"/>
    <w:rsid w:val="007B6941"/>
    <w:rsid w:val="007B6949"/>
    <w:rsid w:val="007B6BA9"/>
    <w:rsid w:val="007B7273"/>
    <w:rsid w:val="007C0A44"/>
    <w:rsid w:val="007C1450"/>
    <w:rsid w:val="007C14A7"/>
    <w:rsid w:val="007C1BDA"/>
    <w:rsid w:val="007C1F48"/>
    <w:rsid w:val="007C2981"/>
    <w:rsid w:val="007C40D2"/>
    <w:rsid w:val="007C49ED"/>
    <w:rsid w:val="007C4A23"/>
    <w:rsid w:val="007C51C7"/>
    <w:rsid w:val="007C53B8"/>
    <w:rsid w:val="007C6340"/>
    <w:rsid w:val="007D02DA"/>
    <w:rsid w:val="007D0860"/>
    <w:rsid w:val="007D1C3B"/>
    <w:rsid w:val="007D1F13"/>
    <w:rsid w:val="007D282F"/>
    <w:rsid w:val="007D2E2F"/>
    <w:rsid w:val="007D47AA"/>
    <w:rsid w:val="007D6249"/>
    <w:rsid w:val="007D63BF"/>
    <w:rsid w:val="007D6FFD"/>
    <w:rsid w:val="007D71F8"/>
    <w:rsid w:val="007E000F"/>
    <w:rsid w:val="007E075B"/>
    <w:rsid w:val="007E1AFE"/>
    <w:rsid w:val="007E1FA4"/>
    <w:rsid w:val="007E26F4"/>
    <w:rsid w:val="007E2FAF"/>
    <w:rsid w:val="007E3279"/>
    <w:rsid w:val="007E3B7C"/>
    <w:rsid w:val="007E48D1"/>
    <w:rsid w:val="007E4BF0"/>
    <w:rsid w:val="007E57A8"/>
    <w:rsid w:val="007E58F3"/>
    <w:rsid w:val="007E5A29"/>
    <w:rsid w:val="007E6A65"/>
    <w:rsid w:val="007F1008"/>
    <w:rsid w:val="007F197C"/>
    <w:rsid w:val="007F1D8C"/>
    <w:rsid w:val="007F25DD"/>
    <w:rsid w:val="007F26AD"/>
    <w:rsid w:val="007F27CF"/>
    <w:rsid w:val="007F2B18"/>
    <w:rsid w:val="007F2CB4"/>
    <w:rsid w:val="007F344D"/>
    <w:rsid w:val="007F3777"/>
    <w:rsid w:val="007F4665"/>
    <w:rsid w:val="007F4DA9"/>
    <w:rsid w:val="007F51E2"/>
    <w:rsid w:val="007F6234"/>
    <w:rsid w:val="007F69C9"/>
    <w:rsid w:val="007F6EAC"/>
    <w:rsid w:val="007F701E"/>
    <w:rsid w:val="007F7291"/>
    <w:rsid w:val="008002CC"/>
    <w:rsid w:val="00800B15"/>
    <w:rsid w:val="008011C0"/>
    <w:rsid w:val="00801A8B"/>
    <w:rsid w:val="00801D68"/>
    <w:rsid w:val="00801E06"/>
    <w:rsid w:val="008031AD"/>
    <w:rsid w:val="008033BE"/>
    <w:rsid w:val="00803A04"/>
    <w:rsid w:val="00804DB9"/>
    <w:rsid w:val="00806524"/>
    <w:rsid w:val="00806F6E"/>
    <w:rsid w:val="00807625"/>
    <w:rsid w:val="00810B0B"/>
    <w:rsid w:val="00810FC0"/>
    <w:rsid w:val="00812737"/>
    <w:rsid w:val="00814C3A"/>
    <w:rsid w:val="00815B69"/>
    <w:rsid w:val="00820CDC"/>
    <w:rsid w:val="00821768"/>
    <w:rsid w:val="008236BD"/>
    <w:rsid w:val="00823975"/>
    <w:rsid w:val="00823B56"/>
    <w:rsid w:val="008245CA"/>
    <w:rsid w:val="00824679"/>
    <w:rsid w:val="0082490D"/>
    <w:rsid w:val="00824A28"/>
    <w:rsid w:val="00825EEE"/>
    <w:rsid w:val="00825FE1"/>
    <w:rsid w:val="00826489"/>
    <w:rsid w:val="00830245"/>
    <w:rsid w:val="008316E5"/>
    <w:rsid w:val="00831E4E"/>
    <w:rsid w:val="00832138"/>
    <w:rsid w:val="008322D3"/>
    <w:rsid w:val="008325AD"/>
    <w:rsid w:val="008327C2"/>
    <w:rsid w:val="00832A0B"/>
    <w:rsid w:val="00832DBE"/>
    <w:rsid w:val="008340E5"/>
    <w:rsid w:val="0083699D"/>
    <w:rsid w:val="0083783C"/>
    <w:rsid w:val="0084032F"/>
    <w:rsid w:val="00841867"/>
    <w:rsid w:val="00842009"/>
    <w:rsid w:val="00842775"/>
    <w:rsid w:val="00846D74"/>
    <w:rsid w:val="00846F65"/>
    <w:rsid w:val="0085147F"/>
    <w:rsid w:val="00852F21"/>
    <w:rsid w:val="008536C9"/>
    <w:rsid w:val="00854020"/>
    <w:rsid w:val="00854738"/>
    <w:rsid w:val="00854C5E"/>
    <w:rsid w:val="00855999"/>
    <w:rsid w:val="008608FE"/>
    <w:rsid w:val="00860ED3"/>
    <w:rsid w:val="00861121"/>
    <w:rsid w:val="00861561"/>
    <w:rsid w:val="00861BA6"/>
    <w:rsid w:val="008633FF"/>
    <w:rsid w:val="0086348F"/>
    <w:rsid w:val="00863B08"/>
    <w:rsid w:val="008647F3"/>
    <w:rsid w:val="008665DB"/>
    <w:rsid w:val="00866F16"/>
    <w:rsid w:val="0086743D"/>
    <w:rsid w:val="00872D46"/>
    <w:rsid w:val="00872E5F"/>
    <w:rsid w:val="00873C7E"/>
    <w:rsid w:val="00873DBA"/>
    <w:rsid w:val="00874B5F"/>
    <w:rsid w:val="00875551"/>
    <w:rsid w:val="008769A1"/>
    <w:rsid w:val="00877207"/>
    <w:rsid w:val="008776E3"/>
    <w:rsid w:val="00880831"/>
    <w:rsid w:val="00880978"/>
    <w:rsid w:val="008813C0"/>
    <w:rsid w:val="00882403"/>
    <w:rsid w:val="00882F9A"/>
    <w:rsid w:val="0088360F"/>
    <w:rsid w:val="008848D7"/>
    <w:rsid w:val="00884A2A"/>
    <w:rsid w:val="00884AF1"/>
    <w:rsid w:val="008854EA"/>
    <w:rsid w:val="00885850"/>
    <w:rsid w:val="008858F2"/>
    <w:rsid w:val="00885BB2"/>
    <w:rsid w:val="0088602D"/>
    <w:rsid w:val="0088641A"/>
    <w:rsid w:val="00886BDE"/>
    <w:rsid w:val="00887BA1"/>
    <w:rsid w:val="00890260"/>
    <w:rsid w:val="0089084C"/>
    <w:rsid w:val="00890A03"/>
    <w:rsid w:val="00890C77"/>
    <w:rsid w:val="008914D7"/>
    <w:rsid w:val="008919A2"/>
    <w:rsid w:val="008928B4"/>
    <w:rsid w:val="008935E8"/>
    <w:rsid w:val="00894902"/>
    <w:rsid w:val="00894A07"/>
    <w:rsid w:val="00896DF6"/>
    <w:rsid w:val="008A165C"/>
    <w:rsid w:val="008A1FEA"/>
    <w:rsid w:val="008A267E"/>
    <w:rsid w:val="008A4A3E"/>
    <w:rsid w:val="008A4B7C"/>
    <w:rsid w:val="008A582B"/>
    <w:rsid w:val="008A5E09"/>
    <w:rsid w:val="008A63D4"/>
    <w:rsid w:val="008A6F5C"/>
    <w:rsid w:val="008A7201"/>
    <w:rsid w:val="008A7EED"/>
    <w:rsid w:val="008B14CA"/>
    <w:rsid w:val="008B15E5"/>
    <w:rsid w:val="008B21DF"/>
    <w:rsid w:val="008B33C4"/>
    <w:rsid w:val="008B3EBB"/>
    <w:rsid w:val="008B58A5"/>
    <w:rsid w:val="008B6D66"/>
    <w:rsid w:val="008B76D0"/>
    <w:rsid w:val="008C00B9"/>
    <w:rsid w:val="008C0140"/>
    <w:rsid w:val="008C09CC"/>
    <w:rsid w:val="008C1306"/>
    <w:rsid w:val="008C1608"/>
    <w:rsid w:val="008C1766"/>
    <w:rsid w:val="008C2000"/>
    <w:rsid w:val="008C35D0"/>
    <w:rsid w:val="008C3690"/>
    <w:rsid w:val="008C49AC"/>
    <w:rsid w:val="008C4C94"/>
    <w:rsid w:val="008C53F8"/>
    <w:rsid w:val="008C5D49"/>
    <w:rsid w:val="008C7F41"/>
    <w:rsid w:val="008D184A"/>
    <w:rsid w:val="008D2C8D"/>
    <w:rsid w:val="008D4625"/>
    <w:rsid w:val="008D4B2F"/>
    <w:rsid w:val="008D6A72"/>
    <w:rsid w:val="008D70EA"/>
    <w:rsid w:val="008D72C4"/>
    <w:rsid w:val="008D7AF9"/>
    <w:rsid w:val="008D7BC1"/>
    <w:rsid w:val="008E0854"/>
    <w:rsid w:val="008E114E"/>
    <w:rsid w:val="008E140F"/>
    <w:rsid w:val="008E1CE0"/>
    <w:rsid w:val="008E27EF"/>
    <w:rsid w:val="008E476F"/>
    <w:rsid w:val="008E4C0D"/>
    <w:rsid w:val="008E4DC9"/>
    <w:rsid w:val="008E5751"/>
    <w:rsid w:val="008E57AA"/>
    <w:rsid w:val="008E5F70"/>
    <w:rsid w:val="008E6794"/>
    <w:rsid w:val="008E6838"/>
    <w:rsid w:val="008E714E"/>
    <w:rsid w:val="008E75D1"/>
    <w:rsid w:val="008E7E3F"/>
    <w:rsid w:val="008F015A"/>
    <w:rsid w:val="008F03D4"/>
    <w:rsid w:val="008F286A"/>
    <w:rsid w:val="008F4097"/>
    <w:rsid w:val="008F47F8"/>
    <w:rsid w:val="008F503E"/>
    <w:rsid w:val="008F5F4F"/>
    <w:rsid w:val="008F60E7"/>
    <w:rsid w:val="008F635A"/>
    <w:rsid w:val="008F6E88"/>
    <w:rsid w:val="008F7109"/>
    <w:rsid w:val="008F78BC"/>
    <w:rsid w:val="008F7C93"/>
    <w:rsid w:val="00900494"/>
    <w:rsid w:val="009014E4"/>
    <w:rsid w:val="00902A05"/>
    <w:rsid w:val="00902A1C"/>
    <w:rsid w:val="00902C70"/>
    <w:rsid w:val="00903D32"/>
    <w:rsid w:val="00904A2B"/>
    <w:rsid w:val="0090574A"/>
    <w:rsid w:val="009068BA"/>
    <w:rsid w:val="009078A1"/>
    <w:rsid w:val="00907C45"/>
    <w:rsid w:val="0091091E"/>
    <w:rsid w:val="00911806"/>
    <w:rsid w:val="00911993"/>
    <w:rsid w:val="00911BB4"/>
    <w:rsid w:val="00911BD3"/>
    <w:rsid w:val="009125AD"/>
    <w:rsid w:val="0091275C"/>
    <w:rsid w:val="00914489"/>
    <w:rsid w:val="00915A19"/>
    <w:rsid w:val="00916225"/>
    <w:rsid w:val="00916C8A"/>
    <w:rsid w:val="00916EC3"/>
    <w:rsid w:val="0091741E"/>
    <w:rsid w:val="00917B5D"/>
    <w:rsid w:val="0092027E"/>
    <w:rsid w:val="00920314"/>
    <w:rsid w:val="0092041B"/>
    <w:rsid w:val="009208D4"/>
    <w:rsid w:val="00920AC5"/>
    <w:rsid w:val="0092574A"/>
    <w:rsid w:val="00925AB3"/>
    <w:rsid w:val="00925D9E"/>
    <w:rsid w:val="00925E60"/>
    <w:rsid w:val="0092638C"/>
    <w:rsid w:val="009301A7"/>
    <w:rsid w:val="00930534"/>
    <w:rsid w:val="00930967"/>
    <w:rsid w:val="00931052"/>
    <w:rsid w:val="009313E0"/>
    <w:rsid w:val="0093195F"/>
    <w:rsid w:val="00931AF3"/>
    <w:rsid w:val="00932A44"/>
    <w:rsid w:val="00932EE4"/>
    <w:rsid w:val="00932F3A"/>
    <w:rsid w:val="00933079"/>
    <w:rsid w:val="00933BFE"/>
    <w:rsid w:val="00937BAF"/>
    <w:rsid w:val="00940EA8"/>
    <w:rsid w:val="00942B37"/>
    <w:rsid w:val="0094423F"/>
    <w:rsid w:val="009453C9"/>
    <w:rsid w:val="00946226"/>
    <w:rsid w:val="00946C71"/>
    <w:rsid w:val="00946E56"/>
    <w:rsid w:val="0094745F"/>
    <w:rsid w:val="00950491"/>
    <w:rsid w:val="00953988"/>
    <w:rsid w:val="00954ABC"/>
    <w:rsid w:val="009551D9"/>
    <w:rsid w:val="00955AB5"/>
    <w:rsid w:val="00956053"/>
    <w:rsid w:val="00956441"/>
    <w:rsid w:val="00961C43"/>
    <w:rsid w:val="00963210"/>
    <w:rsid w:val="009639E5"/>
    <w:rsid w:val="00964FCA"/>
    <w:rsid w:val="00965817"/>
    <w:rsid w:val="00965D22"/>
    <w:rsid w:val="00965DA2"/>
    <w:rsid w:val="0096611D"/>
    <w:rsid w:val="00967619"/>
    <w:rsid w:val="00970E2F"/>
    <w:rsid w:val="00972D88"/>
    <w:rsid w:val="00973F74"/>
    <w:rsid w:val="00973F87"/>
    <w:rsid w:val="00974BFA"/>
    <w:rsid w:val="00976412"/>
    <w:rsid w:val="00977CF3"/>
    <w:rsid w:val="00981616"/>
    <w:rsid w:val="00981B59"/>
    <w:rsid w:val="00981D20"/>
    <w:rsid w:val="00983665"/>
    <w:rsid w:val="00985009"/>
    <w:rsid w:val="0098519C"/>
    <w:rsid w:val="009853B0"/>
    <w:rsid w:val="00985D59"/>
    <w:rsid w:val="00987377"/>
    <w:rsid w:val="00990202"/>
    <w:rsid w:val="0099065C"/>
    <w:rsid w:val="009912DE"/>
    <w:rsid w:val="00991349"/>
    <w:rsid w:val="00992330"/>
    <w:rsid w:val="0099409B"/>
    <w:rsid w:val="0099473B"/>
    <w:rsid w:val="00995D04"/>
    <w:rsid w:val="0099610B"/>
    <w:rsid w:val="00996F5D"/>
    <w:rsid w:val="009974CB"/>
    <w:rsid w:val="0099761D"/>
    <w:rsid w:val="00997F77"/>
    <w:rsid w:val="009A0D8E"/>
    <w:rsid w:val="009A1210"/>
    <w:rsid w:val="009A1F65"/>
    <w:rsid w:val="009A2258"/>
    <w:rsid w:val="009A2E53"/>
    <w:rsid w:val="009A3679"/>
    <w:rsid w:val="009A4FCF"/>
    <w:rsid w:val="009A5231"/>
    <w:rsid w:val="009A53F6"/>
    <w:rsid w:val="009A5B1A"/>
    <w:rsid w:val="009A721E"/>
    <w:rsid w:val="009A7C6C"/>
    <w:rsid w:val="009A7D26"/>
    <w:rsid w:val="009A7F28"/>
    <w:rsid w:val="009B0E23"/>
    <w:rsid w:val="009B129B"/>
    <w:rsid w:val="009B296F"/>
    <w:rsid w:val="009B2FBB"/>
    <w:rsid w:val="009B31EC"/>
    <w:rsid w:val="009B3457"/>
    <w:rsid w:val="009B702E"/>
    <w:rsid w:val="009C013F"/>
    <w:rsid w:val="009C10A9"/>
    <w:rsid w:val="009C1765"/>
    <w:rsid w:val="009C1854"/>
    <w:rsid w:val="009C1917"/>
    <w:rsid w:val="009C314B"/>
    <w:rsid w:val="009C3E1C"/>
    <w:rsid w:val="009C4F7C"/>
    <w:rsid w:val="009C5D11"/>
    <w:rsid w:val="009C5E04"/>
    <w:rsid w:val="009C64B4"/>
    <w:rsid w:val="009C66BD"/>
    <w:rsid w:val="009C6A3D"/>
    <w:rsid w:val="009C6DC5"/>
    <w:rsid w:val="009D0879"/>
    <w:rsid w:val="009D0DE9"/>
    <w:rsid w:val="009D1180"/>
    <w:rsid w:val="009D15C6"/>
    <w:rsid w:val="009D3469"/>
    <w:rsid w:val="009D37A9"/>
    <w:rsid w:val="009D4353"/>
    <w:rsid w:val="009D52C4"/>
    <w:rsid w:val="009D5FBA"/>
    <w:rsid w:val="009D60CC"/>
    <w:rsid w:val="009D665A"/>
    <w:rsid w:val="009E1375"/>
    <w:rsid w:val="009E1717"/>
    <w:rsid w:val="009E2032"/>
    <w:rsid w:val="009E2186"/>
    <w:rsid w:val="009E21A8"/>
    <w:rsid w:val="009E295E"/>
    <w:rsid w:val="009E4C88"/>
    <w:rsid w:val="009E7301"/>
    <w:rsid w:val="009E786E"/>
    <w:rsid w:val="009E7CAE"/>
    <w:rsid w:val="009F0517"/>
    <w:rsid w:val="009F128B"/>
    <w:rsid w:val="009F1430"/>
    <w:rsid w:val="009F1FE9"/>
    <w:rsid w:val="009F206B"/>
    <w:rsid w:val="009F4406"/>
    <w:rsid w:val="009F447E"/>
    <w:rsid w:val="009F574D"/>
    <w:rsid w:val="009F5ADE"/>
    <w:rsid w:val="009F62B3"/>
    <w:rsid w:val="009F6827"/>
    <w:rsid w:val="00A008D3"/>
    <w:rsid w:val="00A00B88"/>
    <w:rsid w:val="00A00BBC"/>
    <w:rsid w:val="00A00F40"/>
    <w:rsid w:val="00A00FAC"/>
    <w:rsid w:val="00A01535"/>
    <w:rsid w:val="00A01951"/>
    <w:rsid w:val="00A029D8"/>
    <w:rsid w:val="00A04225"/>
    <w:rsid w:val="00A0528B"/>
    <w:rsid w:val="00A056EF"/>
    <w:rsid w:val="00A0672B"/>
    <w:rsid w:val="00A07B85"/>
    <w:rsid w:val="00A100C6"/>
    <w:rsid w:val="00A10A39"/>
    <w:rsid w:val="00A120D6"/>
    <w:rsid w:val="00A1272D"/>
    <w:rsid w:val="00A12E3D"/>
    <w:rsid w:val="00A13BE7"/>
    <w:rsid w:val="00A14196"/>
    <w:rsid w:val="00A16EEB"/>
    <w:rsid w:val="00A17127"/>
    <w:rsid w:val="00A20630"/>
    <w:rsid w:val="00A20B9D"/>
    <w:rsid w:val="00A21E6A"/>
    <w:rsid w:val="00A22297"/>
    <w:rsid w:val="00A223AE"/>
    <w:rsid w:val="00A229B2"/>
    <w:rsid w:val="00A23663"/>
    <w:rsid w:val="00A24AE6"/>
    <w:rsid w:val="00A26B64"/>
    <w:rsid w:val="00A2787D"/>
    <w:rsid w:val="00A30DAE"/>
    <w:rsid w:val="00A32066"/>
    <w:rsid w:val="00A32D25"/>
    <w:rsid w:val="00A345FF"/>
    <w:rsid w:val="00A368E7"/>
    <w:rsid w:val="00A375C1"/>
    <w:rsid w:val="00A409F9"/>
    <w:rsid w:val="00A41191"/>
    <w:rsid w:val="00A4125A"/>
    <w:rsid w:val="00A41CCA"/>
    <w:rsid w:val="00A42BD0"/>
    <w:rsid w:val="00A4316C"/>
    <w:rsid w:val="00A43200"/>
    <w:rsid w:val="00A439B0"/>
    <w:rsid w:val="00A4409A"/>
    <w:rsid w:val="00A447EB"/>
    <w:rsid w:val="00A44918"/>
    <w:rsid w:val="00A44B1B"/>
    <w:rsid w:val="00A45463"/>
    <w:rsid w:val="00A45713"/>
    <w:rsid w:val="00A4599C"/>
    <w:rsid w:val="00A478AD"/>
    <w:rsid w:val="00A50D59"/>
    <w:rsid w:val="00A52B83"/>
    <w:rsid w:val="00A538C9"/>
    <w:rsid w:val="00A53E98"/>
    <w:rsid w:val="00A54D31"/>
    <w:rsid w:val="00A5734C"/>
    <w:rsid w:val="00A5767B"/>
    <w:rsid w:val="00A60C7C"/>
    <w:rsid w:val="00A61447"/>
    <w:rsid w:val="00A62564"/>
    <w:rsid w:val="00A631F7"/>
    <w:rsid w:val="00A63FCF"/>
    <w:rsid w:val="00A64029"/>
    <w:rsid w:val="00A64B33"/>
    <w:rsid w:val="00A64CCC"/>
    <w:rsid w:val="00A64F4A"/>
    <w:rsid w:val="00A65BC1"/>
    <w:rsid w:val="00A66D74"/>
    <w:rsid w:val="00A67C27"/>
    <w:rsid w:val="00A70CCE"/>
    <w:rsid w:val="00A71DC7"/>
    <w:rsid w:val="00A720EF"/>
    <w:rsid w:val="00A7214D"/>
    <w:rsid w:val="00A72B39"/>
    <w:rsid w:val="00A74545"/>
    <w:rsid w:val="00A75BE8"/>
    <w:rsid w:val="00A77872"/>
    <w:rsid w:val="00A77CE8"/>
    <w:rsid w:val="00A813A5"/>
    <w:rsid w:val="00A818FF"/>
    <w:rsid w:val="00A834A6"/>
    <w:rsid w:val="00A844C0"/>
    <w:rsid w:val="00A849C0"/>
    <w:rsid w:val="00A84C74"/>
    <w:rsid w:val="00A8523A"/>
    <w:rsid w:val="00A85273"/>
    <w:rsid w:val="00A87E20"/>
    <w:rsid w:val="00A90B04"/>
    <w:rsid w:val="00A90F5E"/>
    <w:rsid w:val="00A9134C"/>
    <w:rsid w:val="00A93712"/>
    <w:rsid w:val="00A96AE7"/>
    <w:rsid w:val="00A97661"/>
    <w:rsid w:val="00A97A0F"/>
    <w:rsid w:val="00A97A12"/>
    <w:rsid w:val="00A97EB7"/>
    <w:rsid w:val="00AA06B0"/>
    <w:rsid w:val="00AA1FE5"/>
    <w:rsid w:val="00AA1FFA"/>
    <w:rsid w:val="00AA263B"/>
    <w:rsid w:val="00AA33CA"/>
    <w:rsid w:val="00AA3899"/>
    <w:rsid w:val="00AA3EBA"/>
    <w:rsid w:val="00AA4BAE"/>
    <w:rsid w:val="00AA4C22"/>
    <w:rsid w:val="00AA5032"/>
    <w:rsid w:val="00AA636D"/>
    <w:rsid w:val="00AA6DA6"/>
    <w:rsid w:val="00AA7201"/>
    <w:rsid w:val="00AB1109"/>
    <w:rsid w:val="00AB153D"/>
    <w:rsid w:val="00AB155F"/>
    <w:rsid w:val="00AB18C5"/>
    <w:rsid w:val="00AB2029"/>
    <w:rsid w:val="00AB2564"/>
    <w:rsid w:val="00AB290C"/>
    <w:rsid w:val="00AB5DBE"/>
    <w:rsid w:val="00AB7766"/>
    <w:rsid w:val="00AB7BA0"/>
    <w:rsid w:val="00AC15EE"/>
    <w:rsid w:val="00AC1783"/>
    <w:rsid w:val="00AC297D"/>
    <w:rsid w:val="00AC322E"/>
    <w:rsid w:val="00AC643D"/>
    <w:rsid w:val="00AC761F"/>
    <w:rsid w:val="00AD019E"/>
    <w:rsid w:val="00AD037B"/>
    <w:rsid w:val="00AD17BD"/>
    <w:rsid w:val="00AD33CE"/>
    <w:rsid w:val="00AD41E1"/>
    <w:rsid w:val="00AD4F1C"/>
    <w:rsid w:val="00AD6409"/>
    <w:rsid w:val="00AE1EFE"/>
    <w:rsid w:val="00AE2515"/>
    <w:rsid w:val="00AE259A"/>
    <w:rsid w:val="00AE276D"/>
    <w:rsid w:val="00AE3AAF"/>
    <w:rsid w:val="00AE3B37"/>
    <w:rsid w:val="00AE4A86"/>
    <w:rsid w:val="00AE531B"/>
    <w:rsid w:val="00AE5F29"/>
    <w:rsid w:val="00AE6680"/>
    <w:rsid w:val="00AE6C6B"/>
    <w:rsid w:val="00AE6DDC"/>
    <w:rsid w:val="00AE7839"/>
    <w:rsid w:val="00AE7EF6"/>
    <w:rsid w:val="00AF03FB"/>
    <w:rsid w:val="00AF2036"/>
    <w:rsid w:val="00AF2346"/>
    <w:rsid w:val="00AF2EDB"/>
    <w:rsid w:val="00AF446C"/>
    <w:rsid w:val="00AF4FCD"/>
    <w:rsid w:val="00AF5261"/>
    <w:rsid w:val="00AF6B89"/>
    <w:rsid w:val="00B00B1C"/>
    <w:rsid w:val="00B0114F"/>
    <w:rsid w:val="00B012B9"/>
    <w:rsid w:val="00B02A0D"/>
    <w:rsid w:val="00B0338F"/>
    <w:rsid w:val="00B03703"/>
    <w:rsid w:val="00B03F9B"/>
    <w:rsid w:val="00B0432E"/>
    <w:rsid w:val="00B0513D"/>
    <w:rsid w:val="00B05CC8"/>
    <w:rsid w:val="00B11A4D"/>
    <w:rsid w:val="00B12595"/>
    <w:rsid w:val="00B1283F"/>
    <w:rsid w:val="00B13EAF"/>
    <w:rsid w:val="00B141CD"/>
    <w:rsid w:val="00B144CB"/>
    <w:rsid w:val="00B14CE5"/>
    <w:rsid w:val="00B15CC4"/>
    <w:rsid w:val="00B15FB5"/>
    <w:rsid w:val="00B17532"/>
    <w:rsid w:val="00B202C3"/>
    <w:rsid w:val="00B20375"/>
    <w:rsid w:val="00B21250"/>
    <w:rsid w:val="00B21B20"/>
    <w:rsid w:val="00B2276E"/>
    <w:rsid w:val="00B24496"/>
    <w:rsid w:val="00B27BE0"/>
    <w:rsid w:val="00B27EFA"/>
    <w:rsid w:val="00B303F0"/>
    <w:rsid w:val="00B31468"/>
    <w:rsid w:val="00B31901"/>
    <w:rsid w:val="00B337B2"/>
    <w:rsid w:val="00B346AB"/>
    <w:rsid w:val="00B34CFA"/>
    <w:rsid w:val="00B35071"/>
    <w:rsid w:val="00B351C8"/>
    <w:rsid w:val="00B35D6B"/>
    <w:rsid w:val="00B36B22"/>
    <w:rsid w:val="00B36C3F"/>
    <w:rsid w:val="00B36D05"/>
    <w:rsid w:val="00B379D0"/>
    <w:rsid w:val="00B37E4C"/>
    <w:rsid w:val="00B40758"/>
    <w:rsid w:val="00B4106D"/>
    <w:rsid w:val="00B419E1"/>
    <w:rsid w:val="00B42606"/>
    <w:rsid w:val="00B441C8"/>
    <w:rsid w:val="00B4470F"/>
    <w:rsid w:val="00B450AB"/>
    <w:rsid w:val="00B45AE6"/>
    <w:rsid w:val="00B461D4"/>
    <w:rsid w:val="00B46CCD"/>
    <w:rsid w:val="00B475D0"/>
    <w:rsid w:val="00B477B7"/>
    <w:rsid w:val="00B47BA4"/>
    <w:rsid w:val="00B5157D"/>
    <w:rsid w:val="00B51888"/>
    <w:rsid w:val="00B51915"/>
    <w:rsid w:val="00B51CE5"/>
    <w:rsid w:val="00B51F38"/>
    <w:rsid w:val="00B521A2"/>
    <w:rsid w:val="00B525D0"/>
    <w:rsid w:val="00B526F8"/>
    <w:rsid w:val="00B55580"/>
    <w:rsid w:val="00B558EB"/>
    <w:rsid w:val="00B55C17"/>
    <w:rsid w:val="00B56029"/>
    <w:rsid w:val="00B57717"/>
    <w:rsid w:val="00B57E5C"/>
    <w:rsid w:val="00B60577"/>
    <w:rsid w:val="00B6125C"/>
    <w:rsid w:val="00B61FC0"/>
    <w:rsid w:val="00B641B4"/>
    <w:rsid w:val="00B6448A"/>
    <w:rsid w:val="00B646A8"/>
    <w:rsid w:val="00B64B4B"/>
    <w:rsid w:val="00B67362"/>
    <w:rsid w:val="00B67CBD"/>
    <w:rsid w:val="00B702C6"/>
    <w:rsid w:val="00B70AC3"/>
    <w:rsid w:val="00B70E41"/>
    <w:rsid w:val="00B71C01"/>
    <w:rsid w:val="00B72C0A"/>
    <w:rsid w:val="00B72D69"/>
    <w:rsid w:val="00B72F18"/>
    <w:rsid w:val="00B74871"/>
    <w:rsid w:val="00B7555A"/>
    <w:rsid w:val="00B75F40"/>
    <w:rsid w:val="00B75FD8"/>
    <w:rsid w:val="00B77354"/>
    <w:rsid w:val="00B813F7"/>
    <w:rsid w:val="00B828F8"/>
    <w:rsid w:val="00B8352F"/>
    <w:rsid w:val="00B84885"/>
    <w:rsid w:val="00B8497F"/>
    <w:rsid w:val="00B84A29"/>
    <w:rsid w:val="00B84B68"/>
    <w:rsid w:val="00B87DA8"/>
    <w:rsid w:val="00B91A2A"/>
    <w:rsid w:val="00B91BFF"/>
    <w:rsid w:val="00B9223A"/>
    <w:rsid w:val="00B92410"/>
    <w:rsid w:val="00B92E73"/>
    <w:rsid w:val="00B947BE"/>
    <w:rsid w:val="00B9507E"/>
    <w:rsid w:val="00B9547D"/>
    <w:rsid w:val="00B95F38"/>
    <w:rsid w:val="00B96EDC"/>
    <w:rsid w:val="00B9788E"/>
    <w:rsid w:val="00B978BF"/>
    <w:rsid w:val="00B9792E"/>
    <w:rsid w:val="00BA00E8"/>
    <w:rsid w:val="00BA16BE"/>
    <w:rsid w:val="00BA1FC5"/>
    <w:rsid w:val="00BA2D58"/>
    <w:rsid w:val="00BA2D5D"/>
    <w:rsid w:val="00BA2FE2"/>
    <w:rsid w:val="00BA3DB8"/>
    <w:rsid w:val="00BA3E32"/>
    <w:rsid w:val="00BA41B8"/>
    <w:rsid w:val="00BA4D2A"/>
    <w:rsid w:val="00BA5686"/>
    <w:rsid w:val="00BA5C61"/>
    <w:rsid w:val="00BA6084"/>
    <w:rsid w:val="00BA7881"/>
    <w:rsid w:val="00BA7BC4"/>
    <w:rsid w:val="00BB0FC9"/>
    <w:rsid w:val="00BB1751"/>
    <w:rsid w:val="00BB2202"/>
    <w:rsid w:val="00BB3558"/>
    <w:rsid w:val="00BB41F5"/>
    <w:rsid w:val="00BB438B"/>
    <w:rsid w:val="00BB522F"/>
    <w:rsid w:val="00BB5E03"/>
    <w:rsid w:val="00BB7A2F"/>
    <w:rsid w:val="00BB7C93"/>
    <w:rsid w:val="00BB7E12"/>
    <w:rsid w:val="00BB7FC1"/>
    <w:rsid w:val="00BC1512"/>
    <w:rsid w:val="00BC18C1"/>
    <w:rsid w:val="00BC2131"/>
    <w:rsid w:val="00BC226C"/>
    <w:rsid w:val="00BC40D6"/>
    <w:rsid w:val="00BC49EA"/>
    <w:rsid w:val="00BC51FB"/>
    <w:rsid w:val="00BC5B32"/>
    <w:rsid w:val="00BC5D1B"/>
    <w:rsid w:val="00BC6902"/>
    <w:rsid w:val="00BC724C"/>
    <w:rsid w:val="00BC7E35"/>
    <w:rsid w:val="00BC7ECE"/>
    <w:rsid w:val="00BC7F80"/>
    <w:rsid w:val="00BD0275"/>
    <w:rsid w:val="00BD0457"/>
    <w:rsid w:val="00BD0EBA"/>
    <w:rsid w:val="00BD0F44"/>
    <w:rsid w:val="00BD1E4E"/>
    <w:rsid w:val="00BD2B7A"/>
    <w:rsid w:val="00BD326B"/>
    <w:rsid w:val="00BD3916"/>
    <w:rsid w:val="00BD4810"/>
    <w:rsid w:val="00BD60F7"/>
    <w:rsid w:val="00BD615C"/>
    <w:rsid w:val="00BD69D9"/>
    <w:rsid w:val="00BD778D"/>
    <w:rsid w:val="00BE017B"/>
    <w:rsid w:val="00BE08C7"/>
    <w:rsid w:val="00BE1FDC"/>
    <w:rsid w:val="00BE226B"/>
    <w:rsid w:val="00BE2354"/>
    <w:rsid w:val="00BE2ABE"/>
    <w:rsid w:val="00BE5DC6"/>
    <w:rsid w:val="00BE646A"/>
    <w:rsid w:val="00BE6857"/>
    <w:rsid w:val="00BE7005"/>
    <w:rsid w:val="00BE7504"/>
    <w:rsid w:val="00BE7AFB"/>
    <w:rsid w:val="00BE7DA7"/>
    <w:rsid w:val="00BF1959"/>
    <w:rsid w:val="00BF1B80"/>
    <w:rsid w:val="00BF2951"/>
    <w:rsid w:val="00BF2A8A"/>
    <w:rsid w:val="00BF2E99"/>
    <w:rsid w:val="00BF39D7"/>
    <w:rsid w:val="00BF3E36"/>
    <w:rsid w:val="00BF4321"/>
    <w:rsid w:val="00BF4A8C"/>
    <w:rsid w:val="00BF4D18"/>
    <w:rsid w:val="00BF4D5B"/>
    <w:rsid w:val="00BF4DC9"/>
    <w:rsid w:val="00BF56F6"/>
    <w:rsid w:val="00BF638A"/>
    <w:rsid w:val="00BF6E92"/>
    <w:rsid w:val="00C0215A"/>
    <w:rsid w:val="00C02957"/>
    <w:rsid w:val="00C02F83"/>
    <w:rsid w:val="00C03072"/>
    <w:rsid w:val="00C03AB0"/>
    <w:rsid w:val="00C03D21"/>
    <w:rsid w:val="00C06107"/>
    <w:rsid w:val="00C06384"/>
    <w:rsid w:val="00C06F7A"/>
    <w:rsid w:val="00C10186"/>
    <w:rsid w:val="00C10BF9"/>
    <w:rsid w:val="00C10C93"/>
    <w:rsid w:val="00C1162A"/>
    <w:rsid w:val="00C11E78"/>
    <w:rsid w:val="00C1231E"/>
    <w:rsid w:val="00C12B06"/>
    <w:rsid w:val="00C13BC4"/>
    <w:rsid w:val="00C13D19"/>
    <w:rsid w:val="00C14496"/>
    <w:rsid w:val="00C16180"/>
    <w:rsid w:val="00C16824"/>
    <w:rsid w:val="00C16C5C"/>
    <w:rsid w:val="00C1725B"/>
    <w:rsid w:val="00C17A11"/>
    <w:rsid w:val="00C201C5"/>
    <w:rsid w:val="00C209BA"/>
    <w:rsid w:val="00C20AF8"/>
    <w:rsid w:val="00C223FC"/>
    <w:rsid w:val="00C236CC"/>
    <w:rsid w:val="00C23845"/>
    <w:rsid w:val="00C24C22"/>
    <w:rsid w:val="00C25A24"/>
    <w:rsid w:val="00C265E3"/>
    <w:rsid w:val="00C26CE8"/>
    <w:rsid w:val="00C30385"/>
    <w:rsid w:val="00C305DE"/>
    <w:rsid w:val="00C30706"/>
    <w:rsid w:val="00C31843"/>
    <w:rsid w:val="00C32927"/>
    <w:rsid w:val="00C3442F"/>
    <w:rsid w:val="00C344AB"/>
    <w:rsid w:val="00C35988"/>
    <w:rsid w:val="00C359F5"/>
    <w:rsid w:val="00C36B12"/>
    <w:rsid w:val="00C372AE"/>
    <w:rsid w:val="00C3764C"/>
    <w:rsid w:val="00C40737"/>
    <w:rsid w:val="00C40B37"/>
    <w:rsid w:val="00C41CF0"/>
    <w:rsid w:val="00C41F8D"/>
    <w:rsid w:val="00C42331"/>
    <w:rsid w:val="00C44359"/>
    <w:rsid w:val="00C44AC6"/>
    <w:rsid w:val="00C45BDE"/>
    <w:rsid w:val="00C461DF"/>
    <w:rsid w:val="00C47190"/>
    <w:rsid w:val="00C50486"/>
    <w:rsid w:val="00C5057F"/>
    <w:rsid w:val="00C50983"/>
    <w:rsid w:val="00C50BEC"/>
    <w:rsid w:val="00C514EC"/>
    <w:rsid w:val="00C51CF1"/>
    <w:rsid w:val="00C51E04"/>
    <w:rsid w:val="00C5248D"/>
    <w:rsid w:val="00C54638"/>
    <w:rsid w:val="00C54D16"/>
    <w:rsid w:val="00C54D2F"/>
    <w:rsid w:val="00C5586B"/>
    <w:rsid w:val="00C5643B"/>
    <w:rsid w:val="00C577CB"/>
    <w:rsid w:val="00C6063C"/>
    <w:rsid w:val="00C60CEF"/>
    <w:rsid w:val="00C60DE6"/>
    <w:rsid w:val="00C61D74"/>
    <w:rsid w:val="00C61D75"/>
    <w:rsid w:val="00C6218D"/>
    <w:rsid w:val="00C629AF"/>
    <w:rsid w:val="00C629D8"/>
    <w:rsid w:val="00C632F2"/>
    <w:rsid w:val="00C635DC"/>
    <w:rsid w:val="00C66C92"/>
    <w:rsid w:val="00C67473"/>
    <w:rsid w:val="00C71FBC"/>
    <w:rsid w:val="00C73644"/>
    <w:rsid w:val="00C73CC9"/>
    <w:rsid w:val="00C74A08"/>
    <w:rsid w:val="00C75114"/>
    <w:rsid w:val="00C75AA6"/>
    <w:rsid w:val="00C7673D"/>
    <w:rsid w:val="00C77181"/>
    <w:rsid w:val="00C81A9F"/>
    <w:rsid w:val="00C8253D"/>
    <w:rsid w:val="00C8298F"/>
    <w:rsid w:val="00C829B8"/>
    <w:rsid w:val="00C83EE5"/>
    <w:rsid w:val="00C844CA"/>
    <w:rsid w:val="00C85DAE"/>
    <w:rsid w:val="00C866ED"/>
    <w:rsid w:val="00C86B87"/>
    <w:rsid w:val="00C86D7E"/>
    <w:rsid w:val="00C86F6C"/>
    <w:rsid w:val="00C87146"/>
    <w:rsid w:val="00C905C2"/>
    <w:rsid w:val="00C90BCD"/>
    <w:rsid w:val="00C918D0"/>
    <w:rsid w:val="00C93348"/>
    <w:rsid w:val="00C94197"/>
    <w:rsid w:val="00C94FCF"/>
    <w:rsid w:val="00C950B1"/>
    <w:rsid w:val="00C95795"/>
    <w:rsid w:val="00C95AF8"/>
    <w:rsid w:val="00C9630F"/>
    <w:rsid w:val="00C96A56"/>
    <w:rsid w:val="00C97B0F"/>
    <w:rsid w:val="00CA042B"/>
    <w:rsid w:val="00CA0A92"/>
    <w:rsid w:val="00CA0AA1"/>
    <w:rsid w:val="00CA277B"/>
    <w:rsid w:val="00CA3BF7"/>
    <w:rsid w:val="00CA49C9"/>
    <w:rsid w:val="00CA57AA"/>
    <w:rsid w:val="00CA5D52"/>
    <w:rsid w:val="00CA6DD9"/>
    <w:rsid w:val="00CA6FF9"/>
    <w:rsid w:val="00CA72D3"/>
    <w:rsid w:val="00CA7BA7"/>
    <w:rsid w:val="00CB00FC"/>
    <w:rsid w:val="00CB0997"/>
    <w:rsid w:val="00CB17EC"/>
    <w:rsid w:val="00CB2F3D"/>
    <w:rsid w:val="00CB33BF"/>
    <w:rsid w:val="00CB4313"/>
    <w:rsid w:val="00CB4368"/>
    <w:rsid w:val="00CB5671"/>
    <w:rsid w:val="00CB7226"/>
    <w:rsid w:val="00CB74D8"/>
    <w:rsid w:val="00CC009B"/>
    <w:rsid w:val="00CC11C1"/>
    <w:rsid w:val="00CC17DD"/>
    <w:rsid w:val="00CC1FDB"/>
    <w:rsid w:val="00CC2334"/>
    <w:rsid w:val="00CC492D"/>
    <w:rsid w:val="00CC7A09"/>
    <w:rsid w:val="00CD0122"/>
    <w:rsid w:val="00CD0206"/>
    <w:rsid w:val="00CD0B07"/>
    <w:rsid w:val="00CD0C73"/>
    <w:rsid w:val="00CD1406"/>
    <w:rsid w:val="00CD194D"/>
    <w:rsid w:val="00CD3460"/>
    <w:rsid w:val="00CD380B"/>
    <w:rsid w:val="00CD4A75"/>
    <w:rsid w:val="00CD4C54"/>
    <w:rsid w:val="00CD4C91"/>
    <w:rsid w:val="00CD55B7"/>
    <w:rsid w:val="00CD5DAA"/>
    <w:rsid w:val="00CD6489"/>
    <w:rsid w:val="00CD66A2"/>
    <w:rsid w:val="00CE02CC"/>
    <w:rsid w:val="00CE0589"/>
    <w:rsid w:val="00CE1D24"/>
    <w:rsid w:val="00CE36A7"/>
    <w:rsid w:val="00CE3B7D"/>
    <w:rsid w:val="00CE3F58"/>
    <w:rsid w:val="00CE477A"/>
    <w:rsid w:val="00CE5F12"/>
    <w:rsid w:val="00CE5F96"/>
    <w:rsid w:val="00CF0FB7"/>
    <w:rsid w:val="00CF1006"/>
    <w:rsid w:val="00CF105F"/>
    <w:rsid w:val="00CF1C64"/>
    <w:rsid w:val="00CF1FE4"/>
    <w:rsid w:val="00CF2AAF"/>
    <w:rsid w:val="00CF2DE2"/>
    <w:rsid w:val="00CF6CBA"/>
    <w:rsid w:val="00D01E7F"/>
    <w:rsid w:val="00D032D9"/>
    <w:rsid w:val="00D03591"/>
    <w:rsid w:val="00D05343"/>
    <w:rsid w:val="00D0704F"/>
    <w:rsid w:val="00D07401"/>
    <w:rsid w:val="00D101CA"/>
    <w:rsid w:val="00D10882"/>
    <w:rsid w:val="00D10B9B"/>
    <w:rsid w:val="00D11299"/>
    <w:rsid w:val="00D11D39"/>
    <w:rsid w:val="00D134F4"/>
    <w:rsid w:val="00D13545"/>
    <w:rsid w:val="00D13D56"/>
    <w:rsid w:val="00D141C3"/>
    <w:rsid w:val="00D1552C"/>
    <w:rsid w:val="00D1579A"/>
    <w:rsid w:val="00D15C7B"/>
    <w:rsid w:val="00D169BA"/>
    <w:rsid w:val="00D16C5C"/>
    <w:rsid w:val="00D16D71"/>
    <w:rsid w:val="00D17205"/>
    <w:rsid w:val="00D17C5E"/>
    <w:rsid w:val="00D20499"/>
    <w:rsid w:val="00D2094A"/>
    <w:rsid w:val="00D2106E"/>
    <w:rsid w:val="00D21B03"/>
    <w:rsid w:val="00D22818"/>
    <w:rsid w:val="00D22C3D"/>
    <w:rsid w:val="00D22ED9"/>
    <w:rsid w:val="00D23C6D"/>
    <w:rsid w:val="00D23FD2"/>
    <w:rsid w:val="00D26723"/>
    <w:rsid w:val="00D26C5F"/>
    <w:rsid w:val="00D3118F"/>
    <w:rsid w:val="00D32C00"/>
    <w:rsid w:val="00D33F64"/>
    <w:rsid w:val="00D3431F"/>
    <w:rsid w:val="00D34B64"/>
    <w:rsid w:val="00D368A6"/>
    <w:rsid w:val="00D4150C"/>
    <w:rsid w:val="00D444F3"/>
    <w:rsid w:val="00D4491E"/>
    <w:rsid w:val="00D4597E"/>
    <w:rsid w:val="00D45C86"/>
    <w:rsid w:val="00D4748F"/>
    <w:rsid w:val="00D52123"/>
    <w:rsid w:val="00D529DF"/>
    <w:rsid w:val="00D554EA"/>
    <w:rsid w:val="00D55A3B"/>
    <w:rsid w:val="00D55A49"/>
    <w:rsid w:val="00D5664B"/>
    <w:rsid w:val="00D56898"/>
    <w:rsid w:val="00D5736D"/>
    <w:rsid w:val="00D60168"/>
    <w:rsid w:val="00D60C5B"/>
    <w:rsid w:val="00D62572"/>
    <w:rsid w:val="00D63CC1"/>
    <w:rsid w:val="00D67822"/>
    <w:rsid w:val="00D714F7"/>
    <w:rsid w:val="00D72680"/>
    <w:rsid w:val="00D73A48"/>
    <w:rsid w:val="00D749FE"/>
    <w:rsid w:val="00D75067"/>
    <w:rsid w:val="00D75379"/>
    <w:rsid w:val="00D7628E"/>
    <w:rsid w:val="00D76621"/>
    <w:rsid w:val="00D76648"/>
    <w:rsid w:val="00D77561"/>
    <w:rsid w:val="00D77FDA"/>
    <w:rsid w:val="00D80694"/>
    <w:rsid w:val="00D80F5A"/>
    <w:rsid w:val="00D81B83"/>
    <w:rsid w:val="00D84B83"/>
    <w:rsid w:val="00D85218"/>
    <w:rsid w:val="00D85C28"/>
    <w:rsid w:val="00D8654E"/>
    <w:rsid w:val="00D86CE8"/>
    <w:rsid w:val="00D90418"/>
    <w:rsid w:val="00D910B9"/>
    <w:rsid w:val="00D91912"/>
    <w:rsid w:val="00D91A7D"/>
    <w:rsid w:val="00D920B8"/>
    <w:rsid w:val="00D93E42"/>
    <w:rsid w:val="00D94504"/>
    <w:rsid w:val="00D95062"/>
    <w:rsid w:val="00D95299"/>
    <w:rsid w:val="00D95D00"/>
    <w:rsid w:val="00D95D8C"/>
    <w:rsid w:val="00D96216"/>
    <w:rsid w:val="00D965DF"/>
    <w:rsid w:val="00D977E5"/>
    <w:rsid w:val="00DA0089"/>
    <w:rsid w:val="00DA00B2"/>
    <w:rsid w:val="00DA0BA2"/>
    <w:rsid w:val="00DA13E9"/>
    <w:rsid w:val="00DA1A3C"/>
    <w:rsid w:val="00DA1A78"/>
    <w:rsid w:val="00DA1B4F"/>
    <w:rsid w:val="00DA1B71"/>
    <w:rsid w:val="00DA1D6F"/>
    <w:rsid w:val="00DA2884"/>
    <w:rsid w:val="00DA4187"/>
    <w:rsid w:val="00DA476C"/>
    <w:rsid w:val="00DA4F6A"/>
    <w:rsid w:val="00DA5C4E"/>
    <w:rsid w:val="00DA6C0A"/>
    <w:rsid w:val="00DA7477"/>
    <w:rsid w:val="00DB04F2"/>
    <w:rsid w:val="00DB072F"/>
    <w:rsid w:val="00DB138B"/>
    <w:rsid w:val="00DB16DB"/>
    <w:rsid w:val="00DB1C5A"/>
    <w:rsid w:val="00DB23B6"/>
    <w:rsid w:val="00DB29CF"/>
    <w:rsid w:val="00DB2F9C"/>
    <w:rsid w:val="00DB3499"/>
    <w:rsid w:val="00DB3659"/>
    <w:rsid w:val="00DB4A62"/>
    <w:rsid w:val="00DB4B73"/>
    <w:rsid w:val="00DB4BAE"/>
    <w:rsid w:val="00DB6934"/>
    <w:rsid w:val="00DB6E42"/>
    <w:rsid w:val="00DB7512"/>
    <w:rsid w:val="00DB7BAB"/>
    <w:rsid w:val="00DC070F"/>
    <w:rsid w:val="00DC08EF"/>
    <w:rsid w:val="00DC1477"/>
    <w:rsid w:val="00DC2EF0"/>
    <w:rsid w:val="00DC346B"/>
    <w:rsid w:val="00DC3E52"/>
    <w:rsid w:val="00DC451D"/>
    <w:rsid w:val="00DC4771"/>
    <w:rsid w:val="00DC4A75"/>
    <w:rsid w:val="00DC524D"/>
    <w:rsid w:val="00DC5B7E"/>
    <w:rsid w:val="00DC6144"/>
    <w:rsid w:val="00DC6946"/>
    <w:rsid w:val="00DD08CD"/>
    <w:rsid w:val="00DD24A9"/>
    <w:rsid w:val="00DD2A55"/>
    <w:rsid w:val="00DD3750"/>
    <w:rsid w:val="00DD37B4"/>
    <w:rsid w:val="00DD4947"/>
    <w:rsid w:val="00DD7B2F"/>
    <w:rsid w:val="00DD7B3F"/>
    <w:rsid w:val="00DE1DA3"/>
    <w:rsid w:val="00DE5045"/>
    <w:rsid w:val="00DE5575"/>
    <w:rsid w:val="00DE75FD"/>
    <w:rsid w:val="00DE7B37"/>
    <w:rsid w:val="00DF1184"/>
    <w:rsid w:val="00DF1331"/>
    <w:rsid w:val="00DF255F"/>
    <w:rsid w:val="00DF31C5"/>
    <w:rsid w:val="00DF4D13"/>
    <w:rsid w:val="00DF4D1D"/>
    <w:rsid w:val="00DF68BB"/>
    <w:rsid w:val="00DF6D4C"/>
    <w:rsid w:val="00DF7642"/>
    <w:rsid w:val="00E01199"/>
    <w:rsid w:val="00E013E6"/>
    <w:rsid w:val="00E01445"/>
    <w:rsid w:val="00E02FE3"/>
    <w:rsid w:val="00E03E9B"/>
    <w:rsid w:val="00E0447E"/>
    <w:rsid w:val="00E04E4E"/>
    <w:rsid w:val="00E05030"/>
    <w:rsid w:val="00E059DC"/>
    <w:rsid w:val="00E076FB"/>
    <w:rsid w:val="00E07B13"/>
    <w:rsid w:val="00E07E96"/>
    <w:rsid w:val="00E100A7"/>
    <w:rsid w:val="00E10A60"/>
    <w:rsid w:val="00E11A16"/>
    <w:rsid w:val="00E128C0"/>
    <w:rsid w:val="00E12906"/>
    <w:rsid w:val="00E12945"/>
    <w:rsid w:val="00E12E6C"/>
    <w:rsid w:val="00E1330F"/>
    <w:rsid w:val="00E1336F"/>
    <w:rsid w:val="00E14F08"/>
    <w:rsid w:val="00E15C2B"/>
    <w:rsid w:val="00E16126"/>
    <w:rsid w:val="00E17E7A"/>
    <w:rsid w:val="00E2023E"/>
    <w:rsid w:val="00E20F44"/>
    <w:rsid w:val="00E21895"/>
    <w:rsid w:val="00E22151"/>
    <w:rsid w:val="00E2230F"/>
    <w:rsid w:val="00E22374"/>
    <w:rsid w:val="00E22984"/>
    <w:rsid w:val="00E2323D"/>
    <w:rsid w:val="00E2423A"/>
    <w:rsid w:val="00E24D52"/>
    <w:rsid w:val="00E25AEB"/>
    <w:rsid w:val="00E330E5"/>
    <w:rsid w:val="00E335D6"/>
    <w:rsid w:val="00E33A08"/>
    <w:rsid w:val="00E3427D"/>
    <w:rsid w:val="00E34F5C"/>
    <w:rsid w:val="00E35693"/>
    <w:rsid w:val="00E369B0"/>
    <w:rsid w:val="00E379FC"/>
    <w:rsid w:val="00E37D98"/>
    <w:rsid w:val="00E41130"/>
    <w:rsid w:val="00E4114D"/>
    <w:rsid w:val="00E418E4"/>
    <w:rsid w:val="00E4218E"/>
    <w:rsid w:val="00E42E9F"/>
    <w:rsid w:val="00E43769"/>
    <w:rsid w:val="00E43D5D"/>
    <w:rsid w:val="00E441D7"/>
    <w:rsid w:val="00E454A4"/>
    <w:rsid w:val="00E46192"/>
    <w:rsid w:val="00E47C7C"/>
    <w:rsid w:val="00E5001C"/>
    <w:rsid w:val="00E50524"/>
    <w:rsid w:val="00E50C6E"/>
    <w:rsid w:val="00E5157C"/>
    <w:rsid w:val="00E5187E"/>
    <w:rsid w:val="00E536D8"/>
    <w:rsid w:val="00E542A7"/>
    <w:rsid w:val="00E54333"/>
    <w:rsid w:val="00E546CE"/>
    <w:rsid w:val="00E568E7"/>
    <w:rsid w:val="00E5764A"/>
    <w:rsid w:val="00E57BF1"/>
    <w:rsid w:val="00E57E0C"/>
    <w:rsid w:val="00E609B1"/>
    <w:rsid w:val="00E61C82"/>
    <w:rsid w:val="00E61E37"/>
    <w:rsid w:val="00E630C3"/>
    <w:rsid w:val="00E63B00"/>
    <w:rsid w:val="00E641F1"/>
    <w:rsid w:val="00E6430C"/>
    <w:rsid w:val="00E64666"/>
    <w:rsid w:val="00E65011"/>
    <w:rsid w:val="00E65B77"/>
    <w:rsid w:val="00E67AED"/>
    <w:rsid w:val="00E7081A"/>
    <w:rsid w:val="00E709AF"/>
    <w:rsid w:val="00E71FD7"/>
    <w:rsid w:val="00E7252E"/>
    <w:rsid w:val="00E72BA1"/>
    <w:rsid w:val="00E72C47"/>
    <w:rsid w:val="00E7379E"/>
    <w:rsid w:val="00E739BE"/>
    <w:rsid w:val="00E7681D"/>
    <w:rsid w:val="00E77D90"/>
    <w:rsid w:val="00E77E63"/>
    <w:rsid w:val="00E800B7"/>
    <w:rsid w:val="00E804FF"/>
    <w:rsid w:val="00E80800"/>
    <w:rsid w:val="00E80AC5"/>
    <w:rsid w:val="00E821A8"/>
    <w:rsid w:val="00E85CB3"/>
    <w:rsid w:val="00E90317"/>
    <w:rsid w:val="00E90CA5"/>
    <w:rsid w:val="00E92F96"/>
    <w:rsid w:val="00E93CCF"/>
    <w:rsid w:val="00E94221"/>
    <w:rsid w:val="00E9444A"/>
    <w:rsid w:val="00E96BF2"/>
    <w:rsid w:val="00E974DB"/>
    <w:rsid w:val="00E9788C"/>
    <w:rsid w:val="00EA07C2"/>
    <w:rsid w:val="00EA0D7E"/>
    <w:rsid w:val="00EA13A8"/>
    <w:rsid w:val="00EA17CD"/>
    <w:rsid w:val="00EA1A94"/>
    <w:rsid w:val="00EA26F7"/>
    <w:rsid w:val="00EA30A2"/>
    <w:rsid w:val="00EA3812"/>
    <w:rsid w:val="00EA4AED"/>
    <w:rsid w:val="00EA52D0"/>
    <w:rsid w:val="00EA56EC"/>
    <w:rsid w:val="00EA573F"/>
    <w:rsid w:val="00EA5AEA"/>
    <w:rsid w:val="00EA7EE0"/>
    <w:rsid w:val="00EB25AB"/>
    <w:rsid w:val="00EB2D35"/>
    <w:rsid w:val="00EB30F7"/>
    <w:rsid w:val="00EB38A4"/>
    <w:rsid w:val="00EB3C84"/>
    <w:rsid w:val="00EB3F61"/>
    <w:rsid w:val="00EB4AC9"/>
    <w:rsid w:val="00EB760C"/>
    <w:rsid w:val="00EC0D0E"/>
    <w:rsid w:val="00EC0E7D"/>
    <w:rsid w:val="00EC10A8"/>
    <w:rsid w:val="00EC1CCB"/>
    <w:rsid w:val="00EC28F3"/>
    <w:rsid w:val="00EC32E8"/>
    <w:rsid w:val="00EC4043"/>
    <w:rsid w:val="00EC4206"/>
    <w:rsid w:val="00EC4B4A"/>
    <w:rsid w:val="00EC50FC"/>
    <w:rsid w:val="00EC565B"/>
    <w:rsid w:val="00EC57A7"/>
    <w:rsid w:val="00EC6017"/>
    <w:rsid w:val="00EC77A7"/>
    <w:rsid w:val="00EC7D6F"/>
    <w:rsid w:val="00ED17FD"/>
    <w:rsid w:val="00ED19F6"/>
    <w:rsid w:val="00ED24B4"/>
    <w:rsid w:val="00ED51F9"/>
    <w:rsid w:val="00ED551C"/>
    <w:rsid w:val="00ED600E"/>
    <w:rsid w:val="00ED60F7"/>
    <w:rsid w:val="00ED6AD8"/>
    <w:rsid w:val="00ED6BC1"/>
    <w:rsid w:val="00ED6D0F"/>
    <w:rsid w:val="00ED788B"/>
    <w:rsid w:val="00ED79BC"/>
    <w:rsid w:val="00EE055B"/>
    <w:rsid w:val="00EE1404"/>
    <w:rsid w:val="00EE15E1"/>
    <w:rsid w:val="00EE3522"/>
    <w:rsid w:val="00EE415B"/>
    <w:rsid w:val="00EE4FFC"/>
    <w:rsid w:val="00EE5829"/>
    <w:rsid w:val="00EE7D1E"/>
    <w:rsid w:val="00EF19AE"/>
    <w:rsid w:val="00EF2244"/>
    <w:rsid w:val="00EF2E5C"/>
    <w:rsid w:val="00EF3313"/>
    <w:rsid w:val="00EF53AE"/>
    <w:rsid w:val="00EF55A1"/>
    <w:rsid w:val="00EF5952"/>
    <w:rsid w:val="00EF7C38"/>
    <w:rsid w:val="00EF7D45"/>
    <w:rsid w:val="00F012B0"/>
    <w:rsid w:val="00F01375"/>
    <w:rsid w:val="00F03F89"/>
    <w:rsid w:val="00F04017"/>
    <w:rsid w:val="00F04DDE"/>
    <w:rsid w:val="00F05EFD"/>
    <w:rsid w:val="00F07AEA"/>
    <w:rsid w:val="00F114B8"/>
    <w:rsid w:val="00F1304F"/>
    <w:rsid w:val="00F14BEC"/>
    <w:rsid w:val="00F15A20"/>
    <w:rsid w:val="00F1746E"/>
    <w:rsid w:val="00F202A1"/>
    <w:rsid w:val="00F204F3"/>
    <w:rsid w:val="00F217F6"/>
    <w:rsid w:val="00F21AF8"/>
    <w:rsid w:val="00F22BEF"/>
    <w:rsid w:val="00F2306C"/>
    <w:rsid w:val="00F23443"/>
    <w:rsid w:val="00F23AE8"/>
    <w:rsid w:val="00F2554B"/>
    <w:rsid w:val="00F25662"/>
    <w:rsid w:val="00F256CA"/>
    <w:rsid w:val="00F257E3"/>
    <w:rsid w:val="00F25F28"/>
    <w:rsid w:val="00F25F79"/>
    <w:rsid w:val="00F267BA"/>
    <w:rsid w:val="00F316A0"/>
    <w:rsid w:val="00F323A1"/>
    <w:rsid w:val="00F32438"/>
    <w:rsid w:val="00F33772"/>
    <w:rsid w:val="00F34646"/>
    <w:rsid w:val="00F347A3"/>
    <w:rsid w:val="00F3487A"/>
    <w:rsid w:val="00F34A13"/>
    <w:rsid w:val="00F34A24"/>
    <w:rsid w:val="00F34D18"/>
    <w:rsid w:val="00F34E1C"/>
    <w:rsid w:val="00F35E36"/>
    <w:rsid w:val="00F36FA4"/>
    <w:rsid w:val="00F37E8F"/>
    <w:rsid w:val="00F37F17"/>
    <w:rsid w:val="00F4040F"/>
    <w:rsid w:val="00F40C0D"/>
    <w:rsid w:val="00F43E03"/>
    <w:rsid w:val="00F451E3"/>
    <w:rsid w:val="00F50A42"/>
    <w:rsid w:val="00F5385C"/>
    <w:rsid w:val="00F53FC2"/>
    <w:rsid w:val="00F554E9"/>
    <w:rsid w:val="00F55E78"/>
    <w:rsid w:val="00F55E81"/>
    <w:rsid w:val="00F571FE"/>
    <w:rsid w:val="00F573A5"/>
    <w:rsid w:val="00F6073C"/>
    <w:rsid w:val="00F60D68"/>
    <w:rsid w:val="00F61709"/>
    <w:rsid w:val="00F61B14"/>
    <w:rsid w:val="00F61B4E"/>
    <w:rsid w:val="00F6389F"/>
    <w:rsid w:val="00F63F5D"/>
    <w:rsid w:val="00F64170"/>
    <w:rsid w:val="00F64C05"/>
    <w:rsid w:val="00F6596B"/>
    <w:rsid w:val="00F65E2A"/>
    <w:rsid w:val="00F66A8F"/>
    <w:rsid w:val="00F676CC"/>
    <w:rsid w:val="00F67702"/>
    <w:rsid w:val="00F67DB4"/>
    <w:rsid w:val="00F67DED"/>
    <w:rsid w:val="00F67F55"/>
    <w:rsid w:val="00F72139"/>
    <w:rsid w:val="00F73F0E"/>
    <w:rsid w:val="00F74320"/>
    <w:rsid w:val="00F74504"/>
    <w:rsid w:val="00F74A39"/>
    <w:rsid w:val="00F75C9C"/>
    <w:rsid w:val="00F8000E"/>
    <w:rsid w:val="00F802AF"/>
    <w:rsid w:val="00F80DAE"/>
    <w:rsid w:val="00F817B1"/>
    <w:rsid w:val="00F82DF7"/>
    <w:rsid w:val="00F83E93"/>
    <w:rsid w:val="00F846FD"/>
    <w:rsid w:val="00F854DB"/>
    <w:rsid w:val="00F877C8"/>
    <w:rsid w:val="00F878E1"/>
    <w:rsid w:val="00F87B1C"/>
    <w:rsid w:val="00F9044A"/>
    <w:rsid w:val="00F90483"/>
    <w:rsid w:val="00F91082"/>
    <w:rsid w:val="00F91495"/>
    <w:rsid w:val="00F9273D"/>
    <w:rsid w:val="00F92DC0"/>
    <w:rsid w:val="00F92FD7"/>
    <w:rsid w:val="00F931D2"/>
    <w:rsid w:val="00F9559B"/>
    <w:rsid w:val="00F95AC0"/>
    <w:rsid w:val="00F961BF"/>
    <w:rsid w:val="00FA139E"/>
    <w:rsid w:val="00FA1C88"/>
    <w:rsid w:val="00FA27E9"/>
    <w:rsid w:val="00FA3479"/>
    <w:rsid w:val="00FA44F0"/>
    <w:rsid w:val="00FA4819"/>
    <w:rsid w:val="00FA5D1D"/>
    <w:rsid w:val="00FB0C96"/>
    <w:rsid w:val="00FB214A"/>
    <w:rsid w:val="00FB39D4"/>
    <w:rsid w:val="00FB3B4C"/>
    <w:rsid w:val="00FB3E63"/>
    <w:rsid w:val="00FB44FD"/>
    <w:rsid w:val="00FB48D6"/>
    <w:rsid w:val="00FB6187"/>
    <w:rsid w:val="00FB64B1"/>
    <w:rsid w:val="00FB6916"/>
    <w:rsid w:val="00FB7C7E"/>
    <w:rsid w:val="00FC0A90"/>
    <w:rsid w:val="00FC21A7"/>
    <w:rsid w:val="00FC334F"/>
    <w:rsid w:val="00FC343A"/>
    <w:rsid w:val="00FC37E6"/>
    <w:rsid w:val="00FC3FA3"/>
    <w:rsid w:val="00FC4600"/>
    <w:rsid w:val="00FC5DC7"/>
    <w:rsid w:val="00FC6338"/>
    <w:rsid w:val="00FC7813"/>
    <w:rsid w:val="00FC78AF"/>
    <w:rsid w:val="00FC7AD9"/>
    <w:rsid w:val="00FC7DB6"/>
    <w:rsid w:val="00FD03D1"/>
    <w:rsid w:val="00FD0890"/>
    <w:rsid w:val="00FD0D84"/>
    <w:rsid w:val="00FD2AD1"/>
    <w:rsid w:val="00FD2AF0"/>
    <w:rsid w:val="00FD3E28"/>
    <w:rsid w:val="00FD4056"/>
    <w:rsid w:val="00FD45C3"/>
    <w:rsid w:val="00FD4A49"/>
    <w:rsid w:val="00FD4C58"/>
    <w:rsid w:val="00FD52BA"/>
    <w:rsid w:val="00FD5862"/>
    <w:rsid w:val="00FD59CB"/>
    <w:rsid w:val="00FD5DB8"/>
    <w:rsid w:val="00FD6402"/>
    <w:rsid w:val="00FD6C56"/>
    <w:rsid w:val="00FD7D3A"/>
    <w:rsid w:val="00FE0C7F"/>
    <w:rsid w:val="00FE0E5E"/>
    <w:rsid w:val="00FE10F4"/>
    <w:rsid w:val="00FE2425"/>
    <w:rsid w:val="00FE2DF7"/>
    <w:rsid w:val="00FE3C8D"/>
    <w:rsid w:val="00FE4AFD"/>
    <w:rsid w:val="00FE538B"/>
    <w:rsid w:val="00FE5527"/>
    <w:rsid w:val="00FE5F6B"/>
    <w:rsid w:val="00FE7826"/>
    <w:rsid w:val="00FE7BDF"/>
    <w:rsid w:val="00FF1B32"/>
    <w:rsid w:val="00FF2CBC"/>
    <w:rsid w:val="00FF2CF2"/>
    <w:rsid w:val="00FF5259"/>
    <w:rsid w:val="00FF64BB"/>
    <w:rsid w:val="00FF71CB"/>
    <w:rsid w:val="00FF7357"/>
  </w:rsids>
  <m:mathPr>
    <m:mathFont m:val="Cambria Math"/>
    <m:brkBin m:val="before"/>
    <m:brkBinSub m:val="--"/>
    <m:smallFrac/>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448BE27"/>
  <w15:docId w15:val="{5EBB8DA0-7C0B-4E6C-8AF0-1C7AADBEA2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A7881"/>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485B9C"/>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
    <w:unhideWhenUsed/>
    <w:qFormat/>
    <w:rsid w:val="000D792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qFormat/>
    <w:rsid w:val="002D6C95"/>
    <w:pPr>
      <w:keepNext/>
      <w:spacing w:line="360" w:lineRule="auto"/>
      <w:ind w:firstLine="720"/>
      <w:outlineLvl w:val="2"/>
    </w:pPr>
    <w:rPr>
      <w:b/>
      <w:sz w:val="28"/>
      <w:szCs w:val="24"/>
    </w:rPr>
  </w:style>
  <w:style w:type="paragraph" w:styleId="4">
    <w:name w:val="heading 4"/>
    <w:basedOn w:val="a"/>
    <w:next w:val="a"/>
    <w:link w:val="40"/>
    <w:uiPriority w:val="9"/>
    <w:qFormat/>
    <w:rsid w:val="002D6C95"/>
    <w:pPr>
      <w:keepNext/>
      <w:outlineLvl w:val="3"/>
    </w:pPr>
    <w:rPr>
      <w:color w:val="FF0000"/>
      <w:sz w:val="28"/>
      <w:szCs w:val="24"/>
    </w:rPr>
  </w:style>
  <w:style w:type="paragraph" w:styleId="5">
    <w:name w:val="heading 5"/>
    <w:basedOn w:val="a"/>
    <w:next w:val="a"/>
    <w:link w:val="50"/>
    <w:unhideWhenUsed/>
    <w:qFormat/>
    <w:rsid w:val="002D6C95"/>
    <w:pPr>
      <w:keepNext/>
      <w:keepLines/>
      <w:spacing w:before="200"/>
      <w:outlineLvl w:val="4"/>
    </w:pPr>
    <w:rPr>
      <w:rFonts w:asciiTheme="majorHAnsi" w:eastAsiaTheme="majorEastAsia" w:hAnsiTheme="majorHAnsi" w:cstheme="majorBidi"/>
      <w:color w:val="1F4D78" w:themeColor="accent1" w:themeShade="7F"/>
    </w:rPr>
  </w:style>
  <w:style w:type="paragraph" w:styleId="8">
    <w:name w:val="heading 8"/>
    <w:basedOn w:val="a"/>
    <w:next w:val="a"/>
    <w:link w:val="80"/>
    <w:uiPriority w:val="99"/>
    <w:unhideWhenUsed/>
    <w:qFormat/>
    <w:rsid w:val="002D6C95"/>
    <w:pPr>
      <w:keepNext/>
      <w:keepLines/>
      <w:spacing w:before="200"/>
      <w:outlineLvl w:val="7"/>
    </w:pPr>
    <w:rPr>
      <w:rFonts w:asciiTheme="majorHAnsi" w:eastAsiaTheme="majorEastAsia" w:hAnsiTheme="majorHAnsi" w:cstheme="majorBidi"/>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1">
    <w:name w:val="Body Text 2"/>
    <w:basedOn w:val="a"/>
    <w:link w:val="22"/>
    <w:uiPriority w:val="99"/>
    <w:rsid w:val="00BA7881"/>
    <w:pPr>
      <w:spacing w:line="360" w:lineRule="auto"/>
      <w:jc w:val="both"/>
    </w:pPr>
    <w:rPr>
      <w:sz w:val="28"/>
    </w:rPr>
  </w:style>
  <w:style w:type="character" w:customStyle="1" w:styleId="22">
    <w:name w:val="Основной текст 2 Знак"/>
    <w:basedOn w:val="a0"/>
    <w:link w:val="21"/>
    <w:uiPriority w:val="99"/>
    <w:rsid w:val="00BA7881"/>
    <w:rPr>
      <w:rFonts w:ascii="Times New Roman" w:eastAsia="Times New Roman" w:hAnsi="Times New Roman" w:cs="Times New Roman"/>
      <w:sz w:val="28"/>
      <w:szCs w:val="20"/>
      <w:lang w:eastAsia="ru-RU"/>
    </w:rPr>
  </w:style>
  <w:style w:type="paragraph" w:styleId="a3">
    <w:name w:val="Body Text"/>
    <w:basedOn w:val="a"/>
    <w:link w:val="a4"/>
    <w:uiPriority w:val="1"/>
    <w:unhideWhenUsed/>
    <w:qFormat/>
    <w:rsid w:val="00485B9C"/>
    <w:pPr>
      <w:spacing w:after="120"/>
    </w:pPr>
  </w:style>
  <w:style w:type="character" w:customStyle="1" w:styleId="a4">
    <w:name w:val="Основной текст Знак"/>
    <w:basedOn w:val="a0"/>
    <w:link w:val="a3"/>
    <w:uiPriority w:val="1"/>
    <w:rsid w:val="00485B9C"/>
    <w:rPr>
      <w:rFonts w:ascii="Times New Roman" w:eastAsia="Times New Roman" w:hAnsi="Times New Roman" w:cs="Times New Roman"/>
      <w:sz w:val="20"/>
      <w:szCs w:val="20"/>
      <w:lang w:eastAsia="ru-RU"/>
    </w:rPr>
  </w:style>
  <w:style w:type="character" w:customStyle="1" w:styleId="10">
    <w:name w:val="Заголовок 1 Знак"/>
    <w:basedOn w:val="a0"/>
    <w:link w:val="1"/>
    <w:uiPriority w:val="9"/>
    <w:rsid w:val="00485B9C"/>
    <w:rPr>
      <w:rFonts w:ascii="Arial" w:eastAsia="Times New Roman" w:hAnsi="Arial" w:cs="Arial"/>
      <w:b/>
      <w:bCs/>
      <w:kern w:val="32"/>
      <w:sz w:val="32"/>
      <w:szCs w:val="32"/>
      <w:lang w:eastAsia="ru-RU"/>
    </w:rPr>
  </w:style>
  <w:style w:type="paragraph" w:customStyle="1" w:styleId="FR5">
    <w:name w:val="FR5"/>
    <w:rsid w:val="00485B9C"/>
    <w:pPr>
      <w:widowControl w:val="0"/>
      <w:spacing w:after="0" w:line="240" w:lineRule="auto"/>
      <w:ind w:firstLine="160"/>
      <w:jc w:val="both"/>
    </w:pPr>
    <w:rPr>
      <w:rFonts w:ascii="Times New Roman" w:eastAsia="Times New Roman" w:hAnsi="Times New Roman" w:cs="Times New Roman"/>
      <w:snapToGrid w:val="0"/>
      <w:sz w:val="16"/>
      <w:szCs w:val="20"/>
      <w:lang w:eastAsia="ru-RU"/>
    </w:rPr>
  </w:style>
  <w:style w:type="paragraph" w:customStyle="1" w:styleId="FR3">
    <w:name w:val="FR3"/>
    <w:rsid w:val="00485B9C"/>
    <w:pPr>
      <w:widowControl w:val="0"/>
      <w:spacing w:before="540" w:after="0" w:line="380" w:lineRule="auto"/>
      <w:ind w:left="1560" w:right="1600"/>
      <w:jc w:val="center"/>
    </w:pPr>
    <w:rPr>
      <w:rFonts w:ascii="Arial" w:eastAsia="Times New Roman" w:hAnsi="Arial" w:cs="Times New Roman"/>
      <w:b/>
      <w:snapToGrid w:val="0"/>
      <w:sz w:val="36"/>
      <w:szCs w:val="20"/>
      <w:lang w:eastAsia="ru-RU"/>
    </w:rPr>
  </w:style>
  <w:style w:type="character" w:styleId="a5">
    <w:name w:val="Emphasis"/>
    <w:basedOn w:val="a0"/>
    <w:uiPriority w:val="20"/>
    <w:qFormat/>
    <w:rsid w:val="00485B9C"/>
    <w:rPr>
      <w:b/>
      <w:bCs/>
      <w:i w:val="0"/>
      <w:iCs w:val="0"/>
    </w:rPr>
  </w:style>
  <w:style w:type="character" w:styleId="a6">
    <w:name w:val="Hyperlink"/>
    <w:basedOn w:val="a0"/>
    <w:uiPriority w:val="99"/>
    <w:unhideWhenUsed/>
    <w:rsid w:val="003F6E0C"/>
    <w:rPr>
      <w:color w:val="0000FF"/>
      <w:u w:val="single"/>
    </w:rPr>
  </w:style>
  <w:style w:type="character" w:customStyle="1" w:styleId="apple-converted-space">
    <w:name w:val="apple-converted-space"/>
    <w:basedOn w:val="a0"/>
    <w:rsid w:val="003F6E0C"/>
  </w:style>
  <w:style w:type="paragraph" w:styleId="a7">
    <w:name w:val="Plain Text"/>
    <w:basedOn w:val="a"/>
    <w:link w:val="a8"/>
    <w:uiPriority w:val="99"/>
    <w:rsid w:val="009D37A9"/>
    <w:rPr>
      <w:rFonts w:ascii="Courier New" w:hAnsi="Courier New"/>
    </w:rPr>
  </w:style>
  <w:style w:type="character" w:customStyle="1" w:styleId="a8">
    <w:name w:val="Текст Знак"/>
    <w:basedOn w:val="a0"/>
    <w:link w:val="a7"/>
    <w:uiPriority w:val="99"/>
    <w:rsid w:val="009D37A9"/>
    <w:rPr>
      <w:rFonts w:ascii="Courier New" w:eastAsia="Times New Roman" w:hAnsi="Courier New" w:cs="Times New Roman"/>
      <w:sz w:val="20"/>
      <w:szCs w:val="20"/>
      <w:lang w:eastAsia="ru-RU"/>
    </w:rPr>
  </w:style>
  <w:style w:type="paragraph" w:styleId="a9">
    <w:name w:val="Body Text Indent"/>
    <w:basedOn w:val="a"/>
    <w:link w:val="aa"/>
    <w:uiPriority w:val="99"/>
    <w:unhideWhenUsed/>
    <w:rsid w:val="00976412"/>
    <w:pPr>
      <w:spacing w:after="120"/>
      <w:ind w:left="283"/>
    </w:pPr>
  </w:style>
  <w:style w:type="character" w:customStyle="1" w:styleId="aa">
    <w:name w:val="Основной текст с отступом Знак"/>
    <w:basedOn w:val="a0"/>
    <w:link w:val="a9"/>
    <w:uiPriority w:val="99"/>
    <w:rsid w:val="00976412"/>
    <w:rPr>
      <w:rFonts w:ascii="Times New Roman" w:eastAsia="Times New Roman" w:hAnsi="Times New Roman" w:cs="Times New Roman"/>
      <w:sz w:val="20"/>
      <w:szCs w:val="20"/>
      <w:lang w:eastAsia="ru-RU"/>
    </w:rPr>
  </w:style>
  <w:style w:type="paragraph" w:customStyle="1" w:styleId="11">
    <w:name w:val="Стиль1"/>
    <w:basedOn w:val="a"/>
    <w:rsid w:val="005D021F"/>
    <w:pPr>
      <w:ind w:firstLine="709"/>
    </w:pPr>
    <w:rPr>
      <w:sz w:val="28"/>
    </w:rPr>
  </w:style>
  <w:style w:type="paragraph" w:styleId="23">
    <w:name w:val="Body Text Indent 2"/>
    <w:basedOn w:val="a"/>
    <w:link w:val="24"/>
    <w:uiPriority w:val="99"/>
    <w:unhideWhenUsed/>
    <w:rsid w:val="005D021F"/>
    <w:pPr>
      <w:spacing w:after="120" w:line="480" w:lineRule="auto"/>
      <w:ind w:left="283"/>
    </w:pPr>
  </w:style>
  <w:style w:type="character" w:customStyle="1" w:styleId="24">
    <w:name w:val="Основной текст с отступом 2 Знак"/>
    <w:basedOn w:val="a0"/>
    <w:link w:val="23"/>
    <w:uiPriority w:val="99"/>
    <w:rsid w:val="005D021F"/>
    <w:rPr>
      <w:rFonts w:ascii="Times New Roman" w:eastAsia="Times New Roman" w:hAnsi="Times New Roman" w:cs="Times New Roman"/>
      <w:sz w:val="20"/>
      <w:szCs w:val="20"/>
      <w:lang w:eastAsia="ru-RU"/>
    </w:rPr>
  </w:style>
  <w:style w:type="paragraph" w:styleId="ab">
    <w:name w:val="List Paragraph"/>
    <w:basedOn w:val="a"/>
    <w:link w:val="ac"/>
    <w:uiPriority w:val="34"/>
    <w:qFormat/>
    <w:rsid w:val="0070673F"/>
    <w:pPr>
      <w:ind w:left="720"/>
      <w:contextualSpacing/>
    </w:pPr>
  </w:style>
  <w:style w:type="paragraph" w:customStyle="1" w:styleId="25">
    <w:name w:val="2"/>
    <w:basedOn w:val="a"/>
    <w:qFormat/>
    <w:rsid w:val="0070673F"/>
    <w:pPr>
      <w:ind w:firstLine="709"/>
      <w:jc w:val="both"/>
    </w:pPr>
    <w:rPr>
      <w:sz w:val="26"/>
      <w:szCs w:val="26"/>
    </w:rPr>
  </w:style>
  <w:style w:type="paragraph" w:customStyle="1" w:styleId="0">
    <w:name w:val="0"/>
    <w:basedOn w:val="a"/>
    <w:qFormat/>
    <w:rsid w:val="0070673F"/>
    <w:pPr>
      <w:jc w:val="center"/>
    </w:pPr>
    <w:rPr>
      <w:rFonts w:eastAsia="Calibri"/>
      <w:b/>
      <w:w w:val="110"/>
      <w:sz w:val="48"/>
      <w:szCs w:val="48"/>
      <w:lang w:eastAsia="en-US"/>
    </w:rPr>
  </w:style>
  <w:style w:type="character" w:styleId="ad">
    <w:name w:val="Strong"/>
    <w:basedOn w:val="a0"/>
    <w:uiPriority w:val="22"/>
    <w:qFormat/>
    <w:rsid w:val="00B92E73"/>
    <w:rPr>
      <w:b/>
      <w:bCs/>
    </w:rPr>
  </w:style>
  <w:style w:type="paragraph" w:styleId="ae">
    <w:name w:val="Normal (Web)"/>
    <w:basedOn w:val="a"/>
    <w:uiPriority w:val="99"/>
    <w:rsid w:val="0070184D"/>
    <w:pPr>
      <w:spacing w:before="100" w:beforeAutospacing="1" w:after="100" w:afterAutospacing="1"/>
    </w:pPr>
    <w:rPr>
      <w:sz w:val="24"/>
      <w:szCs w:val="24"/>
    </w:rPr>
  </w:style>
  <w:style w:type="character" w:customStyle="1" w:styleId="FontStyle253">
    <w:name w:val="Font Style253"/>
    <w:uiPriority w:val="99"/>
    <w:rsid w:val="001C24F9"/>
    <w:rPr>
      <w:rFonts w:ascii="Times New Roman" w:hAnsi="Times New Roman" w:cs="Times New Roman"/>
      <w:i/>
      <w:iCs/>
      <w:sz w:val="26"/>
      <w:szCs w:val="26"/>
    </w:rPr>
  </w:style>
  <w:style w:type="character" w:customStyle="1" w:styleId="s1">
    <w:name w:val="s1"/>
    <w:basedOn w:val="a0"/>
    <w:rsid w:val="00620F3E"/>
    <w:rPr>
      <w:rFonts w:ascii="Times New Roman" w:hAnsi="Times New Roman" w:cs="Times New Roman" w:hint="default"/>
      <w:b/>
      <w:bCs/>
      <w:i w:val="0"/>
      <w:iCs w:val="0"/>
      <w:strike w:val="0"/>
      <w:dstrike w:val="0"/>
      <w:color w:val="000000"/>
      <w:sz w:val="24"/>
      <w:szCs w:val="24"/>
      <w:u w:val="none"/>
      <w:effect w:val="none"/>
    </w:rPr>
  </w:style>
  <w:style w:type="paragraph" w:customStyle="1" w:styleId="12">
    <w:name w:val="Обычный1"/>
    <w:rsid w:val="00C9630F"/>
    <w:pPr>
      <w:spacing w:after="0" w:line="240" w:lineRule="auto"/>
      <w:ind w:left="40" w:firstLine="260"/>
      <w:jc w:val="both"/>
    </w:pPr>
    <w:rPr>
      <w:rFonts w:ascii="Times New Roman" w:eastAsia="Times New Roman" w:hAnsi="Times New Roman" w:cs="Times New Roman"/>
      <w:snapToGrid w:val="0"/>
      <w:sz w:val="20"/>
      <w:szCs w:val="20"/>
      <w:lang w:eastAsia="ru-RU"/>
    </w:rPr>
  </w:style>
  <w:style w:type="character" w:customStyle="1" w:styleId="af">
    <w:name w:val="Основной текст_"/>
    <w:uiPriority w:val="99"/>
    <w:rsid w:val="00FE4AFD"/>
    <w:rPr>
      <w:rFonts w:cs="Times New Roman"/>
      <w:sz w:val="26"/>
      <w:szCs w:val="26"/>
      <w:lang w:bidi="ar-SA"/>
    </w:rPr>
  </w:style>
  <w:style w:type="character" w:customStyle="1" w:styleId="20">
    <w:name w:val="Заголовок 2 Знак"/>
    <w:basedOn w:val="a0"/>
    <w:link w:val="2"/>
    <w:uiPriority w:val="9"/>
    <w:rsid w:val="000D7928"/>
    <w:rPr>
      <w:rFonts w:asciiTheme="majorHAnsi" w:eastAsiaTheme="majorEastAsia" w:hAnsiTheme="majorHAnsi" w:cstheme="majorBidi"/>
      <w:color w:val="2E74B5" w:themeColor="accent1" w:themeShade="BF"/>
      <w:sz w:val="26"/>
      <w:szCs w:val="26"/>
      <w:lang w:eastAsia="ru-RU"/>
    </w:rPr>
  </w:style>
  <w:style w:type="paragraph" w:styleId="af0">
    <w:name w:val="Balloon Text"/>
    <w:basedOn w:val="a"/>
    <w:link w:val="af1"/>
    <w:uiPriority w:val="99"/>
    <w:semiHidden/>
    <w:unhideWhenUsed/>
    <w:rsid w:val="00CF2DE2"/>
    <w:rPr>
      <w:rFonts w:ascii="Tahoma" w:hAnsi="Tahoma" w:cs="Tahoma"/>
      <w:sz w:val="16"/>
      <w:szCs w:val="16"/>
    </w:rPr>
  </w:style>
  <w:style w:type="character" w:customStyle="1" w:styleId="af1">
    <w:name w:val="Текст выноски Знак"/>
    <w:basedOn w:val="a0"/>
    <w:link w:val="af0"/>
    <w:uiPriority w:val="99"/>
    <w:semiHidden/>
    <w:rsid w:val="00CF2DE2"/>
    <w:rPr>
      <w:rFonts w:ascii="Tahoma" w:eastAsia="Times New Roman" w:hAnsi="Tahoma" w:cs="Tahoma"/>
      <w:sz w:val="16"/>
      <w:szCs w:val="16"/>
      <w:lang w:eastAsia="ru-RU"/>
    </w:rPr>
  </w:style>
  <w:style w:type="paragraph" w:customStyle="1" w:styleId="Default">
    <w:name w:val="Default"/>
    <w:rsid w:val="002D6C95"/>
    <w:pPr>
      <w:autoSpaceDE w:val="0"/>
      <w:autoSpaceDN w:val="0"/>
      <w:adjustRightInd w:val="0"/>
      <w:spacing w:after="0" w:line="240" w:lineRule="auto"/>
    </w:pPr>
    <w:rPr>
      <w:rFonts w:ascii="Arial" w:eastAsia="Calibri" w:hAnsi="Arial" w:cs="Arial"/>
      <w:color w:val="000000"/>
      <w:sz w:val="24"/>
      <w:szCs w:val="24"/>
    </w:rPr>
  </w:style>
  <w:style w:type="character" w:customStyle="1" w:styleId="80">
    <w:name w:val="Заголовок 8 Знак"/>
    <w:basedOn w:val="a0"/>
    <w:link w:val="8"/>
    <w:uiPriority w:val="99"/>
    <w:rsid w:val="002D6C95"/>
    <w:rPr>
      <w:rFonts w:asciiTheme="majorHAnsi" w:eastAsiaTheme="majorEastAsia" w:hAnsiTheme="majorHAnsi" w:cstheme="majorBidi"/>
      <w:color w:val="404040" w:themeColor="text1" w:themeTint="BF"/>
      <w:sz w:val="20"/>
      <w:szCs w:val="20"/>
      <w:lang w:eastAsia="ru-RU"/>
    </w:rPr>
  </w:style>
  <w:style w:type="character" w:customStyle="1" w:styleId="30">
    <w:name w:val="Заголовок 3 Знак"/>
    <w:basedOn w:val="a0"/>
    <w:link w:val="3"/>
    <w:uiPriority w:val="9"/>
    <w:rsid w:val="002D6C95"/>
    <w:rPr>
      <w:rFonts w:ascii="Times New Roman" w:eastAsia="Times New Roman" w:hAnsi="Times New Roman" w:cs="Times New Roman"/>
      <w:b/>
      <w:sz w:val="28"/>
      <w:szCs w:val="24"/>
      <w:lang w:eastAsia="ru-RU"/>
    </w:rPr>
  </w:style>
  <w:style w:type="paragraph" w:styleId="af2">
    <w:name w:val="footer"/>
    <w:basedOn w:val="a"/>
    <w:link w:val="af3"/>
    <w:uiPriority w:val="99"/>
    <w:rsid w:val="002D6C95"/>
    <w:pPr>
      <w:tabs>
        <w:tab w:val="center" w:pos="4677"/>
        <w:tab w:val="right" w:pos="9355"/>
      </w:tabs>
      <w:jc w:val="both"/>
    </w:pPr>
    <w:rPr>
      <w:rFonts w:ascii="Arial" w:hAnsi="Arial"/>
      <w:sz w:val="24"/>
      <w:szCs w:val="24"/>
    </w:rPr>
  </w:style>
  <w:style w:type="character" w:customStyle="1" w:styleId="af3">
    <w:name w:val="Нижний колонтитул Знак"/>
    <w:basedOn w:val="a0"/>
    <w:link w:val="af2"/>
    <w:uiPriority w:val="99"/>
    <w:rsid w:val="002D6C95"/>
    <w:rPr>
      <w:rFonts w:ascii="Arial" w:eastAsia="Times New Roman" w:hAnsi="Arial" w:cs="Times New Roman"/>
      <w:sz w:val="24"/>
      <w:szCs w:val="24"/>
      <w:lang w:eastAsia="ru-RU"/>
    </w:rPr>
  </w:style>
  <w:style w:type="character" w:styleId="af4">
    <w:name w:val="page number"/>
    <w:uiPriority w:val="99"/>
    <w:rsid w:val="002D6C95"/>
    <w:rPr>
      <w:rFonts w:cs="Times New Roman"/>
    </w:rPr>
  </w:style>
  <w:style w:type="paragraph" w:styleId="31">
    <w:name w:val="Body Text Indent 3"/>
    <w:basedOn w:val="a"/>
    <w:link w:val="32"/>
    <w:uiPriority w:val="99"/>
    <w:rsid w:val="002D6C95"/>
    <w:pPr>
      <w:widowControl w:val="0"/>
      <w:ind w:right="-1" w:firstLine="426"/>
    </w:pPr>
    <w:rPr>
      <w:sz w:val="28"/>
      <w:szCs w:val="24"/>
    </w:rPr>
  </w:style>
  <w:style w:type="character" w:customStyle="1" w:styleId="32">
    <w:name w:val="Основной текст с отступом 3 Знак"/>
    <w:basedOn w:val="a0"/>
    <w:link w:val="31"/>
    <w:uiPriority w:val="99"/>
    <w:rsid w:val="002D6C95"/>
    <w:rPr>
      <w:rFonts w:ascii="Times New Roman" w:eastAsia="Times New Roman" w:hAnsi="Times New Roman" w:cs="Times New Roman"/>
      <w:sz w:val="28"/>
      <w:szCs w:val="24"/>
      <w:lang w:eastAsia="ru-RU"/>
    </w:rPr>
  </w:style>
  <w:style w:type="paragraph" w:styleId="33">
    <w:name w:val="Body Text 3"/>
    <w:basedOn w:val="a"/>
    <w:link w:val="34"/>
    <w:uiPriority w:val="99"/>
    <w:rsid w:val="002D6C95"/>
    <w:rPr>
      <w:i/>
      <w:sz w:val="28"/>
      <w:szCs w:val="24"/>
    </w:rPr>
  </w:style>
  <w:style w:type="character" w:customStyle="1" w:styleId="34">
    <w:name w:val="Основной текст 3 Знак"/>
    <w:basedOn w:val="a0"/>
    <w:link w:val="33"/>
    <w:uiPriority w:val="99"/>
    <w:rsid w:val="002D6C95"/>
    <w:rPr>
      <w:rFonts w:ascii="Times New Roman" w:eastAsia="Times New Roman" w:hAnsi="Times New Roman" w:cs="Times New Roman"/>
      <w:i/>
      <w:sz w:val="28"/>
      <w:szCs w:val="24"/>
      <w:lang w:eastAsia="ru-RU"/>
    </w:rPr>
  </w:style>
  <w:style w:type="paragraph" w:customStyle="1" w:styleId="Normal1">
    <w:name w:val="Normal1"/>
    <w:uiPriority w:val="99"/>
    <w:rsid w:val="002D6C95"/>
    <w:pPr>
      <w:spacing w:before="100" w:after="100" w:line="240" w:lineRule="auto"/>
    </w:pPr>
    <w:rPr>
      <w:rFonts w:ascii="Times New Roman" w:eastAsia="Times New Roman" w:hAnsi="Times New Roman" w:cs="Times New Roman"/>
      <w:sz w:val="24"/>
      <w:szCs w:val="20"/>
      <w:lang w:eastAsia="ru-RU"/>
    </w:rPr>
  </w:style>
  <w:style w:type="paragraph" w:customStyle="1" w:styleId="main">
    <w:name w:val="main"/>
    <w:basedOn w:val="a"/>
    <w:next w:val="a"/>
    <w:uiPriority w:val="99"/>
    <w:rsid w:val="002D6C95"/>
    <w:pPr>
      <w:autoSpaceDE w:val="0"/>
      <w:autoSpaceDN w:val="0"/>
      <w:adjustRightInd w:val="0"/>
    </w:pPr>
    <w:rPr>
      <w:rFonts w:ascii="Arial" w:hAnsi="Arial"/>
      <w:sz w:val="24"/>
      <w:szCs w:val="24"/>
    </w:rPr>
  </w:style>
  <w:style w:type="paragraph" w:customStyle="1" w:styleId="Pa10">
    <w:name w:val="Pa10"/>
    <w:basedOn w:val="Default"/>
    <w:next w:val="Default"/>
    <w:uiPriority w:val="99"/>
    <w:rsid w:val="002D6C95"/>
    <w:pPr>
      <w:spacing w:line="181" w:lineRule="atLeast"/>
    </w:pPr>
    <w:rPr>
      <w:color w:val="auto"/>
    </w:rPr>
  </w:style>
  <w:style w:type="table" w:styleId="af5">
    <w:name w:val="Table Grid"/>
    <w:basedOn w:val="a1"/>
    <w:uiPriority w:val="39"/>
    <w:rsid w:val="002D6C95"/>
    <w:pPr>
      <w:widowControl w:val="0"/>
      <w:autoSpaceDE w:val="0"/>
      <w:autoSpaceDN w:val="0"/>
      <w:adjustRightInd w:val="0"/>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text">
    <w:name w:val="headtext"/>
    <w:basedOn w:val="a"/>
    <w:uiPriority w:val="99"/>
    <w:rsid w:val="002D6C95"/>
    <w:rPr>
      <w:rFonts w:ascii="Arial" w:eastAsia="Calibri" w:hAnsi="Arial" w:cs="Arial"/>
      <w:b/>
      <w:bCs/>
      <w:color w:val="000033"/>
      <w:sz w:val="32"/>
      <w:szCs w:val="32"/>
    </w:rPr>
  </w:style>
  <w:style w:type="paragraph" w:customStyle="1" w:styleId="text">
    <w:name w:val="text"/>
    <w:basedOn w:val="a"/>
    <w:uiPriority w:val="99"/>
    <w:rsid w:val="002D6C95"/>
    <w:rPr>
      <w:rFonts w:ascii="Arial" w:eastAsia="Calibri" w:hAnsi="Arial" w:cs="Arial"/>
      <w:color w:val="000099"/>
      <w:sz w:val="24"/>
      <w:szCs w:val="24"/>
    </w:rPr>
  </w:style>
  <w:style w:type="character" w:customStyle="1" w:styleId="6">
    <w:name w:val="Основной текст (6)_"/>
    <w:link w:val="60"/>
    <w:uiPriority w:val="99"/>
    <w:locked/>
    <w:rsid w:val="002D6C95"/>
    <w:rPr>
      <w:rFonts w:ascii="Arial Narrow" w:hAnsi="Arial Narrow" w:cs="Times New Roman"/>
      <w:spacing w:val="-20"/>
      <w:sz w:val="47"/>
      <w:szCs w:val="47"/>
      <w:shd w:val="clear" w:color="auto" w:fill="FFFFFF"/>
    </w:rPr>
  </w:style>
  <w:style w:type="paragraph" w:customStyle="1" w:styleId="60">
    <w:name w:val="Основной текст (6)"/>
    <w:basedOn w:val="a"/>
    <w:link w:val="6"/>
    <w:uiPriority w:val="99"/>
    <w:rsid w:val="002D6C95"/>
    <w:pPr>
      <w:widowControl w:val="0"/>
      <w:shd w:val="clear" w:color="auto" w:fill="FFFFFF"/>
      <w:spacing w:before="720" w:line="570" w:lineRule="exact"/>
    </w:pPr>
    <w:rPr>
      <w:rFonts w:ascii="Arial Narrow" w:eastAsiaTheme="minorHAnsi" w:hAnsi="Arial Narrow"/>
      <w:spacing w:val="-20"/>
      <w:sz w:val="47"/>
      <w:szCs w:val="47"/>
      <w:lang w:eastAsia="en-US"/>
    </w:rPr>
  </w:style>
  <w:style w:type="character" w:customStyle="1" w:styleId="af6">
    <w:name w:val="Подпись к картинке_"/>
    <w:link w:val="af7"/>
    <w:uiPriority w:val="99"/>
    <w:locked/>
    <w:rsid w:val="002D6C95"/>
    <w:rPr>
      <w:rFonts w:ascii="Arial" w:hAnsi="Arial" w:cs="Times New Roman"/>
      <w:sz w:val="28"/>
      <w:szCs w:val="28"/>
      <w:shd w:val="clear" w:color="auto" w:fill="FFFFFF"/>
    </w:rPr>
  </w:style>
  <w:style w:type="paragraph" w:customStyle="1" w:styleId="af7">
    <w:name w:val="Подпись к картинке"/>
    <w:basedOn w:val="a"/>
    <w:link w:val="af6"/>
    <w:uiPriority w:val="99"/>
    <w:rsid w:val="002D6C95"/>
    <w:pPr>
      <w:widowControl w:val="0"/>
      <w:shd w:val="clear" w:color="auto" w:fill="FFFFFF"/>
      <w:spacing w:line="240" w:lineRule="atLeast"/>
    </w:pPr>
    <w:rPr>
      <w:rFonts w:ascii="Arial" w:eastAsiaTheme="minorHAnsi" w:hAnsi="Arial"/>
      <w:sz w:val="28"/>
      <w:szCs w:val="28"/>
      <w:lang w:eastAsia="en-US"/>
    </w:rPr>
  </w:style>
  <w:style w:type="character" w:customStyle="1" w:styleId="14pt">
    <w:name w:val="Основной текст + 14 pt"/>
    <w:uiPriority w:val="99"/>
    <w:rsid w:val="002D6C95"/>
    <w:rPr>
      <w:rFonts w:ascii="Arial" w:hAnsi="Arial" w:cs="Times New Roman"/>
      <w:sz w:val="28"/>
      <w:szCs w:val="28"/>
      <w:lang w:bidi="ar-SA"/>
    </w:rPr>
  </w:style>
  <w:style w:type="character" w:customStyle="1" w:styleId="50">
    <w:name w:val="Заголовок 5 Знак"/>
    <w:basedOn w:val="a0"/>
    <w:link w:val="5"/>
    <w:rsid w:val="002D6C95"/>
    <w:rPr>
      <w:rFonts w:asciiTheme="majorHAnsi" w:eastAsiaTheme="majorEastAsia" w:hAnsiTheme="majorHAnsi" w:cstheme="majorBidi"/>
      <w:color w:val="1F4D78" w:themeColor="accent1" w:themeShade="7F"/>
      <w:sz w:val="20"/>
      <w:szCs w:val="20"/>
      <w:lang w:eastAsia="ru-RU"/>
    </w:rPr>
  </w:style>
  <w:style w:type="character" w:customStyle="1" w:styleId="40">
    <w:name w:val="Заголовок 4 Знак"/>
    <w:basedOn w:val="a0"/>
    <w:link w:val="4"/>
    <w:uiPriority w:val="9"/>
    <w:rsid w:val="002D6C95"/>
    <w:rPr>
      <w:rFonts w:ascii="Times New Roman" w:eastAsia="Times New Roman" w:hAnsi="Times New Roman" w:cs="Times New Roman"/>
      <w:color w:val="FF0000"/>
      <w:sz w:val="28"/>
      <w:szCs w:val="24"/>
      <w:lang w:eastAsia="ru-RU"/>
    </w:rPr>
  </w:style>
  <w:style w:type="paragraph" w:customStyle="1" w:styleId="-">
    <w:name w:val="Лит-заголовок"/>
    <w:basedOn w:val="a"/>
    <w:next w:val="a"/>
    <w:rsid w:val="002D6C95"/>
    <w:pPr>
      <w:keepNext/>
      <w:overflowPunct w:val="0"/>
      <w:autoSpaceDE w:val="0"/>
      <w:autoSpaceDN w:val="0"/>
      <w:adjustRightInd w:val="0"/>
      <w:spacing w:before="180" w:after="120" w:line="200" w:lineRule="exact"/>
      <w:jc w:val="center"/>
      <w:textAlignment w:val="baseline"/>
    </w:pPr>
    <w:rPr>
      <w:caps/>
    </w:rPr>
  </w:style>
  <w:style w:type="character" w:styleId="af8">
    <w:name w:val="Placeholder Text"/>
    <w:basedOn w:val="a0"/>
    <w:uiPriority w:val="99"/>
    <w:semiHidden/>
    <w:rsid w:val="00F25F28"/>
    <w:rPr>
      <w:color w:val="808080"/>
    </w:rPr>
  </w:style>
  <w:style w:type="paragraph" w:styleId="af9">
    <w:name w:val="header"/>
    <w:basedOn w:val="a"/>
    <w:link w:val="afa"/>
    <w:uiPriority w:val="99"/>
    <w:unhideWhenUsed/>
    <w:rsid w:val="0075789D"/>
    <w:pPr>
      <w:tabs>
        <w:tab w:val="center" w:pos="4677"/>
        <w:tab w:val="right" w:pos="9355"/>
      </w:tabs>
    </w:pPr>
  </w:style>
  <w:style w:type="character" w:customStyle="1" w:styleId="afa">
    <w:name w:val="Верхний колонтитул Знак"/>
    <w:basedOn w:val="a0"/>
    <w:link w:val="af9"/>
    <w:uiPriority w:val="99"/>
    <w:rsid w:val="0075789D"/>
    <w:rPr>
      <w:rFonts w:ascii="Times New Roman" w:eastAsia="Times New Roman" w:hAnsi="Times New Roman" w:cs="Times New Roman"/>
      <w:sz w:val="20"/>
      <w:szCs w:val="20"/>
      <w:lang w:eastAsia="ru-RU"/>
    </w:rPr>
  </w:style>
  <w:style w:type="paragraph" w:customStyle="1" w:styleId="MATLABCode">
    <w:name w:val="MATLAB Code"/>
    <w:basedOn w:val="a"/>
    <w:link w:val="MATLABCode0"/>
    <w:rsid w:val="000A10F9"/>
    <w:pPr>
      <w:pBdr>
        <w:top w:val="single" w:sz="2" w:space="10" w:color="CCCCCC"/>
        <w:left w:val="single" w:sz="2" w:space="10" w:color="CCCCCC"/>
        <w:bottom w:val="single" w:sz="2" w:space="10" w:color="CCCCCC"/>
        <w:right w:val="single" w:sz="2" w:space="10" w:color="CCCCCC"/>
        <w:between w:val="single" w:sz="4" w:space="0" w:color="auto"/>
      </w:pBdr>
      <w:shd w:val="clear" w:color="auto" w:fill="F3F3F3"/>
      <w:spacing w:after="200" w:line="360" w:lineRule="auto"/>
    </w:pPr>
    <w:rPr>
      <w:rFonts w:ascii="Lucida Console" w:eastAsia="Calibri" w:hAnsi="Lucida Console"/>
      <w:noProof/>
      <w:sz w:val="16"/>
      <w:szCs w:val="22"/>
      <w:lang w:eastAsia="en-US"/>
    </w:rPr>
  </w:style>
  <w:style w:type="character" w:customStyle="1" w:styleId="MATLABCode0">
    <w:name w:val="MATLAB Code Знак"/>
    <w:basedOn w:val="a0"/>
    <w:link w:val="MATLABCode"/>
    <w:rsid w:val="000A10F9"/>
    <w:rPr>
      <w:rFonts w:ascii="Lucida Console" w:eastAsia="Calibri" w:hAnsi="Lucida Console" w:cs="Times New Roman"/>
      <w:noProof/>
      <w:sz w:val="16"/>
      <w:shd w:val="clear" w:color="auto" w:fill="F3F3F3"/>
    </w:rPr>
  </w:style>
  <w:style w:type="character" w:customStyle="1" w:styleId="ac">
    <w:name w:val="Абзац списка Знак"/>
    <w:link w:val="ab"/>
    <w:uiPriority w:val="34"/>
    <w:locked/>
    <w:rsid w:val="00EB38A4"/>
    <w:rPr>
      <w:rFonts w:ascii="Times New Roman" w:eastAsia="Times New Roman" w:hAnsi="Times New Roman" w:cs="Times New Roman"/>
      <w:sz w:val="20"/>
      <w:szCs w:val="20"/>
      <w:lang w:eastAsia="ru-RU"/>
    </w:rPr>
  </w:style>
  <w:style w:type="paragraph" w:customStyle="1" w:styleId="Standard">
    <w:name w:val="Standard"/>
    <w:qFormat/>
    <w:rsid w:val="009453C9"/>
    <w:pPr>
      <w:suppressAutoHyphens/>
      <w:autoSpaceDN w:val="0"/>
      <w:spacing w:after="200" w:line="276" w:lineRule="auto"/>
    </w:pPr>
    <w:rPr>
      <w:rFonts w:ascii="Calibri" w:eastAsia="Calibri" w:hAnsi="Calibri" w:cs="Tahoma"/>
      <w:kern w:val="3"/>
    </w:rPr>
  </w:style>
  <w:style w:type="paragraph" w:customStyle="1" w:styleId="Tabletext">
    <w:name w:val="Table_text"/>
    <w:basedOn w:val="a"/>
    <w:rsid w:val="009453C9"/>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pPr>
    <w:rPr>
      <w:lang w:val="en-GB" w:eastAsia="en-US"/>
    </w:rPr>
  </w:style>
  <w:style w:type="paragraph" w:styleId="afb">
    <w:name w:val="footnote text"/>
    <w:basedOn w:val="a"/>
    <w:link w:val="afc"/>
    <w:uiPriority w:val="99"/>
    <w:semiHidden/>
    <w:unhideWhenUsed/>
    <w:rsid w:val="00231D94"/>
    <w:rPr>
      <w:rFonts w:asciiTheme="minorHAnsi" w:eastAsiaTheme="minorHAnsi" w:hAnsiTheme="minorHAnsi" w:cstheme="minorBidi"/>
      <w:lang w:eastAsia="en-US"/>
    </w:rPr>
  </w:style>
  <w:style w:type="character" w:customStyle="1" w:styleId="afc">
    <w:name w:val="Текст сноски Знак"/>
    <w:basedOn w:val="a0"/>
    <w:link w:val="afb"/>
    <w:uiPriority w:val="99"/>
    <w:semiHidden/>
    <w:rsid w:val="00231D94"/>
    <w:rPr>
      <w:sz w:val="20"/>
      <w:szCs w:val="20"/>
    </w:rPr>
  </w:style>
  <w:style w:type="character" w:styleId="afd">
    <w:name w:val="footnote reference"/>
    <w:basedOn w:val="a0"/>
    <w:uiPriority w:val="99"/>
    <w:semiHidden/>
    <w:unhideWhenUsed/>
    <w:rsid w:val="00231D94"/>
    <w:rPr>
      <w:vertAlign w:val="superscript"/>
    </w:rPr>
  </w:style>
  <w:style w:type="paragraph" w:customStyle="1" w:styleId="Pa18">
    <w:name w:val="Pa18"/>
    <w:basedOn w:val="Default"/>
    <w:next w:val="Default"/>
    <w:uiPriority w:val="99"/>
    <w:rsid w:val="00231D94"/>
    <w:pPr>
      <w:spacing w:line="201" w:lineRule="atLeast"/>
    </w:pPr>
    <w:rPr>
      <w:rFonts w:ascii="Times New Roman" w:eastAsiaTheme="minorHAnsi" w:hAnsi="Times New Roman" w:cs="Times New Roman"/>
      <w:color w:val="auto"/>
    </w:rPr>
  </w:style>
  <w:style w:type="character" w:customStyle="1" w:styleId="doilabel">
    <w:name w:val="doi__label"/>
    <w:basedOn w:val="a0"/>
    <w:rsid w:val="007F26AD"/>
  </w:style>
  <w:style w:type="paragraph" w:customStyle="1" w:styleId="enumlev1">
    <w:name w:val="enumlev1"/>
    <w:basedOn w:val="a"/>
    <w:uiPriority w:val="99"/>
    <w:qFormat/>
    <w:rsid w:val="004C2D0F"/>
    <w:pPr>
      <w:tabs>
        <w:tab w:val="left" w:pos="794"/>
        <w:tab w:val="left" w:pos="1191"/>
        <w:tab w:val="left" w:pos="1588"/>
        <w:tab w:val="left" w:pos="1985"/>
      </w:tabs>
      <w:overflowPunct w:val="0"/>
      <w:autoSpaceDE w:val="0"/>
      <w:autoSpaceDN w:val="0"/>
      <w:adjustRightInd w:val="0"/>
      <w:spacing w:before="80"/>
      <w:ind w:left="794" w:hanging="794"/>
      <w:jc w:val="both"/>
    </w:pPr>
    <w:rPr>
      <w:sz w:val="22"/>
      <w:lang w:val="fr-FR" w:eastAsia="en-US"/>
    </w:rPr>
  </w:style>
  <w:style w:type="paragraph" w:styleId="afe">
    <w:name w:val="endnote text"/>
    <w:basedOn w:val="a"/>
    <w:link w:val="aff"/>
    <w:uiPriority w:val="99"/>
    <w:semiHidden/>
    <w:unhideWhenUsed/>
    <w:rsid w:val="004C2D0F"/>
  </w:style>
  <w:style w:type="character" w:customStyle="1" w:styleId="aff">
    <w:name w:val="Текст концевой сноски Знак"/>
    <w:basedOn w:val="a0"/>
    <w:link w:val="afe"/>
    <w:uiPriority w:val="99"/>
    <w:semiHidden/>
    <w:rsid w:val="004C2D0F"/>
    <w:rPr>
      <w:rFonts w:ascii="Times New Roman" w:eastAsia="Times New Roman" w:hAnsi="Times New Roman" w:cs="Times New Roman"/>
      <w:sz w:val="20"/>
      <w:szCs w:val="20"/>
      <w:lang w:eastAsia="ru-RU"/>
    </w:rPr>
  </w:style>
  <w:style w:type="character" w:styleId="aff0">
    <w:name w:val="endnote reference"/>
    <w:basedOn w:val="a0"/>
    <w:uiPriority w:val="99"/>
    <w:semiHidden/>
    <w:unhideWhenUsed/>
    <w:rsid w:val="004C2D0F"/>
    <w:rPr>
      <w:vertAlign w:val="superscript"/>
    </w:rPr>
  </w:style>
  <w:style w:type="numbering" w:customStyle="1" w:styleId="WWNum2">
    <w:name w:val="WWNum2"/>
    <w:basedOn w:val="a2"/>
    <w:rsid w:val="004C2D0F"/>
    <w:pPr>
      <w:numPr>
        <w:numId w:val="26"/>
      </w:numPr>
    </w:pPr>
  </w:style>
  <w:style w:type="numbering" w:customStyle="1" w:styleId="WWNum3">
    <w:name w:val="WWNum3"/>
    <w:basedOn w:val="a2"/>
    <w:rsid w:val="004C2D0F"/>
    <w:pPr>
      <w:numPr>
        <w:numId w:val="28"/>
      </w:numPr>
    </w:pPr>
  </w:style>
  <w:style w:type="numbering" w:customStyle="1" w:styleId="WWNum4">
    <w:name w:val="WWNum4"/>
    <w:basedOn w:val="a2"/>
    <w:rsid w:val="004C2D0F"/>
    <w:pPr>
      <w:numPr>
        <w:numId w:val="30"/>
      </w:numPr>
    </w:pPr>
  </w:style>
  <w:style w:type="paragraph" w:styleId="aff1">
    <w:name w:val="annotation text"/>
    <w:basedOn w:val="a"/>
    <w:link w:val="aff2"/>
    <w:uiPriority w:val="99"/>
    <w:unhideWhenUsed/>
    <w:rsid w:val="004C2D0F"/>
  </w:style>
  <w:style w:type="character" w:customStyle="1" w:styleId="aff2">
    <w:name w:val="Текст примечания Знак"/>
    <w:basedOn w:val="a0"/>
    <w:link w:val="aff1"/>
    <w:uiPriority w:val="99"/>
    <w:rsid w:val="004C2D0F"/>
    <w:rPr>
      <w:rFonts w:ascii="Times New Roman" w:eastAsia="Times New Roman" w:hAnsi="Times New Roman" w:cs="Times New Roman"/>
      <w:sz w:val="20"/>
      <w:szCs w:val="20"/>
      <w:lang w:eastAsia="ru-RU"/>
    </w:rPr>
  </w:style>
  <w:style w:type="character" w:styleId="aff3">
    <w:name w:val="annotation reference"/>
    <w:basedOn w:val="a0"/>
    <w:uiPriority w:val="99"/>
    <w:semiHidden/>
    <w:unhideWhenUsed/>
    <w:rsid w:val="004C2D0F"/>
    <w:rPr>
      <w:sz w:val="16"/>
      <w:szCs w:val="16"/>
    </w:rPr>
  </w:style>
  <w:style w:type="paragraph" w:styleId="aff4">
    <w:name w:val="annotation subject"/>
    <w:basedOn w:val="aff1"/>
    <w:next w:val="aff1"/>
    <w:link w:val="aff5"/>
    <w:uiPriority w:val="99"/>
    <w:semiHidden/>
    <w:unhideWhenUsed/>
    <w:rsid w:val="004C2D0F"/>
    <w:rPr>
      <w:b/>
      <w:bCs/>
    </w:rPr>
  </w:style>
  <w:style w:type="character" w:customStyle="1" w:styleId="aff5">
    <w:name w:val="Тема примечания Знак"/>
    <w:basedOn w:val="aff2"/>
    <w:link w:val="aff4"/>
    <w:uiPriority w:val="99"/>
    <w:semiHidden/>
    <w:rsid w:val="004C2D0F"/>
    <w:rPr>
      <w:rFonts w:ascii="Times New Roman" w:eastAsia="Times New Roman" w:hAnsi="Times New Roman" w:cs="Times New Roman"/>
      <w:b/>
      <w:bCs/>
      <w:sz w:val="20"/>
      <w:szCs w:val="20"/>
      <w:lang w:eastAsia="ru-RU"/>
    </w:rPr>
  </w:style>
  <w:style w:type="character" w:customStyle="1" w:styleId="elementor-icon-list-text">
    <w:name w:val="elementor-icon-list-text"/>
    <w:basedOn w:val="a0"/>
    <w:rsid w:val="004C2D0F"/>
  </w:style>
  <w:style w:type="paragraph" w:customStyle="1" w:styleId="ql-center-displayed-equation">
    <w:name w:val="ql-center-displayed-equation"/>
    <w:basedOn w:val="a"/>
    <w:rsid w:val="00B144CB"/>
    <w:pPr>
      <w:spacing w:before="100" w:beforeAutospacing="1" w:after="100" w:afterAutospacing="1"/>
    </w:pPr>
    <w:rPr>
      <w:sz w:val="24"/>
      <w:szCs w:val="24"/>
    </w:rPr>
  </w:style>
  <w:style w:type="character" w:customStyle="1" w:styleId="ql-left-eqno">
    <w:name w:val="ql-left-eqno"/>
    <w:basedOn w:val="a0"/>
    <w:rsid w:val="00B144CB"/>
  </w:style>
  <w:style w:type="paragraph" w:customStyle="1" w:styleId="para">
    <w:name w:val="para"/>
    <w:basedOn w:val="a"/>
    <w:rsid w:val="00FC37E6"/>
    <w:pPr>
      <w:spacing w:before="100" w:beforeAutospacing="1" w:after="100" w:afterAutospacing="1"/>
    </w:pPr>
    <w:rPr>
      <w:sz w:val="24"/>
      <w:szCs w:val="24"/>
    </w:rPr>
  </w:style>
  <w:style w:type="paragraph" w:styleId="HTML">
    <w:name w:val="HTML Preformatted"/>
    <w:basedOn w:val="a"/>
    <w:link w:val="HTML0"/>
    <w:uiPriority w:val="99"/>
    <w:semiHidden/>
    <w:unhideWhenUsed/>
    <w:rsid w:val="0090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ru-KZ" w:eastAsia="ru-KZ"/>
    </w:rPr>
  </w:style>
  <w:style w:type="character" w:customStyle="1" w:styleId="HTML0">
    <w:name w:val="Стандартный HTML Знак"/>
    <w:basedOn w:val="a0"/>
    <w:link w:val="HTML"/>
    <w:uiPriority w:val="99"/>
    <w:semiHidden/>
    <w:rsid w:val="00904A2B"/>
    <w:rPr>
      <w:rFonts w:ascii="Courier New" w:eastAsia="Times New Roman" w:hAnsi="Courier New" w:cs="Courier New"/>
      <w:sz w:val="20"/>
      <w:szCs w:val="20"/>
      <w:lang w:val="ru-KZ" w:eastAsia="ru-KZ"/>
    </w:rPr>
  </w:style>
  <w:style w:type="character" w:customStyle="1" w:styleId="translation-word">
    <w:name w:val="translation-word"/>
    <w:basedOn w:val="a0"/>
    <w:rsid w:val="00904A2B"/>
  </w:style>
  <w:style w:type="paragraph" w:customStyle="1" w:styleId="pc">
    <w:name w:val="pc"/>
    <w:basedOn w:val="a"/>
    <w:rsid w:val="00B51F38"/>
    <w:pPr>
      <w:spacing w:before="100" w:beforeAutospacing="1" w:after="100" w:afterAutospacing="1"/>
    </w:pPr>
    <w:rPr>
      <w:sz w:val="24"/>
      <w:szCs w:val="24"/>
      <w:lang w:val="ru-KZ" w:eastAsia="ru-KZ"/>
    </w:rPr>
  </w:style>
  <w:style w:type="character" w:customStyle="1" w:styleId="s3">
    <w:name w:val="s3"/>
    <w:basedOn w:val="a0"/>
    <w:rsid w:val="00B51F38"/>
  </w:style>
  <w:style w:type="character" w:customStyle="1" w:styleId="s9">
    <w:name w:val="s9"/>
    <w:basedOn w:val="a0"/>
    <w:rsid w:val="00B51F38"/>
  </w:style>
  <w:style w:type="character" w:customStyle="1" w:styleId="26">
    <w:name w:val="Основной текст (2)_"/>
    <w:basedOn w:val="a0"/>
    <w:link w:val="27"/>
    <w:locked/>
    <w:rsid w:val="00985009"/>
    <w:rPr>
      <w:rFonts w:ascii="Times New Roman" w:eastAsia="Times New Roman" w:hAnsi="Times New Roman" w:cs="Times New Roman"/>
      <w:sz w:val="26"/>
      <w:szCs w:val="26"/>
      <w:shd w:val="clear" w:color="auto" w:fill="FFFFFF"/>
    </w:rPr>
  </w:style>
  <w:style w:type="paragraph" w:customStyle="1" w:styleId="27">
    <w:name w:val="Основной текст (2)"/>
    <w:basedOn w:val="a"/>
    <w:link w:val="26"/>
    <w:rsid w:val="00985009"/>
    <w:pPr>
      <w:widowControl w:val="0"/>
      <w:shd w:val="clear" w:color="auto" w:fill="FFFFFF"/>
      <w:spacing w:line="461" w:lineRule="exact"/>
      <w:ind w:firstLine="720"/>
      <w:jc w:val="both"/>
    </w:pPr>
    <w:rPr>
      <w:sz w:val="26"/>
      <w:szCs w:val="26"/>
      <w:lang w:eastAsia="en-US"/>
    </w:rPr>
  </w:style>
  <w:style w:type="character" w:customStyle="1" w:styleId="muxgbd">
    <w:name w:val="muxgbd"/>
    <w:basedOn w:val="a0"/>
    <w:rsid w:val="00955AB5"/>
  </w:style>
  <w:style w:type="character" w:styleId="aff6">
    <w:name w:val="Unresolved Mention"/>
    <w:basedOn w:val="a0"/>
    <w:uiPriority w:val="99"/>
    <w:semiHidden/>
    <w:unhideWhenUsed/>
    <w:rsid w:val="00190E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0286198">
      <w:bodyDiv w:val="1"/>
      <w:marLeft w:val="0"/>
      <w:marRight w:val="0"/>
      <w:marTop w:val="0"/>
      <w:marBottom w:val="0"/>
      <w:divBdr>
        <w:top w:val="none" w:sz="0" w:space="0" w:color="auto"/>
        <w:left w:val="none" w:sz="0" w:space="0" w:color="auto"/>
        <w:bottom w:val="none" w:sz="0" w:space="0" w:color="auto"/>
        <w:right w:val="none" w:sz="0" w:space="0" w:color="auto"/>
      </w:divBdr>
    </w:div>
    <w:div w:id="295453592">
      <w:bodyDiv w:val="1"/>
      <w:marLeft w:val="0"/>
      <w:marRight w:val="0"/>
      <w:marTop w:val="0"/>
      <w:marBottom w:val="0"/>
      <w:divBdr>
        <w:top w:val="none" w:sz="0" w:space="0" w:color="auto"/>
        <w:left w:val="none" w:sz="0" w:space="0" w:color="auto"/>
        <w:bottom w:val="none" w:sz="0" w:space="0" w:color="auto"/>
        <w:right w:val="none" w:sz="0" w:space="0" w:color="auto"/>
      </w:divBdr>
    </w:div>
    <w:div w:id="324406506">
      <w:bodyDiv w:val="1"/>
      <w:marLeft w:val="0"/>
      <w:marRight w:val="0"/>
      <w:marTop w:val="0"/>
      <w:marBottom w:val="0"/>
      <w:divBdr>
        <w:top w:val="none" w:sz="0" w:space="0" w:color="auto"/>
        <w:left w:val="none" w:sz="0" w:space="0" w:color="auto"/>
        <w:bottom w:val="none" w:sz="0" w:space="0" w:color="auto"/>
        <w:right w:val="none" w:sz="0" w:space="0" w:color="auto"/>
      </w:divBdr>
    </w:div>
    <w:div w:id="378672700">
      <w:bodyDiv w:val="1"/>
      <w:marLeft w:val="0"/>
      <w:marRight w:val="0"/>
      <w:marTop w:val="0"/>
      <w:marBottom w:val="0"/>
      <w:divBdr>
        <w:top w:val="none" w:sz="0" w:space="0" w:color="auto"/>
        <w:left w:val="none" w:sz="0" w:space="0" w:color="auto"/>
        <w:bottom w:val="none" w:sz="0" w:space="0" w:color="auto"/>
        <w:right w:val="none" w:sz="0" w:space="0" w:color="auto"/>
      </w:divBdr>
    </w:div>
    <w:div w:id="401147710">
      <w:bodyDiv w:val="1"/>
      <w:marLeft w:val="0"/>
      <w:marRight w:val="0"/>
      <w:marTop w:val="0"/>
      <w:marBottom w:val="0"/>
      <w:divBdr>
        <w:top w:val="none" w:sz="0" w:space="0" w:color="auto"/>
        <w:left w:val="none" w:sz="0" w:space="0" w:color="auto"/>
        <w:bottom w:val="none" w:sz="0" w:space="0" w:color="auto"/>
        <w:right w:val="none" w:sz="0" w:space="0" w:color="auto"/>
      </w:divBdr>
      <w:divsChild>
        <w:div w:id="1283611285">
          <w:marLeft w:val="0"/>
          <w:marRight w:val="0"/>
          <w:marTop w:val="0"/>
          <w:marBottom w:val="0"/>
          <w:divBdr>
            <w:top w:val="none" w:sz="0" w:space="0" w:color="auto"/>
            <w:left w:val="none" w:sz="0" w:space="0" w:color="auto"/>
            <w:bottom w:val="none" w:sz="0" w:space="0" w:color="auto"/>
            <w:right w:val="none" w:sz="0" w:space="0" w:color="auto"/>
          </w:divBdr>
        </w:div>
      </w:divsChild>
    </w:div>
    <w:div w:id="456921003">
      <w:bodyDiv w:val="1"/>
      <w:marLeft w:val="0"/>
      <w:marRight w:val="0"/>
      <w:marTop w:val="0"/>
      <w:marBottom w:val="0"/>
      <w:divBdr>
        <w:top w:val="none" w:sz="0" w:space="0" w:color="auto"/>
        <w:left w:val="none" w:sz="0" w:space="0" w:color="auto"/>
        <w:bottom w:val="none" w:sz="0" w:space="0" w:color="auto"/>
        <w:right w:val="none" w:sz="0" w:space="0" w:color="auto"/>
      </w:divBdr>
    </w:div>
    <w:div w:id="461657814">
      <w:bodyDiv w:val="1"/>
      <w:marLeft w:val="0"/>
      <w:marRight w:val="0"/>
      <w:marTop w:val="0"/>
      <w:marBottom w:val="0"/>
      <w:divBdr>
        <w:top w:val="none" w:sz="0" w:space="0" w:color="auto"/>
        <w:left w:val="none" w:sz="0" w:space="0" w:color="auto"/>
        <w:bottom w:val="none" w:sz="0" w:space="0" w:color="auto"/>
        <w:right w:val="none" w:sz="0" w:space="0" w:color="auto"/>
      </w:divBdr>
    </w:div>
    <w:div w:id="488986221">
      <w:bodyDiv w:val="1"/>
      <w:marLeft w:val="0"/>
      <w:marRight w:val="0"/>
      <w:marTop w:val="0"/>
      <w:marBottom w:val="0"/>
      <w:divBdr>
        <w:top w:val="none" w:sz="0" w:space="0" w:color="auto"/>
        <w:left w:val="none" w:sz="0" w:space="0" w:color="auto"/>
        <w:bottom w:val="none" w:sz="0" w:space="0" w:color="auto"/>
        <w:right w:val="none" w:sz="0" w:space="0" w:color="auto"/>
      </w:divBdr>
      <w:divsChild>
        <w:div w:id="1923220508">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898901518">
              <w:marLeft w:val="0"/>
              <w:marRight w:val="0"/>
              <w:marTop w:val="0"/>
              <w:marBottom w:val="0"/>
              <w:divBdr>
                <w:top w:val="none" w:sz="0" w:space="0" w:color="auto"/>
                <w:left w:val="none" w:sz="0" w:space="0" w:color="auto"/>
                <w:bottom w:val="none" w:sz="0" w:space="0" w:color="auto"/>
                <w:right w:val="none" w:sz="0" w:space="0" w:color="auto"/>
              </w:divBdr>
              <w:divsChild>
                <w:div w:id="814375444">
                  <w:marLeft w:val="0"/>
                  <w:marRight w:val="0"/>
                  <w:marTop w:val="0"/>
                  <w:marBottom w:val="0"/>
                  <w:divBdr>
                    <w:top w:val="none" w:sz="0" w:space="0" w:color="auto"/>
                    <w:left w:val="none" w:sz="0" w:space="0" w:color="auto"/>
                    <w:bottom w:val="none" w:sz="0" w:space="0" w:color="auto"/>
                    <w:right w:val="none" w:sz="0" w:space="0" w:color="auto"/>
                  </w:divBdr>
                  <w:divsChild>
                    <w:div w:id="1063060431">
                      <w:marLeft w:val="0"/>
                      <w:marRight w:val="0"/>
                      <w:marTop w:val="0"/>
                      <w:marBottom w:val="0"/>
                      <w:divBdr>
                        <w:top w:val="none" w:sz="0" w:space="0" w:color="auto"/>
                        <w:left w:val="none" w:sz="0" w:space="0" w:color="auto"/>
                        <w:bottom w:val="none" w:sz="0" w:space="0" w:color="auto"/>
                        <w:right w:val="none" w:sz="0" w:space="0" w:color="auto"/>
                      </w:divBdr>
                      <w:divsChild>
                        <w:div w:id="758798557">
                          <w:marLeft w:val="0"/>
                          <w:marRight w:val="0"/>
                          <w:marTop w:val="0"/>
                          <w:marBottom w:val="0"/>
                          <w:divBdr>
                            <w:top w:val="none" w:sz="0" w:space="0" w:color="auto"/>
                            <w:left w:val="none" w:sz="0" w:space="0" w:color="auto"/>
                            <w:bottom w:val="none" w:sz="0" w:space="0" w:color="auto"/>
                            <w:right w:val="none" w:sz="0" w:space="0" w:color="auto"/>
                          </w:divBdr>
                          <w:divsChild>
                            <w:div w:id="1696539064">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1716925780">
                                  <w:marLeft w:val="0"/>
                                  <w:marRight w:val="0"/>
                                  <w:marTop w:val="0"/>
                                  <w:marBottom w:val="0"/>
                                  <w:divBdr>
                                    <w:top w:val="none" w:sz="0" w:space="0" w:color="auto"/>
                                    <w:left w:val="none" w:sz="0" w:space="0" w:color="auto"/>
                                    <w:bottom w:val="none" w:sz="0" w:space="0" w:color="auto"/>
                                    <w:right w:val="none" w:sz="0" w:space="0" w:color="auto"/>
                                  </w:divBdr>
                                  <w:divsChild>
                                    <w:div w:id="1450902658">
                                      <w:marLeft w:val="0"/>
                                      <w:marRight w:val="0"/>
                                      <w:marTop w:val="0"/>
                                      <w:marBottom w:val="0"/>
                                      <w:divBdr>
                                        <w:top w:val="none" w:sz="0" w:space="0" w:color="auto"/>
                                        <w:left w:val="none" w:sz="0" w:space="0" w:color="auto"/>
                                        <w:bottom w:val="none" w:sz="0" w:space="0" w:color="auto"/>
                                        <w:right w:val="none" w:sz="0" w:space="0" w:color="auto"/>
                                      </w:divBdr>
                                      <w:divsChild>
                                        <w:div w:id="1107770905">
                                          <w:marLeft w:val="0"/>
                                          <w:marRight w:val="0"/>
                                          <w:marTop w:val="0"/>
                                          <w:marBottom w:val="0"/>
                                          <w:divBdr>
                                            <w:top w:val="none" w:sz="0" w:space="0" w:color="auto"/>
                                            <w:left w:val="none" w:sz="0" w:space="0" w:color="auto"/>
                                            <w:bottom w:val="none" w:sz="0" w:space="0" w:color="auto"/>
                                            <w:right w:val="none" w:sz="0" w:space="0" w:color="auto"/>
                                          </w:divBdr>
                                          <w:divsChild>
                                            <w:div w:id="2096631183">
                                              <w:marLeft w:val="0"/>
                                              <w:marRight w:val="0"/>
                                              <w:marTop w:val="0"/>
                                              <w:marBottom w:val="0"/>
                                              <w:divBdr>
                                                <w:top w:val="none" w:sz="0" w:space="0" w:color="auto"/>
                                                <w:left w:val="none" w:sz="0" w:space="0" w:color="auto"/>
                                                <w:bottom w:val="none" w:sz="0" w:space="0" w:color="auto"/>
                                                <w:right w:val="none" w:sz="0" w:space="0" w:color="auto"/>
                                              </w:divBdr>
                                              <w:divsChild>
                                                <w:div w:id="839738488">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1717310323">
                                                      <w:marLeft w:val="0"/>
                                                      <w:marRight w:val="0"/>
                                                      <w:marTop w:val="0"/>
                                                      <w:marBottom w:val="0"/>
                                                      <w:divBdr>
                                                        <w:top w:val="none" w:sz="0" w:space="0" w:color="auto"/>
                                                        <w:left w:val="none" w:sz="0" w:space="0" w:color="auto"/>
                                                        <w:bottom w:val="none" w:sz="0" w:space="0" w:color="auto"/>
                                                        <w:right w:val="none" w:sz="0" w:space="0" w:color="auto"/>
                                                      </w:divBdr>
                                                      <w:divsChild>
                                                        <w:div w:id="911279420">
                                                          <w:marLeft w:val="0"/>
                                                          <w:marRight w:val="0"/>
                                                          <w:marTop w:val="0"/>
                                                          <w:marBottom w:val="0"/>
                                                          <w:divBdr>
                                                            <w:top w:val="none" w:sz="0" w:space="0" w:color="auto"/>
                                                            <w:left w:val="none" w:sz="0" w:space="0" w:color="auto"/>
                                                            <w:bottom w:val="none" w:sz="0" w:space="0" w:color="auto"/>
                                                            <w:right w:val="none" w:sz="0" w:space="0" w:color="auto"/>
                                                          </w:divBdr>
                                                          <w:divsChild>
                                                            <w:div w:id="2101558704">
                                                              <w:marLeft w:val="0"/>
                                                              <w:marRight w:val="0"/>
                                                              <w:marTop w:val="0"/>
                                                              <w:marBottom w:val="0"/>
                                                              <w:divBdr>
                                                                <w:top w:val="none" w:sz="0" w:space="0" w:color="auto"/>
                                                                <w:left w:val="none" w:sz="0" w:space="0" w:color="auto"/>
                                                                <w:bottom w:val="none" w:sz="0" w:space="0" w:color="auto"/>
                                                                <w:right w:val="none" w:sz="0" w:space="0" w:color="auto"/>
                                                              </w:divBdr>
                                                              <w:divsChild>
                                                                <w:div w:id="1141532162">
                                                                  <w:marLeft w:val="0"/>
                                                                  <w:marRight w:val="0"/>
                                                                  <w:marTop w:val="0"/>
                                                                  <w:marBottom w:val="0"/>
                                                                  <w:divBdr>
                                                                    <w:top w:val="none" w:sz="0" w:space="0" w:color="auto"/>
                                                                    <w:left w:val="none" w:sz="0" w:space="0" w:color="auto"/>
                                                                    <w:bottom w:val="none" w:sz="0" w:space="0" w:color="auto"/>
                                                                    <w:right w:val="none" w:sz="0" w:space="0" w:color="auto"/>
                                                                  </w:divBdr>
                                                                  <w:divsChild>
                                                                    <w:div w:id="125703231">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1149713839">
                                                                          <w:marLeft w:val="0"/>
                                                                          <w:marRight w:val="0"/>
                                                                          <w:marTop w:val="0"/>
                                                                          <w:marBottom w:val="0"/>
                                                                          <w:divBdr>
                                                                            <w:top w:val="none" w:sz="0" w:space="0" w:color="auto"/>
                                                                            <w:left w:val="none" w:sz="0" w:space="0" w:color="auto"/>
                                                                            <w:bottom w:val="none" w:sz="0" w:space="0" w:color="auto"/>
                                                                            <w:right w:val="none" w:sz="0" w:space="0" w:color="auto"/>
                                                                          </w:divBdr>
                                                                          <w:divsChild>
                                                                            <w:div w:id="998461037">
                                                                              <w:marLeft w:val="0"/>
                                                                              <w:marRight w:val="0"/>
                                                                              <w:marTop w:val="0"/>
                                                                              <w:marBottom w:val="0"/>
                                                                              <w:divBdr>
                                                                                <w:top w:val="none" w:sz="0" w:space="0" w:color="auto"/>
                                                                                <w:left w:val="none" w:sz="0" w:space="0" w:color="auto"/>
                                                                                <w:bottom w:val="none" w:sz="0" w:space="0" w:color="auto"/>
                                                                                <w:right w:val="none" w:sz="0" w:space="0" w:color="auto"/>
                                                                              </w:divBdr>
                                                                              <w:divsChild>
                                                                                <w:div w:id="2089690613">
                                                                                  <w:marLeft w:val="0"/>
                                                                                  <w:marRight w:val="0"/>
                                                                                  <w:marTop w:val="0"/>
                                                                                  <w:marBottom w:val="0"/>
                                                                                  <w:divBdr>
                                                                                    <w:top w:val="none" w:sz="0" w:space="0" w:color="auto"/>
                                                                                    <w:left w:val="none" w:sz="0" w:space="0" w:color="auto"/>
                                                                                    <w:bottom w:val="none" w:sz="0" w:space="0" w:color="auto"/>
                                                                                    <w:right w:val="none" w:sz="0" w:space="0" w:color="auto"/>
                                                                                  </w:divBdr>
                                                                                  <w:divsChild>
                                                                                    <w:div w:id="176969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9835908">
      <w:bodyDiv w:val="1"/>
      <w:marLeft w:val="0"/>
      <w:marRight w:val="0"/>
      <w:marTop w:val="0"/>
      <w:marBottom w:val="0"/>
      <w:divBdr>
        <w:top w:val="none" w:sz="0" w:space="0" w:color="auto"/>
        <w:left w:val="none" w:sz="0" w:space="0" w:color="auto"/>
        <w:bottom w:val="none" w:sz="0" w:space="0" w:color="auto"/>
        <w:right w:val="none" w:sz="0" w:space="0" w:color="auto"/>
      </w:divBdr>
    </w:div>
    <w:div w:id="1056781457">
      <w:bodyDiv w:val="1"/>
      <w:marLeft w:val="0"/>
      <w:marRight w:val="0"/>
      <w:marTop w:val="0"/>
      <w:marBottom w:val="0"/>
      <w:divBdr>
        <w:top w:val="none" w:sz="0" w:space="0" w:color="auto"/>
        <w:left w:val="none" w:sz="0" w:space="0" w:color="auto"/>
        <w:bottom w:val="none" w:sz="0" w:space="0" w:color="auto"/>
        <w:right w:val="none" w:sz="0" w:space="0" w:color="auto"/>
      </w:divBdr>
    </w:div>
    <w:div w:id="1124499174">
      <w:bodyDiv w:val="1"/>
      <w:marLeft w:val="0"/>
      <w:marRight w:val="0"/>
      <w:marTop w:val="0"/>
      <w:marBottom w:val="0"/>
      <w:divBdr>
        <w:top w:val="none" w:sz="0" w:space="0" w:color="auto"/>
        <w:left w:val="none" w:sz="0" w:space="0" w:color="auto"/>
        <w:bottom w:val="none" w:sz="0" w:space="0" w:color="auto"/>
        <w:right w:val="none" w:sz="0" w:space="0" w:color="auto"/>
      </w:divBdr>
    </w:div>
    <w:div w:id="1259174221">
      <w:bodyDiv w:val="1"/>
      <w:marLeft w:val="0"/>
      <w:marRight w:val="0"/>
      <w:marTop w:val="0"/>
      <w:marBottom w:val="0"/>
      <w:divBdr>
        <w:top w:val="none" w:sz="0" w:space="0" w:color="auto"/>
        <w:left w:val="none" w:sz="0" w:space="0" w:color="auto"/>
        <w:bottom w:val="none" w:sz="0" w:space="0" w:color="auto"/>
        <w:right w:val="none" w:sz="0" w:space="0" w:color="auto"/>
      </w:divBdr>
    </w:div>
    <w:div w:id="1342198211">
      <w:bodyDiv w:val="1"/>
      <w:marLeft w:val="0"/>
      <w:marRight w:val="0"/>
      <w:marTop w:val="0"/>
      <w:marBottom w:val="0"/>
      <w:divBdr>
        <w:top w:val="none" w:sz="0" w:space="0" w:color="auto"/>
        <w:left w:val="none" w:sz="0" w:space="0" w:color="auto"/>
        <w:bottom w:val="none" w:sz="0" w:space="0" w:color="auto"/>
        <w:right w:val="none" w:sz="0" w:space="0" w:color="auto"/>
      </w:divBdr>
    </w:div>
    <w:div w:id="1361470062">
      <w:bodyDiv w:val="1"/>
      <w:marLeft w:val="0"/>
      <w:marRight w:val="0"/>
      <w:marTop w:val="0"/>
      <w:marBottom w:val="0"/>
      <w:divBdr>
        <w:top w:val="none" w:sz="0" w:space="0" w:color="auto"/>
        <w:left w:val="none" w:sz="0" w:space="0" w:color="auto"/>
        <w:bottom w:val="none" w:sz="0" w:space="0" w:color="auto"/>
        <w:right w:val="none" w:sz="0" w:space="0" w:color="auto"/>
      </w:divBdr>
    </w:div>
    <w:div w:id="1405880176">
      <w:bodyDiv w:val="1"/>
      <w:marLeft w:val="0"/>
      <w:marRight w:val="0"/>
      <w:marTop w:val="0"/>
      <w:marBottom w:val="0"/>
      <w:divBdr>
        <w:top w:val="none" w:sz="0" w:space="0" w:color="auto"/>
        <w:left w:val="none" w:sz="0" w:space="0" w:color="auto"/>
        <w:bottom w:val="none" w:sz="0" w:space="0" w:color="auto"/>
        <w:right w:val="none" w:sz="0" w:space="0" w:color="auto"/>
      </w:divBdr>
    </w:div>
    <w:div w:id="1588224730">
      <w:bodyDiv w:val="1"/>
      <w:marLeft w:val="0"/>
      <w:marRight w:val="0"/>
      <w:marTop w:val="0"/>
      <w:marBottom w:val="0"/>
      <w:divBdr>
        <w:top w:val="none" w:sz="0" w:space="0" w:color="auto"/>
        <w:left w:val="none" w:sz="0" w:space="0" w:color="auto"/>
        <w:bottom w:val="none" w:sz="0" w:space="0" w:color="auto"/>
        <w:right w:val="none" w:sz="0" w:space="0" w:color="auto"/>
      </w:divBdr>
    </w:div>
    <w:div w:id="1697191176">
      <w:bodyDiv w:val="1"/>
      <w:marLeft w:val="0"/>
      <w:marRight w:val="0"/>
      <w:marTop w:val="0"/>
      <w:marBottom w:val="0"/>
      <w:divBdr>
        <w:top w:val="none" w:sz="0" w:space="0" w:color="auto"/>
        <w:left w:val="none" w:sz="0" w:space="0" w:color="auto"/>
        <w:bottom w:val="none" w:sz="0" w:space="0" w:color="auto"/>
        <w:right w:val="none" w:sz="0" w:space="0" w:color="auto"/>
      </w:divBdr>
    </w:div>
    <w:div w:id="1712225319">
      <w:bodyDiv w:val="1"/>
      <w:marLeft w:val="0"/>
      <w:marRight w:val="0"/>
      <w:marTop w:val="0"/>
      <w:marBottom w:val="0"/>
      <w:divBdr>
        <w:top w:val="none" w:sz="0" w:space="0" w:color="auto"/>
        <w:left w:val="none" w:sz="0" w:space="0" w:color="auto"/>
        <w:bottom w:val="none" w:sz="0" w:space="0" w:color="auto"/>
        <w:right w:val="none" w:sz="0" w:space="0" w:color="auto"/>
      </w:divBdr>
    </w:div>
    <w:div w:id="1718359309">
      <w:bodyDiv w:val="1"/>
      <w:marLeft w:val="0"/>
      <w:marRight w:val="0"/>
      <w:marTop w:val="0"/>
      <w:marBottom w:val="0"/>
      <w:divBdr>
        <w:top w:val="none" w:sz="0" w:space="0" w:color="auto"/>
        <w:left w:val="none" w:sz="0" w:space="0" w:color="auto"/>
        <w:bottom w:val="none" w:sz="0" w:space="0" w:color="auto"/>
        <w:right w:val="none" w:sz="0" w:space="0" w:color="auto"/>
      </w:divBdr>
    </w:div>
    <w:div w:id="1756123096">
      <w:bodyDiv w:val="1"/>
      <w:marLeft w:val="0"/>
      <w:marRight w:val="0"/>
      <w:marTop w:val="0"/>
      <w:marBottom w:val="0"/>
      <w:divBdr>
        <w:top w:val="none" w:sz="0" w:space="0" w:color="auto"/>
        <w:left w:val="none" w:sz="0" w:space="0" w:color="auto"/>
        <w:bottom w:val="none" w:sz="0" w:space="0" w:color="auto"/>
        <w:right w:val="none" w:sz="0" w:space="0" w:color="auto"/>
      </w:divBdr>
    </w:div>
    <w:div w:id="1774131212">
      <w:bodyDiv w:val="1"/>
      <w:marLeft w:val="0"/>
      <w:marRight w:val="0"/>
      <w:marTop w:val="0"/>
      <w:marBottom w:val="0"/>
      <w:divBdr>
        <w:top w:val="none" w:sz="0" w:space="0" w:color="auto"/>
        <w:left w:val="none" w:sz="0" w:space="0" w:color="auto"/>
        <w:bottom w:val="none" w:sz="0" w:space="0" w:color="auto"/>
        <w:right w:val="none" w:sz="0" w:space="0" w:color="auto"/>
      </w:divBdr>
    </w:div>
    <w:div w:id="1820268695">
      <w:bodyDiv w:val="1"/>
      <w:marLeft w:val="0"/>
      <w:marRight w:val="0"/>
      <w:marTop w:val="0"/>
      <w:marBottom w:val="0"/>
      <w:divBdr>
        <w:top w:val="none" w:sz="0" w:space="0" w:color="auto"/>
        <w:left w:val="none" w:sz="0" w:space="0" w:color="auto"/>
        <w:bottom w:val="none" w:sz="0" w:space="0" w:color="auto"/>
        <w:right w:val="none" w:sz="0" w:space="0" w:color="auto"/>
      </w:divBdr>
    </w:div>
    <w:div w:id="1835949382">
      <w:bodyDiv w:val="1"/>
      <w:marLeft w:val="0"/>
      <w:marRight w:val="0"/>
      <w:marTop w:val="0"/>
      <w:marBottom w:val="0"/>
      <w:divBdr>
        <w:top w:val="none" w:sz="0" w:space="0" w:color="auto"/>
        <w:left w:val="none" w:sz="0" w:space="0" w:color="auto"/>
        <w:bottom w:val="none" w:sz="0" w:space="0" w:color="auto"/>
        <w:right w:val="none" w:sz="0" w:space="0" w:color="auto"/>
      </w:divBdr>
    </w:div>
    <w:div w:id="1901165526">
      <w:bodyDiv w:val="1"/>
      <w:marLeft w:val="0"/>
      <w:marRight w:val="0"/>
      <w:marTop w:val="0"/>
      <w:marBottom w:val="0"/>
      <w:divBdr>
        <w:top w:val="none" w:sz="0" w:space="0" w:color="auto"/>
        <w:left w:val="none" w:sz="0" w:space="0" w:color="auto"/>
        <w:bottom w:val="none" w:sz="0" w:space="0" w:color="auto"/>
        <w:right w:val="none" w:sz="0" w:space="0" w:color="auto"/>
      </w:divBdr>
    </w:div>
    <w:div w:id="1935279812">
      <w:bodyDiv w:val="1"/>
      <w:marLeft w:val="0"/>
      <w:marRight w:val="0"/>
      <w:marTop w:val="0"/>
      <w:marBottom w:val="0"/>
      <w:divBdr>
        <w:top w:val="none" w:sz="0" w:space="0" w:color="auto"/>
        <w:left w:val="none" w:sz="0" w:space="0" w:color="auto"/>
        <w:bottom w:val="none" w:sz="0" w:space="0" w:color="auto"/>
        <w:right w:val="none" w:sz="0" w:space="0" w:color="auto"/>
      </w:divBdr>
    </w:div>
    <w:div w:id="2000112497">
      <w:bodyDiv w:val="1"/>
      <w:marLeft w:val="0"/>
      <w:marRight w:val="0"/>
      <w:marTop w:val="0"/>
      <w:marBottom w:val="0"/>
      <w:divBdr>
        <w:top w:val="none" w:sz="0" w:space="0" w:color="auto"/>
        <w:left w:val="none" w:sz="0" w:space="0" w:color="auto"/>
        <w:bottom w:val="none" w:sz="0" w:space="0" w:color="auto"/>
        <w:right w:val="none" w:sz="0" w:space="0" w:color="auto"/>
      </w:divBdr>
    </w:div>
    <w:div w:id="2093773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Layout" Target="diagrams/layout1.xml"/><Relationship Id="rId21" Type="http://schemas.openxmlformats.org/officeDocument/2006/relationships/image" Target="media/image9.png"/><Relationship Id="rId42" Type="http://schemas.openxmlformats.org/officeDocument/2006/relationships/package" Target="embeddings/Microsoft_Visio_Drawing8.vsdx"/><Relationship Id="rId63" Type="http://schemas.openxmlformats.org/officeDocument/2006/relationships/image" Target="media/image28.png"/><Relationship Id="rId84" Type="http://schemas.openxmlformats.org/officeDocument/2006/relationships/image" Target="media/image37.png"/><Relationship Id="rId138" Type="http://schemas.openxmlformats.org/officeDocument/2006/relationships/image" Target="media/image74.png"/><Relationship Id="rId159" Type="http://schemas.openxmlformats.org/officeDocument/2006/relationships/image" Target="media/image85.jpeg"/><Relationship Id="rId107" Type="http://schemas.openxmlformats.org/officeDocument/2006/relationships/image" Target="media/image52.png"/><Relationship Id="rId11" Type="http://schemas.openxmlformats.org/officeDocument/2006/relationships/image" Target="media/image2.emf"/><Relationship Id="rId32" Type="http://schemas.openxmlformats.org/officeDocument/2006/relationships/package" Target="embeddings/Microsoft_Visio_Drawing4.vsdx"/><Relationship Id="rId53" Type="http://schemas.openxmlformats.org/officeDocument/2006/relationships/chart" Target="charts/chart6.xml"/><Relationship Id="rId74" Type="http://schemas.openxmlformats.org/officeDocument/2006/relationships/chart" Target="charts/chart22.xml"/><Relationship Id="rId128" Type="http://schemas.openxmlformats.org/officeDocument/2006/relationships/image" Target="media/image64.png"/><Relationship Id="rId149" Type="http://schemas.openxmlformats.org/officeDocument/2006/relationships/hyperlink" Target="https://www.scopus.com/authid/detail.uri?authorId=57220178391" TargetMode="External"/><Relationship Id="rId5" Type="http://schemas.openxmlformats.org/officeDocument/2006/relationships/webSettings" Target="webSettings.xml"/><Relationship Id="rId95" Type="http://schemas.openxmlformats.org/officeDocument/2006/relationships/oleObject" Target="embeddings/oleObject6.bin"/><Relationship Id="rId160" Type="http://schemas.openxmlformats.org/officeDocument/2006/relationships/image" Target="media/image86.jpeg"/><Relationship Id="rId22" Type="http://schemas.openxmlformats.org/officeDocument/2006/relationships/image" Target="media/image10.png"/><Relationship Id="rId43" Type="http://schemas.openxmlformats.org/officeDocument/2006/relationships/image" Target="media/image23.emf"/><Relationship Id="rId64" Type="http://schemas.openxmlformats.org/officeDocument/2006/relationships/image" Target="media/image29.jpeg"/><Relationship Id="rId118" Type="http://schemas.openxmlformats.org/officeDocument/2006/relationships/diagramQuickStyle" Target="diagrams/quickStyle1.xml"/><Relationship Id="rId139" Type="http://schemas.openxmlformats.org/officeDocument/2006/relationships/image" Target="media/image75.png"/><Relationship Id="rId85" Type="http://schemas.openxmlformats.org/officeDocument/2006/relationships/oleObject" Target="embeddings/oleObject1.bin"/><Relationship Id="rId150" Type="http://schemas.openxmlformats.org/officeDocument/2006/relationships/hyperlink" Target="https://www.he360.com/" TargetMode="External"/><Relationship Id="rId12" Type="http://schemas.openxmlformats.org/officeDocument/2006/relationships/package" Target="embeddings/Microsoft_Visio_Drawing.vsdx"/><Relationship Id="rId17" Type="http://schemas.openxmlformats.org/officeDocument/2006/relationships/image" Target="media/image6.emf"/><Relationship Id="rId33" Type="http://schemas.openxmlformats.org/officeDocument/2006/relationships/image" Target="media/image17.emf"/><Relationship Id="rId38" Type="http://schemas.openxmlformats.org/officeDocument/2006/relationships/package" Target="embeddings/Microsoft_Visio_Drawing7.vsdx"/><Relationship Id="rId59" Type="http://schemas.openxmlformats.org/officeDocument/2006/relationships/chart" Target="charts/chart12.xml"/><Relationship Id="rId103" Type="http://schemas.openxmlformats.org/officeDocument/2006/relationships/image" Target="media/image48.png"/><Relationship Id="rId108" Type="http://schemas.openxmlformats.org/officeDocument/2006/relationships/image" Target="media/image53.png"/><Relationship Id="rId124" Type="http://schemas.openxmlformats.org/officeDocument/2006/relationships/package" Target="embeddings/Microsoft_Visio_Drawing15.vsdx"/><Relationship Id="rId129" Type="http://schemas.openxmlformats.org/officeDocument/2006/relationships/image" Target="media/image65.png"/><Relationship Id="rId54" Type="http://schemas.openxmlformats.org/officeDocument/2006/relationships/chart" Target="charts/chart7.xml"/><Relationship Id="rId70" Type="http://schemas.openxmlformats.org/officeDocument/2006/relationships/chart" Target="charts/chart18.xml"/><Relationship Id="rId75" Type="http://schemas.openxmlformats.org/officeDocument/2006/relationships/chart" Target="charts/chart23.xml"/><Relationship Id="rId91" Type="http://schemas.openxmlformats.org/officeDocument/2006/relationships/oleObject" Target="embeddings/oleObject4.bin"/><Relationship Id="rId96" Type="http://schemas.openxmlformats.org/officeDocument/2006/relationships/image" Target="media/image43.png"/><Relationship Id="rId140" Type="http://schemas.openxmlformats.org/officeDocument/2006/relationships/image" Target="media/image76.png"/><Relationship Id="rId145" Type="http://schemas.openxmlformats.org/officeDocument/2006/relationships/hyperlink" Target="https://www.scopus.com/authid/detail.uri?authorId=56128048100" TargetMode="External"/><Relationship Id="rId161" Type="http://schemas.openxmlformats.org/officeDocument/2006/relationships/image" Target="media/image87.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package" Target="embeddings/Microsoft_Visio_Drawing2.vsdx"/><Relationship Id="rId49" Type="http://schemas.openxmlformats.org/officeDocument/2006/relationships/chart" Target="charts/chart2.xml"/><Relationship Id="rId114" Type="http://schemas.openxmlformats.org/officeDocument/2006/relationships/image" Target="media/image58.emf"/><Relationship Id="rId119" Type="http://schemas.openxmlformats.org/officeDocument/2006/relationships/diagramColors" Target="diagrams/colors1.xml"/><Relationship Id="rId44" Type="http://schemas.openxmlformats.org/officeDocument/2006/relationships/package" Target="embeddings/Microsoft_Visio_Drawing9.vsdx"/><Relationship Id="rId60" Type="http://schemas.openxmlformats.org/officeDocument/2006/relationships/image" Target="media/image27.emf"/><Relationship Id="rId65" Type="http://schemas.openxmlformats.org/officeDocument/2006/relationships/image" Target="media/image30.jpeg"/><Relationship Id="rId81" Type="http://schemas.openxmlformats.org/officeDocument/2006/relationships/image" Target="media/image34.png"/><Relationship Id="rId86" Type="http://schemas.openxmlformats.org/officeDocument/2006/relationships/image" Target="media/image38.png"/><Relationship Id="rId130" Type="http://schemas.openxmlformats.org/officeDocument/2006/relationships/image" Target="media/image66.png"/><Relationship Id="rId135" Type="http://schemas.openxmlformats.org/officeDocument/2006/relationships/image" Target="media/image71.png"/><Relationship Id="rId151" Type="http://schemas.openxmlformats.org/officeDocument/2006/relationships/image" Target="media/image77.jpeg"/><Relationship Id="rId156" Type="http://schemas.openxmlformats.org/officeDocument/2006/relationships/image" Target="media/image82.jpeg"/><Relationship Id="rId13" Type="http://schemas.openxmlformats.org/officeDocument/2006/relationships/image" Target="media/image3.png"/><Relationship Id="rId18" Type="http://schemas.openxmlformats.org/officeDocument/2006/relationships/package" Target="embeddings/Microsoft_Visio_Drawing1.vsdx"/><Relationship Id="rId39" Type="http://schemas.openxmlformats.org/officeDocument/2006/relationships/image" Target="media/image20.png"/><Relationship Id="rId109" Type="http://schemas.openxmlformats.org/officeDocument/2006/relationships/image" Target="media/image54.png"/><Relationship Id="rId34" Type="http://schemas.openxmlformats.org/officeDocument/2006/relationships/package" Target="embeddings/Microsoft_Visio_Drawing5.vsdx"/><Relationship Id="rId50" Type="http://schemas.openxmlformats.org/officeDocument/2006/relationships/chart" Target="charts/chart3.xml"/><Relationship Id="rId55" Type="http://schemas.openxmlformats.org/officeDocument/2006/relationships/chart" Target="charts/chart8.xml"/><Relationship Id="rId76" Type="http://schemas.openxmlformats.org/officeDocument/2006/relationships/chart" Target="charts/chart24.xml"/><Relationship Id="rId97" Type="http://schemas.openxmlformats.org/officeDocument/2006/relationships/oleObject" Target="embeddings/oleObject7.bin"/><Relationship Id="rId104" Type="http://schemas.openxmlformats.org/officeDocument/2006/relationships/image" Target="media/image49.png"/><Relationship Id="rId120" Type="http://schemas.microsoft.com/office/2007/relationships/diagramDrawing" Target="diagrams/drawing1.xml"/><Relationship Id="rId125" Type="http://schemas.openxmlformats.org/officeDocument/2006/relationships/image" Target="media/image61.png"/><Relationship Id="rId141" Type="http://schemas.openxmlformats.org/officeDocument/2006/relationships/hyperlink" Target="https://rfs.gov.kz/" TargetMode="External"/><Relationship Id="rId146" Type="http://schemas.openxmlformats.org/officeDocument/2006/relationships/hyperlink" Target="https://www.scopus.com/authid/detail.uri?authorId=57220187756" TargetMode="External"/><Relationship Id="rId7" Type="http://schemas.openxmlformats.org/officeDocument/2006/relationships/endnotes" Target="endnotes.xml"/><Relationship Id="rId71" Type="http://schemas.openxmlformats.org/officeDocument/2006/relationships/chart" Target="charts/chart19.xml"/><Relationship Id="rId92" Type="http://schemas.openxmlformats.org/officeDocument/2006/relationships/image" Target="media/image41.png"/><Relationship Id="rId162" Type="http://schemas.openxmlformats.org/officeDocument/2006/relationships/package" Target="embeddings/Microsoft_Visio_Drawing16.vsdx"/><Relationship Id="rId2" Type="http://schemas.openxmlformats.org/officeDocument/2006/relationships/numbering" Target="numbering.xml"/><Relationship Id="rId29" Type="http://schemas.openxmlformats.org/officeDocument/2006/relationships/image" Target="media/image15.emf"/><Relationship Id="rId24" Type="http://schemas.openxmlformats.org/officeDocument/2006/relationships/image" Target="media/image12.png"/><Relationship Id="rId40" Type="http://schemas.openxmlformats.org/officeDocument/2006/relationships/image" Target="media/image21.png"/><Relationship Id="rId45" Type="http://schemas.openxmlformats.org/officeDocument/2006/relationships/image" Target="media/image24.png"/><Relationship Id="rId66" Type="http://schemas.openxmlformats.org/officeDocument/2006/relationships/chart" Target="charts/chart14.xml"/><Relationship Id="rId87" Type="http://schemas.openxmlformats.org/officeDocument/2006/relationships/oleObject" Target="embeddings/oleObject2.bin"/><Relationship Id="rId110" Type="http://schemas.openxmlformats.org/officeDocument/2006/relationships/image" Target="media/image55.png"/><Relationship Id="rId115" Type="http://schemas.openxmlformats.org/officeDocument/2006/relationships/package" Target="embeddings/Microsoft_Visio_Drawing13.vsdx"/><Relationship Id="rId131" Type="http://schemas.openxmlformats.org/officeDocument/2006/relationships/image" Target="media/image67.png"/><Relationship Id="rId136" Type="http://schemas.openxmlformats.org/officeDocument/2006/relationships/image" Target="media/image72.png"/><Relationship Id="rId157" Type="http://schemas.openxmlformats.org/officeDocument/2006/relationships/image" Target="media/image83.jpeg"/><Relationship Id="rId61" Type="http://schemas.openxmlformats.org/officeDocument/2006/relationships/package" Target="embeddings/Microsoft_Visio_Drawing11.vsdx"/><Relationship Id="rId82" Type="http://schemas.openxmlformats.org/officeDocument/2006/relationships/image" Target="media/image35.png"/><Relationship Id="rId152" Type="http://schemas.openxmlformats.org/officeDocument/2006/relationships/image" Target="media/image78.jpeg"/><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package" Target="embeddings/Microsoft_Visio_Drawing3.vsdx"/><Relationship Id="rId35" Type="http://schemas.openxmlformats.org/officeDocument/2006/relationships/image" Target="media/image18.emf"/><Relationship Id="rId56" Type="http://schemas.openxmlformats.org/officeDocument/2006/relationships/chart" Target="charts/chart9.xml"/><Relationship Id="rId77" Type="http://schemas.openxmlformats.org/officeDocument/2006/relationships/chart" Target="charts/chart25.xml"/><Relationship Id="rId100" Type="http://schemas.openxmlformats.org/officeDocument/2006/relationships/image" Target="media/image45.png"/><Relationship Id="rId105" Type="http://schemas.openxmlformats.org/officeDocument/2006/relationships/image" Target="media/image50.png"/><Relationship Id="rId126" Type="http://schemas.openxmlformats.org/officeDocument/2006/relationships/image" Target="media/image62.png"/><Relationship Id="rId147" Type="http://schemas.openxmlformats.org/officeDocument/2006/relationships/hyperlink" Target="https://www.scopus.com/authid/detail.uri?authorId=6602340205" TargetMode="External"/><Relationship Id="rId8" Type="http://schemas.openxmlformats.org/officeDocument/2006/relationships/image" Target="media/image1.jpeg"/><Relationship Id="rId51" Type="http://schemas.openxmlformats.org/officeDocument/2006/relationships/chart" Target="charts/chart4.xml"/><Relationship Id="rId72" Type="http://schemas.openxmlformats.org/officeDocument/2006/relationships/chart" Target="charts/chart20.xml"/><Relationship Id="rId93" Type="http://schemas.openxmlformats.org/officeDocument/2006/relationships/oleObject" Target="embeddings/oleObject5.bin"/><Relationship Id="rId98" Type="http://schemas.openxmlformats.org/officeDocument/2006/relationships/image" Target="media/image44.png"/><Relationship Id="rId121" Type="http://schemas.openxmlformats.org/officeDocument/2006/relationships/image" Target="media/image59.emf"/><Relationship Id="rId142" Type="http://schemas.openxmlformats.org/officeDocument/2006/relationships/hyperlink" Target="https://www.gov.kz/memleket/entities/mdai?lang=kk" TargetMode="External"/><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5.emf"/><Relationship Id="rId67" Type="http://schemas.openxmlformats.org/officeDocument/2006/relationships/chart" Target="charts/chart15.xml"/><Relationship Id="rId116" Type="http://schemas.openxmlformats.org/officeDocument/2006/relationships/diagramData" Target="diagrams/data1.xml"/><Relationship Id="rId137" Type="http://schemas.openxmlformats.org/officeDocument/2006/relationships/image" Target="media/image73.png"/><Relationship Id="rId158" Type="http://schemas.openxmlformats.org/officeDocument/2006/relationships/image" Target="media/image84.jpeg"/><Relationship Id="rId20" Type="http://schemas.openxmlformats.org/officeDocument/2006/relationships/image" Target="media/image8.png"/><Relationship Id="rId41" Type="http://schemas.openxmlformats.org/officeDocument/2006/relationships/image" Target="media/image22.emf"/><Relationship Id="rId62" Type="http://schemas.openxmlformats.org/officeDocument/2006/relationships/chart" Target="charts/chart13.xml"/><Relationship Id="rId83" Type="http://schemas.openxmlformats.org/officeDocument/2006/relationships/image" Target="media/image36.png"/><Relationship Id="rId88" Type="http://schemas.openxmlformats.org/officeDocument/2006/relationships/image" Target="media/image39.png"/><Relationship Id="rId111" Type="http://schemas.openxmlformats.org/officeDocument/2006/relationships/image" Target="media/image56.png"/><Relationship Id="rId132" Type="http://schemas.openxmlformats.org/officeDocument/2006/relationships/image" Target="media/image68.png"/><Relationship Id="rId153" Type="http://schemas.openxmlformats.org/officeDocument/2006/relationships/image" Target="media/image79.jpeg"/><Relationship Id="rId15" Type="http://schemas.openxmlformats.org/officeDocument/2006/relationships/image" Target="media/image5.png"/><Relationship Id="rId36" Type="http://schemas.openxmlformats.org/officeDocument/2006/relationships/package" Target="embeddings/Microsoft_Visio_Drawing6.vsdx"/><Relationship Id="rId57" Type="http://schemas.openxmlformats.org/officeDocument/2006/relationships/chart" Target="charts/chart10.xml"/><Relationship Id="rId106" Type="http://schemas.openxmlformats.org/officeDocument/2006/relationships/image" Target="media/image51.png"/><Relationship Id="rId127" Type="http://schemas.openxmlformats.org/officeDocument/2006/relationships/image" Target="media/image63.png"/><Relationship Id="rId10" Type="http://schemas.openxmlformats.org/officeDocument/2006/relationships/hyperlink" Target="https://online.zakon.kz/Document/?doc_id=62049207" TargetMode="External"/><Relationship Id="rId31" Type="http://schemas.openxmlformats.org/officeDocument/2006/relationships/image" Target="media/image16.emf"/><Relationship Id="rId52" Type="http://schemas.openxmlformats.org/officeDocument/2006/relationships/chart" Target="charts/chart5.xml"/><Relationship Id="rId73" Type="http://schemas.openxmlformats.org/officeDocument/2006/relationships/chart" Target="charts/chart21.xml"/><Relationship Id="rId78" Type="http://schemas.openxmlformats.org/officeDocument/2006/relationships/image" Target="media/image31.png"/><Relationship Id="rId94" Type="http://schemas.openxmlformats.org/officeDocument/2006/relationships/image" Target="media/image42.png"/><Relationship Id="rId99" Type="http://schemas.openxmlformats.org/officeDocument/2006/relationships/oleObject" Target="embeddings/oleObject8.bin"/><Relationship Id="rId101" Type="http://schemas.openxmlformats.org/officeDocument/2006/relationships/image" Target="media/image46.png"/><Relationship Id="rId122" Type="http://schemas.openxmlformats.org/officeDocument/2006/relationships/package" Target="embeddings/Microsoft_Visio_Drawing14.vsdx"/><Relationship Id="rId143" Type="http://schemas.openxmlformats.org/officeDocument/2006/relationships/hyperlink" Target="https://www.gharysh.kz/" TargetMode="External"/><Relationship Id="rId148" Type="http://schemas.openxmlformats.org/officeDocument/2006/relationships/hyperlink" Target="https://www.scopus.com/authid/detail.uri?authorId=56732962300"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online.zakon.kz/Document/?doc_id=62049207" TargetMode="External"/><Relationship Id="rId26" Type="http://schemas.microsoft.com/office/2007/relationships/hdphoto" Target="media/hdphoto1.wdp"/><Relationship Id="rId47" Type="http://schemas.openxmlformats.org/officeDocument/2006/relationships/package" Target="embeddings/Microsoft_Visio_Drawing10.vsdx"/><Relationship Id="rId68" Type="http://schemas.openxmlformats.org/officeDocument/2006/relationships/chart" Target="charts/chart16.xml"/><Relationship Id="rId89" Type="http://schemas.openxmlformats.org/officeDocument/2006/relationships/oleObject" Target="embeddings/oleObject3.bin"/><Relationship Id="rId112" Type="http://schemas.openxmlformats.org/officeDocument/2006/relationships/image" Target="media/image57.emf"/><Relationship Id="rId133" Type="http://schemas.openxmlformats.org/officeDocument/2006/relationships/image" Target="media/image69.png"/><Relationship Id="rId154" Type="http://schemas.openxmlformats.org/officeDocument/2006/relationships/image" Target="media/image80.jpeg"/><Relationship Id="rId16" Type="http://schemas.openxmlformats.org/officeDocument/2006/relationships/chart" Target="charts/chart1.xml"/><Relationship Id="rId37" Type="http://schemas.openxmlformats.org/officeDocument/2006/relationships/image" Target="media/image19.emf"/><Relationship Id="rId58" Type="http://schemas.openxmlformats.org/officeDocument/2006/relationships/chart" Target="charts/chart11.xml"/><Relationship Id="rId79" Type="http://schemas.openxmlformats.org/officeDocument/2006/relationships/image" Target="media/image32.png"/><Relationship Id="rId102" Type="http://schemas.openxmlformats.org/officeDocument/2006/relationships/image" Target="media/image47.png"/><Relationship Id="rId123" Type="http://schemas.openxmlformats.org/officeDocument/2006/relationships/image" Target="media/image60.emf"/><Relationship Id="rId144" Type="http://schemas.openxmlformats.org/officeDocument/2006/relationships/hyperlink" Target="http://www.rcsc.kz/Home/Index" TargetMode="External"/><Relationship Id="rId90" Type="http://schemas.openxmlformats.org/officeDocument/2006/relationships/image" Target="media/image40.png"/><Relationship Id="rId165" Type="http://schemas.openxmlformats.org/officeDocument/2006/relationships/theme" Target="theme/theme1.xml"/><Relationship Id="rId27" Type="http://schemas.openxmlformats.org/officeDocument/2006/relationships/image" Target="media/image14.emf"/><Relationship Id="rId48" Type="http://schemas.openxmlformats.org/officeDocument/2006/relationships/image" Target="media/image26.png"/><Relationship Id="rId69" Type="http://schemas.openxmlformats.org/officeDocument/2006/relationships/chart" Target="charts/chart17.xml"/><Relationship Id="rId113" Type="http://schemas.openxmlformats.org/officeDocument/2006/relationships/package" Target="embeddings/Microsoft_Visio_Drawing12.vsdx"/><Relationship Id="rId134" Type="http://schemas.openxmlformats.org/officeDocument/2006/relationships/image" Target="media/image70.png"/><Relationship Id="rId80" Type="http://schemas.openxmlformats.org/officeDocument/2006/relationships/image" Target="media/image33.png"/><Relationship Id="rId155" Type="http://schemas.openxmlformats.org/officeDocument/2006/relationships/image" Target="media/image81.jpeg"/></Relationships>
</file>

<file path=word/charts/_rels/chart1.xml.rels><?xml version="1.0" encoding="UTF-8" standalone="yes"?>
<Relationships xmlns="http://schemas.openxmlformats.org/package/2006/relationships"><Relationship Id="rId3" Type="http://schemas.openxmlformats.org/officeDocument/2006/relationships/oleObject" Target="file:///C:\&#1054;&#1073;&#1097;&#1080;&#1081;%20&#1076;&#1086;&#1089;&#1090;&#1091;&#1087;%20&#1040;&#1081;&#1075;&#1091;&#1083;&#1100;\&#1057;&#1086;%20&#1089;&#1090;&#1072;&#1088;&#1086;&#1075;&#1086;%20&#1082;&#1086;&#1084;&#1087;&#1072;\&#1044;&#1080;&#1089;&#1089;&#1077;&#1088;&#1090;&#1072;&#1094;&#1080;&#1103;\&#1047;&#1072;&#1075;&#1088;&#1091;&#1079;&#1082;&#1080;\&#1050;&#1086;&#1087;&#1080;&#1103;%20aigul_grafik.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D:\&#1044;&#1080;&#1089;&#1089;&#1077;&#1088;&#1090;&#1072;&#1094;&#1080;&#1103;\RACHETY\&#1088;&#1072;&#1089;&#1095;&#1077;&#1090;%20&#1087;&#1086;&#1075;&#1088;&#1077;&#1096;&#1085;&#1086;&#1089;&#1090;&#108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1044;&#1080;&#1089;&#1089;&#1077;&#1088;&#1090;&#1072;&#1094;&#1080;&#1103;\RACHETY\&#1088;&#1072;&#1089;&#1095;&#1077;&#1090;%20&#1087;&#1086;&#1075;&#1088;&#1077;&#1096;&#1085;&#1086;&#1089;&#1090;&#108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1044;&#1080;&#1089;&#1089;&#1077;&#1088;&#1090;&#1072;&#1094;&#1080;&#1103;\RACHETY\&#1088;&#1072;&#1089;&#1095;&#1077;&#1090;%20&#1087;&#1086;&#1075;&#1088;&#1077;&#1096;&#1085;&#1086;&#1089;&#1090;&#1080;.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C:\&#1054;&#1073;&#1097;&#1080;&#1081;%20&#1076;&#1086;&#1089;&#1090;&#1091;&#1087;%20&#1040;&#1081;&#1075;&#1091;&#1083;&#1100;\&#1057;&#1086;%20&#1089;&#1090;&#1072;&#1088;&#1086;&#1075;&#1086;%20&#1082;&#1086;&#1084;&#1087;&#1072;\&#1044;&#1080;&#1089;&#1089;&#1077;&#1088;&#1090;&#1072;&#1094;&#1080;&#1103;\RACHETY\&#1056;&#1072;&#1089;&#1095;&#1077;&#1090;&#1099;\&#1056;&#1072;&#1089;&#1095;&#1077;&#1090;&#1099;%20&#1076;&#1083;&#1103;%20&#1086;&#1096;&#1080;&#1073;&#1082;&#1080;%20&#1073;&#1077;&#1090;&#1090;&#1072;.xlsx" TargetMode="External"/><Relationship Id="rId2" Type="http://schemas.microsoft.com/office/2011/relationships/chartColorStyle" Target="colors2.xml"/><Relationship Id="rId1" Type="http://schemas.microsoft.com/office/2011/relationships/chartStyle" Target="style2.xml"/></Relationships>
</file>

<file path=word/charts/_rels/chart14.xml.rels><?xml version="1.0" encoding="UTF-8" standalone="yes"?>
<Relationships xmlns="http://schemas.openxmlformats.org/package/2006/relationships"><Relationship Id="rId1" Type="http://schemas.openxmlformats.org/officeDocument/2006/relationships/oleObject" Target="file:///C:\&#1054;&#1073;&#1097;&#1080;&#1081;%20&#1076;&#1086;&#1089;&#1090;&#1091;&#1087;%20&#1040;&#1081;&#1075;&#1091;&#1083;&#1100;\&#1057;&#1086;%20&#1089;&#1090;&#1072;&#1088;&#1086;&#1075;&#1086;%20&#1082;&#1086;&#1084;&#1087;&#1072;\&#1044;&#1080;&#1089;&#1089;&#1077;&#1088;&#1090;&#1072;&#1094;&#1080;&#1103;\&#1048;&#1047;&#1052;&#1045;&#1056;&#1045;&#1053;&#1048;&#1071;\&#1048;&#1079;&#1084;&#1077;&#1088;&#1077;&#1085;&#1080;&#1077;\power_log_20200907.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1054;&#1073;&#1097;&#1080;&#1081;%20&#1076;&#1086;&#1089;&#1090;&#1091;&#1087;%20&#1040;&#1081;&#1075;&#1091;&#1083;&#1100;\&#1057;&#1086;%20&#1089;&#1090;&#1072;&#1088;&#1086;&#1075;&#1086;%20&#1082;&#1086;&#1084;&#1087;&#1072;\&#1044;&#1080;&#1089;&#1089;&#1077;&#1088;&#1090;&#1072;&#1094;&#1080;&#1103;\&#1048;&#1047;&#1052;&#1045;&#1056;&#1045;&#1053;&#1048;&#1071;\&#1048;&#1079;&#1084;&#1077;&#1088;&#1077;&#1085;&#1080;&#1077;\power_log_20200907.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1054;&#1073;&#1097;&#1080;&#1081;%20&#1076;&#1086;&#1089;&#1090;&#1091;&#1087;%20&#1040;&#1081;&#1075;&#1091;&#1083;&#1100;\&#1057;&#1086;%20&#1089;&#1090;&#1072;&#1088;&#1086;&#1075;&#1086;%20&#1082;&#1086;&#1084;&#1087;&#1072;\&#1044;&#1080;&#1089;&#1089;&#1077;&#1088;&#1090;&#1072;&#1094;&#1080;&#1103;\&#1048;&#1047;&#1052;&#1045;&#1056;&#1045;&#1053;&#1048;&#1071;\&#1048;&#1079;&#1084;&#1077;&#1088;&#1077;&#1085;&#1080;&#1077;\power_log_20200907.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1054;&#1073;&#1097;&#1080;&#1081;%20&#1076;&#1086;&#1089;&#1090;&#1091;&#1087;%20&#1040;&#1081;&#1075;&#1091;&#1083;&#1100;\&#1057;&#1086;%20&#1089;&#1090;&#1072;&#1088;&#1086;&#1075;&#1086;%20&#1082;&#1086;&#1084;&#1087;&#1072;\&#1044;&#1080;&#1089;&#1089;&#1077;&#1088;&#1090;&#1072;&#1094;&#1080;&#1103;\&#1048;&#1047;&#1052;&#1045;&#1056;&#1045;&#1053;&#1048;&#1071;\&#1048;&#1079;&#1084;&#1077;&#1088;&#1077;&#1085;&#1080;&#1077;\power_log_20200907.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1054;&#1073;&#1097;&#1080;&#1081;%20&#1076;&#1086;&#1089;&#1090;&#1091;&#1087;%20&#1040;&#1081;&#1075;&#1091;&#1083;&#1100;\&#1057;&#1086;%20&#1089;&#1090;&#1072;&#1088;&#1086;&#1075;&#1086;%20&#1082;&#1086;&#1084;&#1087;&#1072;\&#1044;&#1080;&#1089;&#1089;&#1077;&#1088;&#1090;&#1072;&#1094;&#1080;&#1103;\&#1048;&#1047;&#1052;&#1045;&#1056;&#1045;&#1053;&#1048;&#1071;\&#1048;&#1079;&#1084;&#1077;&#1088;&#1077;&#1085;&#1080;&#1077;\power_log_20200907.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1054;&#1073;&#1097;&#1080;&#1081;%20&#1076;&#1086;&#1089;&#1090;&#1091;&#1087;%20&#1040;&#1081;&#1075;&#1091;&#1083;&#1100;\&#1057;&#1086;%20&#1089;&#1090;&#1072;&#1088;&#1086;&#1075;&#1086;%20&#1082;&#1086;&#1084;&#1087;&#1072;\&#1044;&#1080;&#1089;&#1089;&#1077;&#1088;&#1090;&#1072;&#1094;&#1080;&#1103;\&#1048;&#1047;&#1052;&#1045;&#1056;&#1045;&#1053;&#1048;&#1071;\&#1048;&#1079;&#1084;&#1077;&#1088;&#1077;&#1085;&#1080;&#1077;\power_log_2020090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44;&#1080;&#1089;&#1089;&#1077;&#1088;&#1090;&#1072;&#1094;&#1080;&#1103;\RACHETY\&#1088;&#1072;&#1089;&#1095;&#1077;&#1090;%20&#1087;&#1086;&#1075;&#1088;&#1077;&#1096;&#1085;&#1086;&#1089;&#1090;&#1080;.xlsx"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1054;&#1073;&#1097;&#1080;&#1081;%20&#1076;&#1086;&#1089;&#1090;&#1091;&#1087;%20&#1040;&#1081;&#1075;&#1091;&#1083;&#1100;\&#1057;&#1086;%20&#1089;&#1090;&#1072;&#1088;&#1086;&#1075;&#1086;%20&#1082;&#1086;&#1084;&#1087;&#1072;\&#1044;&#1080;&#1089;&#1089;&#1077;&#1088;&#1090;&#1072;&#1094;&#1080;&#1103;\&#1048;&#1047;&#1052;&#1045;&#1056;&#1045;&#1053;&#1048;&#1071;\&#1048;&#1079;&#1084;&#1077;&#1088;&#1077;&#1085;&#1080;&#1077;\power_log_20201012.xlsx" TargetMode="External"/><Relationship Id="rId1" Type="http://schemas.openxmlformats.org/officeDocument/2006/relationships/themeOverride" Target="../theme/themeOverride1.xml"/></Relationships>
</file>

<file path=word/charts/_rels/chart21.xml.rels><?xml version="1.0" encoding="UTF-8" standalone="yes"?>
<Relationships xmlns="http://schemas.openxmlformats.org/package/2006/relationships"><Relationship Id="rId2" Type="http://schemas.openxmlformats.org/officeDocument/2006/relationships/oleObject" Target="file:///C:\&#1054;&#1073;&#1097;&#1080;&#1081;%20&#1076;&#1086;&#1089;&#1090;&#1091;&#1087;%20&#1040;&#1081;&#1075;&#1091;&#1083;&#1100;\&#1057;&#1086;%20&#1089;&#1090;&#1072;&#1088;&#1086;&#1075;&#1086;%20&#1082;&#1086;&#1084;&#1087;&#1072;\&#1044;&#1080;&#1089;&#1089;&#1077;&#1088;&#1090;&#1072;&#1094;&#1080;&#1103;\&#1048;&#1047;&#1052;&#1045;&#1056;&#1045;&#1053;&#1048;&#1071;\&#1048;&#1079;&#1084;&#1077;&#1088;&#1077;&#1085;&#1080;&#1077;\power_log_20201012.xlsx" TargetMode="External"/><Relationship Id="rId1" Type="http://schemas.openxmlformats.org/officeDocument/2006/relationships/themeOverride" Target="../theme/themeOverride2.xml"/></Relationships>
</file>

<file path=word/charts/_rels/chart22.xml.rels><?xml version="1.0" encoding="UTF-8" standalone="yes"?>
<Relationships xmlns="http://schemas.openxmlformats.org/package/2006/relationships"><Relationship Id="rId2" Type="http://schemas.openxmlformats.org/officeDocument/2006/relationships/oleObject" Target="file:///C:\&#1054;&#1073;&#1097;&#1080;&#1081;%20&#1076;&#1086;&#1089;&#1090;&#1091;&#1087;%20&#1040;&#1081;&#1075;&#1091;&#1083;&#1100;\&#1057;&#1086;%20&#1089;&#1090;&#1072;&#1088;&#1086;&#1075;&#1086;%20&#1082;&#1086;&#1084;&#1087;&#1072;\&#1044;&#1080;&#1089;&#1089;&#1077;&#1088;&#1090;&#1072;&#1094;&#1080;&#1103;\&#1048;&#1047;&#1052;&#1045;&#1056;&#1045;&#1053;&#1048;&#1071;\&#1048;&#1079;&#1084;&#1077;&#1088;&#1077;&#1085;&#1080;&#1077;\power_log_20201012.xlsx" TargetMode="External"/><Relationship Id="rId1" Type="http://schemas.openxmlformats.org/officeDocument/2006/relationships/themeOverride" Target="../theme/themeOverride3.xml"/></Relationships>
</file>

<file path=word/charts/_rels/chart23.xml.rels><?xml version="1.0" encoding="UTF-8" standalone="yes"?>
<Relationships xmlns="http://schemas.openxmlformats.org/package/2006/relationships"><Relationship Id="rId2" Type="http://schemas.openxmlformats.org/officeDocument/2006/relationships/oleObject" Target="file:///C:\&#1054;&#1073;&#1097;&#1080;&#1081;%20&#1076;&#1086;&#1089;&#1090;&#1091;&#1087;%20&#1040;&#1081;&#1075;&#1091;&#1083;&#1100;\&#1057;&#1086;%20&#1089;&#1090;&#1072;&#1088;&#1086;&#1075;&#1086;%20&#1082;&#1086;&#1084;&#1087;&#1072;\&#1044;&#1080;&#1089;&#1089;&#1077;&#1088;&#1090;&#1072;&#1094;&#1080;&#1103;\&#1048;&#1047;&#1052;&#1045;&#1056;&#1045;&#1053;&#1048;&#1071;\&#1048;&#1079;&#1084;&#1077;&#1088;&#1077;&#1085;&#1080;&#1077;\power_log_20201012.xlsx" TargetMode="External"/><Relationship Id="rId1" Type="http://schemas.openxmlformats.org/officeDocument/2006/relationships/themeOverride" Target="../theme/themeOverride4.xml"/></Relationships>
</file>

<file path=word/charts/_rels/chart24.xml.rels><?xml version="1.0" encoding="UTF-8" standalone="yes"?>
<Relationships xmlns="http://schemas.openxmlformats.org/package/2006/relationships"><Relationship Id="rId2" Type="http://schemas.openxmlformats.org/officeDocument/2006/relationships/oleObject" Target="file:///C:\&#1054;&#1073;&#1097;&#1080;&#1081;%20&#1076;&#1086;&#1089;&#1090;&#1091;&#1087;%20&#1040;&#1081;&#1075;&#1091;&#1083;&#1100;\&#1057;&#1086;%20&#1089;&#1090;&#1072;&#1088;&#1086;&#1075;&#1086;%20&#1082;&#1086;&#1084;&#1087;&#1072;\&#1044;&#1080;&#1089;&#1089;&#1077;&#1088;&#1090;&#1072;&#1094;&#1080;&#1103;\&#1048;&#1047;&#1052;&#1045;&#1056;&#1045;&#1053;&#1048;&#1071;\&#1048;&#1079;&#1084;&#1077;&#1088;&#1077;&#1085;&#1080;&#1077;\power_log_20201012.xlsx" TargetMode="External"/><Relationship Id="rId1" Type="http://schemas.openxmlformats.org/officeDocument/2006/relationships/themeOverride" Target="../theme/themeOverride5.xml"/></Relationships>
</file>

<file path=word/charts/_rels/chart25.xml.rels><?xml version="1.0" encoding="UTF-8" standalone="yes"?>
<Relationships xmlns="http://schemas.openxmlformats.org/package/2006/relationships"><Relationship Id="rId2" Type="http://schemas.openxmlformats.org/officeDocument/2006/relationships/oleObject" Target="file:///C:\&#1054;&#1073;&#1097;&#1080;&#1081;%20&#1076;&#1086;&#1089;&#1090;&#1091;&#1087;%20&#1040;&#1081;&#1075;&#1091;&#1083;&#1100;\&#1057;&#1086;%20&#1089;&#1090;&#1072;&#1088;&#1086;&#1075;&#1086;%20&#1082;&#1086;&#1084;&#1087;&#1072;\&#1044;&#1080;&#1089;&#1089;&#1077;&#1088;&#1090;&#1072;&#1094;&#1080;&#1103;\&#1048;&#1047;&#1052;&#1045;&#1056;&#1045;&#1053;&#1048;&#1071;\&#1048;&#1079;&#1084;&#1077;&#1088;&#1077;&#1085;&#1080;&#1077;\power_log_20201012.xlsx" TargetMode="External"/><Relationship Id="rId1" Type="http://schemas.openxmlformats.org/officeDocument/2006/relationships/themeOverride" Target="../theme/themeOverride6.xml"/></Relationships>
</file>

<file path=word/charts/_rels/chart3.xml.rels><?xml version="1.0" encoding="UTF-8" standalone="yes"?>
<Relationships xmlns="http://schemas.openxmlformats.org/package/2006/relationships"><Relationship Id="rId1" Type="http://schemas.openxmlformats.org/officeDocument/2006/relationships/oleObject" Target="file:///D:\&#1044;&#1080;&#1089;&#1089;&#1077;&#1088;&#1090;&#1072;&#1094;&#1080;&#1103;\RACHETY\&#1088;&#1072;&#1089;&#1095;&#1077;&#1090;%20&#1087;&#1086;&#1075;&#1088;&#1077;&#1096;&#1085;&#1086;&#1089;&#1090;&#108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4;&#1080;&#1089;&#1089;&#1077;&#1088;&#1090;&#1072;&#1094;&#1080;&#1103;\RACHETY\&#1088;&#1072;&#1089;&#1095;&#1077;&#1090;%20&#1087;&#1086;&#1075;&#1088;&#1077;&#1096;&#1085;&#1086;&#1089;&#1090;&#108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44;&#1080;&#1089;&#1089;&#1077;&#1088;&#1090;&#1072;&#1094;&#1080;&#1103;\RACHETY\&#1088;&#1072;&#1089;&#1095;&#1077;&#1090;%20&#1087;&#1086;&#1075;&#1088;&#1077;&#1096;&#1085;&#1086;&#1089;&#1090;&#108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44;&#1080;&#1089;&#1089;&#1077;&#1088;&#1090;&#1072;&#1094;&#1080;&#1103;\RACHETY\&#1088;&#1072;&#1089;&#1095;&#1077;&#1090;%20&#1087;&#1086;&#1075;&#1088;&#1077;&#1096;&#1085;&#1086;&#1089;&#1090;&#108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044;&#1080;&#1089;&#1089;&#1077;&#1088;&#1090;&#1072;&#1094;&#1080;&#1103;\RACHETY\&#1088;&#1072;&#1089;&#1095;&#1077;&#1090;%20&#1087;&#1086;&#1075;&#1088;&#1077;&#1096;&#1085;&#1086;&#1089;&#1090;&#108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1044;&#1080;&#1089;&#1089;&#1077;&#1088;&#1090;&#1072;&#1094;&#1080;&#1103;\RACHETY\&#1088;&#1072;&#1089;&#1095;&#1077;&#1090;%20&#1087;&#1086;&#1075;&#1088;&#1077;&#1096;&#1085;&#1086;&#1089;&#1090;&#108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1044;&#1080;&#1089;&#1089;&#1077;&#1088;&#1090;&#1072;&#1094;&#1080;&#1103;\RACHETY\&#1088;&#1072;&#1089;&#1095;&#1077;&#1090;%20&#1087;&#1086;&#1075;&#1088;&#1077;&#1096;&#1085;&#1086;&#1089;&#1090;&#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Тиімді изотропты сәулелену қуаты, дБВт</a:t>
            </a:r>
            <a:endParaRPr lang="ru-KZ" sz="1200" b="0">
              <a:latin typeface="Times New Roman" panose="02020603050405020304" pitchFamily="18" charset="0"/>
              <a:cs typeface="Times New Roman" panose="02020603050405020304" pitchFamily="18" charset="0"/>
            </a:endParaRPr>
          </a:p>
        </c:rich>
      </c:tx>
      <c:layout>
        <c:manualLayout>
          <c:xMode val="edge"/>
          <c:yMode val="edge"/>
          <c:x val="0.17692128298568149"/>
          <c:y val="0.93821154191823919"/>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autoTitleDeleted val="0"/>
    <c:view3D>
      <c:rotX val="20"/>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9354031852657816E-2"/>
          <c:y val="4.1751481994635083E-2"/>
          <c:w val="0.80740044030711111"/>
          <c:h val="0.78798045271965311"/>
        </c:manualLayout>
      </c:layout>
      <c:bar3DChart>
        <c:barDir val="col"/>
        <c:grouping val="standard"/>
        <c:varyColors val="0"/>
        <c:ser>
          <c:idx val="0"/>
          <c:order val="0"/>
          <c:tx>
            <c:strRef>
              <c:f>Лист1!$F$31</c:f>
              <c:strCache>
                <c:ptCount val="1"/>
                <c:pt idx="0">
                  <c:v>GSM, MГц</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Лист1!$H$30:$N$30</c:f>
              <c:numCache>
                <c:formatCode>General</c:formatCode>
                <c:ptCount val="7"/>
                <c:pt idx="0">
                  <c:v>11.56</c:v>
                </c:pt>
                <c:pt idx="1">
                  <c:v>11.76</c:v>
                </c:pt>
                <c:pt idx="2">
                  <c:v>11.86</c:v>
                </c:pt>
                <c:pt idx="3">
                  <c:v>17.190000000000001</c:v>
                </c:pt>
                <c:pt idx="4">
                  <c:v>14.88</c:v>
                </c:pt>
                <c:pt idx="5">
                  <c:v>48.97</c:v>
                </c:pt>
                <c:pt idx="6">
                  <c:v>52.31</c:v>
                </c:pt>
              </c:numCache>
            </c:numRef>
          </c:cat>
          <c:val>
            <c:numRef>
              <c:f>Лист1!$H$31:$N$31</c:f>
              <c:numCache>
                <c:formatCode>General</c:formatCode>
                <c:ptCount val="7"/>
                <c:pt idx="0">
                  <c:v>16.760000000000002</c:v>
                </c:pt>
              </c:numCache>
            </c:numRef>
          </c:val>
          <c:extLst>
            <c:ext xmlns:c16="http://schemas.microsoft.com/office/drawing/2014/chart" uri="{C3380CC4-5D6E-409C-BE32-E72D297353CC}">
              <c16:uniqueId val="{00000000-416D-4A63-8114-4730175BC899}"/>
            </c:ext>
          </c:extLst>
        </c:ser>
        <c:ser>
          <c:idx val="2"/>
          <c:order val="1"/>
          <c:tx>
            <c:strRef>
              <c:f>Лист1!$F$32</c:f>
              <c:strCache>
                <c:ptCount val="1"/>
                <c:pt idx="0">
                  <c:v>UMTS, MГц</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Лист1!$H$30:$N$30</c:f>
              <c:numCache>
                <c:formatCode>General</c:formatCode>
                <c:ptCount val="7"/>
                <c:pt idx="0">
                  <c:v>11.56</c:v>
                </c:pt>
                <c:pt idx="1">
                  <c:v>11.76</c:v>
                </c:pt>
                <c:pt idx="2">
                  <c:v>11.86</c:v>
                </c:pt>
                <c:pt idx="3">
                  <c:v>17.190000000000001</c:v>
                </c:pt>
                <c:pt idx="4">
                  <c:v>14.88</c:v>
                </c:pt>
                <c:pt idx="5">
                  <c:v>48.97</c:v>
                </c:pt>
                <c:pt idx="6">
                  <c:v>52.31</c:v>
                </c:pt>
              </c:numCache>
            </c:numRef>
          </c:cat>
          <c:val>
            <c:numRef>
              <c:f>Лист1!$H$32:$N$32</c:f>
              <c:numCache>
                <c:formatCode>General</c:formatCode>
                <c:ptCount val="7"/>
                <c:pt idx="1">
                  <c:v>10.97</c:v>
                </c:pt>
              </c:numCache>
            </c:numRef>
          </c:val>
          <c:extLst>
            <c:ext xmlns:c16="http://schemas.microsoft.com/office/drawing/2014/chart" uri="{C3380CC4-5D6E-409C-BE32-E72D297353CC}">
              <c16:uniqueId val="{00000001-416D-4A63-8114-4730175BC899}"/>
            </c:ext>
          </c:extLst>
        </c:ser>
        <c:ser>
          <c:idx val="3"/>
          <c:order val="2"/>
          <c:tx>
            <c:strRef>
              <c:f>Лист1!$F$33</c:f>
              <c:strCache>
                <c:ptCount val="1"/>
                <c:pt idx="0">
                  <c:v>LTE, MГц</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Лист1!$H$30:$N$30</c:f>
              <c:numCache>
                <c:formatCode>General</c:formatCode>
                <c:ptCount val="7"/>
                <c:pt idx="0">
                  <c:v>11.56</c:v>
                </c:pt>
                <c:pt idx="1">
                  <c:v>11.76</c:v>
                </c:pt>
                <c:pt idx="2">
                  <c:v>11.86</c:v>
                </c:pt>
                <c:pt idx="3">
                  <c:v>17.190000000000001</c:v>
                </c:pt>
                <c:pt idx="4">
                  <c:v>14.88</c:v>
                </c:pt>
                <c:pt idx="5">
                  <c:v>48.97</c:v>
                </c:pt>
                <c:pt idx="6">
                  <c:v>52.31</c:v>
                </c:pt>
              </c:numCache>
            </c:numRef>
          </c:cat>
          <c:val>
            <c:numRef>
              <c:f>Лист1!$H$33:$N$33</c:f>
              <c:numCache>
                <c:formatCode>General</c:formatCode>
                <c:ptCount val="7"/>
                <c:pt idx="2">
                  <c:v>9.26</c:v>
                </c:pt>
              </c:numCache>
            </c:numRef>
          </c:val>
          <c:extLst>
            <c:ext xmlns:c16="http://schemas.microsoft.com/office/drawing/2014/chart" uri="{C3380CC4-5D6E-409C-BE32-E72D297353CC}">
              <c16:uniqueId val="{00000002-416D-4A63-8114-4730175BC899}"/>
            </c:ext>
          </c:extLst>
        </c:ser>
        <c:ser>
          <c:idx val="4"/>
          <c:order val="3"/>
          <c:tx>
            <c:strRef>
              <c:f>Лист1!$F$34</c:f>
              <c:strCache>
                <c:ptCount val="1"/>
                <c:pt idx="0">
                  <c:v>TV, MГц</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Лист1!$H$30:$N$30</c:f>
              <c:numCache>
                <c:formatCode>General</c:formatCode>
                <c:ptCount val="7"/>
                <c:pt idx="0">
                  <c:v>11.56</c:v>
                </c:pt>
                <c:pt idx="1">
                  <c:v>11.76</c:v>
                </c:pt>
                <c:pt idx="2">
                  <c:v>11.86</c:v>
                </c:pt>
                <c:pt idx="3">
                  <c:v>17.190000000000001</c:v>
                </c:pt>
                <c:pt idx="4">
                  <c:v>14.88</c:v>
                </c:pt>
                <c:pt idx="5">
                  <c:v>48.97</c:v>
                </c:pt>
                <c:pt idx="6">
                  <c:v>52.31</c:v>
                </c:pt>
              </c:numCache>
            </c:numRef>
          </c:cat>
          <c:val>
            <c:numRef>
              <c:f>Лист1!$H$34:$N$34</c:f>
              <c:numCache>
                <c:formatCode>General</c:formatCode>
                <c:ptCount val="7"/>
                <c:pt idx="3">
                  <c:v>27.99</c:v>
                </c:pt>
              </c:numCache>
            </c:numRef>
          </c:val>
          <c:extLst>
            <c:ext xmlns:c16="http://schemas.microsoft.com/office/drawing/2014/chart" uri="{C3380CC4-5D6E-409C-BE32-E72D297353CC}">
              <c16:uniqueId val="{00000003-416D-4A63-8114-4730175BC899}"/>
            </c:ext>
          </c:extLst>
        </c:ser>
        <c:ser>
          <c:idx val="5"/>
          <c:order val="4"/>
          <c:tx>
            <c:strRef>
              <c:f>Лист1!$F$35</c:f>
              <c:strCache>
                <c:ptCount val="1"/>
                <c:pt idx="0">
                  <c:v>FM, MГц</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Лист1!$H$30:$N$30</c:f>
              <c:numCache>
                <c:formatCode>General</c:formatCode>
                <c:ptCount val="7"/>
                <c:pt idx="0">
                  <c:v>11.56</c:v>
                </c:pt>
                <c:pt idx="1">
                  <c:v>11.76</c:v>
                </c:pt>
                <c:pt idx="2">
                  <c:v>11.86</c:v>
                </c:pt>
                <c:pt idx="3">
                  <c:v>17.190000000000001</c:v>
                </c:pt>
                <c:pt idx="4">
                  <c:v>14.88</c:v>
                </c:pt>
                <c:pt idx="5">
                  <c:v>48.97</c:v>
                </c:pt>
                <c:pt idx="6">
                  <c:v>52.31</c:v>
                </c:pt>
              </c:numCache>
            </c:numRef>
          </c:cat>
          <c:val>
            <c:numRef>
              <c:f>Лист1!$H$35:$N$35</c:f>
              <c:numCache>
                <c:formatCode>General</c:formatCode>
                <c:ptCount val="7"/>
                <c:pt idx="4">
                  <c:v>39.68</c:v>
                </c:pt>
              </c:numCache>
            </c:numRef>
          </c:val>
          <c:extLst>
            <c:ext xmlns:c16="http://schemas.microsoft.com/office/drawing/2014/chart" uri="{C3380CC4-5D6E-409C-BE32-E72D297353CC}">
              <c16:uniqueId val="{00000004-416D-4A63-8114-4730175BC899}"/>
            </c:ext>
          </c:extLst>
        </c:ser>
        <c:ser>
          <c:idx val="6"/>
          <c:order val="5"/>
          <c:tx>
            <c:strRef>
              <c:f>Лист1!$F$36</c:f>
              <c:strCache>
                <c:ptCount val="1"/>
                <c:pt idx="0">
                  <c:v>X, ГГц</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Лист1!$H$30:$N$30</c:f>
              <c:numCache>
                <c:formatCode>General</c:formatCode>
                <c:ptCount val="7"/>
                <c:pt idx="0">
                  <c:v>11.56</c:v>
                </c:pt>
                <c:pt idx="1">
                  <c:v>11.76</c:v>
                </c:pt>
                <c:pt idx="2">
                  <c:v>11.86</c:v>
                </c:pt>
                <c:pt idx="3">
                  <c:v>17.190000000000001</c:v>
                </c:pt>
                <c:pt idx="4">
                  <c:v>14.88</c:v>
                </c:pt>
                <c:pt idx="5">
                  <c:v>48.97</c:v>
                </c:pt>
                <c:pt idx="6">
                  <c:v>52.31</c:v>
                </c:pt>
              </c:numCache>
            </c:numRef>
          </c:cat>
          <c:val>
            <c:numRef>
              <c:f>Лист1!$H$36:$N$36</c:f>
              <c:numCache>
                <c:formatCode>General</c:formatCode>
                <c:ptCount val="7"/>
                <c:pt idx="5">
                  <c:v>31.87</c:v>
                </c:pt>
              </c:numCache>
            </c:numRef>
          </c:val>
          <c:extLst>
            <c:ext xmlns:c16="http://schemas.microsoft.com/office/drawing/2014/chart" uri="{C3380CC4-5D6E-409C-BE32-E72D297353CC}">
              <c16:uniqueId val="{00000005-416D-4A63-8114-4730175BC899}"/>
            </c:ext>
          </c:extLst>
        </c:ser>
        <c:ser>
          <c:idx val="7"/>
          <c:order val="6"/>
          <c:tx>
            <c:strRef>
              <c:f>Лист1!$F$37</c:f>
              <c:strCache>
                <c:ptCount val="1"/>
                <c:pt idx="0">
                  <c:v>Ku, ГГц</c:v>
                </c:pt>
              </c:strCache>
            </c:strRef>
          </c:tx>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Лист1!$H$30:$N$30</c:f>
              <c:numCache>
                <c:formatCode>General</c:formatCode>
                <c:ptCount val="7"/>
                <c:pt idx="0">
                  <c:v>11.56</c:v>
                </c:pt>
                <c:pt idx="1">
                  <c:v>11.76</c:v>
                </c:pt>
                <c:pt idx="2">
                  <c:v>11.86</c:v>
                </c:pt>
                <c:pt idx="3">
                  <c:v>17.190000000000001</c:v>
                </c:pt>
                <c:pt idx="4">
                  <c:v>14.88</c:v>
                </c:pt>
                <c:pt idx="5">
                  <c:v>48.97</c:v>
                </c:pt>
                <c:pt idx="6">
                  <c:v>52.31</c:v>
                </c:pt>
              </c:numCache>
            </c:numRef>
          </c:cat>
          <c:val>
            <c:numRef>
              <c:f>Лист1!$H$37:$N$37</c:f>
              <c:numCache>
                <c:formatCode>General</c:formatCode>
                <c:ptCount val="7"/>
                <c:pt idx="6">
                  <c:v>31.71</c:v>
                </c:pt>
              </c:numCache>
            </c:numRef>
          </c:val>
          <c:extLst>
            <c:ext xmlns:c16="http://schemas.microsoft.com/office/drawing/2014/chart" uri="{C3380CC4-5D6E-409C-BE32-E72D297353CC}">
              <c16:uniqueId val="{00000006-416D-4A63-8114-4730175BC899}"/>
            </c:ext>
          </c:extLst>
        </c:ser>
        <c:dLbls>
          <c:showLegendKey val="0"/>
          <c:showVal val="1"/>
          <c:showCatName val="0"/>
          <c:showSerName val="0"/>
          <c:showPercent val="0"/>
          <c:showBubbleSize val="0"/>
        </c:dLbls>
        <c:gapWidth val="150"/>
        <c:shape val="box"/>
        <c:axId val="44672512"/>
        <c:axId val="44674048"/>
        <c:axId val="74482560"/>
      </c:bar3DChart>
      <c:catAx>
        <c:axId val="446725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44674048"/>
        <c:crosses val="autoZero"/>
        <c:auto val="1"/>
        <c:lblAlgn val="ctr"/>
        <c:lblOffset val="100"/>
        <c:noMultiLvlLbl val="0"/>
      </c:catAx>
      <c:valAx>
        <c:axId val="44674048"/>
        <c:scaling>
          <c:orientation val="minMax"/>
          <c:max val="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Сигнал/бөгеуліктер қатынасы, дБ</a:t>
                </a:r>
                <a:endParaRPr lang="ru-RU" sz="1200">
                  <a:latin typeface="Times New Roman" panose="02020603050405020304" pitchFamily="18" charset="0"/>
                  <a:cs typeface="Times New Roman" panose="02020603050405020304" pitchFamily="18" charset="0"/>
                </a:endParaRPr>
              </a:p>
            </c:rich>
          </c:tx>
          <c:layout>
            <c:manualLayout>
              <c:xMode val="edge"/>
              <c:yMode val="edge"/>
              <c:x val="1.3976989051041736E-2"/>
              <c:y val="0.2655541398967227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44672512"/>
        <c:crosses val="autoZero"/>
        <c:crossBetween val="between"/>
      </c:valAx>
      <c:serAx>
        <c:axId val="74482560"/>
        <c:scaling>
          <c:orientation val="minMax"/>
        </c:scaling>
        <c:delete val="0"/>
        <c:axPos val="b"/>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44674048"/>
        <c:crosses val="autoZero"/>
      </c:serAx>
      <c:spPr>
        <a:noFill/>
        <a:ln>
          <a:noFill/>
        </a:ln>
        <a:effectLst/>
      </c:spPr>
    </c:plotArea>
    <c:legend>
      <c:legendPos val="b"/>
      <c:layout>
        <c:manualLayout>
          <c:xMode val="edge"/>
          <c:yMode val="edge"/>
          <c:x val="4.7181251902634939E-2"/>
          <c:y val="0.89982658802565096"/>
          <c:w val="0.6869412320410454"/>
          <c:h val="4.40981841706296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1"/>
    </mc:Choice>
    <mc:Fallback>
      <c:style val="21"/>
    </mc:Fallback>
  </mc:AlternateContent>
  <c:chart>
    <c:autoTitleDeleted val="1"/>
    <c:plotArea>
      <c:layout>
        <c:manualLayout>
          <c:layoutTarget val="inner"/>
          <c:xMode val="edge"/>
          <c:yMode val="edge"/>
          <c:x val="0.23998559692466739"/>
          <c:y val="6.6425120772946863E-2"/>
          <c:w val="0.72496022844180807"/>
          <c:h val="0.6928848567842063"/>
        </c:manualLayout>
      </c:layout>
      <c:lineChart>
        <c:grouping val="standard"/>
        <c:varyColors val="0"/>
        <c:ser>
          <c:idx val="0"/>
          <c:order val="0"/>
          <c:marker>
            <c:symbol val="triangle"/>
            <c:size val="10"/>
          </c:marker>
          <c:dLbls>
            <c:dLbl>
              <c:idx val="9"/>
              <c:layout>
                <c:manualLayout>
                  <c:x val="0"/>
                  <c:y val="-2.5738258629473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01-43E9-AF66-B67585CD052B}"/>
                </c:ext>
              </c:extLst>
            </c:dLbl>
            <c:spPr>
              <a:noFill/>
              <a:ln>
                <a:noFill/>
              </a:ln>
              <a:effectLst/>
            </c:spPr>
            <c:txPr>
              <a:bodyPr/>
              <a:lstStyle/>
              <a:p>
                <a:pPr>
                  <a:defRPr sz="900" b="0" i="1"/>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'долгота - погреш'!$A$11:$A$20</c:f>
              <c:numCache>
                <c:formatCode>General</c:formatCode>
                <c:ptCount val="10"/>
                <c:pt idx="0">
                  <c:v>4</c:v>
                </c:pt>
                <c:pt idx="1">
                  <c:v>4.0999999999999996</c:v>
                </c:pt>
                <c:pt idx="2">
                  <c:v>4.2</c:v>
                </c:pt>
                <c:pt idx="3">
                  <c:v>4.3</c:v>
                </c:pt>
                <c:pt idx="4">
                  <c:v>4.4000000000000004</c:v>
                </c:pt>
                <c:pt idx="5">
                  <c:v>4.5</c:v>
                </c:pt>
                <c:pt idx="6">
                  <c:v>4.5999999999999996</c:v>
                </c:pt>
                <c:pt idx="7">
                  <c:v>4.7</c:v>
                </c:pt>
                <c:pt idx="8">
                  <c:v>4.8</c:v>
                </c:pt>
                <c:pt idx="9">
                  <c:v>4.9000000000000004</c:v>
                </c:pt>
              </c:numCache>
            </c:numRef>
          </c:cat>
          <c:val>
            <c:numRef>
              <c:f>'долгота - погреш'!$H$11:$H$20</c:f>
              <c:numCache>
                <c:formatCode>0.00</c:formatCode>
                <c:ptCount val="10"/>
                <c:pt idx="0">
                  <c:v>0</c:v>
                </c:pt>
                <c:pt idx="1">
                  <c:v>1544.7745694428534</c:v>
                </c:pt>
                <c:pt idx="2">
                  <c:v>3089.5491388857067</c:v>
                </c:pt>
                <c:pt idx="3">
                  <c:v>4623.210222217881</c:v>
                </c:pt>
                <c:pt idx="4">
                  <c:v>6167.9847916607341</c:v>
                </c:pt>
                <c:pt idx="5">
                  <c:v>7701.6458749921185</c:v>
                </c:pt>
                <c:pt idx="6">
                  <c:v>9246.4204444349707</c:v>
                </c:pt>
                <c:pt idx="7">
                  <c:v>10791.195013877825</c:v>
                </c:pt>
                <c:pt idx="8">
                  <c:v>12335.969583320679</c:v>
                </c:pt>
                <c:pt idx="9">
                  <c:v>13880.744152763531</c:v>
                </c:pt>
              </c:numCache>
            </c:numRef>
          </c:val>
          <c:smooth val="0"/>
          <c:extLst>
            <c:ext xmlns:c16="http://schemas.microsoft.com/office/drawing/2014/chart" uri="{C3380CC4-5D6E-409C-BE32-E72D297353CC}">
              <c16:uniqueId val="{00000001-F301-43E9-AF66-B67585CD052B}"/>
            </c:ext>
          </c:extLst>
        </c:ser>
        <c:dLbls>
          <c:showLegendKey val="0"/>
          <c:showVal val="0"/>
          <c:showCatName val="0"/>
          <c:showSerName val="0"/>
          <c:showPercent val="0"/>
          <c:showBubbleSize val="0"/>
        </c:dLbls>
        <c:hiLowLines/>
        <c:marker val="1"/>
        <c:smooth val="0"/>
        <c:axId val="738003248"/>
        <c:axId val="738000112"/>
      </c:lineChart>
      <c:catAx>
        <c:axId val="738003248"/>
        <c:scaling>
          <c:orientation val="minMax"/>
        </c:scaling>
        <c:delete val="0"/>
        <c:axPos val="b"/>
        <c:title>
          <c:tx>
            <c:rich>
              <a:bodyPr/>
              <a:lstStyle/>
              <a:p>
                <a:pPr>
                  <a:defRPr sz="1100" b="0" i="1"/>
                </a:pPr>
                <a:r>
                  <a:rPr lang="ru-RU" sz="1100" b="0" i="1"/>
                  <a:t>µ (°) бұрышы</a:t>
                </a:r>
                <a:r>
                  <a:rPr lang="ru-RU" sz="1100" b="0" i="1" baseline="0"/>
                  <a:t> </a:t>
                </a:r>
                <a:endParaRPr lang="ru-RU" sz="1100" b="0" i="1"/>
              </a:p>
            </c:rich>
          </c:tx>
          <c:layout>
            <c:manualLayout>
              <c:xMode val="edge"/>
              <c:yMode val="edge"/>
              <c:x val="0.39999071578767759"/>
              <c:y val="0.88361481988664448"/>
            </c:manualLayout>
          </c:layout>
          <c:overlay val="0"/>
        </c:title>
        <c:numFmt formatCode="General" sourceLinked="1"/>
        <c:majorTickMark val="none"/>
        <c:minorTickMark val="none"/>
        <c:tickLblPos val="nextTo"/>
        <c:crossAx val="738000112"/>
        <c:crosses val="autoZero"/>
        <c:auto val="1"/>
        <c:lblAlgn val="ctr"/>
        <c:lblOffset val="100"/>
        <c:noMultiLvlLbl val="0"/>
      </c:catAx>
      <c:valAx>
        <c:axId val="738000112"/>
        <c:scaling>
          <c:orientation val="minMax"/>
        </c:scaling>
        <c:delete val="0"/>
        <c:axPos val="l"/>
        <c:majorGridlines/>
        <c:title>
          <c:tx>
            <c:rich>
              <a:bodyPr/>
              <a:lstStyle/>
              <a:p>
                <a:pPr>
                  <a:defRPr sz="1200" b="0" i="0"/>
                </a:pPr>
                <a:r>
                  <a:rPr lang="ru-RU" sz="1200" b="0" i="0"/>
                  <a:t>Қателіктер</a:t>
                </a:r>
                <a:r>
                  <a:rPr lang="ru-RU" sz="1200" b="0" i="0" baseline="0"/>
                  <a:t> </a:t>
                </a:r>
                <a:r>
                  <a:rPr lang="ru-RU" sz="1200" b="0" i="0"/>
                  <a:t> </a:t>
                </a:r>
                <a:r>
                  <a:rPr lang="el-GR" sz="1200" b="0" i="0"/>
                  <a:t>Δ</a:t>
                </a:r>
                <a:r>
                  <a:rPr lang="en-US" sz="1200" b="0" i="0"/>
                  <a:t>l</a:t>
                </a:r>
                <a:r>
                  <a:rPr lang="ru-RU" sz="1200" b="0" i="0"/>
                  <a:t> (м)</a:t>
                </a:r>
              </a:p>
            </c:rich>
          </c:tx>
          <c:layout>
            <c:manualLayout>
              <c:xMode val="edge"/>
              <c:yMode val="edge"/>
              <c:x val="1.2856410026545542E-2"/>
              <c:y val="0.1660932510824682"/>
            </c:manualLayout>
          </c:layout>
          <c:overlay val="0"/>
        </c:title>
        <c:numFmt formatCode="0.00" sourceLinked="1"/>
        <c:majorTickMark val="out"/>
        <c:minorTickMark val="none"/>
        <c:tickLblPos val="nextTo"/>
        <c:txPr>
          <a:bodyPr/>
          <a:lstStyle/>
          <a:p>
            <a:pPr>
              <a:defRPr sz="1000"/>
            </a:pPr>
            <a:endParaRPr lang="ru-KZ"/>
          </a:p>
        </c:txPr>
        <c:crossAx val="738003248"/>
        <c:crosses val="autoZero"/>
        <c:crossBetween val="between"/>
      </c:valAx>
    </c:plotArea>
    <c:plotVisOnly val="1"/>
    <c:dispBlanksAs val="gap"/>
    <c:showDLblsOverMax val="0"/>
  </c:chart>
  <c:txPr>
    <a:bodyPr/>
    <a:lstStyle/>
    <a:p>
      <a:pPr>
        <a:defRPr sz="1100">
          <a:latin typeface="Times New Roman" pitchFamily="18" charset="0"/>
          <a:cs typeface="Times New Roman" pitchFamily="18" charset="0"/>
        </a:defRPr>
      </a:pPr>
      <a:endParaRPr lang="ru-KZ"/>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1"/>
    <c:plotArea>
      <c:layout>
        <c:manualLayout>
          <c:layoutTarget val="inner"/>
          <c:xMode val="edge"/>
          <c:yMode val="edge"/>
          <c:x val="0.18867767677313071"/>
          <c:y val="3.7465379382185526E-2"/>
          <c:w val="0.76655810053760098"/>
          <c:h val="0.77651906414923955"/>
        </c:manualLayout>
      </c:layout>
      <c:lineChart>
        <c:grouping val="standard"/>
        <c:varyColors val="0"/>
        <c:ser>
          <c:idx val="0"/>
          <c:order val="0"/>
          <c:marker>
            <c:symbol val="circle"/>
            <c:size val="10"/>
            <c:spPr>
              <a:solidFill>
                <a:srgbClr val="FF0000"/>
              </a:solidFill>
            </c:spPr>
          </c:marker>
          <c:dLbls>
            <c:dLbl>
              <c:idx val="9"/>
              <c:layout>
                <c:manualLayout>
                  <c:x val="-1.4921390268228146E-2"/>
                  <c:y val="-4.50419526015780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80-4FA2-A2D8-10AC91EF2C8D}"/>
                </c:ext>
              </c:extLst>
            </c:dLbl>
            <c:spPr>
              <a:noFill/>
              <a:ln>
                <a:noFill/>
              </a:ln>
              <a:effectLst/>
            </c:spPr>
            <c:txPr>
              <a:bodyPr wrap="square" lIns="38100" tIns="19050" rIns="38100" bIns="19050" anchor="ctr">
                <a:spAutoFit/>
              </a:bodyPr>
              <a:lstStyle/>
              <a:p>
                <a:pPr>
                  <a:defRPr sz="900" i="1"/>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'Долгота +1_погрешность (2)'!$P$28:$P$37</c:f>
              <c:numCache>
                <c:formatCode>0.0</c:formatCode>
                <c:ptCount val="10"/>
                <c:pt idx="0">
                  <c:v>0.1</c:v>
                </c:pt>
                <c:pt idx="1">
                  <c:v>0.2</c:v>
                </c:pt>
                <c:pt idx="2">
                  <c:v>0.3</c:v>
                </c:pt>
                <c:pt idx="3">
                  <c:v>0.4</c:v>
                </c:pt>
                <c:pt idx="4">
                  <c:v>0.5</c:v>
                </c:pt>
                <c:pt idx="5">
                  <c:v>0.6</c:v>
                </c:pt>
                <c:pt idx="6">
                  <c:v>0.7</c:v>
                </c:pt>
                <c:pt idx="7">
                  <c:v>0.8</c:v>
                </c:pt>
                <c:pt idx="8">
                  <c:v>0.9</c:v>
                </c:pt>
                <c:pt idx="9">
                  <c:v>1</c:v>
                </c:pt>
              </c:numCache>
            </c:numRef>
          </c:cat>
          <c:val>
            <c:numRef>
              <c:f>'Долгота +1_погрешность (2)'!$R$28:$R$37</c:f>
              <c:numCache>
                <c:formatCode>0.00</c:formatCode>
                <c:ptCount val="10"/>
                <c:pt idx="0">
                  <c:v>0</c:v>
                </c:pt>
                <c:pt idx="1">
                  <c:v>1839.8104727873281</c:v>
                </c:pt>
                <c:pt idx="2">
                  <c:v>3711.3804588466437</c:v>
                </c:pt>
                <c:pt idx="3">
                  <c:v>5541.3891689899219</c:v>
                </c:pt>
                <c:pt idx="4">
                  <c:v>7131.1776967019878</c:v>
                </c:pt>
                <c:pt idx="5">
                  <c:v>8858.0356858518098</c:v>
                </c:pt>
                <c:pt idx="6">
                  <c:v>10596.377410114294</c:v>
                </c:pt>
                <c:pt idx="7">
                  <c:v>12570.441109076854</c:v>
                </c:pt>
                <c:pt idx="8">
                  <c:v>14369.512027994715</c:v>
                </c:pt>
                <c:pt idx="9">
                  <c:v>15984.139112638715</c:v>
                </c:pt>
              </c:numCache>
            </c:numRef>
          </c:val>
          <c:smooth val="0"/>
          <c:extLst>
            <c:ext xmlns:c16="http://schemas.microsoft.com/office/drawing/2014/chart" uri="{C3380CC4-5D6E-409C-BE32-E72D297353CC}">
              <c16:uniqueId val="{00000001-AB80-4FA2-A2D8-10AC91EF2C8D}"/>
            </c:ext>
          </c:extLst>
        </c:ser>
        <c:dLbls>
          <c:showLegendKey val="0"/>
          <c:showVal val="0"/>
          <c:showCatName val="0"/>
          <c:showSerName val="0"/>
          <c:showPercent val="0"/>
          <c:showBubbleSize val="0"/>
        </c:dLbls>
        <c:hiLowLines/>
        <c:marker val="1"/>
        <c:smooth val="0"/>
        <c:axId val="737998936"/>
        <c:axId val="737999720"/>
      </c:lineChart>
      <c:catAx>
        <c:axId val="737998936"/>
        <c:scaling>
          <c:orientation val="minMax"/>
        </c:scaling>
        <c:delete val="0"/>
        <c:axPos val="b"/>
        <c:title>
          <c:tx>
            <c:rich>
              <a:bodyPr/>
              <a:lstStyle/>
              <a:p>
                <a:pPr>
                  <a:defRPr b="0"/>
                </a:pPr>
                <a:r>
                  <a:rPr lang="el-GR" b="0"/>
                  <a:t>Δβ</a:t>
                </a:r>
                <a:r>
                  <a:rPr lang="ru-RU" b="0"/>
                  <a:t>ор (°) бұрышы</a:t>
                </a:r>
              </a:p>
            </c:rich>
          </c:tx>
          <c:layout>
            <c:manualLayout>
              <c:xMode val="edge"/>
              <c:yMode val="edge"/>
              <c:x val="0.37649399848562731"/>
              <c:y val="0.90450333493259572"/>
            </c:manualLayout>
          </c:layout>
          <c:overlay val="0"/>
        </c:title>
        <c:numFmt formatCode="0.0" sourceLinked="1"/>
        <c:majorTickMark val="none"/>
        <c:minorTickMark val="none"/>
        <c:tickLblPos val="nextTo"/>
        <c:crossAx val="737999720"/>
        <c:crosses val="autoZero"/>
        <c:auto val="1"/>
        <c:lblAlgn val="ctr"/>
        <c:lblOffset val="100"/>
        <c:noMultiLvlLbl val="0"/>
      </c:catAx>
      <c:valAx>
        <c:axId val="737999720"/>
        <c:scaling>
          <c:orientation val="minMax"/>
        </c:scaling>
        <c:delete val="0"/>
        <c:axPos val="l"/>
        <c:majorGridlines/>
        <c:title>
          <c:tx>
            <c:rich>
              <a:bodyPr/>
              <a:lstStyle/>
              <a:p>
                <a:pPr>
                  <a:defRPr b="0"/>
                </a:pPr>
                <a:r>
                  <a:rPr lang="ru-RU" b="0"/>
                  <a:t>Жалпы қателіктер </a:t>
                </a:r>
                <a:r>
                  <a:rPr lang="el-GR" b="0"/>
                  <a:t>Δ</a:t>
                </a:r>
                <a:r>
                  <a:rPr lang="en-US" b="0"/>
                  <a:t>l</a:t>
                </a:r>
                <a:r>
                  <a:rPr lang="ru-RU" b="0"/>
                  <a:t> (м)</a:t>
                </a:r>
              </a:p>
            </c:rich>
          </c:tx>
          <c:layout>
            <c:manualLayout>
              <c:xMode val="edge"/>
              <c:yMode val="edge"/>
              <c:x val="2.4802969037217701E-3"/>
              <c:y val="9.9860665564952544E-2"/>
            </c:manualLayout>
          </c:layout>
          <c:overlay val="0"/>
        </c:title>
        <c:numFmt formatCode="0.00" sourceLinked="1"/>
        <c:majorTickMark val="out"/>
        <c:minorTickMark val="none"/>
        <c:tickLblPos val="nextTo"/>
        <c:crossAx val="737998936"/>
        <c:crosses val="autoZero"/>
        <c:crossBetween val="between"/>
      </c:valAx>
    </c:plotArea>
    <c:plotVisOnly val="1"/>
    <c:dispBlanksAs val="gap"/>
    <c:showDLblsOverMax val="0"/>
  </c:chart>
  <c:txPr>
    <a:bodyPr/>
    <a:lstStyle/>
    <a:p>
      <a:pPr>
        <a:defRPr sz="1000">
          <a:latin typeface="Times New Roman" pitchFamily="18" charset="0"/>
          <a:cs typeface="Times New Roman" pitchFamily="18" charset="0"/>
        </a:defRPr>
      </a:pPr>
      <a:endParaRPr lang="ru-KZ"/>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1"/>
    </mc:Choice>
    <mc:Fallback>
      <c:style val="21"/>
    </mc:Fallback>
  </mc:AlternateContent>
  <c:chart>
    <c:autoTitleDeleted val="1"/>
    <c:plotArea>
      <c:layout>
        <c:manualLayout>
          <c:layoutTarget val="inner"/>
          <c:xMode val="edge"/>
          <c:yMode val="edge"/>
          <c:x val="0.20524480492570008"/>
          <c:y val="3.7465379382185526E-2"/>
          <c:w val="0.74999092218735819"/>
          <c:h val="0.80257134323563861"/>
        </c:manualLayout>
      </c:layout>
      <c:lineChart>
        <c:grouping val="standard"/>
        <c:varyColors val="0"/>
        <c:ser>
          <c:idx val="0"/>
          <c:order val="0"/>
          <c:marker>
            <c:symbol val="circle"/>
            <c:size val="10"/>
            <c:spPr>
              <a:solidFill>
                <a:srgbClr val="7030A0"/>
              </a:solidFill>
            </c:spPr>
          </c:marker>
          <c:dLbls>
            <c:dLbl>
              <c:idx val="9"/>
              <c:layout>
                <c:manualLayout>
                  <c:x val="-1.4921390268228146E-2"/>
                  <c:y val="-4.50419526015780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50-4BE0-BAD1-E2BF811A44EB}"/>
                </c:ext>
              </c:extLst>
            </c:dLbl>
            <c:spPr>
              <a:noFill/>
              <a:ln>
                <a:noFill/>
              </a:ln>
              <a:effectLst/>
            </c:spPr>
            <c:txPr>
              <a:bodyPr wrap="square" lIns="38100" tIns="19050" rIns="38100" bIns="19050" anchor="ctr">
                <a:spAutoFit/>
              </a:bodyPr>
              <a:lstStyle/>
              <a:p>
                <a:pPr>
                  <a:defRPr i="1"/>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'Долгота минус погрешность (3)'!$M$28:$M$37</c:f>
              <c:numCache>
                <c:formatCode>0.0</c:formatCode>
                <c:ptCount val="10"/>
                <c:pt idx="0">
                  <c:v>0.1</c:v>
                </c:pt>
                <c:pt idx="1">
                  <c:v>0.2</c:v>
                </c:pt>
                <c:pt idx="2">
                  <c:v>0.3</c:v>
                </c:pt>
                <c:pt idx="3">
                  <c:v>0.4</c:v>
                </c:pt>
                <c:pt idx="4">
                  <c:v>0.5</c:v>
                </c:pt>
                <c:pt idx="5">
                  <c:v>0.6</c:v>
                </c:pt>
                <c:pt idx="6">
                  <c:v>0.7</c:v>
                </c:pt>
                <c:pt idx="7">
                  <c:v>0.8</c:v>
                </c:pt>
                <c:pt idx="8">
                  <c:v>0.9</c:v>
                </c:pt>
                <c:pt idx="9">
                  <c:v>1</c:v>
                </c:pt>
              </c:numCache>
            </c:numRef>
          </c:cat>
          <c:val>
            <c:numRef>
              <c:f>'Долгота минус погрешность (3)'!$O$28:$O$37</c:f>
              <c:numCache>
                <c:formatCode>0.00</c:formatCode>
                <c:ptCount val="10"/>
                <c:pt idx="0">
                  <c:v>0</c:v>
                </c:pt>
                <c:pt idx="1">
                  <c:v>1839.8104727873281</c:v>
                </c:pt>
                <c:pt idx="2">
                  <c:v>3711.3804588466437</c:v>
                </c:pt>
                <c:pt idx="3">
                  <c:v>5541.3891689899219</c:v>
                </c:pt>
                <c:pt idx="4">
                  <c:v>7131.1776967019878</c:v>
                </c:pt>
                <c:pt idx="5">
                  <c:v>8730.3223077857765</c:v>
                </c:pt>
                <c:pt idx="6">
                  <c:v>10596.377410114294</c:v>
                </c:pt>
                <c:pt idx="7">
                  <c:v>12570.441109076854</c:v>
                </c:pt>
                <c:pt idx="8">
                  <c:v>14369.512027994715</c:v>
                </c:pt>
                <c:pt idx="9">
                  <c:v>15984.139112638715</c:v>
                </c:pt>
              </c:numCache>
            </c:numRef>
          </c:val>
          <c:smooth val="0"/>
          <c:extLst>
            <c:ext xmlns:c16="http://schemas.microsoft.com/office/drawing/2014/chart" uri="{C3380CC4-5D6E-409C-BE32-E72D297353CC}">
              <c16:uniqueId val="{00000001-DD50-4BE0-BAD1-E2BF811A44EB}"/>
            </c:ext>
          </c:extLst>
        </c:ser>
        <c:dLbls>
          <c:showLegendKey val="0"/>
          <c:showVal val="0"/>
          <c:showCatName val="0"/>
          <c:showSerName val="0"/>
          <c:showPercent val="0"/>
          <c:showBubbleSize val="0"/>
        </c:dLbls>
        <c:hiLowLines/>
        <c:marker val="1"/>
        <c:smooth val="0"/>
        <c:axId val="737996976"/>
        <c:axId val="737997760"/>
      </c:lineChart>
      <c:catAx>
        <c:axId val="737996976"/>
        <c:scaling>
          <c:orientation val="minMax"/>
        </c:scaling>
        <c:delete val="0"/>
        <c:axPos val="b"/>
        <c:title>
          <c:tx>
            <c:rich>
              <a:bodyPr/>
              <a:lstStyle/>
              <a:p>
                <a:pPr>
                  <a:defRPr b="0"/>
                </a:pPr>
                <a:r>
                  <a:rPr lang="el-GR" b="0"/>
                  <a:t>Δ</a:t>
                </a:r>
                <a:r>
                  <a:rPr lang="ru-RU" b="0"/>
                  <a:t>µ (°) бұрышы</a:t>
                </a:r>
              </a:p>
            </c:rich>
          </c:tx>
          <c:layout>
            <c:manualLayout>
              <c:xMode val="edge"/>
              <c:yMode val="edge"/>
              <c:x val="0.41121532848546893"/>
              <c:y val="0.91053169734151329"/>
            </c:manualLayout>
          </c:layout>
          <c:overlay val="0"/>
        </c:title>
        <c:numFmt formatCode="0.0" sourceLinked="1"/>
        <c:majorTickMark val="none"/>
        <c:minorTickMark val="none"/>
        <c:tickLblPos val="nextTo"/>
        <c:crossAx val="737997760"/>
        <c:crosses val="autoZero"/>
        <c:auto val="1"/>
        <c:lblAlgn val="ctr"/>
        <c:lblOffset val="100"/>
        <c:noMultiLvlLbl val="0"/>
      </c:catAx>
      <c:valAx>
        <c:axId val="737997760"/>
        <c:scaling>
          <c:orientation val="minMax"/>
        </c:scaling>
        <c:delete val="0"/>
        <c:axPos val="l"/>
        <c:majorGridlines/>
        <c:title>
          <c:tx>
            <c:rich>
              <a:bodyPr/>
              <a:lstStyle/>
              <a:p>
                <a:pPr>
                  <a:defRPr b="0" i="1"/>
                </a:pPr>
                <a:r>
                  <a:rPr lang="ru-RU" sz="1000" b="0" i="1" u="none" strike="noStrike" baseline="0">
                    <a:effectLst/>
                  </a:rPr>
                  <a:t>Жалпы қателіктер  </a:t>
                </a:r>
                <a:r>
                  <a:rPr lang="el-GR" b="0" i="1"/>
                  <a:t>Δ</a:t>
                </a:r>
                <a:r>
                  <a:rPr lang="en-US" b="0" i="1"/>
                  <a:t>l</a:t>
                </a:r>
                <a:r>
                  <a:rPr lang="ru-RU" b="0" i="1"/>
                  <a:t> (м)</a:t>
                </a:r>
              </a:p>
            </c:rich>
          </c:tx>
          <c:layout>
            <c:manualLayout>
              <c:xMode val="edge"/>
              <c:yMode val="edge"/>
              <c:x val="1.967194220482919E-3"/>
              <c:y val="8.3174562196118934E-2"/>
            </c:manualLayout>
          </c:layout>
          <c:overlay val="0"/>
        </c:title>
        <c:numFmt formatCode="0.00" sourceLinked="1"/>
        <c:majorTickMark val="out"/>
        <c:minorTickMark val="none"/>
        <c:tickLblPos val="nextTo"/>
        <c:crossAx val="737996976"/>
        <c:crosses val="autoZero"/>
        <c:crossBetween val="between"/>
      </c:valAx>
    </c:plotArea>
    <c:plotVisOnly val="1"/>
    <c:dispBlanksAs val="gap"/>
    <c:showDLblsOverMax val="0"/>
  </c:chart>
  <c:txPr>
    <a:bodyPr/>
    <a:lstStyle/>
    <a:p>
      <a:pPr>
        <a:defRPr sz="1000">
          <a:latin typeface="Times New Roman" pitchFamily="18" charset="0"/>
          <a:cs typeface="Times New Roman" pitchFamily="18" charset="0"/>
        </a:defRPr>
      </a:pPr>
      <a:endParaRPr lang="ru-KZ"/>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386624198016915"/>
          <c:y val="6.0307017543859649E-2"/>
          <c:w val="0.78430505431612718"/>
          <c:h val="0.62322705138831325"/>
        </c:manualLayout>
      </c:layout>
      <c:lineChart>
        <c:grouping val="stacked"/>
        <c:varyColors val="0"/>
        <c:ser>
          <c:idx val="0"/>
          <c:order val="0"/>
          <c:tx>
            <c:strRef>
              <c:f>'Лист4 (2)'!$C$7</c:f>
              <c:strCache>
                <c:ptCount val="1"/>
                <c:pt idx="0">
                  <c:v>∆ φ12 (м)</c:v>
                </c:pt>
              </c:strCache>
            </c:strRef>
          </c:tx>
          <c:spPr>
            <a:ln w="2222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'Лист4 (2)'!$D$6:$L$6</c:f>
              <c:numCache>
                <c:formatCode>General</c:formatCode>
                <c:ptCount val="9"/>
                <c:pt idx="0">
                  <c:v>-40</c:v>
                </c:pt>
                <c:pt idx="1">
                  <c:v>-30</c:v>
                </c:pt>
                <c:pt idx="2">
                  <c:v>-20</c:v>
                </c:pt>
                <c:pt idx="3">
                  <c:v>-10</c:v>
                </c:pt>
                <c:pt idx="4">
                  <c:v>0</c:v>
                </c:pt>
                <c:pt idx="5">
                  <c:v>10</c:v>
                </c:pt>
                <c:pt idx="6">
                  <c:v>20</c:v>
                </c:pt>
                <c:pt idx="7">
                  <c:v>30</c:v>
                </c:pt>
                <c:pt idx="8">
                  <c:v>40</c:v>
                </c:pt>
              </c:numCache>
            </c:numRef>
          </c:cat>
          <c:val>
            <c:numRef>
              <c:f>'Лист4 (2)'!$D$7:$L$7</c:f>
              <c:numCache>
                <c:formatCode>0.0</c:formatCode>
                <c:ptCount val="9"/>
                <c:pt idx="0">
                  <c:v>183.133963863888</c:v>
                </c:pt>
                <c:pt idx="1">
                  <c:v>145.14755073986501</c:v>
                </c:pt>
                <c:pt idx="2">
                  <c:v>101.95767141018401</c:v>
                </c:pt>
                <c:pt idx="3">
                  <c:v>53.572241901716303</c:v>
                </c:pt>
                <c:pt idx="4">
                  <c:v>0</c:v>
                </c:pt>
                <c:pt idx="5">
                  <c:v>58.749496920308374</c:v>
                </c:pt>
                <c:pt idx="6">
                  <c:v>122.66587420477998</c:v>
                </c:pt>
                <c:pt idx="7">
                  <c:v>191.73794237072025</c:v>
                </c:pt>
                <c:pt idx="8">
                  <c:v>265.95369970399696</c:v>
                </c:pt>
              </c:numCache>
            </c:numRef>
          </c:val>
          <c:smooth val="0"/>
          <c:extLst>
            <c:ext xmlns:c16="http://schemas.microsoft.com/office/drawing/2014/chart" uri="{C3380CC4-5D6E-409C-BE32-E72D297353CC}">
              <c16:uniqueId val="{00000000-0DA5-4C8F-AFAF-A8E15F4BA558}"/>
            </c:ext>
          </c:extLst>
        </c:ser>
        <c:ser>
          <c:idx val="1"/>
          <c:order val="1"/>
          <c:tx>
            <c:strRef>
              <c:f>'Лист4 (2)'!$C$8</c:f>
              <c:strCache>
                <c:ptCount val="1"/>
                <c:pt idx="0">
                  <c:v>∆ φ13 (м)</c:v>
                </c:pt>
              </c:strCache>
            </c:strRef>
          </c:tx>
          <c:spPr>
            <a:ln w="2222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'Лист4 (2)'!$D$6:$L$6</c:f>
              <c:numCache>
                <c:formatCode>General</c:formatCode>
                <c:ptCount val="9"/>
                <c:pt idx="0">
                  <c:v>-40</c:v>
                </c:pt>
                <c:pt idx="1">
                  <c:v>-30</c:v>
                </c:pt>
                <c:pt idx="2">
                  <c:v>-20</c:v>
                </c:pt>
                <c:pt idx="3">
                  <c:v>-10</c:v>
                </c:pt>
                <c:pt idx="4">
                  <c:v>0</c:v>
                </c:pt>
                <c:pt idx="5">
                  <c:v>10</c:v>
                </c:pt>
                <c:pt idx="6">
                  <c:v>20</c:v>
                </c:pt>
                <c:pt idx="7">
                  <c:v>30</c:v>
                </c:pt>
                <c:pt idx="8">
                  <c:v>40</c:v>
                </c:pt>
              </c:numCache>
            </c:numRef>
          </c:cat>
          <c:val>
            <c:numRef>
              <c:f>'Лист4 (2)'!$D$8:$L$8</c:f>
              <c:numCache>
                <c:formatCode>0.0</c:formatCode>
                <c:ptCount val="9"/>
                <c:pt idx="0">
                  <c:v>292.50316417503365</c:v>
                </c:pt>
                <c:pt idx="1">
                  <c:v>231.81435017671652</c:v>
                </c:pt>
                <c:pt idx="2">
                  <c:v>162.82377950532054</c:v>
                </c:pt>
                <c:pt idx="3">
                  <c:v>85.546725951040202</c:v>
                </c:pt>
                <c:pt idx="4">
                  <c:v>0</c:v>
                </c:pt>
                <c:pt idx="5">
                  <c:v>93.798056052173493</c:v>
                </c:pt>
                <c:pt idx="6">
                  <c:v>195.82757325372901</c:v>
                </c:pt>
                <c:pt idx="7">
                  <c:v>306.06716142738202</c:v>
                </c:pt>
                <c:pt idx="8">
                  <c:v>424.49391486312197</c:v>
                </c:pt>
              </c:numCache>
            </c:numRef>
          </c:val>
          <c:smooth val="0"/>
          <c:extLst>
            <c:ext xmlns:c16="http://schemas.microsoft.com/office/drawing/2014/chart" uri="{C3380CC4-5D6E-409C-BE32-E72D297353CC}">
              <c16:uniqueId val="{00000001-0DA5-4C8F-AFAF-A8E15F4BA558}"/>
            </c:ext>
          </c:extLst>
        </c:ser>
        <c:ser>
          <c:idx val="2"/>
          <c:order val="2"/>
          <c:tx>
            <c:strRef>
              <c:f>'Лист4 (2)'!$C$9</c:f>
              <c:strCache>
                <c:ptCount val="1"/>
                <c:pt idx="0">
                  <c:v>∆ φ14 (м)</c:v>
                </c:pt>
              </c:strCache>
            </c:strRef>
          </c:tx>
          <c:spPr>
            <a:ln w="22225" cap="rnd">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'Лист4 (2)'!$D$6:$L$6</c:f>
              <c:numCache>
                <c:formatCode>General</c:formatCode>
                <c:ptCount val="9"/>
                <c:pt idx="0">
                  <c:v>-40</c:v>
                </c:pt>
                <c:pt idx="1">
                  <c:v>-30</c:v>
                </c:pt>
                <c:pt idx="2">
                  <c:v>-20</c:v>
                </c:pt>
                <c:pt idx="3">
                  <c:v>-10</c:v>
                </c:pt>
                <c:pt idx="4">
                  <c:v>0</c:v>
                </c:pt>
                <c:pt idx="5">
                  <c:v>10</c:v>
                </c:pt>
                <c:pt idx="6">
                  <c:v>20</c:v>
                </c:pt>
                <c:pt idx="7">
                  <c:v>30</c:v>
                </c:pt>
                <c:pt idx="8">
                  <c:v>40</c:v>
                </c:pt>
              </c:numCache>
            </c:numRef>
          </c:cat>
          <c:val>
            <c:numRef>
              <c:f>'Лист4 (2)'!$D$9:$L$9</c:f>
              <c:numCache>
                <c:formatCode>0.0</c:formatCode>
                <c:ptCount val="9"/>
                <c:pt idx="0">
                  <c:v>425.56144789968295</c:v>
                </c:pt>
                <c:pt idx="1">
                  <c:v>337.24652992024284</c:v>
                </c:pt>
                <c:pt idx="2">
                  <c:v>236.86467386333581</c:v>
                </c:pt>
                <c:pt idx="3">
                  <c:v>124.44025779390741</c:v>
                </c:pt>
                <c:pt idx="4">
                  <c:v>0</c:v>
                </c:pt>
                <c:pt idx="5">
                  <c:v>136.42704961911301</c:v>
                </c:pt>
                <c:pt idx="6">
                  <c:v>284.80951853915099</c:v>
                </c:pt>
                <c:pt idx="7">
                  <c:v>445.11372097615498</c:v>
                </c:pt>
                <c:pt idx="8">
                  <c:v>617.30366761195103</c:v>
                </c:pt>
              </c:numCache>
            </c:numRef>
          </c:val>
          <c:smooth val="0"/>
          <c:extLst>
            <c:ext xmlns:c16="http://schemas.microsoft.com/office/drawing/2014/chart" uri="{C3380CC4-5D6E-409C-BE32-E72D297353CC}">
              <c16:uniqueId val="{00000002-0DA5-4C8F-AFAF-A8E15F4BA558}"/>
            </c:ext>
          </c:extLst>
        </c:ser>
        <c:dLbls>
          <c:dLblPos val="ctr"/>
          <c:showLegendKey val="0"/>
          <c:showVal val="1"/>
          <c:showCatName val="0"/>
          <c:showSerName val="0"/>
          <c:showPercent val="0"/>
          <c:showBubbleSize val="0"/>
        </c:dLbls>
        <c:smooth val="0"/>
        <c:axId val="415097336"/>
        <c:axId val="415097728"/>
      </c:lineChart>
      <c:catAx>
        <c:axId val="41509733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title>
          <c:tx>
            <c:rich>
              <a:bodyPr rot="0" spcFirstLastPara="1" vertOverflow="ellipsis" vert="horz" wrap="square" anchor="ctr" anchorCtr="1"/>
              <a:lstStyle/>
              <a:p>
                <a:pPr algn="ctr" rtl="0">
                  <a:defRPr sz="12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1"/>
                  <a:t>∆</a:t>
                </a:r>
                <a:r>
                  <a:rPr lang="el-GR" sz="1200" b="0" i="1"/>
                  <a:t>β</a:t>
                </a:r>
                <a:r>
                  <a:rPr lang="kk-KZ" sz="1200" b="0" i="1"/>
                  <a:t>ор</a:t>
                </a:r>
                <a:r>
                  <a:rPr lang="ru-RU" sz="1200" b="0" i="1"/>
                  <a:t>, </a:t>
                </a:r>
                <a:r>
                  <a:rPr lang="el-GR" sz="1200" b="0" i="1"/>
                  <a:t>Δ</a:t>
                </a:r>
                <a:r>
                  <a:rPr lang="ru-RU" sz="1200" b="0" i="1"/>
                  <a:t>µ (°) бұрыш</a:t>
                </a:r>
                <a:r>
                  <a:rPr lang="kk-KZ" sz="1200" b="0" i="1"/>
                  <a:t>тары</a:t>
                </a:r>
                <a:endParaRPr lang="ru-KZ" sz="1200" b="0" i="1"/>
              </a:p>
            </c:rich>
          </c:tx>
          <c:layout>
            <c:manualLayout>
              <c:xMode val="edge"/>
              <c:yMode val="edge"/>
              <c:x val="0.30599516023872814"/>
              <c:y val="0.87401419036270322"/>
            </c:manualLayout>
          </c:layout>
          <c:overlay val="0"/>
          <c:spPr>
            <a:noFill/>
            <a:ln>
              <a:noFill/>
            </a:ln>
            <a:effectLst/>
          </c:spPr>
          <c:txPr>
            <a:bodyPr rot="0" spcFirstLastPara="1" vertOverflow="ellipsis" vert="horz" wrap="square" anchor="ctr" anchorCtr="1"/>
            <a:lstStyle/>
            <a:p>
              <a:pPr algn="ctr" rtl="0">
                <a:defRPr sz="12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415097728"/>
        <c:crosses val="autoZero"/>
        <c:auto val="1"/>
        <c:lblAlgn val="ctr"/>
        <c:lblOffset val="100"/>
        <c:noMultiLvlLbl val="0"/>
      </c:catAx>
      <c:valAx>
        <c:axId val="415097728"/>
        <c:scaling>
          <c:orientation val="minMax"/>
        </c:scaling>
        <c:delete val="0"/>
        <c:axPos val="l"/>
        <c:majorGridlines>
          <c:spPr>
            <a:ln w="9525" cap="flat" cmpd="sng" algn="ctr">
              <a:solidFill>
                <a:schemeClr val="dk1">
                  <a:lumMod val="15000"/>
                  <a:lumOff val="85000"/>
                  <a:alpha val="54000"/>
                </a:schemeClr>
              </a:solidFill>
              <a:round/>
            </a:ln>
            <a:effectLst/>
          </c:spPr>
        </c:majorGridlines>
        <c:title>
          <c:tx>
            <c:rich>
              <a:bodyPr rot="-5400000" spcFirstLastPara="1" vertOverflow="ellipsis" vert="horz" wrap="square" anchor="ctr" anchorCtr="1"/>
              <a:lstStyle/>
              <a:p>
                <a:pPr>
                  <a:defRPr sz="11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0" i="1"/>
                  <a:t>Жалпы қателіктер ∆</a:t>
                </a:r>
                <a:r>
                  <a:rPr lang="en-US" sz="1100" b="0" i="1"/>
                  <a:t>l</a:t>
                </a:r>
                <a:r>
                  <a:rPr lang="kk-KZ" sz="1100" b="0" i="1"/>
                  <a:t>, м</a:t>
                </a:r>
                <a:endParaRPr lang="ru-RU" sz="1100" b="0" i="1"/>
              </a:p>
            </c:rich>
          </c:tx>
          <c:layout>
            <c:manualLayout>
              <c:xMode val="edge"/>
              <c:yMode val="edge"/>
              <c:x val="2.0480257365948377E-2"/>
              <c:y val="0.13943666908105329"/>
            </c:manualLayout>
          </c:layout>
          <c:overlay val="0"/>
          <c:spPr>
            <a:noFill/>
            <a:ln>
              <a:noFill/>
            </a:ln>
            <a:effectLst/>
          </c:spPr>
          <c:txPr>
            <a:bodyPr rot="-5400000" spcFirstLastPara="1" vertOverflow="ellipsis" vert="horz" wrap="square" anchor="ctr" anchorCtr="1"/>
            <a:lstStyle/>
            <a:p>
              <a:pPr>
                <a:defRPr sz="11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415097336"/>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19962378331235242"/>
          <c:y val="0.79246205129403335"/>
          <c:w val="0.60075222768000391"/>
          <c:h val="8.389798827075399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3066788648807934"/>
          <c:y val="8.1360946745562129E-2"/>
          <c:w val="0.72146440245883103"/>
          <c:h val="0.44896449704142011"/>
        </c:manualLayout>
      </c:layout>
      <c:lineChart>
        <c:grouping val="stacked"/>
        <c:varyColors val="0"/>
        <c:ser>
          <c:idx val="0"/>
          <c:order val="0"/>
          <c:cat>
            <c:strRef>
              <c:f>power_log_20200907_061711!$L$2:$L$80</c:f>
              <c:strCache>
                <c:ptCount val="79"/>
                <c:pt idx="0">
                  <c:v>05:37:28</c:v>
                </c:pt>
                <c:pt idx="1">
                  <c:v>05:37:33</c:v>
                </c:pt>
                <c:pt idx="2">
                  <c:v>05:37:38</c:v>
                </c:pt>
                <c:pt idx="3">
                  <c:v>05:37:43</c:v>
                </c:pt>
                <c:pt idx="4">
                  <c:v>05:37:48</c:v>
                </c:pt>
                <c:pt idx="5">
                  <c:v>05:37:54</c:v>
                </c:pt>
                <c:pt idx="6">
                  <c:v>05:37:59</c:v>
                </c:pt>
                <c:pt idx="7">
                  <c:v>05:38:04</c:v>
                </c:pt>
                <c:pt idx="8">
                  <c:v>05:38:09</c:v>
                </c:pt>
                <c:pt idx="9">
                  <c:v>05:38:14</c:v>
                </c:pt>
                <c:pt idx="10">
                  <c:v>05:38:19</c:v>
                </c:pt>
                <c:pt idx="11">
                  <c:v>05:38:24</c:v>
                </c:pt>
                <c:pt idx="12">
                  <c:v>05:38:29</c:v>
                </c:pt>
                <c:pt idx="13">
                  <c:v>05:38:34</c:v>
                </c:pt>
                <c:pt idx="14">
                  <c:v>05:38:39</c:v>
                </c:pt>
                <c:pt idx="15">
                  <c:v>05:38:44</c:v>
                </c:pt>
                <c:pt idx="16">
                  <c:v>05:38:49</c:v>
                </c:pt>
                <c:pt idx="17">
                  <c:v>05:38:54</c:v>
                </c:pt>
                <c:pt idx="18">
                  <c:v>05:38:59</c:v>
                </c:pt>
                <c:pt idx="19">
                  <c:v>05:39:05</c:v>
                </c:pt>
                <c:pt idx="20">
                  <c:v>05:39:10</c:v>
                </c:pt>
                <c:pt idx="21">
                  <c:v>05:39:15</c:v>
                </c:pt>
                <c:pt idx="22">
                  <c:v>05:39:20</c:v>
                </c:pt>
                <c:pt idx="23">
                  <c:v>05:39:25</c:v>
                </c:pt>
                <c:pt idx="24">
                  <c:v>05:39:30</c:v>
                </c:pt>
                <c:pt idx="25">
                  <c:v>05:39:35</c:v>
                </c:pt>
                <c:pt idx="26">
                  <c:v>05:39:40</c:v>
                </c:pt>
                <c:pt idx="27">
                  <c:v>05:39:45</c:v>
                </c:pt>
                <c:pt idx="28">
                  <c:v>05:39:50</c:v>
                </c:pt>
                <c:pt idx="29">
                  <c:v>05:39:55</c:v>
                </c:pt>
                <c:pt idx="30">
                  <c:v>05:40:00</c:v>
                </c:pt>
                <c:pt idx="31">
                  <c:v>05:40:05</c:v>
                </c:pt>
                <c:pt idx="32">
                  <c:v>05:40:10</c:v>
                </c:pt>
                <c:pt idx="33">
                  <c:v>05:40:16</c:v>
                </c:pt>
                <c:pt idx="34">
                  <c:v>05:40:21</c:v>
                </c:pt>
                <c:pt idx="35">
                  <c:v>05:40:26</c:v>
                </c:pt>
                <c:pt idx="36">
                  <c:v>05:40:31</c:v>
                </c:pt>
                <c:pt idx="37">
                  <c:v>05:40:36</c:v>
                </c:pt>
                <c:pt idx="38">
                  <c:v>05:40:41</c:v>
                </c:pt>
                <c:pt idx="39">
                  <c:v>05:40:46</c:v>
                </c:pt>
                <c:pt idx="40">
                  <c:v>05:40:51</c:v>
                </c:pt>
                <c:pt idx="41">
                  <c:v>05:40:56</c:v>
                </c:pt>
                <c:pt idx="42">
                  <c:v>05:41:01</c:v>
                </c:pt>
                <c:pt idx="43">
                  <c:v>05:41:06</c:v>
                </c:pt>
                <c:pt idx="44">
                  <c:v>05:41:11</c:v>
                </c:pt>
                <c:pt idx="45">
                  <c:v>05:41:16</c:v>
                </c:pt>
                <c:pt idx="46">
                  <c:v>05:41:22</c:v>
                </c:pt>
                <c:pt idx="47">
                  <c:v>05:41:27</c:v>
                </c:pt>
                <c:pt idx="48">
                  <c:v>05:41:32</c:v>
                </c:pt>
                <c:pt idx="49">
                  <c:v>05:41:37</c:v>
                </c:pt>
                <c:pt idx="50">
                  <c:v>05:41:42</c:v>
                </c:pt>
                <c:pt idx="51">
                  <c:v>05:41:47</c:v>
                </c:pt>
                <c:pt idx="52">
                  <c:v>05:41:52</c:v>
                </c:pt>
                <c:pt idx="53">
                  <c:v>05:41:57</c:v>
                </c:pt>
                <c:pt idx="54">
                  <c:v>05:42:02</c:v>
                </c:pt>
                <c:pt idx="55">
                  <c:v>05:42:07</c:v>
                </c:pt>
                <c:pt idx="56">
                  <c:v>05:42:12</c:v>
                </c:pt>
                <c:pt idx="57">
                  <c:v>05:42:17</c:v>
                </c:pt>
                <c:pt idx="58">
                  <c:v>05:42:22</c:v>
                </c:pt>
                <c:pt idx="59">
                  <c:v>05:42:27</c:v>
                </c:pt>
                <c:pt idx="60">
                  <c:v>05:42:33</c:v>
                </c:pt>
                <c:pt idx="61">
                  <c:v>05:42:38</c:v>
                </c:pt>
                <c:pt idx="62">
                  <c:v>05:42:43</c:v>
                </c:pt>
                <c:pt idx="63">
                  <c:v>05:42:48</c:v>
                </c:pt>
                <c:pt idx="64">
                  <c:v>05:42:53</c:v>
                </c:pt>
                <c:pt idx="65">
                  <c:v>05:42:58</c:v>
                </c:pt>
                <c:pt idx="66">
                  <c:v>05:43:03</c:v>
                </c:pt>
                <c:pt idx="67">
                  <c:v>05:43:08</c:v>
                </c:pt>
                <c:pt idx="68">
                  <c:v>05:43:13</c:v>
                </c:pt>
                <c:pt idx="69">
                  <c:v>05:43:18</c:v>
                </c:pt>
                <c:pt idx="70">
                  <c:v>05:43:23</c:v>
                </c:pt>
                <c:pt idx="71">
                  <c:v>05:43:28</c:v>
                </c:pt>
                <c:pt idx="72">
                  <c:v>05:43:33</c:v>
                </c:pt>
                <c:pt idx="73">
                  <c:v>05:43:39</c:v>
                </c:pt>
                <c:pt idx="74">
                  <c:v>05:43:44</c:v>
                </c:pt>
                <c:pt idx="75">
                  <c:v>05:43:49</c:v>
                </c:pt>
                <c:pt idx="76">
                  <c:v>05:43:54</c:v>
                </c:pt>
                <c:pt idx="77">
                  <c:v>05:43:59</c:v>
                </c:pt>
                <c:pt idx="78">
                  <c:v>05:44:04</c:v>
                </c:pt>
              </c:strCache>
            </c:strRef>
          </c:cat>
          <c:val>
            <c:numRef>
              <c:f>power_log_20200907_061711!$M$2:$M$80</c:f>
              <c:numCache>
                <c:formatCode>General</c:formatCode>
                <c:ptCount val="79"/>
                <c:pt idx="0">
                  <c:v>48.09</c:v>
                </c:pt>
                <c:pt idx="1">
                  <c:v>48.09</c:v>
                </c:pt>
                <c:pt idx="2">
                  <c:v>48.09</c:v>
                </c:pt>
                <c:pt idx="3">
                  <c:v>48.09</c:v>
                </c:pt>
                <c:pt idx="4">
                  <c:v>48.08</c:v>
                </c:pt>
                <c:pt idx="5">
                  <c:v>48.09</c:v>
                </c:pt>
                <c:pt idx="6">
                  <c:v>48.07</c:v>
                </c:pt>
                <c:pt idx="7">
                  <c:v>48.01</c:v>
                </c:pt>
                <c:pt idx="8">
                  <c:v>48.01</c:v>
                </c:pt>
                <c:pt idx="9">
                  <c:v>48.01</c:v>
                </c:pt>
                <c:pt idx="10">
                  <c:v>48.01</c:v>
                </c:pt>
                <c:pt idx="11">
                  <c:v>48.01</c:v>
                </c:pt>
                <c:pt idx="12">
                  <c:v>47.97</c:v>
                </c:pt>
                <c:pt idx="13">
                  <c:v>48.01</c:v>
                </c:pt>
                <c:pt idx="14">
                  <c:v>47.94</c:v>
                </c:pt>
                <c:pt idx="15">
                  <c:v>47.94</c:v>
                </c:pt>
                <c:pt idx="16">
                  <c:v>47.94</c:v>
                </c:pt>
                <c:pt idx="17">
                  <c:v>47.94</c:v>
                </c:pt>
                <c:pt idx="18">
                  <c:v>47.94</c:v>
                </c:pt>
                <c:pt idx="19">
                  <c:v>47.94</c:v>
                </c:pt>
                <c:pt idx="20">
                  <c:v>47.94</c:v>
                </c:pt>
                <c:pt idx="21">
                  <c:v>47.94</c:v>
                </c:pt>
                <c:pt idx="22">
                  <c:v>47.86</c:v>
                </c:pt>
                <c:pt idx="23">
                  <c:v>47.86</c:v>
                </c:pt>
                <c:pt idx="24">
                  <c:v>47.86</c:v>
                </c:pt>
                <c:pt idx="25">
                  <c:v>47.86</c:v>
                </c:pt>
                <c:pt idx="26">
                  <c:v>47.86</c:v>
                </c:pt>
                <c:pt idx="27">
                  <c:v>47.86</c:v>
                </c:pt>
                <c:pt idx="28">
                  <c:v>47.86</c:v>
                </c:pt>
                <c:pt idx="29">
                  <c:v>47.86</c:v>
                </c:pt>
                <c:pt idx="30">
                  <c:v>47.86</c:v>
                </c:pt>
                <c:pt idx="31">
                  <c:v>47.86</c:v>
                </c:pt>
                <c:pt idx="32">
                  <c:v>47.86</c:v>
                </c:pt>
                <c:pt idx="33">
                  <c:v>47.79</c:v>
                </c:pt>
                <c:pt idx="34">
                  <c:v>47.78</c:v>
                </c:pt>
                <c:pt idx="35">
                  <c:v>47.83</c:v>
                </c:pt>
                <c:pt idx="36">
                  <c:v>47.8</c:v>
                </c:pt>
                <c:pt idx="37">
                  <c:v>47.78</c:v>
                </c:pt>
                <c:pt idx="38">
                  <c:v>47.78</c:v>
                </c:pt>
                <c:pt idx="39">
                  <c:v>47.78</c:v>
                </c:pt>
                <c:pt idx="40">
                  <c:v>47.78</c:v>
                </c:pt>
                <c:pt idx="41">
                  <c:v>47.78</c:v>
                </c:pt>
                <c:pt idx="42">
                  <c:v>47.78</c:v>
                </c:pt>
                <c:pt idx="43">
                  <c:v>47.78</c:v>
                </c:pt>
                <c:pt idx="44">
                  <c:v>47.78</c:v>
                </c:pt>
                <c:pt idx="45">
                  <c:v>47.78</c:v>
                </c:pt>
                <c:pt idx="46">
                  <c:v>47.78</c:v>
                </c:pt>
                <c:pt idx="47">
                  <c:v>47.78</c:v>
                </c:pt>
                <c:pt idx="48">
                  <c:v>47.78</c:v>
                </c:pt>
                <c:pt idx="49">
                  <c:v>47.78</c:v>
                </c:pt>
                <c:pt idx="50">
                  <c:v>47.78</c:v>
                </c:pt>
                <c:pt idx="51">
                  <c:v>47.78</c:v>
                </c:pt>
                <c:pt idx="52">
                  <c:v>47.7</c:v>
                </c:pt>
                <c:pt idx="53">
                  <c:v>47.76</c:v>
                </c:pt>
                <c:pt idx="54">
                  <c:v>47.78</c:v>
                </c:pt>
                <c:pt idx="55">
                  <c:v>47.7</c:v>
                </c:pt>
                <c:pt idx="56">
                  <c:v>47.7</c:v>
                </c:pt>
                <c:pt idx="57">
                  <c:v>47.7</c:v>
                </c:pt>
                <c:pt idx="58">
                  <c:v>47.7</c:v>
                </c:pt>
                <c:pt idx="59">
                  <c:v>47.7</c:v>
                </c:pt>
                <c:pt idx="60">
                  <c:v>47.7</c:v>
                </c:pt>
                <c:pt idx="61">
                  <c:v>47.7</c:v>
                </c:pt>
                <c:pt idx="62">
                  <c:v>47.7</c:v>
                </c:pt>
                <c:pt idx="63">
                  <c:v>47.7</c:v>
                </c:pt>
                <c:pt idx="64">
                  <c:v>47.7</c:v>
                </c:pt>
                <c:pt idx="65">
                  <c:v>47.7</c:v>
                </c:pt>
                <c:pt idx="66">
                  <c:v>47.7</c:v>
                </c:pt>
                <c:pt idx="67">
                  <c:v>47.7</c:v>
                </c:pt>
                <c:pt idx="68">
                  <c:v>47.7</c:v>
                </c:pt>
                <c:pt idx="69">
                  <c:v>47.7</c:v>
                </c:pt>
                <c:pt idx="70">
                  <c:v>47.7</c:v>
                </c:pt>
                <c:pt idx="71">
                  <c:v>47.7</c:v>
                </c:pt>
                <c:pt idx="72">
                  <c:v>47.7</c:v>
                </c:pt>
                <c:pt idx="73">
                  <c:v>47.7</c:v>
                </c:pt>
                <c:pt idx="74">
                  <c:v>47.7</c:v>
                </c:pt>
                <c:pt idx="75">
                  <c:v>47.64</c:v>
                </c:pt>
                <c:pt idx="76">
                  <c:v>47.7</c:v>
                </c:pt>
                <c:pt idx="77">
                  <c:v>47.69</c:v>
                </c:pt>
                <c:pt idx="78">
                  <c:v>47.62</c:v>
                </c:pt>
              </c:numCache>
            </c:numRef>
          </c:val>
          <c:smooth val="0"/>
          <c:extLst>
            <c:ext xmlns:c16="http://schemas.microsoft.com/office/drawing/2014/chart" uri="{C3380CC4-5D6E-409C-BE32-E72D297353CC}">
              <c16:uniqueId val="{00000000-EDEF-4E82-BFB4-DBA4F795E4A5}"/>
            </c:ext>
          </c:extLst>
        </c:ser>
        <c:dLbls>
          <c:showLegendKey val="0"/>
          <c:showVal val="0"/>
          <c:showCatName val="0"/>
          <c:showSerName val="0"/>
          <c:showPercent val="0"/>
          <c:showBubbleSize val="0"/>
        </c:dLbls>
        <c:dropLines/>
        <c:marker val="1"/>
        <c:smooth val="0"/>
        <c:axId val="415098512"/>
        <c:axId val="405065032"/>
      </c:lineChart>
      <c:catAx>
        <c:axId val="415098512"/>
        <c:scaling>
          <c:orientation val="minMax"/>
        </c:scaling>
        <c:delete val="0"/>
        <c:axPos val="b"/>
        <c:title>
          <c:tx>
            <c:rich>
              <a:bodyPr/>
              <a:lstStyle/>
              <a:p>
                <a:pPr>
                  <a:defRPr/>
                </a:pPr>
                <a:r>
                  <a:rPr lang="kk-KZ"/>
                  <a:t>Уақыт</a:t>
                </a:r>
                <a:endParaRPr lang="ru-RU"/>
              </a:p>
            </c:rich>
          </c:tx>
          <c:layout>
            <c:manualLayout>
              <c:xMode val="edge"/>
              <c:yMode val="edge"/>
              <c:x val="0.42820048929915094"/>
              <c:y val="0.86471020631914686"/>
            </c:manualLayout>
          </c:layout>
          <c:overlay val="0"/>
        </c:title>
        <c:numFmt formatCode="General" sourceLinked="0"/>
        <c:majorTickMark val="none"/>
        <c:minorTickMark val="none"/>
        <c:tickLblPos val="nextTo"/>
        <c:crossAx val="405065032"/>
        <c:crosses val="autoZero"/>
        <c:auto val="1"/>
        <c:lblAlgn val="ctr"/>
        <c:lblOffset val="100"/>
        <c:noMultiLvlLbl val="0"/>
      </c:catAx>
      <c:valAx>
        <c:axId val="405065032"/>
        <c:scaling>
          <c:orientation val="minMax"/>
        </c:scaling>
        <c:delete val="0"/>
        <c:axPos val="l"/>
        <c:majorGridlines/>
        <c:title>
          <c:tx>
            <c:rich>
              <a:bodyPr/>
              <a:lstStyle/>
              <a:p>
                <a:pPr>
                  <a:defRPr/>
                </a:pPr>
                <a:r>
                  <a:rPr lang="kk-KZ"/>
                  <a:t>Сигнал деңгейі, дБВт</a:t>
                </a:r>
                <a:endParaRPr lang="ru-RU"/>
              </a:p>
            </c:rich>
          </c:tx>
          <c:layout>
            <c:manualLayout>
              <c:xMode val="edge"/>
              <c:yMode val="edge"/>
              <c:x val="1.0565161078102833E-2"/>
              <c:y val="9.9186004833096308E-2"/>
            </c:manualLayout>
          </c:layout>
          <c:overlay val="0"/>
        </c:title>
        <c:numFmt formatCode="General" sourceLinked="1"/>
        <c:majorTickMark val="out"/>
        <c:minorTickMark val="none"/>
        <c:tickLblPos val="nextTo"/>
        <c:crossAx val="415098512"/>
        <c:crosses val="autoZero"/>
        <c:crossBetween val="between"/>
      </c:valAx>
    </c:plotArea>
    <c:plotVisOnly val="1"/>
    <c:dispBlanksAs val="zero"/>
    <c:showDLblsOverMax val="0"/>
  </c:chart>
  <c:txPr>
    <a:bodyPr/>
    <a:lstStyle/>
    <a:p>
      <a:pPr>
        <a:defRPr b="0">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0647677093902284"/>
          <c:y val="8.1360946745562129E-2"/>
          <c:w val="0.74361397316261058"/>
          <c:h val="0.45636094674556221"/>
        </c:manualLayout>
      </c:layout>
      <c:lineChart>
        <c:grouping val="stacked"/>
        <c:varyColors val="0"/>
        <c:ser>
          <c:idx val="0"/>
          <c:order val="0"/>
          <c:cat>
            <c:strRef>
              <c:f>power_log_20200907_061711!$L$81:$L$159</c:f>
              <c:strCache>
                <c:ptCount val="79"/>
                <c:pt idx="0">
                  <c:v>05:44:09</c:v>
                </c:pt>
                <c:pt idx="1">
                  <c:v>05:44:14</c:v>
                </c:pt>
                <c:pt idx="2">
                  <c:v>05:44:19</c:v>
                </c:pt>
                <c:pt idx="3">
                  <c:v>05:44:24</c:v>
                </c:pt>
                <c:pt idx="4">
                  <c:v>05:44:29</c:v>
                </c:pt>
                <c:pt idx="5">
                  <c:v>05:44:34</c:v>
                </c:pt>
                <c:pt idx="6">
                  <c:v>05:44:39</c:v>
                </c:pt>
                <c:pt idx="7">
                  <c:v>05:44:44</c:v>
                </c:pt>
                <c:pt idx="8">
                  <c:v>05:44:50</c:v>
                </c:pt>
                <c:pt idx="9">
                  <c:v>05:44:55</c:v>
                </c:pt>
                <c:pt idx="10">
                  <c:v>05:45:00</c:v>
                </c:pt>
                <c:pt idx="11">
                  <c:v>05:45:05</c:v>
                </c:pt>
                <c:pt idx="12">
                  <c:v>05:45:10</c:v>
                </c:pt>
                <c:pt idx="13">
                  <c:v>05:45:15</c:v>
                </c:pt>
                <c:pt idx="14">
                  <c:v>05:45:20</c:v>
                </c:pt>
                <c:pt idx="15">
                  <c:v>05:45:25</c:v>
                </c:pt>
                <c:pt idx="16">
                  <c:v>05:45:30</c:v>
                </c:pt>
                <c:pt idx="17">
                  <c:v>05:45:35</c:v>
                </c:pt>
                <c:pt idx="18">
                  <c:v>05:45:40</c:v>
                </c:pt>
                <c:pt idx="19">
                  <c:v>05:45:45</c:v>
                </c:pt>
                <c:pt idx="20">
                  <c:v>05:45:50</c:v>
                </c:pt>
                <c:pt idx="21">
                  <c:v>05:45:55</c:v>
                </c:pt>
                <c:pt idx="22">
                  <c:v>05:46:01</c:v>
                </c:pt>
                <c:pt idx="23">
                  <c:v>05:46:06</c:v>
                </c:pt>
                <c:pt idx="24">
                  <c:v>05:46:11</c:v>
                </c:pt>
                <c:pt idx="25">
                  <c:v>05:46:16</c:v>
                </c:pt>
                <c:pt idx="26">
                  <c:v>05:46:21</c:v>
                </c:pt>
                <c:pt idx="27">
                  <c:v>05:46:26</c:v>
                </c:pt>
                <c:pt idx="28">
                  <c:v>05:46:31</c:v>
                </c:pt>
                <c:pt idx="29">
                  <c:v>05:46:36</c:v>
                </c:pt>
                <c:pt idx="30">
                  <c:v>05:46:41</c:v>
                </c:pt>
                <c:pt idx="31">
                  <c:v>05:46:46</c:v>
                </c:pt>
                <c:pt idx="32">
                  <c:v>05:46:51</c:v>
                </c:pt>
                <c:pt idx="33">
                  <c:v>05:46:56</c:v>
                </c:pt>
                <c:pt idx="34">
                  <c:v>05:47:01</c:v>
                </c:pt>
                <c:pt idx="35">
                  <c:v>05:47:07</c:v>
                </c:pt>
                <c:pt idx="36">
                  <c:v>05:47:12</c:v>
                </c:pt>
                <c:pt idx="37">
                  <c:v>05:47:17</c:v>
                </c:pt>
                <c:pt idx="38">
                  <c:v>05:47:22</c:v>
                </c:pt>
                <c:pt idx="39">
                  <c:v>05:47:27</c:v>
                </c:pt>
                <c:pt idx="40">
                  <c:v>05:47:32</c:v>
                </c:pt>
                <c:pt idx="41">
                  <c:v>05:47:37</c:v>
                </c:pt>
                <c:pt idx="42">
                  <c:v>05:47:42</c:v>
                </c:pt>
                <c:pt idx="43">
                  <c:v>05:47:47</c:v>
                </c:pt>
                <c:pt idx="44">
                  <c:v>05:47:52</c:v>
                </c:pt>
                <c:pt idx="45">
                  <c:v>05:47:57</c:v>
                </c:pt>
                <c:pt idx="46">
                  <c:v>07:13:48</c:v>
                </c:pt>
                <c:pt idx="47">
                  <c:v>07:13:53</c:v>
                </c:pt>
                <c:pt idx="48">
                  <c:v>07:13:58</c:v>
                </c:pt>
                <c:pt idx="49">
                  <c:v>07:14:03</c:v>
                </c:pt>
                <c:pt idx="50">
                  <c:v>07:14:08</c:v>
                </c:pt>
                <c:pt idx="51">
                  <c:v>07:14:13</c:v>
                </c:pt>
                <c:pt idx="52">
                  <c:v>07:14:18</c:v>
                </c:pt>
                <c:pt idx="53">
                  <c:v>07:14:23</c:v>
                </c:pt>
                <c:pt idx="54">
                  <c:v>07:14:28</c:v>
                </c:pt>
                <c:pt idx="55">
                  <c:v>07:14:33</c:v>
                </c:pt>
                <c:pt idx="56">
                  <c:v>07:14:39</c:v>
                </c:pt>
                <c:pt idx="57">
                  <c:v>07:14:44</c:v>
                </c:pt>
                <c:pt idx="58">
                  <c:v>07:14:49</c:v>
                </c:pt>
                <c:pt idx="59">
                  <c:v>07:14:54</c:v>
                </c:pt>
                <c:pt idx="60">
                  <c:v>07:14:59</c:v>
                </c:pt>
                <c:pt idx="61">
                  <c:v>07:15:04</c:v>
                </c:pt>
                <c:pt idx="62">
                  <c:v>07:15:09</c:v>
                </c:pt>
                <c:pt idx="63">
                  <c:v>07:15:14</c:v>
                </c:pt>
                <c:pt idx="64">
                  <c:v>07:15:19</c:v>
                </c:pt>
                <c:pt idx="65">
                  <c:v>07:15:24</c:v>
                </c:pt>
                <c:pt idx="66">
                  <c:v>07:15:29</c:v>
                </c:pt>
                <c:pt idx="67">
                  <c:v>07:15:34</c:v>
                </c:pt>
                <c:pt idx="68">
                  <c:v>07:15:39</c:v>
                </c:pt>
                <c:pt idx="69">
                  <c:v>07:15:44</c:v>
                </c:pt>
                <c:pt idx="70">
                  <c:v>07:15:50</c:v>
                </c:pt>
                <c:pt idx="71">
                  <c:v>07:15:55</c:v>
                </c:pt>
                <c:pt idx="72">
                  <c:v>07:16:00</c:v>
                </c:pt>
                <c:pt idx="73">
                  <c:v>07:16:05</c:v>
                </c:pt>
                <c:pt idx="74">
                  <c:v>07:16:10</c:v>
                </c:pt>
                <c:pt idx="75">
                  <c:v>07:16:15</c:v>
                </c:pt>
                <c:pt idx="76">
                  <c:v>07:16:20</c:v>
                </c:pt>
                <c:pt idx="77">
                  <c:v>07:16:25</c:v>
                </c:pt>
                <c:pt idx="78">
                  <c:v>07:16:30</c:v>
                </c:pt>
              </c:strCache>
            </c:strRef>
          </c:cat>
          <c:val>
            <c:numRef>
              <c:f>power_log_20200907_061711!$M$81:$M$159</c:f>
              <c:numCache>
                <c:formatCode>General</c:formatCode>
                <c:ptCount val="79"/>
                <c:pt idx="0">
                  <c:v>47.62</c:v>
                </c:pt>
                <c:pt idx="1">
                  <c:v>47.67</c:v>
                </c:pt>
                <c:pt idx="2">
                  <c:v>47.62</c:v>
                </c:pt>
                <c:pt idx="3">
                  <c:v>47.62</c:v>
                </c:pt>
                <c:pt idx="4">
                  <c:v>47.62</c:v>
                </c:pt>
                <c:pt idx="5">
                  <c:v>47.62</c:v>
                </c:pt>
                <c:pt idx="6">
                  <c:v>47.62</c:v>
                </c:pt>
                <c:pt idx="7">
                  <c:v>47.62</c:v>
                </c:pt>
                <c:pt idx="8">
                  <c:v>47.62</c:v>
                </c:pt>
                <c:pt idx="9">
                  <c:v>47.62</c:v>
                </c:pt>
                <c:pt idx="10">
                  <c:v>47.62</c:v>
                </c:pt>
                <c:pt idx="11">
                  <c:v>47.62</c:v>
                </c:pt>
                <c:pt idx="12">
                  <c:v>47.62</c:v>
                </c:pt>
                <c:pt idx="13">
                  <c:v>47.62</c:v>
                </c:pt>
                <c:pt idx="14">
                  <c:v>47.62</c:v>
                </c:pt>
                <c:pt idx="15">
                  <c:v>47.62</c:v>
                </c:pt>
                <c:pt idx="16">
                  <c:v>47.62</c:v>
                </c:pt>
                <c:pt idx="17">
                  <c:v>47.62</c:v>
                </c:pt>
                <c:pt idx="18">
                  <c:v>47.62</c:v>
                </c:pt>
                <c:pt idx="19">
                  <c:v>47.62</c:v>
                </c:pt>
                <c:pt idx="20">
                  <c:v>47.62</c:v>
                </c:pt>
                <c:pt idx="21">
                  <c:v>47.62</c:v>
                </c:pt>
                <c:pt idx="22">
                  <c:v>47.62</c:v>
                </c:pt>
                <c:pt idx="23">
                  <c:v>47.62</c:v>
                </c:pt>
                <c:pt idx="24">
                  <c:v>47.62</c:v>
                </c:pt>
                <c:pt idx="25">
                  <c:v>47.62</c:v>
                </c:pt>
                <c:pt idx="26">
                  <c:v>47.62</c:v>
                </c:pt>
                <c:pt idx="27">
                  <c:v>47.62</c:v>
                </c:pt>
                <c:pt idx="28">
                  <c:v>47.62</c:v>
                </c:pt>
                <c:pt idx="29">
                  <c:v>47.6</c:v>
                </c:pt>
                <c:pt idx="30">
                  <c:v>47.62</c:v>
                </c:pt>
                <c:pt idx="31">
                  <c:v>47.62</c:v>
                </c:pt>
                <c:pt idx="32">
                  <c:v>47.59</c:v>
                </c:pt>
                <c:pt idx="33">
                  <c:v>47.59</c:v>
                </c:pt>
                <c:pt idx="34">
                  <c:v>47.62</c:v>
                </c:pt>
                <c:pt idx="35">
                  <c:v>47.62</c:v>
                </c:pt>
                <c:pt idx="36">
                  <c:v>47.54</c:v>
                </c:pt>
                <c:pt idx="37">
                  <c:v>47.55</c:v>
                </c:pt>
                <c:pt idx="38">
                  <c:v>47.62</c:v>
                </c:pt>
                <c:pt idx="39">
                  <c:v>47.62</c:v>
                </c:pt>
                <c:pt idx="40">
                  <c:v>47.54</c:v>
                </c:pt>
                <c:pt idx="41">
                  <c:v>47.54</c:v>
                </c:pt>
                <c:pt idx="42">
                  <c:v>47.61</c:v>
                </c:pt>
                <c:pt idx="43">
                  <c:v>47.55</c:v>
                </c:pt>
                <c:pt idx="44">
                  <c:v>47.54</c:v>
                </c:pt>
                <c:pt idx="45">
                  <c:v>8.33</c:v>
                </c:pt>
                <c:pt idx="46">
                  <c:v>48.01</c:v>
                </c:pt>
                <c:pt idx="47">
                  <c:v>48.01</c:v>
                </c:pt>
                <c:pt idx="48">
                  <c:v>48.01</c:v>
                </c:pt>
                <c:pt idx="49">
                  <c:v>48.01</c:v>
                </c:pt>
                <c:pt idx="50">
                  <c:v>48.01</c:v>
                </c:pt>
                <c:pt idx="51">
                  <c:v>48.01</c:v>
                </c:pt>
                <c:pt idx="52">
                  <c:v>48.01</c:v>
                </c:pt>
                <c:pt idx="53">
                  <c:v>47.94</c:v>
                </c:pt>
                <c:pt idx="54">
                  <c:v>47.94</c:v>
                </c:pt>
                <c:pt idx="55">
                  <c:v>47.94</c:v>
                </c:pt>
                <c:pt idx="56">
                  <c:v>47.94</c:v>
                </c:pt>
                <c:pt idx="57">
                  <c:v>47.94</c:v>
                </c:pt>
                <c:pt idx="58">
                  <c:v>47.94</c:v>
                </c:pt>
                <c:pt idx="59">
                  <c:v>47.94</c:v>
                </c:pt>
                <c:pt idx="60">
                  <c:v>47.94</c:v>
                </c:pt>
                <c:pt idx="61">
                  <c:v>47.87</c:v>
                </c:pt>
                <c:pt idx="62">
                  <c:v>47.86</c:v>
                </c:pt>
                <c:pt idx="63">
                  <c:v>47.86</c:v>
                </c:pt>
                <c:pt idx="64">
                  <c:v>47.86</c:v>
                </c:pt>
                <c:pt idx="65">
                  <c:v>47.86</c:v>
                </c:pt>
                <c:pt idx="66">
                  <c:v>47.86</c:v>
                </c:pt>
                <c:pt idx="67">
                  <c:v>47.86</c:v>
                </c:pt>
                <c:pt idx="68">
                  <c:v>47.86</c:v>
                </c:pt>
                <c:pt idx="69">
                  <c:v>47.86</c:v>
                </c:pt>
                <c:pt idx="70">
                  <c:v>47.86</c:v>
                </c:pt>
                <c:pt idx="71">
                  <c:v>47.86</c:v>
                </c:pt>
                <c:pt idx="72">
                  <c:v>47.78</c:v>
                </c:pt>
                <c:pt idx="73">
                  <c:v>47.78</c:v>
                </c:pt>
                <c:pt idx="74">
                  <c:v>47.8</c:v>
                </c:pt>
                <c:pt idx="75">
                  <c:v>47.78</c:v>
                </c:pt>
                <c:pt idx="76">
                  <c:v>47.78</c:v>
                </c:pt>
                <c:pt idx="77">
                  <c:v>47.78</c:v>
                </c:pt>
                <c:pt idx="78">
                  <c:v>47.78</c:v>
                </c:pt>
              </c:numCache>
            </c:numRef>
          </c:val>
          <c:smooth val="0"/>
          <c:extLst>
            <c:ext xmlns:c16="http://schemas.microsoft.com/office/drawing/2014/chart" uri="{C3380CC4-5D6E-409C-BE32-E72D297353CC}">
              <c16:uniqueId val="{00000000-DF7D-41BF-B8DE-2E367A359961}"/>
            </c:ext>
          </c:extLst>
        </c:ser>
        <c:dLbls>
          <c:showLegendKey val="0"/>
          <c:showVal val="0"/>
          <c:showCatName val="0"/>
          <c:showSerName val="0"/>
          <c:showPercent val="0"/>
          <c:showBubbleSize val="0"/>
        </c:dLbls>
        <c:dropLines/>
        <c:marker val="1"/>
        <c:smooth val="0"/>
        <c:axId val="500732568"/>
        <c:axId val="500732960"/>
      </c:lineChart>
      <c:catAx>
        <c:axId val="500732568"/>
        <c:scaling>
          <c:orientation val="minMax"/>
        </c:scaling>
        <c:delete val="0"/>
        <c:axPos val="b"/>
        <c:title>
          <c:tx>
            <c:rich>
              <a:bodyPr/>
              <a:lstStyle/>
              <a:p>
                <a:pPr>
                  <a:defRPr/>
                </a:pPr>
                <a:r>
                  <a:rPr lang="kk-KZ"/>
                  <a:t>Уақыт</a:t>
                </a:r>
                <a:endParaRPr lang="ru-KZ"/>
              </a:p>
            </c:rich>
          </c:tx>
          <c:layout>
            <c:manualLayout>
              <c:xMode val="edge"/>
              <c:yMode val="edge"/>
              <c:x val="0.46736499135430215"/>
              <c:y val="0.87056213017751483"/>
            </c:manualLayout>
          </c:layout>
          <c:overlay val="0"/>
        </c:title>
        <c:numFmt formatCode="General" sourceLinked="0"/>
        <c:majorTickMark val="none"/>
        <c:minorTickMark val="none"/>
        <c:tickLblPos val="nextTo"/>
        <c:crossAx val="500732960"/>
        <c:crosses val="autoZero"/>
        <c:auto val="1"/>
        <c:lblAlgn val="ctr"/>
        <c:lblOffset val="100"/>
        <c:noMultiLvlLbl val="0"/>
      </c:catAx>
      <c:valAx>
        <c:axId val="500732960"/>
        <c:scaling>
          <c:orientation val="minMax"/>
        </c:scaling>
        <c:delete val="0"/>
        <c:axPos val="l"/>
        <c:majorGridlines/>
        <c:title>
          <c:tx>
            <c:rich>
              <a:bodyPr/>
              <a:lstStyle/>
              <a:p>
                <a:pPr>
                  <a:defRPr/>
                </a:pPr>
                <a:r>
                  <a:rPr lang="kk-KZ"/>
                  <a:t>Сигнал деңгейі, дБВт</a:t>
                </a:r>
                <a:endParaRPr lang="x-none"/>
              </a:p>
            </c:rich>
          </c:tx>
          <c:layout>
            <c:manualLayout>
              <c:xMode val="edge"/>
              <c:yMode val="edge"/>
              <c:x val="1.0565144003464214E-2"/>
              <c:y val="0.12264863631176538"/>
            </c:manualLayout>
          </c:layout>
          <c:overlay val="0"/>
        </c:title>
        <c:numFmt formatCode="General" sourceLinked="1"/>
        <c:majorTickMark val="out"/>
        <c:minorTickMark val="none"/>
        <c:tickLblPos val="nextTo"/>
        <c:crossAx val="500732568"/>
        <c:crosses val="autoZero"/>
        <c:crossBetween val="between"/>
      </c:valAx>
    </c:plotArea>
    <c:plotVisOnly val="1"/>
    <c:dispBlanksAs val="zero"/>
    <c:showDLblsOverMax val="0"/>
  </c:chart>
  <c:txPr>
    <a:bodyPr/>
    <a:lstStyle/>
    <a:p>
      <a:pPr>
        <a:defRPr b="0">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281363473852405"/>
          <c:y val="8.3713850837138504E-2"/>
          <c:w val="0.72452128119233639"/>
          <c:h val="0.4330289193302892"/>
        </c:manualLayout>
      </c:layout>
      <c:lineChart>
        <c:grouping val="stacked"/>
        <c:varyColors val="0"/>
        <c:ser>
          <c:idx val="0"/>
          <c:order val="0"/>
          <c:cat>
            <c:strRef>
              <c:f>power_log_20200907_061711!$L$160:$L$238</c:f>
              <c:strCache>
                <c:ptCount val="79"/>
                <c:pt idx="0">
                  <c:v>07:16:35</c:v>
                </c:pt>
                <c:pt idx="1">
                  <c:v>07:16:40</c:v>
                </c:pt>
                <c:pt idx="2">
                  <c:v>07:16:45</c:v>
                </c:pt>
                <c:pt idx="3">
                  <c:v>07:16:50</c:v>
                </c:pt>
                <c:pt idx="4">
                  <c:v>07:16:56</c:v>
                </c:pt>
                <c:pt idx="5">
                  <c:v>07:17:01</c:v>
                </c:pt>
                <c:pt idx="6">
                  <c:v>07:17:06</c:v>
                </c:pt>
                <c:pt idx="7">
                  <c:v>07:17:11</c:v>
                </c:pt>
                <c:pt idx="8">
                  <c:v>07:17:16</c:v>
                </c:pt>
                <c:pt idx="9">
                  <c:v>07:17:21</c:v>
                </c:pt>
                <c:pt idx="10">
                  <c:v>07:17:26</c:v>
                </c:pt>
                <c:pt idx="11">
                  <c:v>07:17:31</c:v>
                </c:pt>
                <c:pt idx="12">
                  <c:v>07:17:36</c:v>
                </c:pt>
                <c:pt idx="13">
                  <c:v>07:17:41</c:v>
                </c:pt>
                <c:pt idx="14">
                  <c:v>07:17:46</c:v>
                </c:pt>
                <c:pt idx="15">
                  <c:v>07:17:51</c:v>
                </c:pt>
                <c:pt idx="16">
                  <c:v>07:17:56</c:v>
                </c:pt>
                <c:pt idx="17">
                  <c:v>07:18:01</c:v>
                </c:pt>
                <c:pt idx="18">
                  <c:v>07:18:07</c:v>
                </c:pt>
                <c:pt idx="19">
                  <c:v>07:18:12</c:v>
                </c:pt>
                <c:pt idx="20">
                  <c:v>07:18:17</c:v>
                </c:pt>
                <c:pt idx="21">
                  <c:v>07:18:22</c:v>
                </c:pt>
                <c:pt idx="22">
                  <c:v>07:18:27</c:v>
                </c:pt>
                <c:pt idx="23">
                  <c:v>07:18:32</c:v>
                </c:pt>
                <c:pt idx="24">
                  <c:v>07:18:37</c:v>
                </c:pt>
                <c:pt idx="25">
                  <c:v>07:18:42</c:v>
                </c:pt>
                <c:pt idx="26">
                  <c:v>07:18:47</c:v>
                </c:pt>
                <c:pt idx="27">
                  <c:v>07:18:52</c:v>
                </c:pt>
                <c:pt idx="28">
                  <c:v>07:18:57</c:v>
                </c:pt>
                <c:pt idx="29">
                  <c:v>07:19:02</c:v>
                </c:pt>
                <c:pt idx="30">
                  <c:v>07:19:07</c:v>
                </c:pt>
                <c:pt idx="31">
                  <c:v>07:19:12</c:v>
                </c:pt>
                <c:pt idx="32">
                  <c:v>07:19:18</c:v>
                </c:pt>
                <c:pt idx="33">
                  <c:v>07:19:23</c:v>
                </c:pt>
                <c:pt idx="34">
                  <c:v>07:19:28</c:v>
                </c:pt>
                <c:pt idx="35">
                  <c:v>07:19:33</c:v>
                </c:pt>
                <c:pt idx="36">
                  <c:v>07:19:38</c:v>
                </c:pt>
                <c:pt idx="37">
                  <c:v>07:19:43</c:v>
                </c:pt>
                <c:pt idx="38">
                  <c:v>07:19:48</c:v>
                </c:pt>
                <c:pt idx="39">
                  <c:v>07:19:53</c:v>
                </c:pt>
                <c:pt idx="40">
                  <c:v>07:19:58</c:v>
                </c:pt>
                <c:pt idx="41">
                  <c:v>07:20:03</c:v>
                </c:pt>
                <c:pt idx="42">
                  <c:v>07:20:08</c:v>
                </c:pt>
                <c:pt idx="43">
                  <c:v>07:20:13</c:v>
                </c:pt>
                <c:pt idx="44">
                  <c:v>07:20:18</c:v>
                </c:pt>
                <c:pt idx="45">
                  <c:v>07:20:23</c:v>
                </c:pt>
                <c:pt idx="46">
                  <c:v>07:20:29</c:v>
                </c:pt>
                <c:pt idx="47">
                  <c:v>07:20:34</c:v>
                </c:pt>
                <c:pt idx="48">
                  <c:v>07:20:39</c:v>
                </c:pt>
                <c:pt idx="49">
                  <c:v>07:20:44</c:v>
                </c:pt>
                <c:pt idx="50">
                  <c:v>07:20:49</c:v>
                </c:pt>
                <c:pt idx="51">
                  <c:v>07:20:54</c:v>
                </c:pt>
                <c:pt idx="52">
                  <c:v>07:20:59</c:v>
                </c:pt>
                <c:pt idx="53">
                  <c:v>07:21:04</c:v>
                </c:pt>
                <c:pt idx="54">
                  <c:v>07:21:09</c:v>
                </c:pt>
                <c:pt idx="55">
                  <c:v>07:21:14</c:v>
                </c:pt>
                <c:pt idx="56">
                  <c:v>07:21:19</c:v>
                </c:pt>
                <c:pt idx="57">
                  <c:v>07:21:24</c:v>
                </c:pt>
                <c:pt idx="58">
                  <c:v>07:21:29</c:v>
                </c:pt>
                <c:pt idx="59">
                  <c:v>07:21:35</c:v>
                </c:pt>
                <c:pt idx="60">
                  <c:v>07:21:40</c:v>
                </c:pt>
                <c:pt idx="61">
                  <c:v>07:21:45</c:v>
                </c:pt>
                <c:pt idx="62">
                  <c:v>07:21:50</c:v>
                </c:pt>
                <c:pt idx="63">
                  <c:v>07:21:55</c:v>
                </c:pt>
                <c:pt idx="64">
                  <c:v>07:22:00</c:v>
                </c:pt>
                <c:pt idx="65">
                  <c:v>07:22:05</c:v>
                </c:pt>
                <c:pt idx="66">
                  <c:v>07:22:10</c:v>
                </c:pt>
                <c:pt idx="67">
                  <c:v>07:22:15</c:v>
                </c:pt>
                <c:pt idx="68">
                  <c:v>07:22:20</c:v>
                </c:pt>
                <c:pt idx="69">
                  <c:v>07:22:25</c:v>
                </c:pt>
                <c:pt idx="70">
                  <c:v>07:22:30</c:v>
                </c:pt>
                <c:pt idx="71">
                  <c:v>07:22:35</c:v>
                </c:pt>
                <c:pt idx="72">
                  <c:v>07:22:40</c:v>
                </c:pt>
                <c:pt idx="73">
                  <c:v>07:22:46</c:v>
                </c:pt>
                <c:pt idx="74">
                  <c:v>07:22:51</c:v>
                </c:pt>
                <c:pt idx="75">
                  <c:v>07:22:56</c:v>
                </c:pt>
                <c:pt idx="76">
                  <c:v>07:23:01</c:v>
                </c:pt>
                <c:pt idx="77">
                  <c:v>07:23:06</c:v>
                </c:pt>
                <c:pt idx="78">
                  <c:v>07:23:11</c:v>
                </c:pt>
              </c:strCache>
            </c:strRef>
          </c:cat>
          <c:val>
            <c:numRef>
              <c:f>power_log_20200907_061711!$M$160:$M$238</c:f>
              <c:numCache>
                <c:formatCode>General</c:formatCode>
                <c:ptCount val="79"/>
                <c:pt idx="0">
                  <c:v>47.78</c:v>
                </c:pt>
                <c:pt idx="1">
                  <c:v>47.78</c:v>
                </c:pt>
                <c:pt idx="2">
                  <c:v>47.78</c:v>
                </c:pt>
                <c:pt idx="3">
                  <c:v>47.78</c:v>
                </c:pt>
                <c:pt idx="4">
                  <c:v>47.78</c:v>
                </c:pt>
                <c:pt idx="5">
                  <c:v>47.78</c:v>
                </c:pt>
                <c:pt idx="6">
                  <c:v>47.78</c:v>
                </c:pt>
                <c:pt idx="7">
                  <c:v>47.78</c:v>
                </c:pt>
                <c:pt idx="8">
                  <c:v>47.72</c:v>
                </c:pt>
                <c:pt idx="9">
                  <c:v>47.7</c:v>
                </c:pt>
                <c:pt idx="10">
                  <c:v>47.78</c:v>
                </c:pt>
                <c:pt idx="11">
                  <c:v>47.74</c:v>
                </c:pt>
                <c:pt idx="12">
                  <c:v>47.7</c:v>
                </c:pt>
                <c:pt idx="13">
                  <c:v>47.7</c:v>
                </c:pt>
                <c:pt idx="14">
                  <c:v>47.71</c:v>
                </c:pt>
                <c:pt idx="15">
                  <c:v>47.7</c:v>
                </c:pt>
                <c:pt idx="16">
                  <c:v>47.7</c:v>
                </c:pt>
                <c:pt idx="17">
                  <c:v>47.7</c:v>
                </c:pt>
                <c:pt idx="18">
                  <c:v>47.7</c:v>
                </c:pt>
                <c:pt idx="19">
                  <c:v>47.7</c:v>
                </c:pt>
                <c:pt idx="20">
                  <c:v>47.7</c:v>
                </c:pt>
                <c:pt idx="21">
                  <c:v>47.7</c:v>
                </c:pt>
                <c:pt idx="22">
                  <c:v>47.7</c:v>
                </c:pt>
                <c:pt idx="23">
                  <c:v>47.7</c:v>
                </c:pt>
                <c:pt idx="24">
                  <c:v>47.7</c:v>
                </c:pt>
                <c:pt idx="25">
                  <c:v>47.7</c:v>
                </c:pt>
                <c:pt idx="26">
                  <c:v>47.7</c:v>
                </c:pt>
                <c:pt idx="27">
                  <c:v>47.7</c:v>
                </c:pt>
                <c:pt idx="28">
                  <c:v>47.7</c:v>
                </c:pt>
                <c:pt idx="29">
                  <c:v>47.7</c:v>
                </c:pt>
                <c:pt idx="30">
                  <c:v>47.69</c:v>
                </c:pt>
                <c:pt idx="31">
                  <c:v>47.7</c:v>
                </c:pt>
                <c:pt idx="32">
                  <c:v>47.7</c:v>
                </c:pt>
                <c:pt idx="33">
                  <c:v>47.7</c:v>
                </c:pt>
                <c:pt idx="34">
                  <c:v>47.63</c:v>
                </c:pt>
                <c:pt idx="35">
                  <c:v>47.62</c:v>
                </c:pt>
                <c:pt idx="36">
                  <c:v>47.7</c:v>
                </c:pt>
                <c:pt idx="37">
                  <c:v>47.69</c:v>
                </c:pt>
                <c:pt idx="38">
                  <c:v>47.62</c:v>
                </c:pt>
                <c:pt idx="39">
                  <c:v>47.62</c:v>
                </c:pt>
                <c:pt idx="40">
                  <c:v>47.63</c:v>
                </c:pt>
                <c:pt idx="41">
                  <c:v>47.62</c:v>
                </c:pt>
                <c:pt idx="42">
                  <c:v>47.62</c:v>
                </c:pt>
                <c:pt idx="43">
                  <c:v>47.62</c:v>
                </c:pt>
                <c:pt idx="44">
                  <c:v>47.62</c:v>
                </c:pt>
                <c:pt idx="45">
                  <c:v>47.62</c:v>
                </c:pt>
                <c:pt idx="46">
                  <c:v>47.62</c:v>
                </c:pt>
                <c:pt idx="47">
                  <c:v>47.62</c:v>
                </c:pt>
                <c:pt idx="48">
                  <c:v>47.62</c:v>
                </c:pt>
                <c:pt idx="49">
                  <c:v>47.62</c:v>
                </c:pt>
                <c:pt idx="50">
                  <c:v>47.62</c:v>
                </c:pt>
                <c:pt idx="51">
                  <c:v>47.62</c:v>
                </c:pt>
                <c:pt idx="52">
                  <c:v>47.62</c:v>
                </c:pt>
                <c:pt idx="53">
                  <c:v>47.62</c:v>
                </c:pt>
                <c:pt idx="54">
                  <c:v>47.62</c:v>
                </c:pt>
                <c:pt idx="55">
                  <c:v>47.62</c:v>
                </c:pt>
                <c:pt idx="56">
                  <c:v>47.62</c:v>
                </c:pt>
                <c:pt idx="57">
                  <c:v>47.62</c:v>
                </c:pt>
                <c:pt idx="58">
                  <c:v>47.62</c:v>
                </c:pt>
                <c:pt idx="59">
                  <c:v>47.62</c:v>
                </c:pt>
                <c:pt idx="60">
                  <c:v>47.62</c:v>
                </c:pt>
                <c:pt idx="61">
                  <c:v>47.62</c:v>
                </c:pt>
                <c:pt idx="62">
                  <c:v>47.62</c:v>
                </c:pt>
                <c:pt idx="63">
                  <c:v>47.62</c:v>
                </c:pt>
                <c:pt idx="64">
                  <c:v>47.62</c:v>
                </c:pt>
                <c:pt idx="65">
                  <c:v>47.62</c:v>
                </c:pt>
                <c:pt idx="66">
                  <c:v>47.62</c:v>
                </c:pt>
                <c:pt idx="67">
                  <c:v>47.62</c:v>
                </c:pt>
                <c:pt idx="68">
                  <c:v>47.61</c:v>
                </c:pt>
                <c:pt idx="69">
                  <c:v>47.62</c:v>
                </c:pt>
                <c:pt idx="70">
                  <c:v>47.62</c:v>
                </c:pt>
                <c:pt idx="71">
                  <c:v>47.54</c:v>
                </c:pt>
                <c:pt idx="72">
                  <c:v>47.55</c:v>
                </c:pt>
                <c:pt idx="73">
                  <c:v>47.62</c:v>
                </c:pt>
                <c:pt idx="74">
                  <c:v>47.62</c:v>
                </c:pt>
                <c:pt idx="75">
                  <c:v>47.54</c:v>
                </c:pt>
                <c:pt idx="76">
                  <c:v>47.54</c:v>
                </c:pt>
                <c:pt idx="77">
                  <c:v>47.62</c:v>
                </c:pt>
                <c:pt idx="78">
                  <c:v>47.56</c:v>
                </c:pt>
              </c:numCache>
            </c:numRef>
          </c:val>
          <c:smooth val="0"/>
          <c:extLst>
            <c:ext xmlns:c16="http://schemas.microsoft.com/office/drawing/2014/chart" uri="{C3380CC4-5D6E-409C-BE32-E72D297353CC}">
              <c16:uniqueId val="{00000000-F309-41A5-8D2C-86F04E239CF6}"/>
            </c:ext>
          </c:extLst>
        </c:ser>
        <c:dLbls>
          <c:showLegendKey val="0"/>
          <c:showVal val="0"/>
          <c:showCatName val="0"/>
          <c:showSerName val="0"/>
          <c:showPercent val="0"/>
          <c:showBubbleSize val="0"/>
        </c:dLbls>
        <c:dropLines/>
        <c:marker val="1"/>
        <c:smooth val="0"/>
        <c:axId val="409520472"/>
        <c:axId val="345298136"/>
      </c:lineChart>
      <c:catAx>
        <c:axId val="409520472"/>
        <c:scaling>
          <c:orientation val="minMax"/>
        </c:scaling>
        <c:delete val="0"/>
        <c:axPos val="b"/>
        <c:title>
          <c:tx>
            <c:rich>
              <a:bodyPr/>
              <a:lstStyle/>
              <a:p>
                <a:pPr>
                  <a:defRPr/>
                </a:pPr>
                <a:r>
                  <a:rPr lang="kk-KZ"/>
                  <a:t>Уақыт</a:t>
                </a:r>
                <a:endParaRPr lang="ru-KZ"/>
              </a:p>
            </c:rich>
          </c:tx>
          <c:layout>
            <c:manualLayout>
              <c:xMode val="edge"/>
              <c:yMode val="edge"/>
              <c:x val="0.4501493639957368"/>
              <c:y val="0.8452123830093593"/>
            </c:manualLayout>
          </c:layout>
          <c:overlay val="0"/>
        </c:title>
        <c:numFmt formatCode="General" sourceLinked="0"/>
        <c:majorTickMark val="none"/>
        <c:minorTickMark val="none"/>
        <c:tickLblPos val="nextTo"/>
        <c:crossAx val="345298136"/>
        <c:crosses val="autoZero"/>
        <c:auto val="1"/>
        <c:lblAlgn val="ctr"/>
        <c:lblOffset val="100"/>
        <c:noMultiLvlLbl val="0"/>
      </c:catAx>
      <c:valAx>
        <c:axId val="345298136"/>
        <c:scaling>
          <c:orientation val="minMax"/>
        </c:scaling>
        <c:delete val="0"/>
        <c:axPos val="l"/>
        <c:majorGridlines/>
        <c:title>
          <c:tx>
            <c:rich>
              <a:bodyPr/>
              <a:lstStyle/>
              <a:p>
                <a:pPr>
                  <a:defRPr/>
                </a:pPr>
                <a:r>
                  <a:rPr lang="kk-KZ"/>
                  <a:t>Сигнал деңгейі, дБВт</a:t>
                </a:r>
                <a:endParaRPr lang="x-none"/>
              </a:p>
            </c:rich>
          </c:tx>
          <c:layout>
            <c:manualLayout>
              <c:xMode val="edge"/>
              <c:yMode val="edge"/>
              <c:x val="1.9172813211131047E-2"/>
              <c:y val="0.10175450530886661"/>
            </c:manualLayout>
          </c:layout>
          <c:overlay val="0"/>
        </c:title>
        <c:numFmt formatCode="General" sourceLinked="1"/>
        <c:majorTickMark val="out"/>
        <c:minorTickMark val="none"/>
        <c:tickLblPos val="nextTo"/>
        <c:crossAx val="409520472"/>
        <c:crosses val="autoZero"/>
        <c:crossBetween val="between"/>
      </c:valAx>
    </c:plotArea>
    <c:plotVisOnly val="1"/>
    <c:dispBlanksAs val="zero"/>
    <c:showDLblsOverMax val="0"/>
  </c:chart>
  <c:txPr>
    <a:bodyPr/>
    <a:lstStyle/>
    <a:p>
      <a:pPr>
        <a:defRPr b="0">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4160200690501654"/>
          <c:y val="8.2212257100149483E-2"/>
          <c:w val="0.70826125654074468"/>
          <c:h val="0.45067264573991023"/>
        </c:manualLayout>
      </c:layout>
      <c:lineChart>
        <c:grouping val="stacked"/>
        <c:varyColors val="0"/>
        <c:ser>
          <c:idx val="0"/>
          <c:order val="0"/>
          <c:cat>
            <c:strRef>
              <c:f>power_log_20200907_061711!$L$239:$L$317</c:f>
              <c:strCache>
                <c:ptCount val="79"/>
                <c:pt idx="0">
                  <c:v>07:23:16</c:v>
                </c:pt>
                <c:pt idx="1">
                  <c:v>07:23:21</c:v>
                </c:pt>
                <c:pt idx="2">
                  <c:v>07:23:26</c:v>
                </c:pt>
                <c:pt idx="3">
                  <c:v>07:23:31</c:v>
                </c:pt>
                <c:pt idx="4">
                  <c:v>07:23:36</c:v>
                </c:pt>
                <c:pt idx="5">
                  <c:v>07:23:41</c:v>
                </c:pt>
                <c:pt idx="6">
                  <c:v>07:23:46</c:v>
                </c:pt>
                <c:pt idx="7">
                  <c:v>07:23:52</c:v>
                </c:pt>
                <c:pt idx="8">
                  <c:v>03:04:37</c:v>
                </c:pt>
                <c:pt idx="9">
                  <c:v>03:04:43</c:v>
                </c:pt>
                <c:pt idx="10">
                  <c:v>03:04:48</c:v>
                </c:pt>
                <c:pt idx="11">
                  <c:v>03:04:53</c:v>
                </c:pt>
                <c:pt idx="12">
                  <c:v>03:04:58</c:v>
                </c:pt>
                <c:pt idx="13">
                  <c:v>03:05:03</c:v>
                </c:pt>
                <c:pt idx="14">
                  <c:v>03:05:08</c:v>
                </c:pt>
                <c:pt idx="15">
                  <c:v>03:05:13</c:v>
                </c:pt>
                <c:pt idx="16">
                  <c:v>03:05:18</c:v>
                </c:pt>
                <c:pt idx="17">
                  <c:v>03:05:23</c:v>
                </c:pt>
                <c:pt idx="18">
                  <c:v>03:05:28</c:v>
                </c:pt>
                <c:pt idx="19">
                  <c:v>03:05:33</c:v>
                </c:pt>
                <c:pt idx="20">
                  <c:v>03:05:38</c:v>
                </c:pt>
                <c:pt idx="21">
                  <c:v>03:05:43</c:v>
                </c:pt>
                <c:pt idx="22">
                  <c:v>03:05:48</c:v>
                </c:pt>
                <c:pt idx="23">
                  <c:v>03:05:54</c:v>
                </c:pt>
                <c:pt idx="24">
                  <c:v>03:05:59</c:v>
                </c:pt>
                <c:pt idx="25">
                  <c:v>03:06:04</c:v>
                </c:pt>
                <c:pt idx="26">
                  <c:v>03:06:09</c:v>
                </c:pt>
                <c:pt idx="27">
                  <c:v>03:06:14</c:v>
                </c:pt>
                <c:pt idx="28">
                  <c:v>03:06:19</c:v>
                </c:pt>
                <c:pt idx="29">
                  <c:v>03:06:24</c:v>
                </c:pt>
                <c:pt idx="30">
                  <c:v>03:06:29</c:v>
                </c:pt>
                <c:pt idx="31">
                  <c:v>03:06:34</c:v>
                </c:pt>
                <c:pt idx="32">
                  <c:v>03:06:39</c:v>
                </c:pt>
                <c:pt idx="33">
                  <c:v>03:06:44</c:v>
                </c:pt>
                <c:pt idx="34">
                  <c:v>03:06:49</c:v>
                </c:pt>
                <c:pt idx="35">
                  <c:v>03:06:54</c:v>
                </c:pt>
                <c:pt idx="36">
                  <c:v>03:07:00</c:v>
                </c:pt>
                <c:pt idx="37">
                  <c:v>03:07:05</c:v>
                </c:pt>
                <c:pt idx="38">
                  <c:v>03:07:10</c:v>
                </c:pt>
                <c:pt idx="39">
                  <c:v>03:07:15</c:v>
                </c:pt>
                <c:pt idx="40">
                  <c:v>03:07:20</c:v>
                </c:pt>
                <c:pt idx="41">
                  <c:v>03:07:25</c:v>
                </c:pt>
                <c:pt idx="42">
                  <c:v>03:07:30</c:v>
                </c:pt>
                <c:pt idx="43">
                  <c:v>03:07:35</c:v>
                </c:pt>
                <c:pt idx="44">
                  <c:v>03:07:40</c:v>
                </c:pt>
                <c:pt idx="45">
                  <c:v>03:07:45</c:v>
                </c:pt>
                <c:pt idx="46">
                  <c:v>03:07:50</c:v>
                </c:pt>
                <c:pt idx="47">
                  <c:v>03:07:55</c:v>
                </c:pt>
                <c:pt idx="48">
                  <c:v>03:08:00</c:v>
                </c:pt>
                <c:pt idx="49">
                  <c:v>03:08:05</c:v>
                </c:pt>
                <c:pt idx="50">
                  <c:v>03:08:11</c:v>
                </c:pt>
                <c:pt idx="51">
                  <c:v>03:08:16</c:v>
                </c:pt>
                <c:pt idx="52">
                  <c:v>03:08:21</c:v>
                </c:pt>
                <c:pt idx="53">
                  <c:v>03:08:26</c:v>
                </c:pt>
                <c:pt idx="54">
                  <c:v>03:08:31</c:v>
                </c:pt>
                <c:pt idx="55">
                  <c:v>03:08:36</c:v>
                </c:pt>
                <c:pt idx="56">
                  <c:v>03:08:41</c:v>
                </c:pt>
                <c:pt idx="57">
                  <c:v>03:08:46</c:v>
                </c:pt>
                <c:pt idx="58">
                  <c:v>03:08:51</c:v>
                </c:pt>
                <c:pt idx="59">
                  <c:v>03:08:56</c:v>
                </c:pt>
                <c:pt idx="60">
                  <c:v>03:09:01</c:v>
                </c:pt>
                <c:pt idx="61">
                  <c:v>03:09:06</c:v>
                </c:pt>
                <c:pt idx="62">
                  <c:v>03:09:11</c:v>
                </c:pt>
                <c:pt idx="63">
                  <c:v>03:09:16</c:v>
                </c:pt>
                <c:pt idx="64">
                  <c:v>03:09:22</c:v>
                </c:pt>
                <c:pt idx="65">
                  <c:v>03:09:27</c:v>
                </c:pt>
                <c:pt idx="66">
                  <c:v>03:09:32</c:v>
                </c:pt>
                <c:pt idx="67">
                  <c:v>03:09:37</c:v>
                </c:pt>
                <c:pt idx="68">
                  <c:v>03:09:42</c:v>
                </c:pt>
                <c:pt idx="69">
                  <c:v>03:09:47</c:v>
                </c:pt>
                <c:pt idx="70">
                  <c:v>03:09:52</c:v>
                </c:pt>
                <c:pt idx="71">
                  <c:v>03:09:57</c:v>
                </c:pt>
                <c:pt idx="72">
                  <c:v>03:10:02</c:v>
                </c:pt>
                <c:pt idx="73">
                  <c:v>03:10:07</c:v>
                </c:pt>
                <c:pt idx="74">
                  <c:v>04:37:19</c:v>
                </c:pt>
                <c:pt idx="75">
                  <c:v>04:37:24</c:v>
                </c:pt>
                <c:pt idx="76">
                  <c:v>04:37:29</c:v>
                </c:pt>
                <c:pt idx="77">
                  <c:v>04:37:34</c:v>
                </c:pt>
                <c:pt idx="78">
                  <c:v>04:37:39</c:v>
                </c:pt>
              </c:strCache>
            </c:strRef>
          </c:cat>
          <c:val>
            <c:numRef>
              <c:f>power_log_20200907_061711!$M$239:$M$317</c:f>
              <c:numCache>
                <c:formatCode>General</c:formatCode>
                <c:ptCount val="79"/>
                <c:pt idx="0">
                  <c:v>47.54</c:v>
                </c:pt>
                <c:pt idx="1">
                  <c:v>47.6</c:v>
                </c:pt>
                <c:pt idx="2">
                  <c:v>47.57</c:v>
                </c:pt>
                <c:pt idx="3">
                  <c:v>47.54</c:v>
                </c:pt>
                <c:pt idx="4">
                  <c:v>47.54</c:v>
                </c:pt>
                <c:pt idx="5">
                  <c:v>47.54</c:v>
                </c:pt>
                <c:pt idx="6">
                  <c:v>47.54</c:v>
                </c:pt>
                <c:pt idx="7">
                  <c:v>47.54</c:v>
                </c:pt>
                <c:pt idx="8">
                  <c:v>48.09</c:v>
                </c:pt>
                <c:pt idx="9">
                  <c:v>48.09</c:v>
                </c:pt>
                <c:pt idx="10">
                  <c:v>48.09</c:v>
                </c:pt>
                <c:pt idx="11">
                  <c:v>48.09</c:v>
                </c:pt>
                <c:pt idx="12">
                  <c:v>48.09</c:v>
                </c:pt>
                <c:pt idx="13">
                  <c:v>48.09</c:v>
                </c:pt>
                <c:pt idx="14">
                  <c:v>48.01</c:v>
                </c:pt>
                <c:pt idx="15">
                  <c:v>48.01</c:v>
                </c:pt>
                <c:pt idx="16">
                  <c:v>48.01</c:v>
                </c:pt>
                <c:pt idx="17">
                  <c:v>48.01</c:v>
                </c:pt>
                <c:pt idx="18">
                  <c:v>48.01</c:v>
                </c:pt>
                <c:pt idx="19">
                  <c:v>48.01</c:v>
                </c:pt>
                <c:pt idx="20">
                  <c:v>48.01</c:v>
                </c:pt>
                <c:pt idx="21">
                  <c:v>47.94</c:v>
                </c:pt>
                <c:pt idx="22">
                  <c:v>47.94</c:v>
                </c:pt>
                <c:pt idx="23">
                  <c:v>47.94</c:v>
                </c:pt>
                <c:pt idx="24">
                  <c:v>47.94</c:v>
                </c:pt>
                <c:pt idx="25">
                  <c:v>47.94</c:v>
                </c:pt>
                <c:pt idx="26">
                  <c:v>47.94</c:v>
                </c:pt>
                <c:pt idx="27">
                  <c:v>47.94</c:v>
                </c:pt>
                <c:pt idx="28">
                  <c:v>47.94</c:v>
                </c:pt>
                <c:pt idx="29">
                  <c:v>47.89</c:v>
                </c:pt>
                <c:pt idx="30">
                  <c:v>47.94</c:v>
                </c:pt>
                <c:pt idx="31">
                  <c:v>47.89</c:v>
                </c:pt>
                <c:pt idx="32">
                  <c:v>47.86</c:v>
                </c:pt>
                <c:pt idx="33">
                  <c:v>47.86</c:v>
                </c:pt>
                <c:pt idx="34">
                  <c:v>47.86</c:v>
                </c:pt>
                <c:pt idx="35">
                  <c:v>47.86</c:v>
                </c:pt>
                <c:pt idx="36">
                  <c:v>47.86</c:v>
                </c:pt>
                <c:pt idx="37">
                  <c:v>47.86</c:v>
                </c:pt>
                <c:pt idx="38">
                  <c:v>47.86</c:v>
                </c:pt>
                <c:pt idx="39">
                  <c:v>47.86</c:v>
                </c:pt>
                <c:pt idx="40">
                  <c:v>47.81</c:v>
                </c:pt>
                <c:pt idx="41">
                  <c:v>47.78</c:v>
                </c:pt>
                <c:pt idx="42">
                  <c:v>47.86</c:v>
                </c:pt>
                <c:pt idx="43">
                  <c:v>47.79</c:v>
                </c:pt>
                <c:pt idx="44">
                  <c:v>47.78</c:v>
                </c:pt>
                <c:pt idx="45">
                  <c:v>47.78</c:v>
                </c:pt>
                <c:pt idx="46">
                  <c:v>47.78</c:v>
                </c:pt>
                <c:pt idx="47">
                  <c:v>47.78</c:v>
                </c:pt>
                <c:pt idx="48">
                  <c:v>47.78</c:v>
                </c:pt>
                <c:pt idx="49">
                  <c:v>47.78</c:v>
                </c:pt>
                <c:pt idx="50">
                  <c:v>47.78</c:v>
                </c:pt>
                <c:pt idx="51">
                  <c:v>47.78</c:v>
                </c:pt>
                <c:pt idx="52">
                  <c:v>47.78</c:v>
                </c:pt>
                <c:pt idx="53">
                  <c:v>47.78</c:v>
                </c:pt>
                <c:pt idx="54">
                  <c:v>47.78</c:v>
                </c:pt>
                <c:pt idx="55">
                  <c:v>47.78</c:v>
                </c:pt>
                <c:pt idx="56">
                  <c:v>47.76</c:v>
                </c:pt>
                <c:pt idx="57">
                  <c:v>47.78</c:v>
                </c:pt>
                <c:pt idx="58">
                  <c:v>47.7</c:v>
                </c:pt>
                <c:pt idx="59">
                  <c:v>47.7</c:v>
                </c:pt>
                <c:pt idx="60">
                  <c:v>47.74</c:v>
                </c:pt>
                <c:pt idx="61">
                  <c:v>47.71</c:v>
                </c:pt>
                <c:pt idx="62">
                  <c:v>47.7</c:v>
                </c:pt>
                <c:pt idx="63">
                  <c:v>47.7</c:v>
                </c:pt>
                <c:pt idx="64">
                  <c:v>47.7</c:v>
                </c:pt>
                <c:pt idx="65">
                  <c:v>47.7</c:v>
                </c:pt>
                <c:pt idx="66">
                  <c:v>47.7</c:v>
                </c:pt>
                <c:pt idx="67">
                  <c:v>47.7</c:v>
                </c:pt>
                <c:pt idx="68">
                  <c:v>47.7</c:v>
                </c:pt>
                <c:pt idx="69">
                  <c:v>47.7</c:v>
                </c:pt>
                <c:pt idx="70">
                  <c:v>47.7</c:v>
                </c:pt>
                <c:pt idx="71">
                  <c:v>47.7</c:v>
                </c:pt>
                <c:pt idx="72">
                  <c:v>47.7</c:v>
                </c:pt>
                <c:pt idx="73">
                  <c:v>47.7</c:v>
                </c:pt>
                <c:pt idx="74">
                  <c:v>48.06</c:v>
                </c:pt>
                <c:pt idx="75">
                  <c:v>48.01</c:v>
                </c:pt>
                <c:pt idx="76">
                  <c:v>48.01</c:v>
                </c:pt>
                <c:pt idx="77">
                  <c:v>48.01</c:v>
                </c:pt>
                <c:pt idx="78">
                  <c:v>48.01</c:v>
                </c:pt>
              </c:numCache>
            </c:numRef>
          </c:val>
          <c:smooth val="0"/>
          <c:extLst>
            <c:ext xmlns:c16="http://schemas.microsoft.com/office/drawing/2014/chart" uri="{C3380CC4-5D6E-409C-BE32-E72D297353CC}">
              <c16:uniqueId val="{00000000-7803-4726-9C0F-D4F066789E89}"/>
            </c:ext>
          </c:extLst>
        </c:ser>
        <c:dLbls>
          <c:showLegendKey val="0"/>
          <c:showVal val="0"/>
          <c:showCatName val="0"/>
          <c:showSerName val="0"/>
          <c:showPercent val="0"/>
          <c:showBubbleSize val="0"/>
        </c:dLbls>
        <c:dropLines/>
        <c:marker val="1"/>
        <c:smooth val="0"/>
        <c:axId val="404750320"/>
        <c:axId val="404750712"/>
      </c:lineChart>
      <c:catAx>
        <c:axId val="404750320"/>
        <c:scaling>
          <c:orientation val="minMax"/>
        </c:scaling>
        <c:delete val="0"/>
        <c:axPos val="b"/>
        <c:title>
          <c:tx>
            <c:rich>
              <a:bodyPr/>
              <a:lstStyle/>
              <a:p>
                <a:pPr>
                  <a:defRPr/>
                </a:pPr>
                <a:r>
                  <a:rPr lang="kk-KZ"/>
                  <a:t>Уақыт</a:t>
                </a:r>
                <a:endParaRPr lang="ru-KZ"/>
              </a:p>
            </c:rich>
          </c:tx>
          <c:layout>
            <c:manualLayout>
              <c:xMode val="edge"/>
              <c:yMode val="edge"/>
              <c:x val="0.4673648246111442"/>
              <c:y val="0.85374918731488836"/>
            </c:manualLayout>
          </c:layout>
          <c:overlay val="0"/>
        </c:title>
        <c:numFmt formatCode="General" sourceLinked="0"/>
        <c:majorTickMark val="none"/>
        <c:minorTickMark val="none"/>
        <c:tickLblPos val="nextTo"/>
        <c:crossAx val="404750712"/>
        <c:crosses val="autoZero"/>
        <c:auto val="1"/>
        <c:lblAlgn val="ctr"/>
        <c:lblOffset val="100"/>
        <c:noMultiLvlLbl val="0"/>
      </c:catAx>
      <c:valAx>
        <c:axId val="404750712"/>
        <c:scaling>
          <c:orientation val="minMax"/>
        </c:scaling>
        <c:delete val="0"/>
        <c:axPos val="l"/>
        <c:majorGridlines/>
        <c:title>
          <c:tx>
            <c:rich>
              <a:bodyPr/>
              <a:lstStyle/>
              <a:p>
                <a:pPr>
                  <a:defRPr/>
                </a:pPr>
                <a:r>
                  <a:rPr lang="kk-KZ"/>
                  <a:t>Сигнал деңгейі, дБВт</a:t>
                </a:r>
                <a:endParaRPr lang="x-none"/>
              </a:p>
            </c:rich>
          </c:tx>
          <c:layout>
            <c:manualLayout>
              <c:xMode val="edge"/>
              <c:yMode val="edge"/>
              <c:x val="1.0565321312958032E-2"/>
              <c:y val="9.4555081262790303E-2"/>
            </c:manualLayout>
          </c:layout>
          <c:overlay val="0"/>
        </c:title>
        <c:numFmt formatCode="General" sourceLinked="1"/>
        <c:majorTickMark val="out"/>
        <c:minorTickMark val="none"/>
        <c:tickLblPos val="nextTo"/>
        <c:crossAx val="404750320"/>
        <c:crosses val="autoZero"/>
        <c:crossBetween val="between"/>
      </c:valAx>
    </c:plotArea>
    <c:plotVisOnly val="1"/>
    <c:dispBlanksAs val="zero"/>
    <c:showDLblsOverMax val="0"/>
  </c:chart>
  <c:txPr>
    <a:bodyPr/>
    <a:lstStyle/>
    <a:p>
      <a:pPr>
        <a:defRPr b="0">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3031709891358085"/>
          <c:y val="8.7094220110847193E-2"/>
          <c:w val="0.7218879847275228"/>
          <c:h val="0.43388756927949329"/>
        </c:manualLayout>
      </c:layout>
      <c:lineChart>
        <c:grouping val="stacked"/>
        <c:varyColors val="0"/>
        <c:ser>
          <c:idx val="0"/>
          <c:order val="0"/>
          <c:cat>
            <c:strRef>
              <c:f>power_log_20200907_061711!$L$318:$L$396</c:f>
              <c:strCache>
                <c:ptCount val="79"/>
                <c:pt idx="0">
                  <c:v>04:37:44</c:v>
                </c:pt>
                <c:pt idx="1">
                  <c:v>04:37:49</c:v>
                </c:pt>
                <c:pt idx="2">
                  <c:v>04:37:54</c:v>
                </c:pt>
                <c:pt idx="3">
                  <c:v>04:38:00</c:v>
                </c:pt>
                <c:pt idx="4">
                  <c:v>04:38:05</c:v>
                </c:pt>
                <c:pt idx="5">
                  <c:v>04:38:10</c:v>
                </c:pt>
                <c:pt idx="6">
                  <c:v>04:38:15</c:v>
                </c:pt>
                <c:pt idx="7">
                  <c:v>04:38:20</c:v>
                </c:pt>
                <c:pt idx="8">
                  <c:v>04:38:25</c:v>
                </c:pt>
                <c:pt idx="9">
                  <c:v>04:38:30</c:v>
                </c:pt>
                <c:pt idx="10">
                  <c:v>04:38:35</c:v>
                </c:pt>
                <c:pt idx="11">
                  <c:v>04:38:40</c:v>
                </c:pt>
                <c:pt idx="12">
                  <c:v>04:38:45</c:v>
                </c:pt>
                <c:pt idx="13">
                  <c:v>04:38:50</c:v>
                </c:pt>
                <c:pt idx="14">
                  <c:v>04:38:55</c:v>
                </c:pt>
                <c:pt idx="15">
                  <c:v>04:39:00</c:v>
                </c:pt>
                <c:pt idx="16">
                  <c:v>04:39:05</c:v>
                </c:pt>
                <c:pt idx="17">
                  <c:v>04:39:11</c:v>
                </c:pt>
                <c:pt idx="18">
                  <c:v>04:39:16</c:v>
                </c:pt>
                <c:pt idx="19">
                  <c:v>04:39:21</c:v>
                </c:pt>
                <c:pt idx="20">
                  <c:v>04:39:26</c:v>
                </c:pt>
                <c:pt idx="21">
                  <c:v>04:39:31</c:v>
                </c:pt>
                <c:pt idx="22">
                  <c:v>04:39:36</c:v>
                </c:pt>
                <c:pt idx="23">
                  <c:v>04:39:41</c:v>
                </c:pt>
                <c:pt idx="24">
                  <c:v>04:39:46</c:v>
                </c:pt>
                <c:pt idx="25">
                  <c:v>04:39:51</c:v>
                </c:pt>
                <c:pt idx="26">
                  <c:v>04:39:56</c:v>
                </c:pt>
                <c:pt idx="27">
                  <c:v>04:40:01</c:v>
                </c:pt>
                <c:pt idx="28">
                  <c:v>04:40:06</c:v>
                </c:pt>
                <c:pt idx="29">
                  <c:v>04:40:11</c:v>
                </c:pt>
                <c:pt idx="30">
                  <c:v>04:40:17</c:v>
                </c:pt>
                <c:pt idx="31">
                  <c:v>04:40:22</c:v>
                </c:pt>
                <c:pt idx="32">
                  <c:v>04:40:27</c:v>
                </c:pt>
                <c:pt idx="33">
                  <c:v>04:40:32</c:v>
                </c:pt>
                <c:pt idx="34">
                  <c:v>04:40:37</c:v>
                </c:pt>
                <c:pt idx="35">
                  <c:v>04:40:42</c:v>
                </c:pt>
                <c:pt idx="36">
                  <c:v>04:40:47</c:v>
                </c:pt>
                <c:pt idx="37">
                  <c:v>04:40:52</c:v>
                </c:pt>
                <c:pt idx="38">
                  <c:v>04:40:57</c:v>
                </c:pt>
                <c:pt idx="39">
                  <c:v>04:41:02</c:v>
                </c:pt>
                <c:pt idx="40">
                  <c:v>04:41:07</c:v>
                </c:pt>
                <c:pt idx="41">
                  <c:v>04:41:12</c:v>
                </c:pt>
                <c:pt idx="42">
                  <c:v>04:41:17</c:v>
                </c:pt>
                <c:pt idx="43">
                  <c:v>04:41:22</c:v>
                </c:pt>
                <c:pt idx="44">
                  <c:v>04:41:28</c:v>
                </c:pt>
                <c:pt idx="45">
                  <c:v>04:41:33</c:v>
                </c:pt>
                <c:pt idx="46">
                  <c:v>04:41:38</c:v>
                </c:pt>
                <c:pt idx="47">
                  <c:v>04:41:43</c:v>
                </c:pt>
                <c:pt idx="48">
                  <c:v>04:41:48</c:v>
                </c:pt>
                <c:pt idx="49">
                  <c:v>04:41:53</c:v>
                </c:pt>
                <c:pt idx="50">
                  <c:v>04:41:58</c:v>
                </c:pt>
                <c:pt idx="51">
                  <c:v>04:42:03</c:v>
                </c:pt>
                <c:pt idx="52">
                  <c:v>04:42:08</c:v>
                </c:pt>
                <c:pt idx="53">
                  <c:v>04:42:13</c:v>
                </c:pt>
                <c:pt idx="54">
                  <c:v>04:42:18</c:v>
                </c:pt>
                <c:pt idx="55">
                  <c:v>04:42:23</c:v>
                </c:pt>
                <c:pt idx="56">
                  <c:v>04:42:28</c:v>
                </c:pt>
                <c:pt idx="57">
                  <c:v>04:42:33</c:v>
                </c:pt>
                <c:pt idx="58">
                  <c:v>04:42:39</c:v>
                </c:pt>
                <c:pt idx="59">
                  <c:v>04:42:44</c:v>
                </c:pt>
                <c:pt idx="60">
                  <c:v>04:42:49</c:v>
                </c:pt>
                <c:pt idx="61">
                  <c:v>04:42:54</c:v>
                </c:pt>
                <c:pt idx="62">
                  <c:v>04:42:59</c:v>
                </c:pt>
                <c:pt idx="63">
                  <c:v>04:43:04</c:v>
                </c:pt>
                <c:pt idx="64">
                  <c:v>04:43:09</c:v>
                </c:pt>
                <c:pt idx="65">
                  <c:v>04:43:14</c:v>
                </c:pt>
                <c:pt idx="66">
                  <c:v>04:43:19</c:v>
                </c:pt>
                <c:pt idx="67">
                  <c:v>04:43:24</c:v>
                </c:pt>
                <c:pt idx="68">
                  <c:v>04:43:29</c:v>
                </c:pt>
                <c:pt idx="69">
                  <c:v>04:43:34</c:v>
                </c:pt>
                <c:pt idx="70">
                  <c:v>04:43:39</c:v>
                </c:pt>
                <c:pt idx="71">
                  <c:v>04:43:44</c:v>
                </c:pt>
                <c:pt idx="72">
                  <c:v>04:43:50</c:v>
                </c:pt>
                <c:pt idx="73">
                  <c:v>04:43:55</c:v>
                </c:pt>
                <c:pt idx="74">
                  <c:v>04:44:00</c:v>
                </c:pt>
                <c:pt idx="75">
                  <c:v>04:44:05</c:v>
                </c:pt>
                <c:pt idx="76">
                  <c:v>04:44:10</c:v>
                </c:pt>
                <c:pt idx="77">
                  <c:v>04:44:15</c:v>
                </c:pt>
                <c:pt idx="78">
                  <c:v>04:44:20</c:v>
                </c:pt>
              </c:strCache>
            </c:strRef>
          </c:cat>
          <c:val>
            <c:numRef>
              <c:f>power_log_20200907_061711!$M$318:$M$396</c:f>
              <c:numCache>
                <c:formatCode>General</c:formatCode>
                <c:ptCount val="79"/>
                <c:pt idx="0">
                  <c:v>48.01</c:v>
                </c:pt>
                <c:pt idx="1">
                  <c:v>48.01</c:v>
                </c:pt>
                <c:pt idx="2">
                  <c:v>48.01</c:v>
                </c:pt>
                <c:pt idx="3">
                  <c:v>47.94</c:v>
                </c:pt>
                <c:pt idx="4">
                  <c:v>47.94</c:v>
                </c:pt>
                <c:pt idx="5">
                  <c:v>47.94</c:v>
                </c:pt>
                <c:pt idx="6">
                  <c:v>47.94</c:v>
                </c:pt>
                <c:pt idx="7">
                  <c:v>47.94</c:v>
                </c:pt>
                <c:pt idx="8">
                  <c:v>47.94</c:v>
                </c:pt>
                <c:pt idx="9">
                  <c:v>47.94</c:v>
                </c:pt>
                <c:pt idx="10">
                  <c:v>47.92</c:v>
                </c:pt>
                <c:pt idx="11">
                  <c:v>47.86</c:v>
                </c:pt>
                <c:pt idx="12">
                  <c:v>47.94</c:v>
                </c:pt>
                <c:pt idx="13">
                  <c:v>47.86</c:v>
                </c:pt>
                <c:pt idx="14">
                  <c:v>47.86</c:v>
                </c:pt>
                <c:pt idx="15">
                  <c:v>47.86</c:v>
                </c:pt>
                <c:pt idx="16">
                  <c:v>47.86</c:v>
                </c:pt>
                <c:pt idx="17">
                  <c:v>47.86</c:v>
                </c:pt>
                <c:pt idx="18">
                  <c:v>47.86</c:v>
                </c:pt>
                <c:pt idx="19">
                  <c:v>47.86</c:v>
                </c:pt>
                <c:pt idx="20">
                  <c:v>47.86</c:v>
                </c:pt>
                <c:pt idx="21">
                  <c:v>47.86</c:v>
                </c:pt>
                <c:pt idx="22">
                  <c:v>47.78</c:v>
                </c:pt>
                <c:pt idx="23">
                  <c:v>47.78</c:v>
                </c:pt>
                <c:pt idx="24">
                  <c:v>47.78</c:v>
                </c:pt>
                <c:pt idx="25">
                  <c:v>47.78</c:v>
                </c:pt>
                <c:pt idx="26">
                  <c:v>47.78</c:v>
                </c:pt>
                <c:pt idx="27">
                  <c:v>47.78</c:v>
                </c:pt>
                <c:pt idx="28">
                  <c:v>47.78</c:v>
                </c:pt>
                <c:pt idx="29">
                  <c:v>47.78</c:v>
                </c:pt>
                <c:pt idx="30">
                  <c:v>47.78</c:v>
                </c:pt>
                <c:pt idx="31">
                  <c:v>47.78</c:v>
                </c:pt>
                <c:pt idx="32">
                  <c:v>47.78</c:v>
                </c:pt>
                <c:pt idx="33">
                  <c:v>47.78</c:v>
                </c:pt>
                <c:pt idx="34">
                  <c:v>47.78</c:v>
                </c:pt>
                <c:pt idx="35">
                  <c:v>47.78</c:v>
                </c:pt>
                <c:pt idx="36">
                  <c:v>47.78</c:v>
                </c:pt>
                <c:pt idx="37">
                  <c:v>47.72</c:v>
                </c:pt>
                <c:pt idx="38">
                  <c:v>47.78</c:v>
                </c:pt>
                <c:pt idx="39">
                  <c:v>47.78</c:v>
                </c:pt>
                <c:pt idx="40">
                  <c:v>47.7</c:v>
                </c:pt>
                <c:pt idx="41">
                  <c:v>47.7</c:v>
                </c:pt>
                <c:pt idx="42">
                  <c:v>47.7</c:v>
                </c:pt>
                <c:pt idx="43">
                  <c:v>47.7</c:v>
                </c:pt>
                <c:pt idx="44">
                  <c:v>47.7</c:v>
                </c:pt>
                <c:pt idx="45">
                  <c:v>47.7</c:v>
                </c:pt>
                <c:pt idx="46">
                  <c:v>47.7</c:v>
                </c:pt>
                <c:pt idx="47">
                  <c:v>47.7</c:v>
                </c:pt>
                <c:pt idx="48">
                  <c:v>47.7</c:v>
                </c:pt>
                <c:pt idx="49">
                  <c:v>47.7</c:v>
                </c:pt>
                <c:pt idx="50">
                  <c:v>47.7</c:v>
                </c:pt>
                <c:pt idx="51">
                  <c:v>47.7</c:v>
                </c:pt>
                <c:pt idx="52">
                  <c:v>47.7</c:v>
                </c:pt>
                <c:pt idx="53">
                  <c:v>47.7</c:v>
                </c:pt>
                <c:pt idx="54">
                  <c:v>47.7</c:v>
                </c:pt>
                <c:pt idx="55">
                  <c:v>47.7</c:v>
                </c:pt>
                <c:pt idx="56">
                  <c:v>47.7</c:v>
                </c:pt>
                <c:pt idx="57">
                  <c:v>47.7</c:v>
                </c:pt>
                <c:pt idx="58">
                  <c:v>47.7</c:v>
                </c:pt>
                <c:pt idx="59">
                  <c:v>47.7</c:v>
                </c:pt>
                <c:pt idx="60">
                  <c:v>47.68</c:v>
                </c:pt>
                <c:pt idx="61">
                  <c:v>47.7</c:v>
                </c:pt>
                <c:pt idx="62">
                  <c:v>47.7</c:v>
                </c:pt>
                <c:pt idx="63">
                  <c:v>47.63</c:v>
                </c:pt>
                <c:pt idx="64">
                  <c:v>47.62</c:v>
                </c:pt>
                <c:pt idx="65">
                  <c:v>47.67</c:v>
                </c:pt>
                <c:pt idx="66">
                  <c:v>47.62</c:v>
                </c:pt>
                <c:pt idx="67">
                  <c:v>47.62</c:v>
                </c:pt>
                <c:pt idx="68">
                  <c:v>47.65</c:v>
                </c:pt>
                <c:pt idx="69">
                  <c:v>47.64</c:v>
                </c:pt>
                <c:pt idx="70">
                  <c:v>47.62</c:v>
                </c:pt>
                <c:pt idx="71">
                  <c:v>47.62</c:v>
                </c:pt>
                <c:pt idx="72">
                  <c:v>47.62</c:v>
                </c:pt>
                <c:pt idx="73">
                  <c:v>47.62</c:v>
                </c:pt>
                <c:pt idx="74">
                  <c:v>47.62</c:v>
                </c:pt>
                <c:pt idx="75">
                  <c:v>47.62</c:v>
                </c:pt>
                <c:pt idx="76">
                  <c:v>47.62</c:v>
                </c:pt>
                <c:pt idx="77">
                  <c:v>47.62</c:v>
                </c:pt>
                <c:pt idx="78">
                  <c:v>47.62</c:v>
                </c:pt>
              </c:numCache>
            </c:numRef>
          </c:val>
          <c:smooth val="0"/>
          <c:extLst>
            <c:ext xmlns:c16="http://schemas.microsoft.com/office/drawing/2014/chart" uri="{C3380CC4-5D6E-409C-BE32-E72D297353CC}">
              <c16:uniqueId val="{00000000-3185-4901-92BA-C938C3033CC8}"/>
            </c:ext>
          </c:extLst>
        </c:ser>
        <c:dLbls>
          <c:showLegendKey val="0"/>
          <c:showVal val="0"/>
          <c:showCatName val="0"/>
          <c:showSerName val="0"/>
          <c:showPercent val="0"/>
          <c:showBubbleSize val="0"/>
        </c:dLbls>
        <c:dropLines/>
        <c:marker val="1"/>
        <c:smooth val="0"/>
        <c:axId val="344006688"/>
        <c:axId val="344007080"/>
      </c:lineChart>
      <c:catAx>
        <c:axId val="344006688"/>
        <c:scaling>
          <c:orientation val="minMax"/>
        </c:scaling>
        <c:delete val="0"/>
        <c:axPos val="b"/>
        <c:title>
          <c:tx>
            <c:rich>
              <a:bodyPr/>
              <a:lstStyle/>
              <a:p>
                <a:pPr>
                  <a:defRPr/>
                </a:pPr>
                <a:r>
                  <a:rPr lang="kk-KZ"/>
                  <a:t>Уақыт</a:t>
                </a:r>
                <a:endParaRPr lang="ru-KZ"/>
              </a:p>
            </c:rich>
          </c:tx>
          <c:layout>
            <c:manualLayout>
              <c:xMode val="edge"/>
              <c:yMode val="edge"/>
              <c:x val="0.44998486095169016"/>
              <c:y val="0.85804639621947498"/>
            </c:manualLayout>
          </c:layout>
          <c:overlay val="0"/>
        </c:title>
        <c:numFmt formatCode="General" sourceLinked="0"/>
        <c:majorTickMark val="none"/>
        <c:minorTickMark val="none"/>
        <c:tickLblPos val="nextTo"/>
        <c:crossAx val="344007080"/>
        <c:crosses val="autoZero"/>
        <c:auto val="1"/>
        <c:lblAlgn val="ctr"/>
        <c:lblOffset val="100"/>
        <c:noMultiLvlLbl val="0"/>
      </c:catAx>
      <c:valAx>
        <c:axId val="344007080"/>
        <c:scaling>
          <c:orientation val="minMax"/>
        </c:scaling>
        <c:delete val="0"/>
        <c:axPos val="l"/>
        <c:majorGridlines/>
        <c:title>
          <c:tx>
            <c:rich>
              <a:bodyPr/>
              <a:lstStyle/>
              <a:p>
                <a:pPr>
                  <a:defRPr/>
                </a:pPr>
                <a:r>
                  <a:rPr lang="kk-KZ"/>
                  <a:t>Сигнал деңгейі, дБВт</a:t>
                </a:r>
                <a:endParaRPr lang="x-none"/>
              </a:p>
            </c:rich>
          </c:tx>
          <c:layout>
            <c:manualLayout>
              <c:xMode val="edge"/>
              <c:yMode val="edge"/>
              <c:x val="1.9255158823157103E-2"/>
              <c:y val="9.5308459549316576E-2"/>
            </c:manualLayout>
          </c:layout>
          <c:overlay val="0"/>
        </c:title>
        <c:numFmt formatCode="General" sourceLinked="1"/>
        <c:majorTickMark val="out"/>
        <c:minorTickMark val="none"/>
        <c:tickLblPos val="nextTo"/>
        <c:crossAx val="344006688"/>
        <c:crosses val="autoZero"/>
        <c:crossBetween val="between"/>
      </c:valAx>
    </c:plotArea>
    <c:plotVisOnly val="1"/>
    <c:dispBlanksAs val="zero"/>
    <c:showDLblsOverMax val="0"/>
  </c:chart>
  <c:txPr>
    <a:bodyPr/>
    <a:lstStyle/>
    <a:p>
      <a:pPr>
        <a:defRPr b="0">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3958183193202545"/>
          <c:y val="8.6376128778955633E-2"/>
          <c:w val="0.71070065394368076"/>
          <c:h val="0.43070278759324704"/>
        </c:manualLayout>
      </c:layout>
      <c:lineChart>
        <c:grouping val="stacked"/>
        <c:varyColors val="0"/>
        <c:ser>
          <c:idx val="0"/>
          <c:order val="0"/>
          <c:cat>
            <c:strRef>
              <c:f>power_log_20200907_061711!$L$397:$L$471</c:f>
              <c:strCache>
                <c:ptCount val="75"/>
                <c:pt idx="0">
                  <c:v>04:44:25</c:v>
                </c:pt>
                <c:pt idx="1">
                  <c:v>04:44:30</c:v>
                </c:pt>
                <c:pt idx="2">
                  <c:v>04:44:35</c:v>
                </c:pt>
                <c:pt idx="3">
                  <c:v>04:44:40</c:v>
                </c:pt>
                <c:pt idx="4">
                  <c:v>04:44:45</c:v>
                </c:pt>
                <c:pt idx="5">
                  <c:v>04:44:50</c:v>
                </c:pt>
                <c:pt idx="6">
                  <c:v>04:44:56</c:v>
                </c:pt>
                <c:pt idx="7">
                  <c:v>04:45:01</c:v>
                </c:pt>
                <c:pt idx="8">
                  <c:v>04:45:06</c:v>
                </c:pt>
                <c:pt idx="9">
                  <c:v>04:45:11</c:v>
                </c:pt>
                <c:pt idx="10">
                  <c:v>04:45:16</c:v>
                </c:pt>
                <c:pt idx="11">
                  <c:v>04:45:21</c:v>
                </c:pt>
                <c:pt idx="12">
                  <c:v>04:45:26</c:v>
                </c:pt>
                <c:pt idx="13">
                  <c:v>04:45:31</c:v>
                </c:pt>
                <c:pt idx="14">
                  <c:v>04:45:36</c:v>
                </c:pt>
                <c:pt idx="15">
                  <c:v>04:45:41</c:v>
                </c:pt>
                <c:pt idx="16">
                  <c:v>04:45:46</c:v>
                </c:pt>
                <c:pt idx="17">
                  <c:v>04:45:51</c:v>
                </c:pt>
                <c:pt idx="18">
                  <c:v>04:45:56</c:v>
                </c:pt>
                <c:pt idx="19">
                  <c:v>04:46:01</c:v>
                </c:pt>
                <c:pt idx="20">
                  <c:v>04:46:07</c:v>
                </c:pt>
                <c:pt idx="21">
                  <c:v>04:46:12</c:v>
                </c:pt>
                <c:pt idx="22">
                  <c:v>04:46:17</c:v>
                </c:pt>
                <c:pt idx="23">
                  <c:v>04:46:22</c:v>
                </c:pt>
                <c:pt idx="24">
                  <c:v>04:46:27</c:v>
                </c:pt>
                <c:pt idx="25">
                  <c:v>04:46:32</c:v>
                </c:pt>
                <c:pt idx="26">
                  <c:v>04:46:37</c:v>
                </c:pt>
                <c:pt idx="27">
                  <c:v>04:46:42</c:v>
                </c:pt>
                <c:pt idx="28">
                  <c:v>04:46:47</c:v>
                </c:pt>
                <c:pt idx="29">
                  <c:v>04:46:52</c:v>
                </c:pt>
                <c:pt idx="30">
                  <c:v>04:46:57</c:v>
                </c:pt>
                <c:pt idx="31">
                  <c:v>04:47:02</c:v>
                </c:pt>
                <c:pt idx="32">
                  <c:v>04:47:07</c:v>
                </c:pt>
                <c:pt idx="33">
                  <c:v>04:47:13</c:v>
                </c:pt>
                <c:pt idx="34">
                  <c:v>04:47:18</c:v>
                </c:pt>
                <c:pt idx="35">
                  <c:v>04:47:23</c:v>
                </c:pt>
                <c:pt idx="36">
                  <c:v>04:47:28</c:v>
                </c:pt>
                <c:pt idx="37">
                  <c:v>04:47:33</c:v>
                </c:pt>
                <c:pt idx="38">
                  <c:v>04:47:38</c:v>
                </c:pt>
                <c:pt idx="39">
                  <c:v>04:47:43</c:v>
                </c:pt>
                <c:pt idx="40">
                  <c:v>04:47:48</c:v>
                </c:pt>
                <c:pt idx="41">
                  <c:v>04:47:53</c:v>
                </c:pt>
                <c:pt idx="42">
                  <c:v>06:14:29</c:v>
                </c:pt>
                <c:pt idx="43">
                  <c:v>06:14:34</c:v>
                </c:pt>
                <c:pt idx="44">
                  <c:v>06:14:39</c:v>
                </c:pt>
                <c:pt idx="45">
                  <c:v>06:14:44</c:v>
                </c:pt>
                <c:pt idx="46">
                  <c:v>06:14:50</c:v>
                </c:pt>
                <c:pt idx="47">
                  <c:v>06:14:55</c:v>
                </c:pt>
                <c:pt idx="48">
                  <c:v>06:15:00</c:v>
                </c:pt>
                <c:pt idx="49">
                  <c:v>06:15:05</c:v>
                </c:pt>
                <c:pt idx="50">
                  <c:v>06:15:10</c:v>
                </c:pt>
                <c:pt idx="51">
                  <c:v>06:15:15</c:v>
                </c:pt>
                <c:pt idx="52">
                  <c:v>06:15:20</c:v>
                </c:pt>
                <c:pt idx="53">
                  <c:v>06:15:25</c:v>
                </c:pt>
                <c:pt idx="54">
                  <c:v>06:15:30</c:v>
                </c:pt>
                <c:pt idx="55">
                  <c:v>06:15:35</c:v>
                </c:pt>
                <c:pt idx="56">
                  <c:v>06:15:40</c:v>
                </c:pt>
                <c:pt idx="57">
                  <c:v>06:15:45</c:v>
                </c:pt>
                <c:pt idx="58">
                  <c:v>06:15:50</c:v>
                </c:pt>
                <c:pt idx="59">
                  <c:v>06:15:56</c:v>
                </c:pt>
                <c:pt idx="60">
                  <c:v>06:16:01</c:v>
                </c:pt>
                <c:pt idx="61">
                  <c:v>06:16:06</c:v>
                </c:pt>
                <c:pt idx="62">
                  <c:v>06:16:11</c:v>
                </c:pt>
                <c:pt idx="63">
                  <c:v>06:16:16</c:v>
                </c:pt>
                <c:pt idx="64">
                  <c:v>06:16:21</c:v>
                </c:pt>
                <c:pt idx="65">
                  <c:v>06:16:26</c:v>
                </c:pt>
                <c:pt idx="66">
                  <c:v>06:16:31</c:v>
                </c:pt>
                <c:pt idx="67">
                  <c:v>06:16:36</c:v>
                </c:pt>
                <c:pt idx="68">
                  <c:v>06:16:41</c:v>
                </c:pt>
                <c:pt idx="69">
                  <c:v>06:16:46</c:v>
                </c:pt>
                <c:pt idx="70">
                  <c:v>06:16:51</c:v>
                </c:pt>
                <c:pt idx="71">
                  <c:v>06:16:56</c:v>
                </c:pt>
                <c:pt idx="72">
                  <c:v>06:17:01</c:v>
                </c:pt>
                <c:pt idx="73">
                  <c:v>06:17:07</c:v>
                </c:pt>
                <c:pt idx="74">
                  <c:v>06:17:12</c:v>
                </c:pt>
              </c:strCache>
            </c:strRef>
          </c:cat>
          <c:val>
            <c:numRef>
              <c:f>power_log_20200907_061711!$M$397:$M$471</c:f>
              <c:numCache>
                <c:formatCode>General</c:formatCode>
                <c:ptCount val="75"/>
                <c:pt idx="0">
                  <c:v>47.62</c:v>
                </c:pt>
                <c:pt idx="1">
                  <c:v>47.62</c:v>
                </c:pt>
                <c:pt idx="2">
                  <c:v>47.62</c:v>
                </c:pt>
                <c:pt idx="3">
                  <c:v>47.62</c:v>
                </c:pt>
                <c:pt idx="4">
                  <c:v>47.62</c:v>
                </c:pt>
                <c:pt idx="5">
                  <c:v>47.62</c:v>
                </c:pt>
                <c:pt idx="6">
                  <c:v>47.62</c:v>
                </c:pt>
                <c:pt idx="7">
                  <c:v>47.62</c:v>
                </c:pt>
                <c:pt idx="8">
                  <c:v>47.62</c:v>
                </c:pt>
                <c:pt idx="9">
                  <c:v>47.62</c:v>
                </c:pt>
                <c:pt idx="10">
                  <c:v>47.62</c:v>
                </c:pt>
                <c:pt idx="11">
                  <c:v>47.62</c:v>
                </c:pt>
                <c:pt idx="12">
                  <c:v>47.62</c:v>
                </c:pt>
                <c:pt idx="13">
                  <c:v>47.62</c:v>
                </c:pt>
                <c:pt idx="14">
                  <c:v>47.62</c:v>
                </c:pt>
                <c:pt idx="15">
                  <c:v>47.62</c:v>
                </c:pt>
                <c:pt idx="16">
                  <c:v>47.62</c:v>
                </c:pt>
                <c:pt idx="17">
                  <c:v>47.62</c:v>
                </c:pt>
                <c:pt idx="18">
                  <c:v>47.62</c:v>
                </c:pt>
                <c:pt idx="19">
                  <c:v>47.62</c:v>
                </c:pt>
                <c:pt idx="20">
                  <c:v>47.62</c:v>
                </c:pt>
                <c:pt idx="21">
                  <c:v>47.57</c:v>
                </c:pt>
                <c:pt idx="22">
                  <c:v>47.57</c:v>
                </c:pt>
                <c:pt idx="23">
                  <c:v>47.62</c:v>
                </c:pt>
                <c:pt idx="24">
                  <c:v>47.6</c:v>
                </c:pt>
                <c:pt idx="25">
                  <c:v>47.54</c:v>
                </c:pt>
                <c:pt idx="26">
                  <c:v>47.62</c:v>
                </c:pt>
                <c:pt idx="27">
                  <c:v>47.6</c:v>
                </c:pt>
                <c:pt idx="28">
                  <c:v>47.54</c:v>
                </c:pt>
                <c:pt idx="29">
                  <c:v>47.54</c:v>
                </c:pt>
                <c:pt idx="30">
                  <c:v>47.57</c:v>
                </c:pt>
                <c:pt idx="31">
                  <c:v>47.56</c:v>
                </c:pt>
                <c:pt idx="32">
                  <c:v>47.54</c:v>
                </c:pt>
                <c:pt idx="33">
                  <c:v>47.54</c:v>
                </c:pt>
                <c:pt idx="34">
                  <c:v>47.55</c:v>
                </c:pt>
                <c:pt idx="35">
                  <c:v>47.55</c:v>
                </c:pt>
                <c:pt idx="36">
                  <c:v>47.54</c:v>
                </c:pt>
                <c:pt idx="37">
                  <c:v>47.54</c:v>
                </c:pt>
                <c:pt idx="38">
                  <c:v>47.54</c:v>
                </c:pt>
                <c:pt idx="39">
                  <c:v>47.54</c:v>
                </c:pt>
                <c:pt idx="40">
                  <c:v>47.54</c:v>
                </c:pt>
                <c:pt idx="41">
                  <c:v>47.54</c:v>
                </c:pt>
                <c:pt idx="42">
                  <c:v>46.99</c:v>
                </c:pt>
                <c:pt idx="43">
                  <c:v>48.01</c:v>
                </c:pt>
                <c:pt idx="44">
                  <c:v>48.01</c:v>
                </c:pt>
                <c:pt idx="45">
                  <c:v>48.01</c:v>
                </c:pt>
                <c:pt idx="46">
                  <c:v>48.01</c:v>
                </c:pt>
                <c:pt idx="47">
                  <c:v>48.01</c:v>
                </c:pt>
                <c:pt idx="48">
                  <c:v>47.94</c:v>
                </c:pt>
                <c:pt idx="49">
                  <c:v>47.94</c:v>
                </c:pt>
                <c:pt idx="50">
                  <c:v>47.94</c:v>
                </c:pt>
                <c:pt idx="51">
                  <c:v>47.94</c:v>
                </c:pt>
                <c:pt idx="52">
                  <c:v>47.94</c:v>
                </c:pt>
                <c:pt idx="53">
                  <c:v>47.94</c:v>
                </c:pt>
                <c:pt idx="54">
                  <c:v>47.94</c:v>
                </c:pt>
                <c:pt idx="55">
                  <c:v>47.94</c:v>
                </c:pt>
                <c:pt idx="56">
                  <c:v>47.89</c:v>
                </c:pt>
                <c:pt idx="57">
                  <c:v>47.94</c:v>
                </c:pt>
                <c:pt idx="58">
                  <c:v>47.87</c:v>
                </c:pt>
                <c:pt idx="59">
                  <c:v>47.86</c:v>
                </c:pt>
                <c:pt idx="60">
                  <c:v>47.86</c:v>
                </c:pt>
                <c:pt idx="61">
                  <c:v>47.86</c:v>
                </c:pt>
                <c:pt idx="62">
                  <c:v>47.86</c:v>
                </c:pt>
                <c:pt idx="63">
                  <c:v>47.86</c:v>
                </c:pt>
                <c:pt idx="64">
                  <c:v>47.86</c:v>
                </c:pt>
                <c:pt idx="65">
                  <c:v>47.86</c:v>
                </c:pt>
                <c:pt idx="66">
                  <c:v>47.82</c:v>
                </c:pt>
                <c:pt idx="67">
                  <c:v>47.78</c:v>
                </c:pt>
                <c:pt idx="68">
                  <c:v>47.84</c:v>
                </c:pt>
                <c:pt idx="69">
                  <c:v>47.79</c:v>
                </c:pt>
                <c:pt idx="70">
                  <c:v>47.78</c:v>
                </c:pt>
                <c:pt idx="71">
                  <c:v>47.78</c:v>
                </c:pt>
                <c:pt idx="72">
                  <c:v>47.78</c:v>
                </c:pt>
                <c:pt idx="73">
                  <c:v>47.78</c:v>
                </c:pt>
                <c:pt idx="74">
                  <c:v>47.78</c:v>
                </c:pt>
              </c:numCache>
            </c:numRef>
          </c:val>
          <c:smooth val="0"/>
          <c:extLst>
            <c:ext xmlns:c16="http://schemas.microsoft.com/office/drawing/2014/chart" uri="{C3380CC4-5D6E-409C-BE32-E72D297353CC}">
              <c16:uniqueId val="{00000000-CA52-4840-846A-92E5B21D074A}"/>
            </c:ext>
          </c:extLst>
        </c:ser>
        <c:dLbls>
          <c:showLegendKey val="0"/>
          <c:showVal val="0"/>
          <c:showCatName val="0"/>
          <c:showSerName val="0"/>
          <c:showPercent val="0"/>
          <c:showBubbleSize val="0"/>
        </c:dLbls>
        <c:dropLines/>
        <c:marker val="1"/>
        <c:smooth val="0"/>
        <c:axId val="503022400"/>
        <c:axId val="503022792"/>
      </c:lineChart>
      <c:catAx>
        <c:axId val="503022400"/>
        <c:scaling>
          <c:orientation val="minMax"/>
        </c:scaling>
        <c:delete val="0"/>
        <c:axPos val="b"/>
        <c:title>
          <c:tx>
            <c:rich>
              <a:bodyPr/>
              <a:lstStyle/>
              <a:p>
                <a:pPr>
                  <a:defRPr/>
                </a:pPr>
                <a:r>
                  <a:rPr lang="kk-KZ"/>
                  <a:t>Уақыт</a:t>
                </a:r>
                <a:endParaRPr lang="ru-KZ"/>
              </a:p>
            </c:rich>
          </c:tx>
          <c:layout>
            <c:manualLayout>
              <c:xMode val="edge"/>
              <c:yMode val="edge"/>
              <c:x val="0.45832537034565585"/>
              <c:y val="0.85925019089928245"/>
            </c:manualLayout>
          </c:layout>
          <c:overlay val="0"/>
        </c:title>
        <c:numFmt formatCode="General" sourceLinked="0"/>
        <c:majorTickMark val="none"/>
        <c:minorTickMark val="none"/>
        <c:tickLblPos val="nextTo"/>
        <c:crossAx val="503022792"/>
        <c:crosses val="autoZero"/>
        <c:auto val="1"/>
        <c:lblAlgn val="ctr"/>
        <c:lblOffset val="100"/>
        <c:noMultiLvlLbl val="0"/>
      </c:catAx>
      <c:valAx>
        <c:axId val="503022792"/>
        <c:scaling>
          <c:orientation val="minMax"/>
        </c:scaling>
        <c:delete val="0"/>
        <c:axPos val="l"/>
        <c:majorGridlines/>
        <c:title>
          <c:tx>
            <c:rich>
              <a:bodyPr/>
              <a:lstStyle/>
              <a:p>
                <a:pPr>
                  <a:defRPr/>
                </a:pPr>
                <a:r>
                  <a:rPr lang="kk-KZ"/>
                  <a:t>Сигнал деңгейі, дБВт</a:t>
                </a:r>
                <a:endParaRPr lang="x-none"/>
              </a:p>
            </c:rich>
          </c:tx>
          <c:layout>
            <c:manualLayout>
              <c:xMode val="edge"/>
              <c:yMode val="edge"/>
              <c:x val="1.5085012678499933E-2"/>
              <c:y val="0.11041358936484488"/>
            </c:manualLayout>
          </c:layout>
          <c:overlay val="0"/>
        </c:title>
        <c:numFmt formatCode="General" sourceLinked="1"/>
        <c:majorTickMark val="out"/>
        <c:minorTickMark val="none"/>
        <c:tickLblPos val="nextTo"/>
        <c:crossAx val="503022400"/>
        <c:crosses val="autoZero"/>
        <c:crossBetween val="between"/>
      </c:valAx>
    </c:plotArea>
    <c:plotVisOnly val="1"/>
    <c:dispBlanksAs val="zero"/>
    <c:showDLblsOverMax val="0"/>
  </c:chart>
  <c:txPr>
    <a:bodyPr/>
    <a:lstStyle/>
    <a:p>
      <a:pPr>
        <a:defRPr b="0">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7419663758246434"/>
          <c:y val="5.6584362139917695E-2"/>
          <c:w val="0.79277032938450265"/>
          <c:h val="0.73715696252254181"/>
        </c:manualLayout>
      </c:layout>
      <c:lineChart>
        <c:grouping val="standard"/>
        <c:varyColors val="0"/>
        <c:ser>
          <c:idx val="0"/>
          <c:order val="0"/>
          <c:marker>
            <c:symbol val="circle"/>
            <c:size val="10"/>
          </c:marker>
          <c:dLbls>
            <c:dLbl>
              <c:idx val="9"/>
              <c:layout>
                <c:manualLayout>
                  <c:x val="0"/>
                  <c:y val="-2.5738258629473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46-4B76-B015-3BC7FC3B205D}"/>
                </c:ext>
              </c:extLst>
            </c:dLbl>
            <c:spPr>
              <a:noFill/>
              <a:ln>
                <a:noFill/>
              </a:ln>
              <a:effectLst/>
            </c:spPr>
            <c:txPr>
              <a:bodyPr/>
              <a:lstStyle/>
              <a:p>
                <a:pPr>
                  <a:defRPr sz="900"/>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Широта!$A$11:$A$20</c:f>
              <c:numCache>
                <c:formatCode>General</c:formatCode>
                <c:ptCount val="10"/>
                <c:pt idx="0">
                  <c:v>7.5</c:v>
                </c:pt>
                <c:pt idx="1">
                  <c:v>7.6</c:v>
                </c:pt>
                <c:pt idx="2">
                  <c:v>7.7</c:v>
                </c:pt>
                <c:pt idx="3">
                  <c:v>7.8</c:v>
                </c:pt>
                <c:pt idx="4">
                  <c:v>7.9</c:v>
                </c:pt>
                <c:pt idx="5">
                  <c:v>8</c:v>
                </c:pt>
                <c:pt idx="6">
                  <c:v>8.1</c:v>
                </c:pt>
                <c:pt idx="7">
                  <c:v>8.1999999999999993</c:v>
                </c:pt>
                <c:pt idx="8">
                  <c:v>8.3000000000000007</c:v>
                </c:pt>
                <c:pt idx="9">
                  <c:v>8.4</c:v>
                </c:pt>
              </c:numCache>
            </c:numRef>
          </c:cat>
          <c:val>
            <c:numRef>
              <c:f>Широта!$D$11:$D$20</c:f>
              <c:numCache>
                <c:formatCode>0.000</c:formatCode>
                <c:ptCount val="10"/>
                <c:pt idx="0">
                  <c:v>0</c:v>
                </c:pt>
                <c:pt idx="1">
                  <c:v>1.2000000000000455E-2</c:v>
                </c:pt>
                <c:pt idx="2">
                  <c:v>2.4700000000002831E-2</c:v>
                </c:pt>
                <c:pt idx="3">
                  <c:v>3.6700000000003286E-2</c:v>
                </c:pt>
                <c:pt idx="4">
                  <c:v>4.2999999999999261E-2</c:v>
                </c:pt>
                <c:pt idx="5">
                  <c:v>4.9399999999998556E-2</c:v>
                </c:pt>
                <c:pt idx="6">
                  <c:v>6.2200000000004252E-2</c:v>
                </c:pt>
                <c:pt idx="7">
                  <c:v>7.7500000000000568E-2</c:v>
                </c:pt>
                <c:pt idx="8">
                  <c:v>8.8599999999999568E-2</c:v>
                </c:pt>
                <c:pt idx="9">
                  <c:v>9.5300000000001717E-2</c:v>
                </c:pt>
              </c:numCache>
            </c:numRef>
          </c:val>
          <c:smooth val="0"/>
          <c:extLst>
            <c:ext xmlns:c16="http://schemas.microsoft.com/office/drawing/2014/chart" uri="{C3380CC4-5D6E-409C-BE32-E72D297353CC}">
              <c16:uniqueId val="{00000001-9E46-4B76-B015-3BC7FC3B205D}"/>
            </c:ext>
          </c:extLst>
        </c:ser>
        <c:dLbls>
          <c:showLegendKey val="0"/>
          <c:showVal val="0"/>
          <c:showCatName val="0"/>
          <c:showSerName val="0"/>
          <c:showPercent val="0"/>
          <c:showBubbleSize val="0"/>
        </c:dLbls>
        <c:hiLowLines/>
        <c:marker val="1"/>
        <c:smooth val="0"/>
        <c:axId val="738003640"/>
        <c:axId val="738004424"/>
      </c:lineChart>
      <c:catAx>
        <c:axId val="738003640"/>
        <c:scaling>
          <c:orientation val="minMax"/>
        </c:scaling>
        <c:delete val="0"/>
        <c:axPos val="b"/>
        <c:title>
          <c:tx>
            <c:rich>
              <a:bodyPr/>
              <a:lstStyle/>
              <a:p>
                <a:pPr>
                  <a:defRPr/>
                </a:pPr>
                <a:r>
                  <a:rPr lang="ru-RU"/>
                  <a:t> </a:t>
                </a:r>
                <a:r>
                  <a:rPr lang="el-GR"/>
                  <a:t>β</a:t>
                </a:r>
                <a:r>
                  <a:rPr lang="ru-RU"/>
                  <a:t>ор (°) бұрышы</a:t>
                </a:r>
              </a:p>
            </c:rich>
          </c:tx>
          <c:layout>
            <c:manualLayout>
              <c:xMode val="edge"/>
              <c:yMode val="edge"/>
              <c:x val="0.3941625352386508"/>
              <c:y val="0.90256217972753416"/>
            </c:manualLayout>
          </c:layout>
          <c:overlay val="0"/>
        </c:title>
        <c:numFmt formatCode="General" sourceLinked="1"/>
        <c:majorTickMark val="none"/>
        <c:minorTickMark val="none"/>
        <c:tickLblPos val="nextTo"/>
        <c:crossAx val="738004424"/>
        <c:crosses val="autoZero"/>
        <c:auto val="1"/>
        <c:lblAlgn val="ctr"/>
        <c:lblOffset val="100"/>
        <c:noMultiLvlLbl val="0"/>
      </c:catAx>
      <c:valAx>
        <c:axId val="738004424"/>
        <c:scaling>
          <c:orientation val="minMax"/>
        </c:scaling>
        <c:delete val="0"/>
        <c:axPos val="l"/>
        <c:majorGridlines/>
        <c:title>
          <c:tx>
            <c:rich>
              <a:bodyPr/>
              <a:lstStyle/>
              <a:p>
                <a:pPr>
                  <a:defRPr/>
                </a:pPr>
                <a:r>
                  <a:rPr lang="ru-RU"/>
                  <a:t>Қателіктер </a:t>
                </a:r>
                <a:r>
                  <a:rPr lang="el-GR"/>
                  <a:t>Δφ</a:t>
                </a:r>
                <a:r>
                  <a:rPr lang="ru-RU"/>
                  <a:t> (°)</a:t>
                </a:r>
              </a:p>
            </c:rich>
          </c:tx>
          <c:layout>
            <c:manualLayout>
              <c:xMode val="edge"/>
              <c:yMode val="edge"/>
              <c:x val="2.0829488599081368E-2"/>
              <c:y val="0.13908893799342276"/>
            </c:manualLayout>
          </c:layout>
          <c:overlay val="0"/>
        </c:title>
        <c:numFmt formatCode="0.000" sourceLinked="1"/>
        <c:majorTickMark val="out"/>
        <c:minorTickMark val="none"/>
        <c:tickLblPos val="nextTo"/>
        <c:crossAx val="738003640"/>
        <c:crosses val="autoZero"/>
        <c:crossBetween val="between"/>
      </c:valAx>
    </c:plotArea>
    <c:plotVisOnly val="1"/>
    <c:dispBlanksAs val="gap"/>
    <c:showDLblsOverMax val="0"/>
  </c:chart>
  <c:txPr>
    <a:bodyPr/>
    <a:lstStyle/>
    <a:p>
      <a:pPr>
        <a:defRPr sz="1000" b="0">
          <a:latin typeface="Times New Roman" pitchFamily="18" charset="0"/>
          <a:cs typeface="Times New Roman" pitchFamily="18" charset="0"/>
        </a:defRPr>
      </a:pPr>
      <a:endParaRPr lang="ru-KZ"/>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16043719597917"/>
          <c:y val="8.1723625557206539E-2"/>
          <c:w val="0.73173729960200906"/>
          <c:h val="0.47622585438335807"/>
        </c:manualLayout>
      </c:layout>
      <c:lineChart>
        <c:grouping val="stacked"/>
        <c:varyColors val="0"/>
        <c:ser>
          <c:idx val="0"/>
          <c:order val="0"/>
          <c:cat>
            <c:strRef>
              <c:f>power_log_20201012_040519!$L$2:$L$101</c:f>
              <c:strCache>
                <c:ptCount val="100"/>
                <c:pt idx="0">
                  <c:v>05:16:11</c:v>
                </c:pt>
                <c:pt idx="1">
                  <c:v>05:16:16</c:v>
                </c:pt>
                <c:pt idx="2">
                  <c:v>05:16:22</c:v>
                </c:pt>
                <c:pt idx="3">
                  <c:v>05:16:27</c:v>
                </c:pt>
                <c:pt idx="4">
                  <c:v>05:16:32</c:v>
                </c:pt>
                <c:pt idx="5">
                  <c:v>05:16:37</c:v>
                </c:pt>
                <c:pt idx="6">
                  <c:v>05:16:42</c:v>
                </c:pt>
                <c:pt idx="7">
                  <c:v>05:16:47</c:v>
                </c:pt>
                <c:pt idx="8">
                  <c:v>05:16:52</c:v>
                </c:pt>
                <c:pt idx="9">
                  <c:v>05:16:57</c:v>
                </c:pt>
                <c:pt idx="10">
                  <c:v>05:17:02</c:v>
                </c:pt>
                <c:pt idx="11">
                  <c:v>05:17:07</c:v>
                </c:pt>
                <c:pt idx="12">
                  <c:v>05:17:12</c:v>
                </c:pt>
                <c:pt idx="13">
                  <c:v>05:17:17</c:v>
                </c:pt>
                <c:pt idx="14">
                  <c:v>05:17:22</c:v>
                </c:pt>
                <c:pt idx="15">
                  <c:v>05:17:27</c:v>
                </c:pt>
                <c:pt idx="16">
                  <c:v>05:17:33</c:v>
                </c:pt>
                <c:pt idx="17">
                  <c:v>05:17:38</c:v>
                </c:pt>
                <c:pt idx="18">
                  <c:v>05:17:43</c:v>
                </c:pt>
                <c:pt idx="19">
                  <c:v>05:17:48</c:v>
                </c:pt>
                <c:pt idx="20">
                  <c:v>05:17:53</c:v>
                </c:pt>
                <c:pt idx="21">
                  <c:v>05:17:58</c:v>
                </c:pt>
                <c:pt idx="22">
                  <c:v>05:18:03</c:v>
                </c:pt>
                <c:pt idx="23">
                  <c:v>05:18:08</c:v>
                </c:pt>
                <c:pt idx="24">
                  <c:v>05:18:13</c:v>
                </c:pt>
                <c:pt idx="25">
                  <c:v>05:18:18</c:v>
                </c:pt>
                <c:pt idx="26">
                  <c:v>05:18:23</c:v>
                </c:pt>
                <c:pt idx="27">
                  <c:v>05:18:28</c:v>
                </c:pt>
                <c:pt idx="28">
                  <c:v>05:18:33</c:v>
                </c:pt>
                <c:pt idx="29">
                  <c:v>05:18:39</c:v>
                </c:pt>
                <c:pt idx="30">
                  <c:v>05:18:44</c:v>
                </c:pt>
                <c:pt idx="31">
                  <c:v>05:18:49</c:v>
                </c:pt>
                <c:pt idx="32">
                  <c:v>05:18:54</c:v>
                </c:pt>
                <c:pt idx="33">
                  <c:v>05:18:59</c:v>
                </c:pt>
                <c:pt idx="34">
                  <c:v>05:19:04</c:v>
                </c:pt>
                <c:pt idx="35">
                  <c:v>05:19:09</c:v>
                </c:pt>
                <c:pt idx="36">
                  <c:v>05:19:14</c:v>
                </c:pt>
                <c:pt idx="37">
                  <c:v>05:19:19</c:v>
                </c:pt>
                <c:pt idx="38">
                  <c:v>05:19:24</c:v>
                </c:pt>
                <c:pt idx="39">
                  <c:v>05:19:29</c:v>
                </c:pt>
                <c:pt idx="40">
                  <c:v>05:19:34</c:v>
                </c:pt>
                <c:pt idx="41">
                  <c:v>05:19:39</c:v>
                </c:pt>
                <c:pt idx="42">
                  <c:v>05:19:44</c:v>
                </c:pt>
                <c:pt idx="43">
                  <c:v>05:19:50</c:v>
                </c:pt>
                <c:pt idx="44">
                  <c:v>05:19:55</c:v>
                </c:pt>
                <c:pt idx="45">
                  <c:v>05:20:00</c:v>
                </c:pt>
                <c:pt idx="46">
                  <c:v>05:20:05</c:v>
                </c:pt>
                <c:pt idx="47">
                  <c:v>05:20:10</c:v>
                </c:pt>
                <c:pt idx="48">
                  <c:v>05:20:15</c:v>
                </c:pt>
                <c:pt idx="49">
                  <c:v>05:20:20</c:v>
                </c:pt>
                <c:pt idx="50">
                  <c:v>05:20:25</c:v>
                </c:pt>
                <c:pt idx="51">
                  <c:v>05:20:30</c:v>
                </c:pt>
                <c:pt idx="52">
                  <c:v>05:20:35</c:v>
                </c:pt>
                <c:pt idx="53">
                  <c:v>05:20:40</c:v>
                </c:pt>
                <c:pt idx="54">
                  <c:v>05:20:45</c:v>
                </c:pt>
                <c:pt idx="55">
                  <c:v>05:20:50</c:v>
                </c:pt>
                <c:pt idx="56">
                  <c:v>05:20:55</c:v>
                </c:pt>
                <c:pt idx="57">
                  <c:v>05:21:01</c:v>
                </c:pt>
                <c:pt idx="58">
                  <c:v>05:21:06</c:v>
                </c:pt>
                <c:pt idx="59">
                  <c:v>05:21:11</c:v>
                </c:pt>
                <c:pt idx="60">
                  <c:v>05:21:16</c:v>
                </c:pt>
                <c:pt idx="61">
                  <c:v>05:21:21</c:v>
                </c:pt>
                <c:pt idx="62">
                  <c:v>05:21:26</c:v>
                </c:pt>
                <c:pt idx="63">
                  <c:v>05:21:31</c:v>
                </c:pt>
                <c:pt idx="64">
                  <c:v>05:21:36</c:v>
                </c:pt>
                <c:pt idx="65">
                  <c:v>05:21:41</c:v>
                </c:pt>
                <c:pt idx="66">
                  <c:v>05:21:46</c:v>
                </c:pt>
                <c:pt idx="67">
                  <c:v>05:21:51</c:v>
                </c:pt>
                <c:pt idx="68">
                  <c:v>05:21:56</c:v>
                </c:pt>
                <c:pt idx="69">
                  <c:v>05:22:01</c:v>
                </c:pt>
                <c:pt idx="70">
                  <c:v>05:22:06</c:v>
                </c:pt>
                <c:pt idx="71">
                  <c:v>05:22:12</c:v>
                </c:pt>
                <c:pt idx="72">
                  <c:v>05:22:17</c:v>
                </c:pt>
                <c:pt idx="73">
                  <c:v>05:22:22</c:v>
                </c:pt>
                <c:pt idx="74">
                  <c:v>05:22:27</c:v>
                </c:pt>
                <c:pt idx="75">
                  <c:v>05:22:32</c:v>
                </c:pt>
                <c:pt idx="76">
                  <c:v>05:22:37</c:v>
                </c:pt>
                <c:pt idx="77">
                  <c:v>05:22:42</c:v>
                </c:pt>
                <c:pt idx="78">
                  <c:v>05:22:47</c:v>
                </c:pt>
                <c:pt idx="79">
                  <c:v>05:22:52</c:v>
                </c:pt>
                <c:pt idx="80">
                  <c:v>05:22:57</c:v>
                </c:pt>
                <c:pt idx="81">
                  <c:v>05:23:02</c:v>
                </c:pt>
                <c:pt idx="82">
                  <c:v>05:23:07</c:v>
                </c:pt>
                <c:pt idx="83">
                  <c:v>05:23:12</c:v>
                </c:pt>
                <c:pt idx="84">
                  <c:v>05:23:18</c:v>
                </c:pt>
                <c:pt idx="85">
                  <c:v>05:23:23</c:v>
                </c:pt>
                <c:pt idx="86">
                  <c:v>05:23:28</c:v>
                </c:pt>
                <c:pt idx="87">
                  <c:v>05:23:33</c:v>
                </c:pt>
                <c:pt idx="88">
                  <c:v>05:23:38</c:v>
                </c:pt>
                <c:pt idx="89">
                  <c:v>05:23:43</c:v>
                </c:pt>
                <c:pt idx="90">
                  <c:v>05:23:48</c:v>
                </c:pt>
                <c:pt idx="91">
                  <c:v>05:23:53</c:v>
                </c:pt>
                <c:pt idx="92">
                  <c:v>05:23:58</c:v>
                </c:pt>
                <c:pt idx="93">
                  <c:v>05:24:03</c:v>
                </c:pt>
                <c:pt idx="94">
                  <c:v>05:24:08</c:v>
                </c:pt>
                <c:pt idx="95">
                  <c:v>05:24:13</c:v>
                </c:pt>
                <c:pt idx="96">
                  <c:v>05:24:18</c:v>
                </c:pt>
                <c:pt idx="97">
                  <c:v>05:24:23</c:v>
                </c:pt>
                <c:pt idx="98">
                  <c:v>05:24:29</c:v>
                </c:pt>
                <c:pt idx="99">
                  <c:v>05:24:34</c:v>
                </c:pt>
              </c:strCache>
            </c:strRef>
          </c:cat>
          <c:val>
            <c:numRef>
              <c:f>power_log_20201012_040519!$M$2:$M$101</c:f>
              <c:numCache>
                <c:formatCode>General</c:formatCode>
                <c:ptCount val="100"/>
                <c:pt idx="0">
                  <c:v>47.94</c:v>
                </c:pt>
                <c:pt idx="1">
                  <c:v>47.94</c:v>
                </c:pt>
                <c:pt idx="2">
                  <c:v>47.94</c:v>
                </c:pt>
                <c:pt idx="3">
                  <c:v>47.94</c:v>
                </c:pt>
                <c:pt idx="4">
                  <c:v>47.93</c:v>
                </c:pt>
                <c:pt idx="5">
                  <c:v>47.94</c:v>
                </c:pt>
                <c:pt idx="6">
                  <c:v>47.94</c:v>
                </c:pt>
                <c:pt idx="7">
                  <c:v>47.86</c:v>
                </c:pt>
                <c:pt idx="8">
                  <c:v>47.86</c:v>
                </c:pt>
                <c:pt idx="9">
                  <c:v>47.86</c:v>
                </c:pt>
                <c:pt idx="10">
                  <c:v>47.86</c:v>
                </c:pt>
                <c:pt idx="11">
                  <c:v>47.86</c:v>
                </c:pt>
                <c:pt idx="12">
                  <c:v>47.86</c:v>
                </c:pt>
                <c:pt idx="13">
                  <c:v>47.86</c:v>
                </c:pt>
                <c:pt idx="14">
                  <c:v>47.86</c:v>
                </c:pt>
                <c:pt idx="15">
                  <c:v>47.78</c:v>
                </c:pt>
                <c:pt idx="16">
                  <c:v>47.78</c:v>
                </c:pt>
                <c:pt idx="17">
                  <c:v>47.78</c:v>
                </c:pt>
                <c:pt idx="18">
                  <c:v>47.78</c:v>
                </c:pt>
                <c:pt idx="19">
                  <c:v>47.78</c:v>
                </c:pt>
                <c:pt idx="20">
                  <c:v>47.78</c:v>
                </c:pt>
                <c:pt idx="21">
                  <c:v>47.78</c:v>
                </c:pt>
                <c:pt idx="22">
                  <c:v>47.78</c:v>
                </c:pt>
                <c:pt idx="23">
                  <c:v>47.78</c:v>
                </c:pt>
                <c:pt idx="24">
                  <c:v>47.78</c:v>
                </c:pt>
                <c:pt idx="25">
                  <c:v>47.78</c:v>
                </c:pt>
                <c:pt idx="26">
                  <c:v>47.7</c:v>
                </c:pt>
                <c:pt idx="27">
                  <c:v>47.7</c:v>
                </c:pt>
                <c:pt idx="28">
                  <c:v>47.74</c:v>
                </c:pt>
                <c:pt idx="29">
                  <c:v>47.7</c:v>
                </c:pt>
                <c:pt idx="30">
                  <c:v>47.7</c:v>
                </c:pt>
                <c:pt idx="31">
                  <c:v>47.7</c:v>
                </c:pt>
                <c:pt idx="32">
                  <c:v>47.7</c:v>
                </c:pt>
                <c:pt idx="33">
                  <c:v>47.7</c:v>
                </c:pt>
                <c:pt idx="34">
                  <c:v>47.7</c:v>
                </c:pt>
                <c:pt idx="35">
                  <c:v>47.7</c:v>
                </c:pt>
                <c:pt idx="36">
                  <c:v>47.7</c:v>
                </c:pt>
                <c:pt idx="37">
                  <c:v>47.7</c:v>
                </c:pt>
                <c:pt idx="38">
                  <c:v>47.7</c:v>
                </c:pt>
                <c:pt idx="39">
                  <c:v>47.7</c:v>
                </c:pt>
                <c:pt idx="40">
                  <c:v>47.7</c:v>
                </c:pt>
                <c:pt idx="41">
                  <c:v>47.64</c:v>
                </c:pt>
                <c:pt idx="42">
                  <c:v>47.62</c:v>
                </c:pt>
                <c:pt idx="43">
                  <c:v>47.7</c:v>
                </c:pt>
                <c:pt idx="44">
                  <c:v>47.69</c:v>
                </c:pt>
                <c:pt idx="45">
                  <c:v>47.62</c:v>
                </c:pt>
                <c:pt idx="46">
                  <c:v>47.66</c:v>
                </c:pt>
                <c:pt idx="47">
                  <c:v>47.62</c:v>
                </c:pt>
                <c:pt idx="48">
                  <c:v>47.62</c:v>
                </c:pt>
                <c:pt idx="49">
                  <c:v>47.62</c:v>
                </c:pt>
                <c:pt idx="50">
                  <c:v>47.62</c:v>
                </c:pt>
                <c:pt idx="51">
                  <c:v>47.62</c:v>
                </c:pt>
                <c:pt idx="52">
                  <c:v>47.62</c:v>
                </c:pt>
                <c:pt idx="53">
                  <c:v>47.62</c:v>
                </c:pt>
                <c:pt idx="54">
                  <c:v>47.62</c:v>
                </c:pt>
                <c:pt idx="55">
                  <c:v>47.62</c:v>
                </c:pt>
                <c:pt idx="56">
                  <c:v>47.62</c:v>
                </c:pt>
                <c:pt idx="57">
                  <c:v>47.62</c:v>
                </c:pt>
                <c:pt idx="58">
                  <c:v>47.62</c:v>
                </c:pt>
                <c:pt idx="59">
                  <c:v>47.62</c:v>
                </c:pt>
                <c:pt idx="60">
                  <c:v>47.62</c:v>
                </c:pt>
                <c:pt idx="61">
                  <c:v>47.62</c:v>
                </c:pt>
                <c:pt idx="62">
                  <c:v>47.62</c:v>
                </c:pt>
                <c:pt idx="63">
                  <c:v>47.62</c:v>
                </c:pt>
                <c:pt idx="64">
                  <c:v>47.6</c:v>
                </c:pt>
                <c:pt idx="65">
                  <c:v>47.62</c:v>
                </c:pt>
                <c:pt idx="66">
                  <c:v>47.62</c:v>
                </c:pt>
                <c:pt idx="67">
                  <c:v>47.56</c:v>
                </c:pt>
                <c:pt idx="68">
                  <c:v>47.55</c:v>
                </c:pt>
                <c:pt idx="69">
                  <c:v>47.62</c:v>
                </c:pt>
                <c:pt idx="70">
                  <c:v>47.62</c:v>
                </c:pt>
                <c:pt idx="71">
                  <c:v>47.54</c:v>
                </c:pt>
                <c:pt idx="72">
                  <c:v>47.54</c:v>
                </c:pt>
                <c:pt idx="73">
                  <c:v>47.55</c:v>
                </c:pt>
                <c:pt idx="74">
                  <c:v>47.54</c:v>
                </c:pt>
                <c:pt idx="75">
                  <c:v>47.54</c:v>
                </c:pt>
                <c:pt idx="76">
                  <c:v>47.54</c:v>
                </c:pt>
                <c:pt idx="77">
                  <c:v>47.54</c:v>
                </c:pt>
                <c:pt idx="78">
                  <c:v>47.54</c:v>
                </c:pt>
                <c:pt idx="79">
                  <c:v>47.54</c:v>
                </c:pt>
                <c:pt idx="80">
                  <c:v>47.54</c:v>
                </c:pt>
                <c:pt idx="81">
                  <c:v>47.54</c:v>
                </c:pt>
                <c:pt idx="82">
                  <c:v>47.54</c:v>
                </c:pt>
                <c:pt idx="83">
                  <c:v>47.54</c:v>
                </c:pt>
                <c:pt idx="84">
                  <c:v>47.54</c:v>
                </c:pt>
                <c:pt idx="85">
                  <c:v>47.54</c:v>
                </c:pt>
                <c:pt idx="86">
                  <c:v>47.54</c:v>
                </c:pt>
                <c:pt idx="87">
                  <c:v>47.54</c:v>
                </c:pt>
                <c:pt idx="88">
                  <c:v>47.54</c:v>
                </c:pt>
                <c:pt idx="89">
                  <c:v>47.54</c:v>
                </c:pt>
                <c:pt idx="90">
                  <c:v>47.54</c:v>
                </c:pt>
                <c:pt idx="91">
                  <c:v>47.54</c:v>
                </c:pt>
                <c:pt idx="92">
                  <c:v>47.54</c:v>
                </c:pt>
                <c:pt idx="93">
                  <c:v>47.54</c:v>
                </c:pt>
                <c:pt idx="94">
                  <c:v>47.54</c:v>
                </c:pt>
                <c:pt idx="95">
                  <c:v>47.54</c:v>
                </c:pt>
                <c:pt idx="96">
                  <c:v>47.54</c:v>
                </c:pt>
                <c:pt idx="97">
                  <c:v>47.54</c:v>
                </c:pt>
                <c:pt idx="98">
                  <c:v>47.54</c:v>
                </c:pt>
                <c:pt idx="99">
                  <c:v>47.54</c:v>
                </c:pt>
              </c:numCache>
            </c:numRef>
          </c:val>
          <c:smooth val="0"/>
          <c:extLst>
            <c:ext xmlns:c16="http://schemas.microsoft.com/office/drawing/2014/chart" uri="{C3380CC4-5D6E-409C-BE32-E72D297353CC}">
              <c16:uniqueId val="{00000000-857A-4329-A3C4-56137E20F64A}"/>
            </c:ext>
          </c:extLst>
        </c:ser>
        <c:dLbls>
          <c:showLegendKey val="0"/>
          <c:showVal val="0"/>
          <c:showCatName val="0"/>
          <c:showSerName val="0"/>
          <c:showPercent val="0"/>
          <c:showBubbleSize val="0"/>
        </c:dLbls>
        <c:dropLines/>
        <c:marker val="1"/>
        <c:smooth val="0"/>
        <c:axId val="503024360"/>
        <c:axId val="503024752"/>
      </c:lineChart>
      <c:catAx>
        <c:axId val="503024360"/>
        <c:scaling>
          <c:orientation val="minMax"/>
        </c:scaling>
        <c:delete val="0"/>
        <c:axPos val="b"/>
        <c:title>
          <c:tx>
            <c:rich>
              <a:bodyPr/>
              <a:lstStyle/>
              <a:p>
                <a:pPr>
                  <a:defRPr sz="1000"/>
                </a:pPr>
                <a:r>
                  <a:rPr lang="kk-KZ" sz="1000" b="0" i="0" baseline="0">
                    <a:effectLst/>
                  </a:rPr>
                  <a:t>Уақыт</a:t>
                </a:r>
                <a:endParaRPr lang="ru-KZ" sz="1000">
                  <a:effectLst/>
                </a:endParaRPr>
              </a:p>
            </c:rich>
          </c:tx>
          <c:layout>
            <c:manualLayout>
              <c:xMode val="edge"/>
              <c:yMode val="edge"/>
              <c:x val="0.46736489305981954"/>
              <c:y val="0.90182852143482062"/>
            </c:manualLayout>
          </c:layout>
          <c:overlay val="0"/>
        </c:title>
        <c:numFmt formatCode="General" sourceLinked="0"/>
        <c:majorTickMark val="none"/>
        <c:minorTickMark val="none"/>
        <c:tickLblPos val="nextTo"/>
        <c:crossAx val="503024752"/>
        <c:crosses val="autoZero"/>
        <c:auto val="1"/>
        <c:lblAlgn val="ctr"/>
        <c:lblOffset val="100"/>
        <c:noMultiLvlLbl val="0"/>
      </c:catAx>
      <c:valAx>
        <c:axId val="503024752"/>
        <c:scaling>
          <c:orientation val="minMax"/>
        </c:scaling>
        <c:delete val="0"/>
        <c:axPos val="l"/>
        <c:majorGridlines/>
        <c:title>
          <c:tx>
            <c:rich>
              <a:bodyPr/>
              <a:lstStyle/>
              <a:p>
                <a:pPr>
                  <a:defRPr/>
                </a:pPr>
                <a:r>
                  <a:rPr lang="kk-KZ" sz="1000" b="0" i="0" u="none" strike="noStrike" baseline="0">
                    <a:effectLst/>
                  </a:rPr>
                  <a:t>Сигнал деңгейі</a:t>
                </a:r>
                <a:r>
                  <a:rPr lang="kk-KZ"/>
                  <a:t>, дБВт</a:t>
                </a:r>
                <a:endParaRPr lang="x-none"/>
              </a:p>
            </c:rich>
          </c:tx>
          <c:layout>
            <c:manualLayout>
              <c:xMode val="edge"/>
              <c:yMode val="edge"/>
              <c:x val="1.8886499183441471E-2"/>
              <c:y val="8.283803863298661E-2"/>
            </c:manualLayout>
          </c:layout>
          <c:overlay val="0"/>
        </c:title>
        <c:numFmt formatCode="General" sourceLinked="1"/>
        <c:majorTickMark val="out"/>
        <c:minorTickMark val="none"/>
        <c:tickLblPos val="nextTo"/>
        <c:crossAx val="503024360"/>
        <c:crosses val="autoZero"/>
        <c:crossBetween val="between"/>
      </c:valAx>
    </c:plotArea>
    <c:plotVisOnly val="1"/>
    <c:dispBlanksAs val="zero"/>
    <c:showDLblsOverMax val="0"/>
  </c:chart>
  <c:txPr>
    <a:bodyPr/>
    <a:lstStyle/>
    <a:p>
      <a:pPr>
        <a:defRPr b="0">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00701101221043"/>
          <c:y val="8.2212257100149483E-2"/>
          <c:w val="0.71011104929818558"/>
          <c:h val="0.48804185351270551"/>
        </c:manualLayout>
      </c:layout>
      <c:lineChart>
        <c:grouping val="stacked"/>
        <c:varyColors val="0"/>
        <c:ser>
          <c:idx val="0"/>
          <c:order val="0"/>
          <c:cat>
            <c:strRef>
              <c:f>power_log_20201012_040519!$L$102:$L$201</c:f>
              <c:strCache>
                <c:ptCount val="100"/>
                <c:pt idx="0">
                  <c:v>05:24:39</c:v>
                </c:pt>
                <c:pt idx="1">
                  <c:v>05:24:44</c:v>
                </c:pt>
                <c:pt idx="2">
                  <c:v>05:24:49</c:v>
                </c:pt>
                <c:pt idx="3">
                  <c:v>05:24:54</c:v>
                </c:pt>
                <c:pt idx="4">
                  <c:v>05:24:59</c:v>
                </c:pt>
                <c:pt idx="5">
                  <c:v>05:25:04</c:v>
                </c:pt>
                <c:pt idx="6">
                  <c:v>05:25:09</c:v>
                </c:pt>
                <c:pt idx="7">
                  <c:v>05:25:14</c:v>
                </c:pt>
                <c:pt idx="8">
                  <c:v>05:25:19</c:v>
                </c:pt>
                <c:pt idx="9">
                  <c:v>05:25:24</c:v>
                </c:pt>
                <c:pt idx="10">
                  <c:v>05:25:29</c:v>
                </c:pt>
                <c:pt idx="11">
                  <c:v>05:25:34</c:v>
                </c:pt>
                <c:pt idx="12">
                  <c:v>05:25:40</c:v>
                </c:pt>
                <c:pt idx="13">
                  <c:v>05:25:45</c:v>
                </c:pt>
                <c:pt idx="14">
                  <c:v>05:25:50</c:v>
                </c:pt>
                <c:pt idx="15">
                  <c:v>05:25:55</c:v>
                </c:pt>
                <c:pt idx="16">
                  <c:v>05:26:00</c:v>
                </c:pt>
                <c:pt idx="17">
                  <c:v>05:26:05</c:v>
                </c:pt>
                <c:pt idx="18">
                  <c:v>05:26:10</c:v>
                </c:pt>
                <c:pt idx="19">
                  <c:v>05:26:15</c:v>
                </c:pt>
                <c:pt idx="20">
                  <c:v>05:26:20</c:v>
                </c:pt>
                <c:pt idx="21">
                  <c:v>05:26:25</c:v>
                </c:pt>
                <c:pt idx="22">
                  <c:v>05:26:30</c:v>
                </c:pt>
                <c:pt idx="23">
                  <c:v>05:26:35</c:v>
                </c:pt>
                <c:pt idx="24">
                  <c:v>05:26:40</c:v>
                </c:pt>
                <c:pt idx="25">
                  <c:v>05:26:46</c:v>
                </c:pt>
                <c:pt idx="26">
                  <c:v>05:26:51</c:v>
                </c:pt>
                <c:pt idx="27">
                  <c:v>05:26:56</c:v>
                </c:pt>
                <c:pt idx="28">
                  <c:v>05:27:01</c:v>
                </c:pt>
                <c:pt idx="29">
                  <c:v>05:27:06</c:v>
                </c:pt>
                <c:pt idx="30">
                  <c:v>05:27:11</c:v>
                </c:pt>
                <c:pt idx="31">
                  <c:v>06:55:54</c:v>
                </c:pt>
                <c:pt idx="32">
                  <c:v>06:55:59</c:v>
                </c:pt>
                <c:pt idx="33">
                  <c:v>06:56:04</c:v>
                </c:pt>
                <c:pt idx="34">
                  <c:v>06:56:09</c:v>
                </c:pt>
                <c:pt idx="35">
                  <c:v>06:56:14</c:v>
                </c:pt>
                <c:pt idx="36">
                  <c:v>06:56:19</c:v>
                </c:pt>
                <c:pt idx="37">
                  <c:v>06:56:24</c:v>
                </c:pt>
                <c:pt idx="38">
                  <c:v>06:56:29</c:v>
                </c:pt>
                <c:pt idx="39">
                  <c:v>06:56:34</c:v>
                </c:pt>
                <c:pt idx="40">
                  <c:v>06:56:40</c:v>
                </c:pt>
                <c:pt idx="41">
                  <c:v>06:56:45</c:v>
                </c:pt>
                <c:pt idx="42">
                  <c:v>06:56:50</c:v>
                </c:pt>
                <c:pt idx="43">
                  <c:v>06:56:55</c:v>
                </c:pt>
                <c:pt idx="44">
                  <c:v>06:57:00</c:v>
                </c:pt>
                <c:pt idx="45">
                  <c:v>06:57:05</c:v>
                </c:pt>
                <c:pt idx="46">
                  <c:v>06:57:10</c:v>
                </c:pt>
                <c:pt idx="47">
                  <c:v>06:57:15</c:v>
                </c:pt>
                <c:pt idx="48">
                  <c:v>06:57:20</c:v>
                </c:pt>
                <c:pt idx="49">
                  <c:v>06:57:25</c:v>
                </c:pt>
                <c:pt idx="50">
                  <c:v>06:57:30</c:v>
                </c:pt>
                <c:pt idx="51">
                  <c:v>06:57:35</c:v>
                </c:pt>
                <c:pt idx="52">
                  <c:v>06:57:40</c:v>
                </c:pt>
                <c:pt idx="53">
                  <c:v>06:57:45</c:v>
                </c:pt>
                <c:pt idx="54">
                  <c:v>06:57:51</c:v>
                </c:pt>
                <c:pt idx="55">
                  <c:v>06:57:56</c:v>
                </c:pt>
                <c:pt idx="56">
                  <c:v>06:58:01</c:v>
                </c:pt>
                <c:pt idx="57">
                  <c:v>06:58:06</c:v>
                </c:pt>
                <c:pt idx="58">
                  <c:v>06:58:11</c:v>
                </c:pt>
                <c:pt idx="59">
                  <c:v>06:58:16</c:v>
                </c:pt>
                <c:pt idx="60">
                  <c:v>06:58:21</c:v>
                </c:pt>
                <c:pt idx="61">
                  <c:v>06:58:26</c:v>
                </c:pt>
                <c:pt idx="62">
                  <c:v>06:58:31</c:v>
                </c:pt>
                <c:pt idx="63">
                  <c:v>06:58:36</c:v>
                </c:pt>
                <c:pt idx="64">
                  <c:v>06:58:41</c:v>
                </c:pt>
                <c:pt idx="65">
                  <c:v>06:58:46</c:v>
                </c:pt>
                <c:pt idx="66">
                  <c:v>06:58:51</c:v>
                </c:pt>
                <c:pt idx="67">
                  <c:v>06:58:57</c:v>
                </c:pt>
                <c:pt idx="68">
                  <c:v>06:59:02</c:v>
                </c:pt>
                <c:pt idx="69">
                  <c:v>06:59:07</c:v>
                </c:pt>
                <c:pt idx="70">
                  <c:v>06:59:12</c:v>
                </c:pt>
                <c:pt idx="71">
                  <c:v>06:59:17</c:v>
                </c:pt>
                <c:pt idx="72">
                  <c:v>06:59:22</c:v>
                </c:pt>
                <c:pt idx="73">
                  <c:v>06:59:27</c:v>
                </c:pt>
                <c:pt idx="74">
                  <c:v>06:59:32</c:v>
                </c:pt>
                <c:pt idx="75">
                  <c:v>06:59:37</c:v>
                </c:pt>
                <c:pt idx="76">
                  <c:v>06:59:42</c:v>
                </c:pt>
                <c:pt idx="77">
                  <c:v>06:59:47</c:v>
                </c:pt>
                <c:pt idx="78">
                  <c:v>06:59:52</c:v>
                </c:pt>
                <c:pt idx="79">
                  <c:v>06:59:57</c:v>
                </c:pt>
                <c:pt idx="80">
                  <c:v>07:00:02</c:v>
                </c:pt>
                <c:pt idx="81">
                  <c:v>07:00:08</c:v>
                </c:pt>
                <c:pt idx="82">
                  <c:v>07:00:13</c:v>
                </c:pt>
                <c:pt idx="83">
                  <c:v>07:00:18</c:v>
                </c:pt>
                <c:pt idx="84">
                  <c:v>07:00:23</c:v>
                </c:pt>
                <c:pt idx="85">
                  <c:v>07:00:28</c:v>
                </c:pt>
                <c:pt idx="86">
                  <c:v>07:00:33</c:v>
                </c:pt>
                <c:pt idx="87">
                  <c:v>07:00:38</c:v>
                </c:pt>
                <c:pt idx="88">
                  <c:v>07:00:43</c:v>
                </c:pt>
                <c:pt idx="89">
                  <c:v>07:00:48</c:v>
                </c:pt>
                <c:pt idx="90">
                  <c:v>07:00:53</c:v>
                </c:pt>
                <c:pt idx="91">
                  <c:v>07:00:58</c:v>
                </c:pt>
                <c:pt idx="92">
                  <c:v>07:01:03</c:v>
                </c:pt>
                <c:pt idx="93">
                  <c:v>07:01:08</c:v>
                </c:pt>
                <c:pt idx="94">
                  <c:v>07:01:13</c:v>
                </c:pt>
                <c:pt idx="95">
                  <c:v>07:01:19</c:v>
                </c:pt>
                <c:pt idx="96">
                  <c:v>07:01:24</c:v>
                </c:pt>
                <c:pt idx="97">
                  <c:v>07:01:29</c:v>
                </c:pt>
                <c:pt idx="98">
                  <c:v>07:01:34</c:v>
                </c:pt>
                <c:pt idx="99">
                  <c:v>04:59:05</c:v>
                </c:pt>
              </c:strCache>
            </c:strRef>
          </c:cat>
          <c:val>
            <c:numRef>
              <c:f>power_log_20201012_040519!$M$102:$M$201</c:f>
              <c:numCache>
                <c:formatCode>General</c:formatCode>
                <c:ptCount val="100"/>
                <c:pt idx="0">
                  <c:v>47.54</c:v>
                </c:pt>
                <c:pt idx="1">
                  <c:v>47.54</c:v>
                </c:pt>
                <c:pt idx="2">
                  <c:v>47.54</c:v>
                </c:pt>
                <c:pt idx="3">
                  <c:v>47.54</c:v>
                </c:pt>
                <c:pt idx="4">
                  <c:v>47.54</c:v>
                </c:pt>
                <c:pt idx="5">
                  <c:v>47.52</c:v>
                </c:pt>
                <c:pt idx="6">
                  <c:v>47.54</c:v>
                </c:pt>
                <c:pt idx="7">
                  <c:v>47.54</c:v>
                </c:pt>
                <c:pt idx="8">
                  <c:v>47.51</c:v>
                </c:pt>
                <c:pt idx="9">
                  <c:v>47.5</c:v>
                </c:pt>
                <c:pt idx="10">
                  <c:v>47.54</c:v>
                </c:pt>
                <c:pt idx="11">
                  <c:v>47.54</c:v>
                </c:pt>
                <c:pt idx="12">
                  <c:v>47.49</c:v>
                </c:pt>
                <c:pt idx="13">
                  <c:v>47.51</c:v>
                </c:pt>
                <c:pt idx="14">
                  <c:v>47.54</c:v>
                </c:pt>
                <c:pt idx="15">
                  <c:v>47.46</c:v>
                </c:pt>
                <c:pt idx="16">
                  <c:v>47.46</c:v>
                </c:pt>
                <c:pt idx="17">
                  <c:v>47.53</c:v>
                </c:pt>
                <c:pt idx="18">
                  <c:v>47.52</c:v>
                </c:pt>
                <c:pt idx="19">
                  <c:v>47.46</c:v>
                </c:pt>
                <c:pt idx="20">
                  <c:v>47.46</c:v>
                </c:pt>
                <c:pt idx="21">
                  <c:v>47.52</c:v>
                </c:pt>
                <c:pt idx="22">
                  <c:v>47.49</c:v>
                </c:pt>
                <c:pt idx="23">
                  <c:v>47.46</c:v>
                </c:pt>
                <c:pt idx="24">
                  <c:v>47.46</c:v>
                </c:pt>
                <c:pt idx="25">
                  <c:v>47.47</c:v>
                </c:pt>
                <c:pt idx="26">
                  <c:v>47.46</c:v>
                </c:pt>
                <c:pt idx="27">
                  <c:v>47.46</c:v>
                </c:pt>
                <c:pt idx="28">
                  <c:v>47.46</c:v>
                </c:pt>
                <c:pt idx="29">
                  <c:v>47.46</c:v>
                </c:pt>
                <c:pt idx="30">
                  <c:v>47.46</c:v>
                </c:pt>
                <c:pt idx="31">
                  <c:v>47.94</c:v>
                </c:pt>
                <c:pt idx="32">
                  <c:v>47.94</c:v>
                </c:pt>
                <c:pt idx="33">
                  <c:v>47.94</c:v>
                </c:pt>
                <c:pt idx="34">
                  <c:v>47.94</c:v>
                </c:pt>
                <c:pt idx="35">
                  <c:v>47.94</c:v>
                </c:pt>
                <c:pt idx="36">
                  <c:v>47.86</c:v>
                </c:pt>
                <c:pt idx="37">
                  <c:v>47.86</c:v>
                </c:pt>
                <c:pt idx="38">
                  <c:v>47.86</c:v>
                </c:pt>
                <c:pt idx="39">
                  <c:v>47.86</c:v>
                </c:pt>
                <c:pt idx="40">
                  <c:v>47.86</c:v>
                </c:pt>
                <c:pt idx="41">
                  <c:v>47.86</c:v>
                </c:pt>
                <c:pt idx="42">
                  <c:v>47.86</c:v>
                </c:pt>
                <c:pt idx="43">
                  <c:v>47.86</c:v>
                </c:pt>
                <c:pt idx="44">
                  <c:v>47.78</c:v>
                </c:pt>
                <c:pt idx="45">
                  <c:v>47.85</c:v>
                </c:pt>
                <c:pt idx="46">
                  <c:v>47.8</c:v>
                </c:pt>
                <c:pt idx="47">
                  <c:v>47.78</c:v>
                </c:pt>
                <c:pt idx="48">
                  <c:v>47.78</c:v>
                </c:pt>
                <c:pt idx="49">
                  <c:v>47.78</c:v>
                </c:pt>
                <c:pt idx="50">
                  <c:v>47.78</c:v>
                </c:pt>
                <c:pt idx="51">
                  <c:v>47.78</c:v>
                </c:pt>
                <c:pt idx="52">
                  <c:v>47.78</c:v>
                </c:pt>
                <c:pt idx="53">
                  <c:v>47.78</c:v>
                </c:pt>
                <c:pt idx="54">
                  <c:v>47.78</c:v>
                </c:pt>
                <c:pt idx="55">
                  <c:v>47.7</c:v>
                </c:pt>
                <c:pt idx="56">
                  <c:v>47.72</c:v>
                </c:pt>
                <c:pt idx="57">
                  <c:v>47.7</c:v>
                </c:pt>
                <c:pt idx="58">
                  <c:v>47.7</c:v>
                </c:pt>
                <c:pt idx="59">
                  <c:v>47.7</c:v>
                </c:pt>
                <c:pt idx="60">
                  <c:v>47.7</c:v>
                </c:pt>
                <c:pt idx="61">
                  <c:v>47.7</c:v>
                </c:pt>
                <c:pt idx="62">
                  <c:v>47.7</c:v>
                </c:pt>
                <c:pt idx="63">
                  <c:v>47.7</c:v>
                </c:pt>
                <c:pt idx="64">
                  <c:v>47.7</c:v>
                </c:pt>
                <c:pt idx="65">
                  <c:v>47.7</c:v>
                </c:pt>
                <c:pt idx="66">
                  <c:v>47.7</c:v>
                </c:pt>
                <c:pt idx="67">
                  <c:v>47.7</c:v>
                </c:pt>
                <c:pt idx="68">
                  <c:v>47.7</c:v>
                </c:pt>
                <c:pt idx="69">
                  <c:v>47.7</c:v>
                </c:pt>
                <c:pt idx="70">
                  <c:v>47.62</c:v>
                </c:pt>
                <c:pt idx="71">
                  <c:v>47.69</c:v>
                </c:pt>
                <c:pt idx="72">
                  <c:v>47.69</c:v>
                </c:pt>
                <c:pt idx="73">
                  <c:v>47.62</c:v>
                </c:pt>
                <c:pt idx="74">
                  <c:v>47.62</c:v>
                </c:pt>
                <c:pt idx="75">
                  <c:v>47.63</c:v>
                </c:pt>
                <c:pt idx="76">
                  <c:v>47.62</c:v>
                </c:pt>
                <c:pt idx="77">
                  <c:v>47.62</c:v>
                </c:pt>
                <c:pt idx="78">
                  <c:v>47.62</c:v>
                </c:pt>
                <c:pt idx="79">
                  <c:v>47.62</c:v>
                </c:pt>
                <c:pt idx="80">
                  <c:v>47.62</c:v>
                </c:pt>
                <c:pt idx="81">
                  <c:v>47.62</c:v>
                </c:pt>
                <c:pt idx="82">
                  <c:v>47.62</c:v>
                </c:pt>
                <c:pt idx="83">
                  <c:v>47.62</c:v>
                </c:pt>
                <c:pt idx="84">
                  <c:v>47.62</c:v>
                </c:pt>
                <c:pt idx="85">
                  <c:v>47.62</c:v>
                </c:pt>
                <c:pt idx="86">
                  <c:v>47.62</c:v>
                </c:pt>
                <c:pt idx="87">
                  <c:v>47.62</c:v>
                </c:pt>
                <c:pt idx="88">
                  <c:v>47.62</c:v>
                </c:pt>
                <c:pt idx="89">
                  <c:v>47.62</c:v>
                </c:pt>
                <c:pt idx="90">
                  <c:v>47.62</c:v>
                </c:pt>
                <c:pt idx="91">
                  <c:v>47.62</c:v>
                </c:pt>
                <c:pt idx="92">
                  <c:v>47.62</c:v>
                </c:pt>
                <c:pt idx="93">
                  <c:v>47.61</c:v>
                </c:pt>
                <c:pt idx="94">
                  <c:v>47.62</c:v>
                </c:pt>
                <c:pt idx="95">
                  <c:v>47.62</c:v>
                </c:pt>
                <c:pt idx="96">
                  <c:v>47.55</c:v>
                </c:pt>
                <c:pt idx="97">
                  <c:v>47.6</c:v>
                </c:pt>
                <c:pt idx="98">
                  <c:v>47.62</c:v>
                </c:pt>
                <c:pt idx="99">
                  <c:v>48.01</c:v>
                </c:pt>
              </c:numCache>
            </c:numRef>
          </c:val>
          <c:smooth val="0"/>
          <c:extLst>
            <c:ext xmlns:c16="http://schemas.microsoft.com/office/drawing/2014/chart" uri="{C3380CC4-5D6E-409C-BE32-E72D297353CC}">
              <c16:uniqueId val="{00000000-C35C-4FA2-9E82-54C3A3168E32}"/>
            </c:ext>
          </c:extLst>
        </c:ser>
        <c:dLbls>
          <c:showLegendKey val="0"/>
          <c:showVal val="0"/>
          <c:showCatName val="0"/>
          <c:showSerName val="0"/>
          <c:showPercent val="0"/>
          <c:showBubbleSize val="0"/>
        </c:dLbls>
        <c:dropLines/>
        <c:marker val="1"/>
        <c:smooth val="0"/>
        <c:axId val="502856256"/>
        <c:axId val="502856648"/>
      </c:lineChart>
      <c:catAx>
        <c:axId val="502856256"/>
        <c:scaling>
          <c:orientation val="minMax"/>
        </c:scaling>
        <c:delete val="0"/>
        <c:axPos val="b"/>
        <c:title>
          <c:tx>
            <c:rich>
              <a:bodyPr/>
              <a:lstStyle/>
              <a:p>
                <a:pPr>
                  <a:defRPr sz="1000"/>
                </a:pPr>
                <a:r>
                  <a:rPr lang="kk-KZ" sz="1000" b="0" i="0" baseline="0">
                    <a:effectLst/>
                  </a:rPr>
                  <a:t>Уақыт</a:t>
                </a:r>
                <a:endParaRPr lang="ru-KZ" sz="1000">
                  <a:effectLst/>
                </a:endParaRPr>
              </a:p>
            </c:rich>
          </c:tx>
          <c:layout>
            <c:manualLayout>
              <c:xMode val="edge"/>
              <c:yMode val="edge"/>
              <c:x val="0.46736489305981954"/>
              <c:y val="0.90182852143482062"/>
            </c:manualLayout>
          </c:layout>
          <c:overlay val="0"/>
        </c:title>
        <c:numFmt formatCode="General" sourceLinked="0"/>
        <c:majorTickMark val="none"/>
        <c:minorTickMark val="none"/>
        <c:tickLblPos val="nextTo"/>
        <c:crossAx val="502856648"/>
        <c:crosses val="autoZero"/>
        <c:auto val="1"/>
        <c:lblAlgn val="ctr"/>
        <c:lblOffset val="100"/>
        <c:noMultiLvlLbl val="0"/>
      </c:catAx>
      <c:valAx>
        <c:axId val="502856648"/>
        <c:scaling>
          <c:orientation val="minMax"/>
        </c:scaling>
        <c:delete val="0"/>
        <c:axPos val="l"/>
        <c:majorGridlines/>
        <c:title>
          <c:tx>
            <c:rich>
              <a:bodyPr/>
              <a:lstStyle/>
              <a:p>
                <a:pPr>
                  <a:defRPr/>
                </a:pPr>
                <a:r>
                  <a:rPr lang="kk-KZ" sz="1000" b="0" i="0" u="none" strike="noStrike" baseline="0">
                    <a:effectLst/>
                  </a:rPr>
                  <a:t>Сигнал деңгейі</a:t>
                </a:r>
                <a:r>
                  <a:rPr lang="kk-KZ"/>
                  <a:t>, дБВт</a:t>
                </a:r>
                <a:endParaRPr lang="x-none"/>
              </a:p>
            </c:rich>
          </c:tx>
          <c:layout>
            <c:manualLayout>
              <c:xMode val="edge"/>
              <c:yMode val="edge"/>
              <c:x val="1.7372299391513465E-2"/>
              <c:y val="6.2406576980568021E-2"/>
            </c:manualLayout>
          </c:layout>
          <c:overlay val="0"/>
        </c:title>
        <c:numFmt formatCode="General" sourceLinked="1"/>
        <c:majorTickMark val="out"/>
        <c:minorTickMark val="none"/>
        <c:tickLblPos val="nextTo"/>
        <c:crossAx val="502856256"/>
        <c:crosses val="autoZero"/>
        <c:crossBetween val="between"/>
      </c:valAx>
    </c:plotArea>
    <c:plotVisOnly val="1"/>
    <c:dispBlanksAs val="zero"/>
    <c:showDLblsOverMax val="0"/>
  </c:chart>
  <c:txPr>
    <a:bodyPr/>
    <a:lstStyle/>
    <a:p>
      <a:pPr>
        <a:defRPr b="0">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06736621265449"/>
          <c:y val="8.2956259426847659E-2"/>
          <c:w val="0.73184968447858978"/>
          <c:h val="0.47586726998491702"/>
        </c:manualLayout>
      </c:layout>
      <c:lineChart>
        <c:grouping val="stacked"/>
        <c:varyColors val="0"/>
        <c:ser>
          <c:idx val="0"/>
          <c:order val="0"/>
          <c:cat>
            <c:strRef>
              <c:f>power_log_20201012_040519!$L$202:$L$301</c:f>
              <c:strCache>
                <c:ptCount val="100"/>
                <c:pt idx="0">
                  <c:v>04:59:10</c:v>
                </c:pt>
                <c:pt idx="1">
                  <c:v>04:59:15</c:v>
                </c:pt>
                <c:pt idx="2">
                  <c:v>04:59:20</c:v>
                </c:pt>
                <c:pt idx="3">
                  <c:v>04:59:25</c:v>
                </c:pt>
                <c:pt idx="4">
                  <c:v>04:59:30</c:v>
                </c:pt>
                <c:pt idx="5">
                  <c:v>04:59:35</c:v>
                </c:pt>
                <c:pt idx="6">
                  <c:v>04:59:40</c:v>
                </c:pt>
                <c:pt idx="7">
                  <c:v>04:59:45</c:v>
                </c:pt>
                <c:pt idx="8">
                  <c:v>04:59:50</c:v>
                </c:pt>
                <c:pt idx="9">
                  <c:v>04:59:55</c:v>
                </c:pt>
                <c:pt idx="10">
                  <c:v>05:00:00</c:v>
                </c:pt>
                <c:pt idx="11">
                  <c:v>05:00:06</c:v>
                </c:pt>
                <c:pt idx="12">
                  <c:v>05:00:11</c:v>
                </c:pt>
                <c:pt idx="13">
                  <c:v>05:00:16</c:v>
                </c:pt>
                <c:pt idx="14">
                  <c:v>05:00:21</c:v>
                </c:pt>
                <c:pt idx="15">
                  <c:v>05:00:26</c:v>
                </c:pt>
                <c:pt idx="16">
                  <c:v>05:00:31</c:v>
                </c:pt>
                <c:pt idx="17">
                  <c:v>05:00:36</c:v>
                </c:pt>
                <c:pt idx="18">
                  <c:v>05:00:41</c:v>
                </c:pt>
                <c:pt idx="19">
                  <c:v>05:00:46</c:v>
                </c:pt>
                <c:pt idx="20">
                  <c:v>05:00:51</c:v>
                </c:pt>
                <c:pt idx="21">
                  <c:v>05:00:56</c:v>
                </c:pt>
                <c:pt idx="22">
                  <c:v>05:01:01</c:v>
                </c:pt>
                <c:pt idx="23">
                  <c:v>05:01:06</c:v>
                </c:pt>
                <c:pt idx="24">
                  <c:v>05:01:11</c:v>
                </c:pt>
                <c:pt idx="25">
                  <c:v>05:01:17</c:v>
                </c:pt>
                <c:pt idx="26">
                  <c:v>05:01:22</c:v>
                </c:pt>
                <c:pt idx="27">
                  <c:v>05:01:27</c:v>
                </c:pt>
                <c:pt idx="28">
                  <c:v>05:01:32</c:v>
                </c:pt>
                <c:pt idx="29">
                  <c:v>05:01:37</c:v>
                </c:pt>
                <c:pt idx="30">
                  <c:v>05:01:42</c:v>
                </c:pt>
                <c:pt idx="31">
                  <c:v>05:01:47</c:v>
                </c:pt>
                <c:pt idx="32">
                  <c:v>05:01:52</c:v>
                </c:pt>
                <c:pt idx="33">
                  <c:v>05:01:57</c:v>
                </c:pt>
                <c:pt idx="34">
                  <c:v>05:02:02</c:v>
                </c:pt>
                <c:pt idx="35">
                  <c:v>05:02:07</c:v>
                </c:pt>
                <c:pt idx="36">
                  <c:v>05:02:12</c:v>
                </c:pt>
                <c:pt idx="37">
                  <c:v>05:02:17</c:v>
                </c:pt>
                <c:pt idx="38">
                  <c:v>05:02:22</c:v>
                </c:pt>
                <c:pt idx="39">
                  <c:v>05:02:28</c:v>
                </c:pt>
                <c:pt idx="40">
                  <c:v>05:02:33</c:v>
                </c:pt>
                <c:pt idx="41">
                  <c:v>05:02:38</c:v>
                </c:pt>
                <c:pt idx="42">
                  <c:v>05:02:43</c:v>
                </c:pt>
                <c:pt idx="43">
                  <c:v>05:02:48</c:v>
                </c:pt>
                <c:pt idx="44">
                  <c:v>05:02:53</c:v>
                </c:pt>
                <c:pt idx="45">
                  <c:v>05:02:58</c:v>
                </c:pt>
                <c:pt idx="46">
                  <c:v>05:03:03</c:v>
                </c:pt>
                <c:pt idx="47">
                  <c:v>05:03:08</c:v>
                </c:pt>
                <c:pt idx="48">
                  <c:v>05:03:13</c:v>
                </c:pt>
                <c:pt idx="49">
                  <c:v>05:03:18</c:v>
                </c:pt>
                <c:pt idx="50">
                  <c:v>05:03:23</c:v>
                </c:pt>
                <c:pt idx="51">
                  <c:v>05:03:28</c:v>
                </c:pt>
                <c:pt idx="52">
                  <c:v>05:03:34</c:v>
                </c:pt>
                <c:pt idx="53">
                  <c:v>05:03:39</c:v>
                </c:pt>
                <c:pt idx="54">
                  <c:v>05:03:44</c:v>
                </c:pt>
                <c:pt idx="55">
                  <c:v>05:03:49</c:v>
                </c:pt>
                <c:pt idx="56">
                  <c:v>05:03:54</c:v>
                </c:pt>
                <c:pt idx="57">
                  <c:v>05:03:59</c:v>
                </c:pt>
                <c:pt idx="58">
                  <c:v>05:04:04</c:v>
                </c:pt>
                <c:pt idx="59">
                  <c:v>05:04:09</c:v>
                </c:pt>
                <c:pt idx="60">
                  <c:v>05:04:14</c:v>
                </c:pt>
                <c:pt idx="61">
                  <c:v>05:04:19</c:v>
                </c:pt>
                <c:pt idx="62">
                  <c:v>05:04:24</c:v>
                </c:pt>
                <c:pt idx="63">
                  <c:v>05:04:29</c:v>
                </c:pt>
                <c:pt idx="64">
                  <c:v>05:04:34</c:v>
                </c:pt>
                <c:pt idx="65">
                  <c:v>05:04:39</c:v>
                </c:pt>
                <c:pt idx="66">
                  <c:v>05:04:45</c:v>
                </c:pt>
                <c:pt idx="67">
                  <c:v>05:04:50</c:v>
                </c:pt>
                <c:pt idx="68">
                  <c:v>05:04:55</c:v>
                </c:pt>
                <c:pt idx="69">
                  <c:v>05:05:00</c:v>
                </c:pt>
                <c:pt idx="70">
                  <c:v>05:05:05</c:v>
                </c:pt>
                <c:pt idx="71">
                  <c:v>05:05:10</c:v>
                </c:pt>
                <c:pt idx="72">
                  <c:v>05:05:15</c:v>
                </c:pt>
                <c:pt idx="73">
                  <c:v>05:05:20</c:v>
                </c:pt>
                <c:pt idx="74">
                  <c:v>05:05:25</c:v>
                </c:pt>
                <c:pt idx="75">
                  <c:v>05:05:30</c:v>
                </c:pt>
                <c:pt idx="76">
                  <c:v>05:05:35</c:v>
                </c:pt>
                <c:pt idx="77">
                  <c:v>05:05:40</c:v>
                </c:pt>
                <c:pt idx="78">
                  <c:v>05:05:45</c:v>
                </c:pt>
                <c:pt idx="79">
                  <c:v>05:05:51</c:v>
                </c:pt>
                <c:pt idx="80">
                  <c:v>05:05:56</c:v>
                </c:pt>
                <c:pt idx="81">
                  <c:v>05:06:01</c:v>
                </c:pt>
                <c:pt idx="82">
                  <c:v>05:06:06</c:v>
                </c:pt>
                <c:pt idx="83">
                  <c:v>05:06:11</c:v>
                </c:pt>
                <c:pt idx="84">
                  <c:v>05:06:16</c:v>
                </c:pt>
                <c:pt idx="85">
                  <c:v>05:06:21</c:v>
                </c:pt>
                <c:pt idx="86">
                  <c:v>05:06:26</c:v>
                </c:pt>
                <c:pt idx="87">
                  <c:v>05:06:31</c:v>
                </c:pt>
                <c:pt idx="88">
                  <c:v>05:06:36</c:v>
                </c:pt>
                <c:pt idx="89">
                  <c:v>05:06:41</c:v>
                </c:pt>
                <c:pt idx="90">
                  <c:v>05:06:47</c:v>
                </c:pt>
                <c:pt idx="91">
                  <c:v>05:06:52</c:v>
                </c:pt>
                <c:pt idx="92">
                  <c:v>05:06:57</c:v>
                </c:pt>
                <c:pt idx="93">
                  <c:v>05:07:02</c:v>
                </c:pt>
                <c:pt idx="94">
                  <c:v>05:07:07</c:v>
                </c:pt>
                <c:pt idx="95">
                  <c:v>05:07:12</c:v>
                </c:pt>
                <c:pt idx="96">
                  <c:v>05:07:17</c:v>
                </c:pt>
                <c:pt idx="97">
                  <c:v>05:07:22</c:v>
                </c:pt>
                <c:pt idx="98">
                  <c:v>05:07:27</c:v>
                </c:pt>
                <c:pt idx="99">
                  <c:v>05:07:32</c:v>
                </c:pt>
              </c:strCache>
            </c:strRef>
          </c:cat>
          <c:val>
            <c:numRef>
              <c:f>power_log_20201012_040519!$M$202:$M$301</c:f>
              <c:numCache>
                <c:formatCode>General</c:formatCode>
                <c:ptCount val="100"/>
                <c:pt idx="0">
                  <c:v>48.01</c:v>
                </c:pt>
                <c:pt idx="1">
                  <c:v>47.97</c:v>
                </c:pt>
                <c:pt idx="2">
                  <c:v>47.94</c:v>
                </c:pt>
                <c:pt idx="3">
                  <c:v>47.96</c:v>
                </c:pt>
                <c:pt idx="4">
                  <c:v>47.94</c:v>
                </c:pt>
                <c:pt idx="5">
                  <c:v>47.94</c:v>
                </c:pt>
                <c:pt idx="6">
                  <c:v>47.94</c:v>
                </c:pt>
                <c:pt idx="7">
                  <c:v>47.94</c:v>
                </c:pt>
                <c:pt idx="8">
                  <c:v>47.94</c:v>
                </c:pt>
                <c:pt idx="9">
                  <c:v>47.94</c:v>
                </c:pt>
                <c:pt idx="10">
                  <c:v>47.9</c:v>
                </c:pt>
                <c:pt idx="11">
                  <c:v>47.94</c:v>
                </c:pt>
                <c:pt idx="12">
                  <c:v>47.87</c:v>
                </c:pt>
                <c:pt idx="13">
                  <c:v>47.86</c:v>
                </c:pt>
                <c:pt idx="14">
                  <c:v>47.86</c:v>
                </c:pt>
                <c:pt idx="15">
                  <c:v>47.86</c:v>
                </c:pt>
                <c:pt idx="16">
                  <c:v>47.86</c:v>
                </c:pt>
                <c:pt idx="17">
                  <c:v>47.86</c:v>
                </c:pt>
                <c:pt idx="18">
                  <c:v>47.86</c:v>
                </c:pt>
                <c:pt idx="19">
                  <c:v>47.86</c:v>
                </c:pt>
                <c:pt idx="20">
                  <c:v>47.78</c:v>
                </c:pt>
                <c:pt idx="21">
                  <c:v>47.78</c:v>
                </c:pt>
                <c:pt idx="22">
                  <c:v>47.8</c:v>
                </c:pt>
                <c:pt idx="23">
                  <c:v>47.78</c:v>
                </c:pt>
                <c:pt idx="24">
                  <c:v>47.78</c:v>
                </c:pt>
                <c:pt idx="25">
                  <c:v>47.78</c:v>
                </c:pt>
                <c:pt idx="26">
                  <c:v>47.78</c:v>
                </c:pt>
                <c:pt idx="27">
                  <c:v>47.78</c:v>
                </c:pt>
                <c:pt idx="28">
                  <c:v>47.78</c:v>
                </c:pt>
                <c:pt idx="29">
                  <c:v>47.78</c:v>
                </c:pt>
                <c:pt idx="30">
                  <c:v>47.78</c:v>
                </c:pt>
                <c:pt idx="31">
                  <c:v>47.71</c:v>
                </c:pt>
                <c:pt idx="32">
                  <c:v>47.7</c:v>
                </c:pt>
                <c:pt idx="33">
                  <c:v>47.78</c:v>
                </c:pt>
                <c:pt idx="34">
                  <c:v>47.73</c:v>
                </c:pt>
                <c:pt idx="35">
                  <c:v>47.7</c:v>
                </c:pt>
                <c:pt idx="36">
                  <c:v>47.7</c:v>
                </c:pt>
                <c:pt idx="37">
                  <c:v>47.7</c:v>
                </c:pt>
                <c:pt idx="38">
                  <c:v>47.7</c:v>
                </c:pt>
                <c:pt idx="39">
                  <c:v>47.7</c:v>
                </c:pt>
                <c:pt idx="40">
                  <c:v>47.7</c:v>
                </c:pt>
                <c:pt idx="41">
                  <c:v>47.7</c:v>
                </c:pt>
                <c:pt idx="42">
                  <c:v>47.7</c:v>
                </c:pt>
                <c:pt idx="43">
                  <c:v>47.7</c:v>
                </c:pt>
                <c:pt idx="44">
                  <c:v>47.7</c:v>
                </c:pt>
                <c:pt idx="45">
                  <c:v>47.7</c:v>
                </c:pt>
                <c:pt idx="46">
                  <c:v>47.7</c:v>
                </c:pt>
                <c:pt idx="47">
                  <c:v>47.7</c:v>
                </c:pt>
                <c:pt idx="48">
                  <c:v>47.7</c:v>
                </c:pt>
                <c:pt idx="49">
                  <c:v>47.7</c:v>
                </c:pt>
                <c:pt idx="50">
                  <c:v>47.62</c:v>
                </c:pt>
                <c:pt idx="51">
                  <c:v>47.62</c:v>
                </c:pt>
                <c:pt idx="52">
                  <c:v>47.68</c:v>
                </c:pt>
                <c:pt idx="53">
                  <c:v>47.64</c:v>
                </c:pt>
                <c:pt idx="54">
                  <c:v>47.62</c:v>
                </c:pt>
                <c:pt idx="55">
                  <c:v>47.62</c:v>
                </c:pt>
                <c:pt idx="56">
                  <c:v>47.62</c:v>
                </c:pt>
                <c:pt idx="57">
                  <c:v>47.62</c:v>
                </c:pt>
                <c:pt idx="58">
                  <c:v>47.62</c:v>
                </c:pt>
                <c:pt idx="59">
                  <c:v>47.62</c:v>
                </c:pt>
                <c:pt idx="60">
                  <c:v>47.62</c:v>
                </c:pt>
                <c:pt idx="61">
                  <c:v>47.62</c:v>
                </c:pt>
                <c:pt idx="62">
                  <c:v>47.62</c:v>
                </c:pt>
                <c:pt idx="63">
                  <c:v>47.62</c:v>
                </c:pt>
                <c:pt idx="64">
                  <c:v>47.62</c:v>
                </c:pt>
                <c:pt idx="65">
                  <c:v>47.62</c:v>
                </c:pt>
                <c:pt idx="66">
                  <c:v>47.62</c:v>
                </c:pt>
                <c:pt idx="67">
                  <c:v>47.62</c:v>
                </c:pt>
                <c:pt idx="68">
                  <c:v>47.62</c:v>
                </c:pt>
                <c:pt idx="69">
                  <c:v>47.62</c:v>
                </c:pt>
                <c:pt idx="70">
                  <c:v>47.62</c:v>
                </c:pt>
                <c:pt idx="71">
                  <c:v>47.62</c:v>
                </c:pt>
                <c:pt idx="72">
                  <c:v>47.62</c:v>
                </c:pt>
                <c:pt idx="73">
                  <c:v>47.59</c:v>
                </c:pt>
                <c:pt idx="74">
                  <c:v>47.62</c:v>
                </c:pt>
                <c:pt idx="75">
                  <c:v>47.62</c:v>
                </c:pt>
                <c:pt idx="76">
                  <c:v>47.55</c:v>
                </c:pt>
                <c:pt idx="77">
                  <c:v>47.55</c:v>
                </c:pt>
                <c:pt idx="78">
                  <c:v>47.62</c:v>
                </c:pt>
                <c:pt idx="79">
                  <c:v>47.61</c:v>
                </c:pt>
                <c:pt idx="80">
                  <c:v>47.54</c:v>
                </c:pt>
                <c:pt idx="81">
                  <c:v>47.56</c:v>
                </c:pt>
                <c:pt idx="82">
                  <c:v>47.54</c:v>
                </c:pt>
                <c:pt idx="83">
                  <c:v>47.54</c:v>
                </c:pt>
                <c:pt idx="84">
                  <c:v>47.54</c:v>
                </c:pt>
                <c:pt idx="85">
                  <c:v>47.54</c:v>
                </c:pt>
                <c:pt idx="86">
                  <c:v>47.54</c:v>
                </c:pt>
                <c:pt idx="87">
                  <c:v>47.54</c:v>
                </c:pt>
                <c:pt idx="88">
                  <c:v>47.54</c:v>
                </c:pt>
                <c:pt idx="89">
                  <c:v>47.54</c:v>
                </c:pt>
                <c:pt idx="90">
                  <c:v>47.54</c:v>
                </c:pt>
                <c:pt idx="91">
                  <c:v>47.54</c:v>
                </c:pt>
                <c:pt idx="92">
                  <c:v>47.54</c:v>
                </c:pt>
                <c:pt idx="93">
                  <c:v>47.54</c:v>
                </c:pt>
                <c:pt idx="94">
                  <c:v>47.54</c:v>
                </c:pt>
                <c:pt idx="95">
                  <c:v>47.54</c:v>
                </c:pt>
                <c:pt idx="96">
                  <c:v>47.54</c:v>
                </c:pt>
                <c:pt idx="97">
                  <c:v>47.54</c:v>
                </c:pt>
                <c:pt idx="98">
                  <c:v>47.54</c:v>
                </c:pt>
                <c:pt idx="99">
                  <c:v>47.54</c:v>
                </c:pt>
              </c:numCache>
            </c:numRef>
          </c:val>
          <c:smooth val="0"/>
          <c:extLst>
            <c:ext xmlns:c16="http://schemas.microsoft.com/office/drawing/2014/chart" uri="{C3380CC4-5D6E-409C-BE32-E72D297353CC}">
              <c16:uniqueId val="{00000000-DD7F-4298-9F58-48149A02A1AA}"/>
            </c:ext>
          </c:extLst>
        </c:ser>
        <c:dLbls>
          <c:showLegendKey val="0"/>
          <c:showVal val="0"/>
          <c:showCatName val="0"/>
          <c:showSerName val="0"/>
          <c:showPercent val="0"/>
          <c:showBubbleSize val="0"/>
        </c:dLbls>
        <c:dropLines/>
        <c:marker val="1"/>
        <c:smooth val="0"/>
        <c:axId val="502858216"/>
        <c:axId val="502858608"/>
      </c:lineChart>
      <c:catAx>
        <c:axId val="502858216"/>
        <c:scaling>
          <c:orientation val="minMax"/>
        </c:scaling>
        <c:delete val="0"/>
        <c:axPos val="b"/>
        <c:title>
          <c:tx>
            <c:rich>
              <a:bodyPr/>
              <a:lstStyle/>
              <a:p>
                <a:pPr>
                  <a:defRPr sz="1000" b="0"/>
                </a:pPr>
                <a:r>
                  <a:rPr lang="kk-KZ" sz="1000" b="0" i="0" baseline="0">
                    <a:effectLst/>
                  </a:rPr>
                  <a:t>Уақыт</a:t>
                </a:r>
                <a:endParaRPr lang="ru-KZ" sz="1000">
                  <a:effectLst/>
                </a:endParaRPr>
              </a:p>
            </c:rich>
          </c:tx>
          <c:layout>
            <c:manualLayout>
              <c:xMode val="edge"/>
              <c:yMode val="edge"/>
              <c:x val="0.46736489305981954"/>
              <c:y val="0.90182852143482062"/>
            </c:manualLayout>
          </c:layout>
          <c:overlay val="0"/>
        </c:title>
        <c:numFmt formatCode="General" sourceLinked="0"/>
        <c:majorTickMark val="none"/>
        <c:minorTickMark val="none"/>
        <c:tickLblPos val="nextTo"/>
        <c:txPr>
          <a:bodyPr/>
          <a:lstStyle/>
          <a:p>
            <a:pPr>
              <a:defRPr b="0"/>
            </a:pPr>
            <a:endParaRPr lang="ru-KZ"/>
          </a:p>
        </c:txPr>
        <c:crossAx val="502858608"/>
        <c:crosses val="autoZero"/>
        <c:auto val="1"/>
        <c:lblAlgn val="ctr"/>
        <c:lblOffset val="100"/>
        <c:noMultiLvlLbl val="0"/>
      </c:catAx>
      <c:valAx>
        <c:axId val="502858608"/>
        <c:scaling>
          <c:orientation val="minMax"/>
        </c:scaling>
        <c:delete val="0"/>
        <c:axPos val="l"/>
        <c:majorGridlines/>
        <c:title>
          <c:tx>
            <c:rich>
              <a:bodyPr/>
              <a:lstStyle/>
              <a:p>
                <a:pPr>
                  <a:defRPr b="0"/>
                </a:pPr>
                <a:r>
                  <a:rPr lang="kk-KZ" sz="1000" b="0" i="0" u="none" strike="noStrike" baseline="0">
                    <a:effectLst/>
                  </a:rPr>
                  <a:t>Сигнал деңгейі</a:t>
                </a:r>
                <a:r>
                  <a:rPr lang="kk-KZ" b="0"/>
                  <a:t>, дБВт</a:t>
                </a:r>
                <a:endParaRPr lang="x-none" b="0"/>
              </a:p>
            </c:rich>
          </c:tx>
          <c:layout>
            <c:manualLayout>
              <c:xMode val="edge"/>
              <c:yMode val="edge"/>
              <c:x val="1.0565101649683819E-2"/>
              <c:y val="0.1293833564922032"/>
            </c:manualLayout>
          </c:layout>
          <c:overlay val="0"/>
        </c:title>
        <c:numFmt formatCode="General" sourceLinked="1"/>
        <c:majorTickMark val="out"/>
        <c:minorTickMark val="none"/>
        <c:tickLblPos val="nextTo"/>
        <c:txPr>
          <a:bodyPr/>
          <a:lstStyle/>
          <a:p>
            <a:pPr>
              <a:defRPr b="0"/>
            </a:pPr>
            <a:endParaRPr lang="ru-KZ"/>
          </a:p>
        </c:txPr>
        <c:crossAx val="502858216"/>
        <c:crosses val="autoZero"/>
        <c:crossBetween val="between"/>
      </c:valAx>
    </c:plotArea>
    <c:plotVisOnly val="1"/>
    <c:dispBlanksAs val="zero"/>
    <c:showDLblsOverMax val="0"/>
  </c:chart>
  <c:txPr>
    <a:bodyPr/>
    <a:lstStyle/>
    <a:p>
      <a:pPr>
        <a:defRPr b="1">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586962368224668"/>
          <c:y val="8.2644628099173556E-2"/>
          <c:w val="0.74436787914516789"/>
          <c:h val="0.47783621337340343"/>
        </c:manualLayout>
      </c:layout>
      <c:lineChart>
        <c:grouping val="stacked"/>
        <c:varyColors val="0"/>
        <c:ser>
          <c:idx val="0"/>
          <c:order val="0"/>
          <c:cat>
            <c:strRef>
              <c:f>power_log_20201012_040519!$L$302:$L$401</c:f>
              <c:strCache>
                <c:ptCount val="100"/>
                <c:pt idx="0">
                  <c:v>05:07:37</c:v>
                </c:pt>
                <c:pt idx="1">
                  <c:v>05:07:42</c:v>
                </c:pt>
                <c:pt idx="2">
                  <c:v>05:07:47</c:v>
                </c:pt>
                <c:pt idx="3">
                  <c:v>05:07:52</c:v>
                </c:pt>
                <c:pt idx="4">
                  <c:v>05:07:58</c:v>
                </c:pt>
                <c:pt idx="5">
                  <c:v>06:34:39</c:v>
                </c:pt>
                <c:pt idx="6">
                  <c:v>06:34:44</c:v>
                </c:pt>
                <c:pt idx="7">
                  <c:v>06:34:49</c:v>
                </c:pt>
                <c:pt idx="8">
                  <c:v>06:34:54</c:v>
                </c:pt>
                <c:pt idx="9">
                  <c:v>06:34:59</c:v>
                </c:pt>
                <c:pt idx="10">
                  <c:v>06:35:04</c:v>
                </c:pt>
                <c:pt idx="11">
                  <c:v>06:35:09</c:v>
                </c:pt>
                <c:pt idx="12">
                  <c:v>06:35:14</c:v>
                </c:pt>
                <c:pt idx="13">
                  <c:v>06:35:19</c:v>
                </c:pt>
                <c:pt idx="14">
                  <c:v>06:35:24</c:v>
                </c:pt>
                <c:pt idx="15">
                  <c:v>06:35:30</c:v>
                </c:pt>
                <c:pt idx="16">
                  <c:v>06:35:35</c:v>
                </c:pt>
                <c:pt idx="17">
                  <c:v>06:35:40</c:v>
                </c:pt>
                <c:pt idx="18">
                  <c:v>06:35:45</c:v>
                </c:pt>
                <c:pt idx="19">
                  <c:v>06:35:50</c:v>
                </c:pt>
                <c:pt idx="20">
                  <c:v>06:35:55</c:v>
                </c:pt>
                <c:pt idx="21">
                  <c:v>06:36:00</c:v>
                </c:pt>
                <c:pt idx="22">
                  <c:v>06:36:05</c:v>
                </c:pt>
                <c:pt idx="23">
                  <c:v>06:36:10</c:v>
                </c:pt>
                <c:pt idx="24">
                  <c:v>06:36:15</c:v>
                </c:pt>
                <c:pt idx="25">
                  <c:v>06:36:20</c:v>
                </c:pt>
                <c:pt idx="26">
                  <c:v>06:36:25</c:v>
                </c:pt>
                <c:pt idx="27">
                  <c:v>06:36:30</c:v>
                </c:pt>
                <c:pt idx="28">
                  <c:v>06:36:35</c:v>
                </c:pt>
                <c:pt idx="29">
                  <c:v>06:36:41</c:v>
                </c:pt>
                <c:pt idx="30">
                  <c:v>06:36:46</c:v>
                </c:pt>
                <c:pt idx="31">
                  <c:v>06:36:51</c:v>
                </c:pt>
                <c:pt idx="32">
                  <c:v>06:36:56</c:v>
                </c:pt>
                <c:pt idx="33">
                  <c:v>06:37:01</c:v>
                </c:pt>
                <c:pt idx="34">
                  <c:v>06:37:06</c:v>
                </c:pt>
                <c:pt idx="35">
                  <c:v>06:37:11</c:v>
                </c:pt>
                <c:pt idx="36">
                  <c:v>06:37:16</c:v>
                </c:pt>
                <c:pt idx="37">
                  <c:v>06:37:21</c:v>
                </c:pt>
                <c:pt idx="38">
                  <c:v>06:37:26</c:v>
                </c:pt>
                <c:pt idx="39">
                  <c:v>06:37:31</c:v>
                </c:pt>
                <c:pt idx="40">
                  <c:v>06:37:36</c:v>
                </c:pt>
                <c:pt idx="41">
                  <c:v>06:37:41</c:v>
                </c:pt>
                <c:pt idx="42">
                  <c:v>06:37:46</c:v>
                </c:pt>
                <c:pt idx="43">
                  <c:v>06:37:52</c:v>
                </c:pt>
                <c:pt idx="44">
                  <c:v>06:37:57</c:v>
                </c:pt>
                <c:pt idx="45">
                  <c:v>06:38:02</c:v>
                </c:pt>
                <c:pt idx="46">
                  <c:v>06:38:07</c:v>
                </c:pt>
                <c:pt idx="47">
                  <c:v>06:38:12</c:v>
                </c:pt>
                <c:pt idx="48">
                  <c:v>06:38:17</c:v>
                </c:pt>
                <c:pt idx="49">
                  <c:v>06:38:22</c:v>
                </c:pt>
                <c:pt idx="50">
                  <c:v>06:38:27</c:v>
                </c:pt>
                <c:pt idx="51">
                  <c:v>06:38:32</c:v>
                </c:pt>
                <c:pt idx="52">
                  <c:v>06:38:37</c:v>
                </c:pt>
                <c:pt idx="53">
                  <c:v>06:38:42</c:v>
                </c:pt>
                <c:pt idx="54">
                  <c:v>06:38:47</c:v>
                </c:pt>
                <c:pt idx="55">
                  <c:v>06:38:52</c:v>
                </c:pt>
                <c:pt idx="56">
                  <c:v>06:38:57</c:v>
                </c:pt>
                <c:pt idx="57">
                  <c:v>06:39:03</c:v>
                </c:pt>
                <c:pt idx="58">
                  <c:v>06:39:08</c:v>
                </c:pt>
                <c:pt idx="59">
                  <c:v>06:39:13</c:v>
                </c:pt>
                <c:pt idx="60">
                  <c:v>06:39:18</c:v>
                </c:pt>
                <c:pt idx="61">
                  <c:v>06:39:23</c:v>
                </c:pt>
                <c:pt idx="62">
                  <c:v>06:39:28</c:v>
                </c:pt>
                <c:pt idx="63">
                  <c:v>06:39:33</c:v>
                </c:pt>
                <c:pt idx="64">
                  <c:v>06:39:38</c:v>
                </c:pt>
                <c:pt idx="65">
                  <c:v>06:39:43</c:v>
                </c:pt>
                <c:pt idx="66">
                  <c:v>06:39:48</c:v>
                </c:pt>
                <c:pt idx="67">
                  <c:v>06:39:53</c:v>
                </c:pt>
                <c:pt idx="68">
                  <c:v>06:39:58</c:v>
                </c:pt>
                <c:pt idx="69">
                  <c:v>06:40:03</c:v>
                </c:pt>
                <c:pt idx="70">
                  <c:v>06:40:09</c:v>
                </c:pt>
                <c:pt idx="71">
                  <c:v>06:40:14</c:v>
                </c:pt>
                <c:pt idx="72">
                  <c:v>06:40:19</c:v>
                </c:pt>
                <c:pt idx="73">
                  <c:v>06:40:24</c:v>
                </c:pt>
                <c:pt idx="74">
                  <c:v>06:40:29</c:v>
                </c:pt>
                <c:pt idx="75">
                  <c:v>06:40:34</c:v>
                </c:pt>
                <c:pt idx="76">
                  <c:v>06:40:39</c:v>
                </c:pt>
                <c:pt idx="77">
                  <c:v>06:40:44</c:v>
                </c:pt>
                <c:pt idx="78">
                  <c:v>06:40:49</c:v>
                </c:pt>
                <c:pt idx="79">
                  <c:v>06:40:54</c:v>
                </c:pt>
                <c:pt idx="80">
                  <c:v>06:40:59</c:v>
                </c:pt>
                <c:pt idx="81">
                  <c:v>06:41:04</c:v>
                </c:pt>
                <c:pt idx="82">
                  <c:v>06:41:09</c:v>
                </c:pt>
                <c:pt idx="83">
                  <c:v>06:41:14</c:v>
                </c:pt>
                <c:pt idx="84">
                  <c:v>06:41:20</c:v>
                </c:pt>
                <c:pt idx="85">
                  <c:v>06:41:25</c:v>
                </c:pt>
                <c:pt idx="86">
                  <c:v>06:41:30</c:v>
                </c:pt>
                <c:pt idx="87">
                  <c:v>06:41:35</c:v>
                </c:pt>
                <c:pt idx="88">
                  <c:v>06:41:40</c:v>
                </c:pt>
                <c:pt idx="89">
                  <c:v>06:41:45</c:v>
                </c:pt>
                <c:pt idx="90">
                  <c:v>06:41:50</c:v>
                </c:pt>
                <c:pt idx="91">
                  <c:v>06:41:55</c:v>
                </c:pt>
                <c:pt idx="92">
                  <c:v>06:42:00</c:v>
                </c:pt>
                <c:pt idx="93">
                  <c:v>06:42:05</c:v>
                </c:pt>
                <c:pt idx="94">
                  <c:v>06:42:10</c:v>
                </c:pt>
                <c:pt idx="95">
                  <c:v>06:42:15</c:v>
                </c:pt>
                <c:pt idx="96">
                  <c:v>06:42:20</c:v>
                </c:pt>
                <c:pt idx="97">
                  <c:v>06:42:25</c:v>
                </c:pt>
                <c:pt idx="98">
                  <c:v>06:42:31</c:v>
                </c:pt>
                <c:pt idx="99">
                  <c:v>06:42:36</c:v>
                </c:pt>
              </c:strCache>
            </c:strRef>
          </c:cat>
          <c:val>
            <c:numRef>
              <c:f>power_log_20201012_040519!$M$302:$M$401</c:f>
              <c:numCache>
                <c:formatCode>General</c:formatCode>
                <c:ptCount val="100"/>
                <c:pt idx="0">
                  <c:v>47.54</c:v>
                </c:pt>
                <c:pt idx="1">
                  <c:v>47.54</c:v>
                </c:pt>
                <c:pt idx="2">
                  <c:v>47.54</c:v>
                </c:pt>
                <c:pt idx="3">
                  <c:v>47.54</c:v>
                </c:pt>
                <c:pt idx="4">
                  <c:v>11.45</c:v>
                </c:pt>
                <c:pt idx="5">
                  <c:v>47.94</c:v>
                </c:pt>
                <c:pt idx="6">
                  <c:v>47.94</c:v>
                </c:pt>
                <c:pt idx="7">
                  <c:v>47.94</c:v>
                </c:pt>
                <c:pt idx="8">
                  <c:v>47.94</c:v>
                </c:pt>
                <c:pt idx="9">
                  <c:v>47.94</c:v>
                </c:pt>
                <c:pt idx="10">
                  <c:v>47.93</c:v>
                </c:pt>
                <c:pt idx="11">
                  <c:v>47.94</c:v>
                </c:pt>
                <c:pt idx="12">
                  <c:v>47.92</c:v>
                </c:pt>
                <c:pt idx="13">
                  <c:v>47.86</c:v>
                </c:pt>
                <c:pt idx="14">
                  <c:v>47.86</c:v>
                </c:pt>
                <c:pt idx="15">
                  <c:v>47.86</c:v>
                </c:pt>
                <c:pt idx="16">
                  <c:v>47.86</c:v>
                </c:pt>
                <c:pt idx="17">
                  <c:v>47.86</c:v>
                </c:pt>
                <c:pt idx="18">
                  <c:v>47.86</c:v>
                </c:pt>
                <c:pt idx="19">
                  <c:v>47.86</c:v>
                </c:pt>
                <c:pt idx="20">
                  <c:v>47.78</c:v>
                </c:pt>
                <c:pt idx="21">
                  <c:v>47.78</c:v>
                </c:pt>
                <c:pt idx="22">
                  <c:v>47.78</c:v>
                </c:pt>
                <c:pt idx="23">
                  <c:v>47.78</c:v>
                </c:pt>
                <c:pt idx="24">
                  <c:v>47.78</c:v>
                </c:pt>
                <c:pt idx="25">
                  <c:v>47.78</c:v>
                </c:pt>
                <c:pt idx="26">
                  <c:v>47.78</c:v>
                </c:pt>
                <c:pt idx="27">
                  <c:v>47.78</c:v>
                </c:pt>
                <c:pt idx="28">
                  <c:v>47.78</c:v>
                </c:pt>
                <c:pt idx="29">
                  <c:v>47.73</c:v>
                </c:pt>
                <c:pt idx="30">
                  <c:v>47.78</c:v>
                </c:pt>
                <c:pt idx="31">
                  <c:v>47.74</c:v>
                </c:pt>
                <c:pt idx="32">
                  <c:v>47.7</c:v>
                </c:pt>
                <c:pt idx="33">
                  <c:v>47.71</c:v>
                </c:pt>
                <c:pt idx="34">
                  <c:v>47.71</c:v>
                </c:pt>
                <c:pt idx="35">
                  <c:v>47.7</c:v>
                </c:pt>
                <c:pt idx="36">
                  <c:v>47.7</c:v>
                </c:pt>
                <c:pt idx="37">
                  <c:v>47.7</c:v>
                </c:pt>
                <c:pt idx="38">
                  <c:v>47.7</c:v>
                </c:pt>
                <c:pt idx="39">
                  <c:v>47.7</c:v>
                </c:pt>
                <c:pt idx="40">
                  <c:v>47.7</c:v>
                </c:pt>
                <c:pt idx="41">
                  <c:v>47.7</c:v>
                </c:pt>
                <c:pt idx="42">
                  <c:v>47.7</c:v>
                </c:pt>
                <c:pt idx="43">
                  <c:v>47.7</c:v>
                </c:pt>
                <c:pt idx="44">
                  <c:v>47.7</c:v>
                </c:pt>
                <c:pt idx="45">
                  <c:v>47.7</c:v>
                </c:pt>
                <c:pt idx="46">
                  <c:v>47.65</c:v>
                </c:pt>
                <c:pt idx="47">
                  <c:v>47.7</c:v>
                </c:pt>
                <c:pt idx="48">
                  <c:v>47.7</c:v>
                </c:pt>
                <c:pt idx="49">
                  <c:v>47.7</c:v>
                </c:pt>
                <c:pt idx="50">
                  <c:v>47.62</c:v>
                </c:pt>
                <c:pt idx="51">
                  <c:v>47.62</c:v>
                </c:pt>
                <c:pt idx="52">
                  <c:v>47.68</c:v>
                </c:pt>
                <c:pt idx="53">
                  <c:v>47.63</c:v>
                </c:pt>
                <c:pt idx="54">
                  <c:v>47.62</c:v>
                </c:pt>
                <c:pt idx="55">
                  <c:v>47.62</c:v>
                </c:pt>
                <c:pt idx="56">
                  <c:v>47.62</c:v>
                </c:pt>
                <c:pt idx="57">
                  <c:v>47.62</c:v>
                </c:pt>
                <c:pt idx="58">
                  <c:v>47.62</c:v>
                </c:pt>
                <c:pt idx="59">
                  <c:v>47.62</c:v>
                </c:pt>
                <c:pt idx="60">
                  <c:v>47.62</c:v>
                </c:pt>
                <c:pt idx="61">
                  <c:v>47.62</c:v>
                </c:pt>
                <c:pt idx="62">
                  <c:v>47.62</c:v>
                </c:pt>
                <c:pt idx="63">
                  <c:v>47.62</c:v>
                </c:pt>
                <c:pt idx="64">
                  <c:v>47.62</c:v>
                </c:pt>
                <c:pt idx="65">
                  <c:v>47.62</c:v>
                </c:pt>
                <c:pt idx="66">
                  <c:v>47.62</c:v>
                </c:pt>
                <c:pt idx="67">
                  <c:v>47.62</c:v>
                </c:pt>
                <c:pt idx="68">
                  <c:v>47.62</c:v>
                </c:pt>
                <c:pt idx="69">
                  <c:v>47.62</c:v>
                </c:pt>
                <c:pt idx="70">
                  <c:v>47.61</c:v>
                </c:pt>
                <c:pt idx="71">
                  <c:v>47.62</c:v>
                </c:pt>
                <c:pt idx="72">
                  <c:v>47.62</c:v>
                </c:pt>
                <c:pt idx="73">
                  <c:v>47.56</c:v>
                </c:pt>
                <c:pt idx="74">
                  <c:v>47.62</c:v>
                </c:pt>
                <c:pt idx="75">
                  <c:v>47.62</c:v>
                </c:pt>
                <c:pt idx="76">
                  <c:v>47.57</c:v>
                </c:pt>
                <c:pt idx="77">
                  <c:v>47.54</c:v>
                </c:pt>
                <c:pt idx="78">
                  <c:v>47.59</c:v>
                </c:pt>
                <c:pt idx="79">
                  <c:v>47.58</c:v>
                </c:pt>
                <c:pt idx="80">
                  <c:v>47.54</c:v>
                </c:pt>
                <c:pt idx="81">
                  <c:v>47.54</c:v>
                </c:pt>
                <c:pt idx="82">
                  <c:v>47.55</c:v>
                </c:pt>
                <c:pt idx="83">
                  <c:v>47.54</c:v>
                </c:pt>
                <c:pt idx="84">
                  <c:v>47.54</c:v>
                </c:pt>
                <c:pt idx="85">
                  <c:v>47.54</c:v>
                </c:pt>
                <c:pt idx="86">
                  <c:v>47.54</c:v>
                </c:pt>
                <c:pt idx="87">
                  <c:v>47.54</c:v>
                </c:pt>
                <c:pt idx="88">
                  <c:v>47.54</c:v>
                </c:pt>
                <c:pt idx="89">
                  <c:v>47.54</c:v>
                </c:pt>
                <c:pt idx="90">
                  <c:v>47.54</c:v>
                </c:pt>
                <c:pt idx="91">
                  <c:v>47.54</c:v>
                </c:pt>
                <c:pt idx="92">
                  <c:v>47.54</c:v>
                </c:pt>
                <c:pt idx="93">
                  <c:v>47.54</c:v>
                </c:pt>
                <c:pt idx="94">
                  <c:v>47.54</c:v>
                </c:pt>
                <c:pt idx="95">
                  <c:v>47.54</c:v>
                </c:pt>
                <c:pt idx="96">
                  <c:v>47.54</c:v>
                </c:pt>
                <c:pt idx="97">
                  <c:v>47.54</c:v>
                </c:pt>
                <c:pt idx="98">
                  <c:v>47.54</c:v>
                </c:pt>
                <c:pt idx="99">
                  <c:v>47.54</c:v>
                </c:pt>
              </c:numCache>
            </c:numRef>
          </c:val>
          <c:smooth val="0"/>
          <c:extLst>
            <c:ext xmlns:c16="http://schemas.microsoft.com/office/drawing/2014/chart" uri="{C3380CC4-5D6E-409C-BE32-E72D297353CC}">
              <c16:uniqueId val="{00000000-CFBB-485F-8C21-1072C4E824AB}"/>
            </c:ext>
          </c:extLst>
        </c:ser>
        <c:dLbls>
          <c:showLegendKey val="0"/>
          <c:showVal val="0"/>
          <c:showCatName val="0"/>
          <c:showSerName val="0"/>
          <c:showPercent val="0"/>
          <c:showBubbleSize val="0"/>
        </c:dLbls>
        <c:dropLines/>
        <c:marker val="1"/>
        <c:smooth val="0"/>
        <c:axId val="337743056"/>
        <c:axId val="337743448"/>
      </c:lineChart>
      <c:catAx>
        <c:axId val="337743056"/>
        <c:scaling>
          <c:orientation val="minMax"/>
        </c:scaling>
        <c:delete val="0"/>
        <c:axPos val="b"/>
        <c:title>
          <c:tx>
            <c:rich>
              <a:bodyPr/>
              <a:lstStyle/>
              <a:p>
                <a:pPr>
                  <a:defRPr b="1"/>
                </a:pPr>
                <a:r>
                  <a:rPr lang="kk-KZ" b="0"/>
                  <a:t>Уақыт</a:t>
                </a:r>
                <a:endParaRPr lang="ru-KZ" b="0"/>
              </a:p>
            </c:rich>
          </c:tx>
          <c:layout>
            <c:manualLayout>
              <c:xMode val="edge"/>
              <c:yMode val="edge"/>
              <c:x val="0.46736489305981954"/>
              <c:y val="0.90182852143482062"/>
            </c:manualLayout>
          </c:layout>
          <c:overlay val="0"/>
        </c:title>
        <c:numFmt formatCode="General" sourceLinked="0"/>
        <c:majorTickMark val="none"/>
        <c:minorTickMark val="none"/>
        <c:tickLblPos val="nextTo"/>
        <c:crossAx val="337743448"/>
        <c:crosses val="autoZero"/>
        <c:auto val="1"/>
        <c:lblAlgn val="ctr"/>
        <c:lblOffset val="100"/>
        <c:noMultiLvlLbl val="0"/>
      </c:catAx>
      <c:valAx>
        <c:axId val="337743448"/>
        <c:scaling>
          <c:orientation val="minMax"/>
        </c:scaling>
        <c:delete val="0"/>
        <c:axPos val="l"/>
        <c:majorGridlines/>
        <c:title>
          <c:tx>
            <c:rich>
              <a:bodyPr/>
              <a:lstStyle/>
              <a:p>
                <a:pPr>
                  <a:defRPr b="0"/>
                </a:pPr>
                <a:r>
                  <a:rPr lang="kk-KZ" sz="1000" b="0" i="0" u="none" strike="noStrike" baseline="0">
                    <a:effectLst/>
                  </a:rPr>
                  <a:t>Сигнал деңгейі</a:t>
                </a:r>
                <a:r>
                  <a:rPr lang="kk-KZ" b="0"/>
                  <a:t>, дБВт</a:t>
                </a:r>
                <a:endParaRPr lang="x-none" b="0"/>
              </a:p>
            </c:rich>
          </c:tx>
          <c:layout>
            <c:manualLayout>
              <c:xMode val="edge"/>
              <c:yMode val="edge"/>
              <c:x val="1.9612906902809958E-2"/>
              <c:y val="0.14483234817826302"/>
            </c:manualLayout>
          </c:layout>
          <c:overlay val="0"/>
        </c:title>
        <c:numFmt formatCode="General" sourceLinked="1"/>
        <c:majorTickMark val="out"/>
        <c:minorTickMark val="none"/>
        <c:tickLblPos val="nextTo"/>
        <c:crossAx val="337743056"/>
        <c:crosses val="autoZero"/>
        <c:crossBetween val="between"/>
      </c:valAx>
    </c:plotArea>
    <c:plotVisOnly val="1"/>
    <c:dispBlanksAs val="zero"/>
    <c:showDLblsOverMax val="0"/>
  </c:chart>
  <c:txPr>
    <a:bodyPr/>
    <a:lstStyle/>
    <a:p>
      <a:pPr>
        <a:defRPr sz="1000">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67372533064747"/>
          <c:y val="8.3841463414634151E-2"/>
          <c:w val="0.73111749500121559"/>
          <c:h val="0.45884146341463417"/>
        </c:manualLayout>
      </c:layout>
      <c:lineChart>
        <c:grouping val="stacked"/>
        <c:varyColors val="0"/>
        <c:ser>
          <c:idx val="0"/>
          <c:order val="0"/>
          <c:cat>
            <c:strRef>
              <c:f>power_log_20201012_040519!$L$402:$L$501</c:f>
              <c:strCache>
                <c:ptCount val="100"/>
                <c:pt idx="0">
                  <c:v>06:42:41</c:v>
                </c:pt>
                <c:pt idx="1">
                  <c:v>06:42:46</c:v>
                </c:pt>
                <c:pt idx="2">
                  <c:v>06:42:51</c:v>
                </c:pt>
                <c:pt idx="3">
                  <c:v>06:42:56</c:v>
                </c:pt>
                <c:pt idx="4">
                  <c:v>06:43:01</c:v>
                </c:pt>
                <c:pt idx="5">
                  <c:v>06:43:06</c:v>
                </c:pt>
                <c:pt idx="6">
                  <c:v>06:43:11</c:v>
                </c:pt>
                <c:pt idx="7">
                  <c:v>06:43:16</c:v>
                </c:pt>
                <c:pt idx="8">
                  <c:v>06:43:21</c:v>
                </c:pt>
                <c:pt idx="9">
                  <c:v>06:43:26</c:v>
                </c:pt>
                <c:pt idx="10">
                  <c:v>06:43:31</c:v>
                </c:pt>
                <c:pt idx="11">
                  <c:v>06:43:37</c:v>
                </c:pt>
                <c:pt idx="12">
                  <c:v>06:43:42</c:v>
                </c:pt>
                <c:pt idx="13">
                  <c:v>06:43:47</c:v>
                </c:pt>
                <c:pt idx="14">
                  <c:v>06:43:52</c:v>
                </c:pt>
                <c:pt idx="15">
                  <c:v>06:43:57</c:v>
                </c:pt>
                <c:pt idx="16">
                  <c:v>06:44:02</c:v>
                </c:pt>
                <c:pt idx="17">
                  <c:v>06:44:07</c:v>
                </c:pt>
                <c:pt idx="18">
                  <c:v>06:44:12</c:v>
                </c:pt>
                <c:pt idx="19">
                  <c:v>06:44:17</c:v>
                </c:pt>
                <c:pt idx="20">
                  <c:v>06:44:22</c:v>
                </c:pt>
                <c:pt idx="21">
                  <c:v>06:44:27</c:v>
                </c:pt>
                <c:pt idx="22">
                  <c:v>06:44:32</c:v>
                </c:pt>
                <c:pt idx="23">
                  <c:v>06:44:37</c:v>
                </c:pt>
                <c:pt idx="24">
                  <c:v>06:44:42</c:v>
                </c:pt>
                <c:pt idx="25">
                  <c:v>06:44:48</c:v>
                </c:pt>
                <c:pt idx="26">
                  <c:v>06:44:53</c:v>
                </c:pt>
                <c:pt idx="27">
                  <c:v>06:44:58</c:v>
                </c:pt>
                <c:pt idx="28">
                  <c:v>06:45:03</c:v>
                </c:pt>
                <c:pt idx="29">
                  <c:v>06:45:08</c:v>
                </c:pt>
                <c:pt idx="30">
                  <c:v>06:45:13</c:v>
                </c:pt>
                <c:pt idx="31">
                  <c:v>06:45:18</c:v>
                </c:pt>
                <c:pt idx="32">
                  <c:v>06:45:23</c:v>
                </c:pt>
                <c:pt idx="33">
                  <c:v>06:45:28</c:v>
                </c:pt>
                <c:pt idx="34">
                  <c:v>06:45:33</c:v>
                </c:pt>
                <c:pt idx="35">
                  <c:v>06:45:38</c:v>
                </c:pt>
                <c:pt idx="36">
                  <c:v>08:11:59</c:v>
                </c:pt>
                <c:pt idx="37">
                  <c:v>08:12:04</c:v>
                </c:pt>
                <c:pt idx="38">
                  <c:v>08:12:09</c:v>
                </c:pt>
                <c:pt idx="39">
                  <c:v>08:12:14</c:v>
                </c:pt>
                <c:pt idx="40">
                  <c:v>08:12:19</c:v>
                </c:pt>
                <c:pt idx="41">
                  <c:v>08:12:25</c:v>
                </c:pt>
                <c:pt idx="42">
                  <c:v>08:12:30</c:v>
                </c:pt>
                <c:pt idx="43">
                  <c:v>08:12:35</c:v>
                </c:pt>
                <c:pt idx="44">
                  <c:v>08:12:40</c:v>
                </c:pt>
                <c:pt idx="45">
                  <c:v>08:12:45</c:v>
                </c:pt>
                <c:pt idx="46">
                  <c:v>08:12:50</c:v>
                </c:pt>
                <c:pt idx="47">
                  <c:v>08:12:55</c:v>
                </c:pt>
                <c:pt idx="48">
                  <c:v>08:13:00</c:v>
                </c:pt>
                <c:pt idx="49">
                  <c:v>08:13:05</c:v>
                </c:pt>
                <c:pt idx="50">
                  <c:v>08:13:10</c:v>
                </c:pt>
                <c:pt idx="51">
                  <c:v>08:13:15</c:v>
                </c:pt>
                <c:pt idx="52">
                  <c:v>08:13:20</c:v>
                </c:pt>
                <c:pt idx="53">
                  <c:v>08:13:25</c:v>
                </c:pt>
                <c:pt idx="54">
                  <c:v>08:13:30</c:v>
                </c:pt>
                <c:pt idx="55">
                  <c:v>08:13:36</c:v>
                </c:pt>
                <c:pt idx="56">
                  <c:v>08:13:41</c:v>
                </c:pt>
                <c:pt idx="57">
                  <c:v>08:13:46</c:v>
                </c:pt>
                <c:pt idx="58">
                  <c:v>08:13:51</c:v>
                </c:pt>
                <c:pt idx="59">
                  <c:v>08:13:56</c:v>
                </c:pt>
                <c:pt idx="60">
                  <c:v>08:14:01</c:v>
                </c:pt>
                <c:pt idx="61">
                  <c:v>08:14:06</c:v>
                </c:pt>
                <c:pt idx="62">
                  <c:v>08:14:11</c:v>
                </c:pt>
                <c:pt idx="63">
                  <c:v>08:14:16</c:v>
                </c:pt>
                <c:pt idx="64">
                  <c:v>08:14:21</c:v>
                </c:pt>
                <c:pt idx="65">
                  <c:v>08:14:26</c:v>
                </c:pt>
                <c:pt idx="66">
                  <c:v>08:14:31</c:v>
                </c:pt>
                <c:pt idx="67">
                  <c:v>08:14:36</c:v>
                </c:pt>
                <c:pt idx="68">
                  <c:v>08:14:42</c:v>
                </c:pt>
                <c:pt idx="69">
                  <c:v>08:14:47</c:v>
                </c:pt>
                <c:pt idx="70">
                  <c:v>08:14:52</c:v>
                </c:pt>
                <c:pt idx="71">
                  <c:v>08:14:57</c:v>
                </c:pt>
                <c:pt idx="72">
                  <c:v>08:15:02</c:v>
                </c:pt>
                <c:pt idx="73">
                  <c:v>08:15:07</c:v>
                </c:pt>
                <c:pt idx="74">
                  <c:v>08:15:12</c:v>
                </c:pt>
                <c:pt idx="75">
                  <c:v>08:15:17</c:v>
                </c:pt>
                <c:pt idx="76">
                  <c:v>08:15:22</c:v>
                </c:pt>
                <c:pt idx="77">
                  <c:v>08:15:27</c:v>
                </c:pt>
                <c:pt idx="78">
                  <c:v>08:15:32</c:v>
                </c:pt>
                <c:pt idx="79">
                  <c:v>08:15:37</c:v>
                </c:pt>
                <c:pt idx="80">
                  <c:v>08:15:42</c:v>
                </c:pt>
                <c:pt idx="81">
                  <c:v>08:15:47</c:v>
                </c:pt>
                <c:pt idx="82">
                  <c:v>08:15:53</c:v>
                </c:pt>
                <c:pt idx="83">
                  <c:v>08:15:58</c:v>
                </c:pt>
                <c:pt idx="84">
                  <c:v>08:16:03</c:v>
                </c:pt>
                <c:pt idx="85">
                  <c:v>08:16:08</c:v>
                </c:pt>
                <c:pt idx="86">
                  <c:v>08:16:13</c:v>
                </c:pt>
                <c:pt idx="87">
                  <c:v>08:16:18</c:v>
                </c:pt>
                <c:pt idx="88">
                  <c:v>08:16:23</c:v>
                </c:pt>
                <c:pt idx="89">
                  <c:v>08:16:28</c:v>
                </c:pt>
                <c:pt idx="90">
                  <c:v>08:16:33</c:v>
                </c:pt>
                <c:pt idx="91">
                  <c:v>08:16:38</c:v>
                </c:pt>
                <c:pt idx="92">
                  <c:v>08:16:43</c:v>
                </c:pt>
                <c:pt idx="93">
                  <c:v>08:16:48</c:v>
                </c:pt>
                <c:pt idx="94">
                  <c:v>08:16:53</c:v>
                </c:pt>
                <c:pt idx="95">
                  <c:v>08:16:59</c:v>
                </c:pt>
                <c:pt idx="96">
                  <c:v>08:17:04</c:v>
                </c:pt>
                <c:pt idx="97">
                  <c:v>08:17:09</c:v>
                </c:pt>
                <c:pt idx="98">
                  <c:v>08:17:14</c:v>
                </c:pt>
                <c:pt idx="99">
                  <c:v>08:17:19</c:v>
                </c:pt>
              </c:strCache>
            </c:strRef>
          </c:cat>
          <c:val>
            <c:numRef>
              <c:f>power_log_20201012_040519!$M$402:$M$501</c:f>
              <c:numCache>
                <c:formatCode>General</c:formatCode>
                <c:ptCount val="100"/>
                <c:pt idx="0">
                  <c:v>47.54</c:v>
                </c:pt>
                <c:pt idx="1">
                  <c:v>47.54</c:v>
                </c:pt>
                <c:pt idx="2">
                  <c:v>47.54</c:v>
                </c:pt>
                <c:pt idx="3">
                  <c:v>47.54</c:v>
                </c:pt>
                <c:pt idx="4">
                  <c:v>47.54</c:v>
                </c:pt>
                <c:pt idx="5">
                  <c:v>47.54</c:v>
                </c:pt>
                <c:pt idx="6">
                  <c:v>47.54</c:v>
                </c:pt>
                <c:pt idx="7">
                  <c:v>47.54</c:v>
                </c:pt>
                <c:pt idx="8">
                  <c:v>47.54</c:v>
                </c:pt>
                <c:pt idx="9">
                  <c:v>47.54</c:v>
                </c:pt>
                <c:pt idx="10">
                  <c:v>47.54</c:v>
                </c:pt>
                <c:pt idx="11">
                  <c:v>47.53</c:v>
                </c:pt>
                <c:pt idx="12">
                  <c:v>47.54</c:v>
                </c:pt>
                <c:pt idx="13">
                  <c:v>47.53</c:v>
                </c:pt>
                <c:pt idx="14">
                  <c:v>47.51</c:v>
                </c:pt>
                <c:pt idx="15">
                  <c:v>47.54</c:v>
                </c:pt>
                <c:pt idx="16">
                  <c:v>47.54</c:v>
                </c:pt>
                <c:pt idx="17">
                  <c:v>47.47</c:v>
                </c:pt>
                <c:pt idx="18">
                  <c:v>47.47</c:v>
                </c:pt>
                <c:pt idx="19">
                  <c:v>47.54</c:v>
                </c:pt>
                <c:pt idx="20">
                  <c:v>47.54</c:v>
                </c:pt>
                <c:pt idx="21">
                  <c:v>47.46</c:v>
                </c:pt>
                <c:pt idx="22">
                  <c:v>47.46</c:v>
                </c:pt>
                <c:pt idx="23">
                  <c:v>47.54</c:v>
                </c:pt>
                <c:pt idx="24">
                  <c:v>47.54</c:v>
                </c:pt>
                <c:pt idx="25">
                  <c:v>47.46</c:v>
                </c:pt>
                <c:pt idx="26">
                  <c:v>47.51</c:v>
                </c:pt>
                <c:pt idx="27">
                  <c:v>47.52</c:v>
                </c:pt>
                <c:pt idx="28">
                  <c:v>47.46</c:v>
                </c:pt>
                <c:pt idx="29">
                  <c:v>47.46</c:v>
                </c:pt>
                <c:pt idx="30">
                  <c:v>47.47</c:v>
                </c:pt>
                <c:pt idx="31">
                  <c:v>47.51</c:v>
                </c:pt>
                <c:pt idx="32">
                  <c:v>47.46</c:v>
                </c:pt>
                <c:pt idx="33">
                  <c:v>47.46</c:v>
                </c:pt>
                <c:pt idx="34">
                  <c:v>47.48</c:v>
                </c:pt>
                <c:pt idx="35">
                  <c:v>47.49</c:v>
                </c:pt>
                <c:pt idx="36">
                  <c:v>47.94</c:v>
                </c:pt>
                <c:pt idx="37">
                  <c:v>47.94</c:v>
                </c:pt>
                <c:pt idx="38">
                  <c:v>47.94</c:v>
                </c:pt>
                <c:pt idx="39">
                  <c:v>47.94</c:v>
                </c:pt>
                <c:pt idx="40">
                  <c:v>47.9</c:v>
                </c:pt>
                <c:pt idx="41">
                  <c:v>47.86</c:v>
                </c:pt>
                <c:pt idx="42">
                  <c:v>47.9</c:v>
                </c:pt>
                <c:pt idx="43">
                  <c:v>47.86</c:v>
                </c:pt>
                <c:pt idx="44">
                  <c:v>47.86</c:v>
                </c:pt>
                <c:pt idx="45">
                  <c:v>47.86</c:v>
                </c:pt>
                <c:pt idx="46">
                  <c:v>47.86</c:v>
                </c:pt>
                <c:pt idx="47">
                  <c:v>47.86</c:v>
                </c:pt>
                <c:pt idx="48">
                  <c:v>47.86</c:v>
                </c:pt>
                <c:pt idx="49">
                  <c:v>47.86</c:v>
                </c:pt>
                <c:pt idx="50">
                  <c:v>47.86</c:v>
                </c:pt>
                <c:pt idx="51">
                  <c:v>47.78</c:v>
                </c:pt>
                <c:pt idx="52">
                  <c:v>47.78</c:v>
                </c:pt>
                <c:pt idx="53">
                  <c:v>47.78</c:v>
                </c:pt>
                <c:pt idx="54">
                  <c:v>47.78</c:v>
                </c:pt>
                <c:pt idx="55">
                  <c:v>47.78</c:v>
                </c:pt>
                <c:pt idx="56">
                  <c:v>47.78</c:v>
                </c:pt>
                <c:pt idx="57">
                  <c:v>47.78</c:v>
                </c:pt>
                <c:pt idx="58">
                  <c:v>47.77</c:v>
                </c:pt>
                <c:pt idx="59">
                  <c:v>47.73</c:v>
                </c:pt>
                <c:pt idx="60">
                  <c:v>47.78</c:v>
                </c:pt>
                <c:pt idx="61">
                  <c:v>47.77</c:v>
                </c:pt>
                <c:pt idx="62">
                  <c:v>47.7</c:v>
                </c:pt>
                <c:pt idx="63">
                  <c:v>47.7</c:v>
                </c:pt>
                <c:pt idx="64">
                  <c:v>47.7</c:v>
                </c:pt>
                <c:pt idx="65">
                  <c:v>47.7</c:v>
                </c:pt>
                <c:pt idx="66">
                  <c:v>47.7</c:v>
                </c:pt>
                <c:pt idx="67">
                  <c:v>47.7</c:v>
                </c:pt>
                <c:pt idx="68">
                  <c:v>47.7</c:v>
                </c:pt>
                <c:pt idx="69">
                  <c:v>47.7</c:v>
                </c:pt>
                <c:pt idx="70">
                  <c:v>47.7</c:v>
                </c:pt>
                <c:pt idx="71">
                  <c:v>47.7</c:v>
                </c:pt>
                <c:pt idx="72">
                  <c:v>47.7</c:v>
                </c:pt>
                <c:pt idx="73">
                  <c:v>47.67</c:v>
                </c:pt>
                <c:pt idx="74">
                  <c:v>47.66</c:v>
                </c:pt>
                <c:pt idx="75">
                  <c:v>47.7</c:v>
                </c:pt>
                <c:pt idx="76">
                  <c:v>47.7</c:v>
                </c:pt>
                <c:pt idx="77">
                  <c:v>47.62</c:v>
                </c:pt>
                <c:pt idx="78">
                  <c:v>47.62</c:v>
                </c:pt>
                <c:pt idx="79">
                  <c:v>47.67</c:v>
                </c:pt>
                <c:pt idx="80">
                  <c:v>47.67</c:v>
                </c:pt>
                <c:pt idx="81">
                  <c:v>47.62</c:v>
                </c:pt>
                <c:pt idx="82">
                  <c:v>47.62</c:v>
                </c:pt>
                <c:pt idx="83">
                  <c:v>47.63</c:v>
                </c:pt>
                <c:pt idx="84">
                  <c:v>47.62</c:v>
                </c:pt>
                <c:pt idx="85">
                  <c:v>47.62</c:v>
                </c:pt>
                <c:pt idx="86">
                  <c:v>47.62</c:v>
                </c:pt>
                <c:pt idx="87">
                  <c:v>47.62</c:v>
                </c:pt>
                <c:pt idx="88">
                  <c:v>47.62</c:v>
                </c:pt>
                <c:pt idx="89">
                  <c:v>47.62</c:v>
                </c:pt>
                <c:pt idx="90">
                  <c:v>47.62</c:v>
                </c:pt>
                <c:pt idx="91">
                  <c:v>47.62</c:v>
                </c:pt>
                <c:pt idx="92">
                  <c:v>47.62</c:v>
                </c:pt>
                <c:pt idx="93">
                  <c:v>47.62</c:v>
                </c:pt>
                <c:pt idx="94">
                  <c:v>47.62</c:v>
                </c:pt>
                <c:pt idx="95">
                  <c:v>47.62</c:v>
                </c:pt>
                <c:pt idx="96">
                  <c:v>47.62</c:v>
                </c:pt>
                <c:pt idx="97">
                  <c:v>47.62</c:v>
                </c:pt>
                <c:pt idx="98">
                  <c:v>47.62</c:v>
                </c:pt>
                <c:pt idx="99">
                  <c:v>47.62</c:v>
                </c:pt>
              </c:numCache>
            </c:numRef>
          </c:val>
          <c:smooth val="0"/>
          <c:extLst>
            <c:ext xmlns:c16="http://schemas.microsoft.com/office/drawing/2014/chart" uri="{C3380CC4-5D6E-409C-BE32-E72D297353CC}">
              <c16:uniqueId val="{00000000-BF82-4CA4-9731-3CE792C6E5C2}"/>
            </c:ext>
          </c:extLst>
        </c:ser>
        <c:dLbls>
          <c:showLegendKey val="0"/>
          <c:showVal val="0"/>
          <c:showCatName val="0"/>
          <c:showSerName val="0"/>
          <c:showPercent val="0"/>
          <c:showBubbleSize val="0"/>
        </c:dLbls>
        <c:dropLines/>
        <c:marker val="1"/>
        <c:smooth val="0"/>
        <c:axId val="337745016"/>
        <c:axId val="337745408"/>
      </c:lineChart>
      <c:catAx>
        <c:axId val="337745016"/>
        <c:scaling>
          <c:orientation val="minMax"/>
        </c:scaling>
        <c:delete val="0"/>
        <c:axPos val="b"/>
        <c:title>
          <c:tx>
            <c:rich>
              <a:bodyPr/>
              <a:lstStyle/>
              <a:p>
                <a:pPr algn="ctr" rtl="0">
                  <a:defRPr/>
                </a:pPr>
                <a:r>
                  <a:rPr lang="kk-KZ"/>
                  <a:t>Уақыт</a:t>
                </a:r>
                <a:endParaRPr lang="ru-KZ"/>
              </a:p>
            </c:rich>
          </c:tx>
          <c:layout>
            <c:manualLayout>
              <c:xMode val="edge"/>
              <c:yMode val="edge"/>
              <c:x val="0.4505617327134675"/>
              <c:y val="0.87804878048780488"/>
            </c:manualLayout>
          </c:layout>
          <c:overlay val="0"/>
        </c:title>
        <c:numFmt formatCode="General" sourceLinked="0"/>
        <c:majorTickMark val="none"/>
        <c:minorTickMark val="none"/>
        <c:tickLblPos val="nextTo"/>
        <c:crossAx val="337745408"/>
        <c:crosses val="autoZero"/>
        <c:auto val="1"/>
        <c:lblAlgn val="ctr"/>
        <c:lblOffset val="100"/>
        <c:noMultiLvlLbl val="0"/>
      </c:catAx>
      <c:valAx>
        <c:axId val="337745408"/>
        <c:scaling>
          <c:orientation val="minMax"/>
        </c:scaling>
        <c:delete val="0"/>
        <c:axPos val="l"/>
        <c:majorGridlines/>
        <c:title>
          <c:tx>
            <c:rich>
              <a:bodyPr/>
              <a:lstStyle/>
              <a:p>
                <a:pPr>
                  <a:defRPr/>
                </a:pPr>
                <a:r>
                  <a:rPr lang="kk-KZ" sz="1000" b="0" i="0" u="none" strike="noStrike" baseline="0">
                    <a:effectLst/>
                  </a:rPr>
                  <a:t>Сигнал деңгейі</a:t>
                </a:r>
                <a:r>
                  <a:rPr lang="kk-KZ"/>
                  <a:t>, дБВт</a:t>
                </a:r>
                <a:endParaRPr lang="x-none"/>
              </a:p>
            </c:rich>
          </c:tx>
          <c:layout>
            <c:manualLayout>
              <c:xMode val="edge"/>
              <c:yMode val="edge"/>
              <c:x val="1.0565172737150769E-2"/>
              <c:y val="7.4314024390243899E-2"/>
            </c:manualLayout>
          </c:layout>
          <c:overlay val="0"/>
        </c:title>
        <c:numFmt formatCode="General" sourceLinked="1"/>
        <c:majorTickMark val="out"/>
        <c:minorTickMark val="none"/>
        <c:tickLblPos val="nextTo"/>
        <c:crossAx val="337745016"/>
        <c:crosses val="autoZero"/>
        <c:crossBetween val="between"/>
      </c:valAx>
    </c:plotArea>
    <c:plotVisOnly val="1"/>
    <c:dispBlanksAs val="zero"/>
    <c:showDLblsOverMax val="0"/>
  </c:chart>
  <c:txPr>
    <a:bodyPr/>
    <a:lstStyle/>
    <a:p>
      <a:pPr>
        <a:defRPr sz="1000" b="0">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708750996569114"/>
          <c:y val="8.3650190114068435E-2"/>
          <c:w val="0.74285560721292088"/>
          <c:h val="0.47148288973384028"/>
        </c:manualLayout>
      </c:layout>
      <c:lineChart>
        <c:grouping val="stacked"/>
        <c:varyColors val="0"/>
        <c:ser>
          <c:idx val="0"/>
          <c:order val="0"/>
          <c:cat>
            <c:strRef>
              <c:f>power_log_20201012_040519!$L$502:$L$597</c:f>
              <c:strCache>
                <c:ptCount val="96"/>
                <c:pt idx="0">
                  <c:v>08:17:24</c:v>
                </c:pt>
                <c:pt idx="1">
                  <c:v>08:17:29</c:v>
                </c:pt>
                <c:pt idx="2">
                  <c:v>08:17:34</c:v>
                </c:pt>
                <c:pt idx="3">
                  <c:v>08:17:39</c:v>
                </c:pt>
                <c:pt idx="4">
                  <c:v>08:17:44</c:v>
                </c:pt>
                <c:pt idx="5">
                  <c:v>08:17:49</c:v>
                </c:pt>
                <c:pt idx="6">
                  <c:v>08:17:54</c:v>
                </c:pt>
                <c:pt idx="7">
                  <c:v>08:17:59</c:v>
                </c:pt>
                <c:pt idx="8">
                  <c:v>08:18:04</c:v>
                </c:pt>
                <c:pt idx="9">
                  <c:v>08:18:10</c:v>
                </c:pt>
                <c:pt idx="10">
                  <c:v>08:18:15</c:v>
                </c:pt>
                <c:pt idx="11">
                  <c:v>08:18:20</c:v>
                </c:pt>
                <c:pt idx="12">
                  <c:v>08:18:25</c:v>
                </c:pt>
                <c:pt idx="13">
                  <c:v>08:18:30</c:v>
                </c:pt>
                <c:pt idx="14">
                  <c:v>08:18:35</c:v>
                </c:pt>
                <c:pt idx="15">
                  <c:v>08:18:40</c:v>
                </c:pt>
                <c:pt idx="16">
                  <c:v>08:18:45</c:v>
                </c:pt>
                <c:pt idx="17">
                  <c:v>08:18:50</c:v>
                </c:pt>
                <c:pt idx="18">
                  <c:v>08:18:55</c:v>
                </c:pt>
                <c:pt idx="19">
                  <c:v>08:19:00</c:v>
                </c:pt>
                <c:pt idx="20">
                  <c:v>03:59:00</c:v>
                </c:pt>
                <c:pt idx="21">
                  <c:v>03:59:05</c:v>
                </c:pt>
                <c:pt idx="22">
                  <c:v>03:59:10</c:v>
                </c:pt>
                <c:pt idx="23">
                  <c:v>03:59:15</c:v>
                </c:pt>
                <c:pt idx="24">
                  <c:v>03:59:20</c:v>
                </c:pt>
                <c:pt idx="25">
                  <c:v>03:59:25</c:v>
                </c:pt>
                <c:pt idx="26">
                  <c:v>03:59:30</c:v>
                </c:pt>
                <c:pt idx="27">
                  <c:v>03:59:35</c:v>
                </c:pt>
                <c:pt idx="28">
                  <c:v>03:59:41</c:v>
                </c:pt>
                <c:pt idx="29">
                  <c:v>03:59:46</c:v>
                </c:pt>
                <c:pt idx="30">
                  <c:v>03:59:51</c:v>
                </c:pt>
                <c:pt idx="31">
                  <c:v>03:59:56</c:v>
                </c:pt>
                <c:pt idx="32">
                  <c:v>04:00:01</c:v>
                </c:pt>
                <c:pt idx="33">
                  <c:v>04:00:06</c:v>
                </c:pt>
                <c:pt idx="34">
                  <c:v>04:00:11</c:v>
                </c:pt>
                <c:pt idx="35">
                  <c:v>04:00:16</c:v>
                </c:pt>
                <c:pt idx="36">
                  <c:v>04:00:21</c:v>
                </c:pt>
                <c:pt idx="37">
                  <c:v>04:00:26</c:v>
                </c:pt>
                <c:pt idx="38">
                  <c:v>04:00:31</c:v>
                </c:pt>
                <c:pt idx="39">
                  <c:v>04:00:36</c:v>
                </c:pt>
                <c:pt idx="40">
                  <c:v>04:00:41</c:v>
                </c:pt>
                <c:pt idx="41">
                  <c:v>04:00:46</c:v>
                </c:pt>
                <c:pt idx="42">
                  <c:v>04:00:52</c:v>
                </c:pt>
                <c:pt idx="43">
                  <c:v>04:00:57</c:v>
                </c:pt>
                <c:pt idx="44">
                  <c:v>04:01:02</c:v>
                </c:pt>
                <c:pt idx="45">
                  <c:v>04:01:07</c:v>
                </c:pt>
                <c:pt idx="46">
                  <c:v>04:01:12</c:v>
                </c:pt>
                <c:pt idx="47">
                  <c:v>04:01:17</c:v>
                </c:pt>
                <c:pt idx="48">
                  <c:v>04:01:22</c:v>
                </c:pt>
                <c:pt idx="49">
                  <c:v>04:01:27</c:v>
                </c:pt>
                <c:pt idx="50">
                  <c:v>04:01:32</c:v>
                </c:pt>
                <c:pt idx="51">
                  <c:v>04:01:37</c:v>
                </c:pt>
                <c:pt idx="52">
                  <c:v>04:01:42</c:v>
                </c:pt>
                <c:pt idx="53">
                  <c:v>04:01:47</c:v>
                </c:pt>
                <c:pt idx="54">
                  <c:v>04:01:52</c:v>
                </c:pt>
                <c:pt idx="55">
                  <c:v>04:01:57</c:v>
                </c:pt>
                <c:pt idx="56">
                  <c:v>04:02:03</c:v>
                </c:pt>
                <c:pt idx="57">
                  <c:v>04:02:08</c:v>
                </c:pt>
                <c:pt idx="58">
                  <c:v>04:02:13</c:v>
                </c:pt>
                <c:pt idx="59">
                  <c:v>04:02:18</c:v>
                </c:pt>
                <c:pt idx="60">
                  <c:v>04:02:23</c:v>
                </c:pt>
                <c:pt idx="61">
                  <c:v>04:02:28</c:v>
                </c:pt>
                <c:pt idx="62">
                  <c:v>04:02:33</c:v>
                </c:pt>
                <c:pt idx="63">
                  <c:v>04:02:38</c:v>
                </c:pt>
                <c:pt idx="64">
                  <c:v>04:02:43</c:v>
                </c:pt>
                <c:pt idx="65">
                  <c:v>04:02:48</c:v>
                </c:pt>
                <c:pt idx="66">
                  <c:v>04:02:53</c:v>
                </c:pt>
                <c:pt idx="67">
                  <c:v>04:02:58</c:v>
                </c:pt>
                <c:pt idx="68">
                  <c:v>04:03:03</c:v>
                </c:pt>
                <c:pt idx="69">
                  <c:v>04:03:09</c:v>
                </c:pt>
                <c:pt idx="70">
                  <c:v>04:03:14</c:v>
                </c:pt>
                <c:pt idx="71">
                  <c:v>04:03:19</c:v>
                </c:pt>
                <c:pt idx="72">
                  <c:v>04:03:24</c:v>
                </c:pt>
                <c:pt idx="73">
                  <c:v>04:03:29</c:v>
                </c:pt>
                <c:pt idx="74">
                  <c:v>04:03:34</c:v>
                </c:pt>
                <c:pt idx="75">
                  <c:v>04:03:39</c:v>
                </c:pt>
                <c:pt idx="76">
                  <c:v>04:03:44</c:v>
                </c:pt>
                <c:pt idx="77">
                  <c:v>04:03:49</c:v>
                </c:pt>
                <c:pt idx="78">
                  <c:v>04:03:54</c:v>
                </c:pt>
                <c:pt idx="79">
                  <c:v>04:03:59</c:v>
                </c:pt>
                <c:pt idx="80">
                  <c:v>04:04:04</c:v>
                </c:pt>
                <c:pt idx="81">
                  <c:v>04:04:09</c:v>
                </c:pt>
                <c:pt idx="82">
                  <c:v>04:04:14</c:v>
                </c:pt>
                <c:pt idx="83">
                  <c:v>04:04:20</c:v>
                </c:pt>
                <c:pt idx="84">
                  <c:v>04:04:25</c:v>
                </c:pt>
                <c:pt idx="85">
                  <c:v>04:04:30</c:v>
                </c:pt>
                <c:pt idx="86">
                  <c:v>04:04:35</c:v>
                </c:pt>
                <c:pt idx="87">
                  <c:v>04:04:40</c:v>
                </c:pt>
                <c:pt idx="88">
                  <c:v>04:04:45</c:v>
                </c:pt>
                <c:pt idx="89">
                  <c:v>04:04:50</c:v>
                </c:pt>
                <c:pt idx="90">
                  <c:v>04:04:55</c:v>
                </c:pt>
                <c:pt idx="91">
                  <c:v>04:05:00</c:v>
                </c:pt>
                <c:pt idx="92">
                  <c:v>04:05:05</c:v>
                </c:pt>
                <c:pt idx="93">
                  <c:v>04:05:10</c:v>
                </c:pt>
                <c:pt idx="94">
                  <c:v>04:05:15</c:v>
                </c:pt>
                <c:pt idx="95">
                  <c:v>04:05:20</c:v>
                </c:pt>
              </c:strCache>
            </c:strRef>
          </c:cat>
          <c:val>
            <c:numRef>
              <c:f>power_log_20201012_040519!$M$502:$M$597</c:f>
              <c:numCache>
                <c:formatCode>General</c:formatCode>
                <c:ptCount val="96"/>
                <c:pt idx="0">
                  <c:v>47.62</c:v>
                </c:pt>
                <c:pt idx="1">
                  <c:v>47.62</c:v>
                </c:pt>
                <c:pt idx="2">
                  <c:v>47.62</c:v>
                </c:pt>
                <c:pt idx="3">
                  <c:v>47.56</c:v>
                </c:pt>
                <c:pt idx="4">
                  <c:v>47.59</c:v>
                </c:pt>
                <c:pt idx="5">
                  <c:v>47.61</c:v>
                </c:pt>
                <c:pt idx="6">
                  <c:v>47.62</c:v>
                </c:pt>
                <c:pt idx="7">
                  <c:v>47.54</c:v>
                </c:pt>
                <c:pt idx="8">
                  <c:v>47.54</c:v>
                </c:pt>
                <c:pt idx="9">
                  <c:v>47.58</c:v>
                </c:pt>
                <c:pt idx="10">
                  <c:v>47.55</c:v>
                </c:pt>
                <c:pt idx="11">
                  <c:v>47.54</c:v>
                </c:pt>
                <c:pt idx="12">
                  <c:v>47.55</c:v>
                </c:pt>
                <c:pt idx="13">
                  <c:v>47.54</c:v>
                </c:pt>
                <c:pt idx="14">
                  <c:v>47.54</c:v>
                </c:pt>
                <c:pt idx="15">
                  <c:v>47.54</c:v>
                </c:pt>
                <c:pt idx="16">
                  <c:v>47.54</c:v>
                </c:pt>
                <c:pt idx="17">
                  <c:v>47.54</c:v>
                </c:pt>
                <c:pt idx="18">
                  <c:v>47.54</c:v>
                </c:pt>
                <c:pt idx="19">
                  <c:v>8.3699999999999992</c:v>
                </c:pt>
                <c:pt idx="20">
                  <c:v>48.01</c:v>
                </c:pt>
                <c:pt idx="21">
                  <c:v>48.01</c:v>
                </c:pt>
                <c:pt idx="22">
                  <c:v>48.01</c:v>
                </c:pt>
                <c:pt idx="23">
                  <c:v>47.95</c:v>
                </c:pt>
                <c:pt idx="24">
                  <c:v>47.94</c:v>
                </c:pt>
                <c:pt idx="25">
                  <c:v>47.97</c:v>
                </c:pt>
                <c:pt idx="26">
                  <c:v>47.94</c:v>
                </c:pt>
                <c:pt idx="27">
                  <c:v>47.94</c:v>
                </c:pt>
                <c:pt idx="28">
                  <c:v>47.94</c:v>
                </c:pt>
                <c:pt idx="29">
                  <c:v>47.94</c:v>
                </c:pt>
                <c:pt idx="30">
                  <c:v>47.94</c:v>
                </c:pt>
                <c:pt idx="31">
                  <c:v>47.93</c:v>
                </c:pt>
                <c:pt idx="32">
                  <c:v>47.94</c:v>
                </c:pt>
                <c:pt idx="33">
                  <c:v>47.91</c:v>
                </c:pt>
                <c:pt idx="34">
                  <c:v>47.86</c:v>
                </c:pt>
                <c:pt idx="35">
                  <c:v>47.86</c:v>
                </c:pt>
                <c:pt idx="36">
                  <c:v>47.86</c:v>
                </c:pt>
                <c:pt idx="37">
                  <c:v>47.86</c:v>
                </c:pt>
                <c:pt idx="38">
                  <c:v>47.86</c:v>
                </c:pt>
                <c:pt idx="39">
                  <c:v>47.86</c:v>
                </c:pt>
                <c:pt idx="40">
                  <c:v>47.86</c:v>
                </c:pt>
                <c:pt idx="41">
                  <c:v>47.86</c:v>
                </c:pt>
                <c:pt idx="42">
                  <c:v>47.78</c:v>
                </c:pt>
                <c:pt idx="43">
                  <c:v>47.78</c:v>
                </c:pt>
                <c:pt idx="44">
                  <c:v>47.78</c:v>
                </c:pt>
                <c:pt idx="45">
                  <c:v>47.78</c:v>
                </c:pt>
                <c:pt idx="46">
                  <c:v>47.78</c:v>
                </c:pt>
                <c:pt idx="47">
                  <c:v>47.78</c:v>
                </c:pt>
                <c:pt idx="48">
                  <c:v>47.78</c:v>
                </c:pt>
                <c:pt idx="49">
                  <c:v>47.78</c:v>
                </c:pt>
                <c:pt idx="50">
                  <c:v>47.78</c:v>
                </c:pt>
                <c:pt idx="51">
                  <c:v>47.78</c:v>
                </c:pt>
                <c:pt idx="52">
                  <c:v>47.78</c:v>
                </c:pt>
                <c:pt idx="53">
                  <c:v>47.7</c:v>
                </c:pt>
                <c:pt idx="54">
                  <c:v>47.7</c:v>
                </c:pt>
                <c:pt idx="55">
                  <c:v>47.74</c:v>
                </c:pt>
                <c:pt idx="56">
                  <c:v>47.72</c:v>
                </c:pt>
                <c:pt idx="57">
                  <c:v>47.7</c:v>
                </c:pt>
                <c:pt idx="58">
                  <c:v>47.7</c:v>
                </c:pt>
                <c:pt idx="59">
                  <c:v>47.7</c:v>
                </c:pt>
                <c:pt idx="60">
                  <c:v>47.7</c:v>
                </c:pt>
                <c:pt idx="61">
                  <c:v>47.7</c:v>
                </c:pt>
                <c:pt idx="62">
                  <c:v>47.7</c:v>
                </c:pt>
                <c:pt idx="63">
                  <c:v>47.7</c:v>
                </c:pt>
                <c:pt idx="64">
                  <c:v>47.7</c:v>
                </c:pt>
                <c:pt idx="65">
                  <c:v>47.7</c:v>
                </c:pt>
                <c:pt idx="66">
                  <c:v>47.7</c:v>
                </c:pt>
                <c:pt idx="67">
                  <c:v>47.7</c:v>
                </c:pt>
                <c:pt idx="68">
                  <c:v>47.68</c:v>
                </c:pt>
                <c:pt idx="69">
                  <c:v>47.67</c:v>
                </c:pt>
                <c:pt idx="70">
                  <c:v>47.7</c:v>
                </c:pt>
                <c:pt idx="71">
                  <c:v>47.64</c:v>
                </c:pt>
                <c:pt idx="72">
                  <c:v>47.62</c:v>
                </c:pt>
                <c:pt idx="73">
                  <c:v>47.69</c:v>
                </c:pt>
                <c:pt idx="74">
                  <c:v>47.62</c:v>
                </c:pt>
                <c:pt idx="75">
                  <c:v>47.62</c:v>
                </c:pt>
                <c:pt idx="76">
                  <c:v>47.62</c:v>
                </c:pt>
                <c:pt idx="77">
                  <c:v>47.63</c:v>
                </c:pt>
                <c:pt idx="78">
                  <c:v>47.62</c:v>
                </c:pt>
                <c:pt idx="79">
                  <c:v>47.62</c:v>
                </c:pt>
                <c:pt idx="80">
                  <c:v>47.62</c:v>
                </c:pt>
                <c:pt idx="81">
                  <c:v>47.62</c:v>
                </c:pt>
                <c:pt idx="82">
                  <c:v>47.62</c:v>
                </c:pt>
                <c:pt idx="83">
                  <c:v>47.62</c:v>
                </c:pt>
                <c:pt idx="84">
                  <c:v>47.62</c:v>
                </c:pt>
                <c:pt idx="85">
                  <c:v>47.62</c:v>
                </c:pt>
                <c:pt idx="86">
                  <c:v>47.62</c:v>
                </c:pt>
                <c:pt idx="87">
                  <c:v>47.62</c:v>
                </c:pt>
                <c:pt idx="88">
                  <c:v>47.62</c:v>
                </c:pt>
                <c:pt idx="89">
                  <c:v>47.62</c:v>
                </c:pt>
                <c:pt idx="90">
                  <c:v>47.62</c:v>
                </c:pt>
                <c:pt idx="91">
                  <c:v>47.62</c:v>
                </c:pt>
                <c:pt idx="92">
                  <c:v>47.62</c:v>
                </c:pt>
                <c:pt idx="93">
                  <c:v>47.62</c:v>
                </c:pt>
                <c:pt idx="94">
                  <c:v>47.62</c:v>
                </c:pt>
                <c:pt idx="95">
                  <c:v>47.62</c:v>
                </c:pt>
              </c:numCache>
            </c:numRef>
          </c:val>
          <c:smooth val="0"/>
          <c:extLst>
            <c:ext xmlns:c16="http://schemas.microsoft.com/office/drawing/2014/chart" uri="{C3380CC4-5D6E-409C-BE32-E72D297353CC}">
              <c16:uniqueId val="{00000000-4EF8-4A38-BA82-DB0DFB5F1E05}"/>
            </c:ext>
          </c:extLst>
        </c:ser>
        <c:dLbls>
          <c:showLegendKey val="0"/>
          <c:showVal val="0"/>
          <c:showCatName val="0"/>
          <c:showSerName val="0"/>
          <c:showPercent val="0"/>
          <c:showBubbleSize val="0"/>
        </c:dLbls>
        <c:dropLines/>
        <c:marker val="1"/>
        <c:smooth val="0"/>
        <c:axId val="506844400"/>
        <c:axId val="506844792"/>
      </c:lineChart>
      <c:catAx>
        <c:axId val="506844400"/>
        <c:scaling>
          <c:orientation val="minMax"/>
        </c:scaling>
        <c:delete val="0"/>
        <c:axPos val="b"/>
        <c:title>
          <c:tx>
            <c:rich>
              <a:bodyPr/>
              <a:lstStyle/>
              <a:p>
                <a:pPr>
                  <a:defRPr sz="1000"/>
                </a:pPr>
                <a:r>
                  <a:rPr lang="kk-KZ" sz="1000" b="0" i="0" baseline="0">
                    <a:effectLst/>
                  </a:rPr>
                  <a:t>Уақыт</a:t>
                </a:r>
                <a:endParaRPr lang="ru-KZ" sz="1000">
                  <a:effectLst/>
                </a:endParaRPr>
              </a:p>
            </c:rich>
          </c:tx>
          <c:layout>
            <c:manualLayout>
              <c:xMode val="edge"/>
              <c:yMode val="edge"/>
              <c:x val="0.46736489305981954"/>
              <c:y val="0.90182852143482062"/>
            </c:manualLayout>
          </c:layout>
          <c:overlay val="0"/>
        </c:title>
        <c:numFmt formatCode="General" sourceLinked="0"/>
        <c:majorTickMark val="none"/>
        <c:minorTickMark val="none"/>
        <c:tickLblPos val="nextTo"/>
        <c:crossAx val="506844792"/>
        <c:crosses val="autoZero"/>
        <c:auto val="1"/>
        <c:lblAlgn val="ctr"/>
        <c:lblOffset val="100"/>
        <c:noMultiLvlLbl val="0"/>
      </c:catAx>
      <c:valAx>
        <c:axId val="506844792"/>
        <c:scaling>
          <c:orientation val="minMax"/>
        </c:scaling>
        <c:delete val="0"/>
        <c:axPos val="l"/>
        <c:majorGridlines/>
        <c:title>
          <c:tx>
            <c:rich>
              <a:bodyPr/>
              <a:lstStyle/>
              <a:p>
                <a:pPr>
                  <a:defRPr/>
                </a:pPr>
                <a:r>
                  <a:rPr lang="kk-KZ" sz="1000" b="0" i="0" u="none" strike="noStrike" baseline="0">
                    <a:effectLst/>
                  </a:rPr>
                  <a:t>Сигнал деңгейі</a:t>
                </a:r>
                <a:r>
                  <a:rPr lang="kk-KZ"/>
                  <a:t>, дБВт</a:t>
                </a:r>
                <a:endParaRPr lang="x-none"/>
              </a:p>
            </c:rich>
          </c:tx>
          <c:layout>
            <c:manualLayout>
              <c:xMode val="edge"/>
              <c:yMode val="edge"/>
              <c:x val="1.5115960334309748E-2"/>
              <c:y val="5.3612167300380237E-2"/>
            </c:manualLayout>
          </c:layout>
          <c:overlay val="0"/>
        </c:title>
        <c:numFmt formatCode="General" sourceLinked="1"/>
        <c:majorTickMark val="out"/>
        <c:minorTickMark val="none"/>
        <c:tickLblPos val="nextTo"/>
        <c:crossAx val="506844400"/>
        <c:crosses val="autoZero"/>
        <c:crossBetween val="between"/>
      </c:valAx>
    </c:plotArea>
    <c:plotVisOnly val="1"/>
    <c:dispBlanksAs val="zero"/>
    <c:showDLblsOverMax val="0"/>
  </c:chart>
  <c:txPr>
    <a:bodyPr/>
    <a:lstStyle/>
    <a:p>
      <a:pPr>
        <a:defRPr b="0">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1"/>
    </mc:Choice>
    <mc:Fallback>
      <c:style val="21"/>
    </mc:Fallback>
  </mc:AlternateContent>
  <c:chart>
    <c:autoTitleDeleted val="1"/>
    <c:plotArea>
      <c:layout/>
      <c:lineChart>
        <c:grouping val="standard"/>
        <c:varyColors val="0"/>
        <c:ser>
          <c:idx val="0"/>
          <c:order val="0"/>
          <c:marker>
            <c:symbol val="triangle"/>
            <c:size val="11"/>
          </c:marker>
          <c:dLbls>
            <c:dLbl>
              <c:idx val="9"/>
              <c:layout>
                <c:manualLayout>
                  <c:x val="0"/>
                  <c:y val="-2.5738258629473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315-441A-BC42-6D9728EEAC10}"/>
                </c:ext>
              </c:extLst>
            </c:dLbl>
            <c:spPr>
              <a:noFill/>
              <a:ln>
                <a:noFill/>
              </a:ln>
              <a:effectLst/>
            </c:spPr>
            <c:txPr>
              <a:bodyPr/>
              <a:lstStyle/>
              <a:p>
                <a:pPr>
                  <a:defRPr sz="900"/>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'Погр широта'!$A$11:$A$20</c:f>
              <c:numCache>
                <c:formatCode>General</c:formatCode>
                <c:ptCount val="10"/>
                <c:pt idx="0">
                  <c:v>7.5</c:v>
                </c:pt>
                <c:pt idx="1">
                  <c:v>7.6</c:v>
                </c:pt>
                <c:pt idx="2">
                  <c:v>7.7</c:v>
                </c:pt>
                <c:pt idx="3">
                  <c:v>7.8</c:v>
                </c:pt>
                <c:pt idx="4">
                  <c:v>7.9</c:v>
                </c:pt>
                <c:pt idx="5">
                  <c:v>8</c:v>
                </c:pt>
                <c:pt idx="6">
                  <c:v>8.1</c:v>
                </c:pt>
                <c:pt idx="7">
                  <c:v>8.1999999999999993</c:v>
                </c:pt>
                <c:pt idx="8">
                  <c:v>8.3000000000000007</c:v>
                </c:pt>
                <c:pt idx="9">
                  <c:v>8.4</c:v>
                </c:pt>
              </c:numCache>
            </c:numRef>
          </c:cat>
          <c:val>
            <c:numRef>
              <c:f>'Погр широта'!$D$11:$D$20</c:f>
              <c:numCache>
                <c:formatCode>0.000</c:formatCode>
                <c:ptCount val="10"/>
                <c:pt idx="0">
                  <c:v>0</c:v>
                </c:pt>
                <c:pt idx="1">
                  <c:v>1.2000000000000455E-2</c:v>
                </c:pt>
                <c:pt idx="2">
                  <c:v>2.4700000000002831E-2</c:v>
                </c:pt>
                <c:pt idx="3">
                  <c:v>3.6700000000003286E-2</c:v>
                </c:pt>
                <c:pt idx="4">
                  <c:v>4.2999999999999261E-2</c:v>
                </c:pt>
                <c:pt idx="5">
                  <c:v>4.9399999999998556E-2</c:v>
                </c:pt>
                <c:pt idx="6">
                  <c:v>6.2200000000004252E-2</c:v>
                </c:pt>
                <c:pt idx="7">
                  <c:v>7.7500000000000568E-2</c:v>
                </c:pt>
                <c:pt idx="8">
                  <c:v>8.8599999999999568E-2</c:v>
                </c:pt>
                <c:pt idx="9">
                  <c:v>9.5300000000001717E-2</c:v>
                </c:pt>
              </c:numCache>
            </c:numRef>
          </c:val>
          <c:smooth val="0"/>
          <c:extLst>
            <c:ext xmlns:c16="http://schemas.microsoft.com/office/drawing/2014/chart" uri="{C3380CC4-5D6E-409C-BE32-E72D297353CC}">
              <c16:uniqueId val="{00000001-8315-441A-BC42-6D9728EEAC10}"/>
            </c:ext>
          </c:extLst>
        </c:ser>
        <c:dLbls>
          <c:showLegendKey val="0"/>
          <c:showVal val="0"/>
          <c:showCatName val="0"/>
          <c:showSerName val="0"/>
          <c:showPercent val="0"/>
          <c:showBubbleSize val="0"/>
        </c:dLbls>
        <c:hiLowLines/>
        <c:marker val="1"/>
        <c:smooth val="0"/>
        <c:axId val="738009128"/>
        <c:axId val="738008736"/>
      </c:lineChart>
      <c:catAx>
        <c:axId val="738009128"/>
        <c:scaling>
          <c:orientation val="minMax"/>
        </c:scaling>
        <c:delete val="0"/>
        <c:axPos val="b"/>
        <c:title>
          <c:tx>
            <c:rich>
              <a:bodyPr/>
              <a:lstStyle/>
              <a:p>
                <a:pPr>
                  <a:defRPr/>
                </a:pPr>
                <a:r>
                  <a:rPr lang="el-GR" sz="1000" b="0" i="0" u="none" strike="noStrike" baseline="0">
                    <a:effectLst/>
                  </a:rPr>
                  <a:t>β</a:t>
                </a:r>
                <a:r>
                  <a:rPr lang="ru-RU" sz="1000" b="0" i="0" u="none" strike="noStrike" baseline="0">
                    <a:effectLst/>
                  </a:rPr>
                  <a:t>ор (°) бұрышы</a:t>
                </a:r>
                <a:endParaRPr lang="ru-RU"/>
              </a:p>
            </c:rich>
          </c:tx>
          <c:layout>
            <c:manualLayout>
              <c:xMode val="edge"/>
              <c:yMode val="edge"/>
              <c:x val="0.44541776027996499"/>
              <c:y val="0.88309352517985606"/>
            </c:manualLayout>
          </c:layout>
          <c:overlay val="0"/>
        </c:title>
        <c:numFmt formatCode="General" sourceLinked="1"/>
        <c:majorTickMark val="none"/>
        <c:minorTickMark val="none"/>
        <c:tickLblPos val="nextTo"/>
        <c:crossAx val="738008736"/>
        <c:crosses val="autoZero"/>
        <c:auto val="1"/>
        <c:lblAlgn val="ctr"/>
        <c:lblOffset val="100"/>
        <c:noMultiLvlLbl val="0"/>
      </c:catAx>
      <c:valAx>
        <c:axId val="738008736"/>
        <c:scaling>
          <c:orientation val="minMax"/>
        </c:scaling>
        <c:delete val="0"/>
        <c:axPos val="l"/>
        <c:majorGridlines/>
        <c:title>
          <c:tx>
            <c:rich>
              <a:bodyPr/>
              <a:lstStyle/>
              <a:p>
                <a:pPr>
                  <a:defRPr/>
                </a:pPr>
                <a:r>
                  <a:rPr lang="ru-RU" sz="1000" b="0" i="0" u="none" strike="noStrike" baseline="0">
                    <a:effectLst/>
                  </a:rPr>
                  <a:t>Қателіктер </a:t>
                </a:r>
                <a:r>
                  <a:rPr lang="ru-RU"/>
                  <a:t> </a:t>
                </a:r>
                <a:r>
                  <a:rPr lang="el-GR"/>
                  <a:t>Δ</a:t>
                </a:r>
                <a:r>
                  <a:rPr lang="en-US"/>
                  <a:t>l </a:t>
                </a:r>
                <a:r>
                  <a:rPr lang="ru-RU"/>
                  <a:t>(°)</a:t>
                </a:r>
              </a:p>
            </c:rich>
          </c:tx>
          <c:layout>
            <c:manualLayout>
              <c:xMode val="edge"/>
              <c:yMode val="edge"/>
              <c:x val="1.1632718655783424E-2"/>
              <c:y val="0.15170814862625448"/>
            </c:manualLayout>
          </c:layout>
          <c:overlay val="0"/>
        </c:title>
        <c:numFmt formatCode="0.000" sourceLinked="1"/>
        <c:majorTickMark val="out"/>
        <c:minorTickMark val="none"/>
        <c:tickLblPos val="nextTo"/>
        <c:crossAx val="738009128"/>
        <c:crosses val="autoZero"/>
        <c:crossBetween val="between"/>
      </c:valAx>
    </c:plotArea>
    <c:plotVisOnly val="1"/>
    <c:dispBlanksAs val="gap"/>
    <c:showDLblsOverMax val="0"/>
  </c:chart>
  <c:txPr>
    <a:bodyPr/>
    <a:lstStyle/>
    <a:p>
      <a:pPr>
        <a:defRPr sz="1000" b="0">
          <a:latin typeface="Times New Roman" pitchFamily="18" charset="0"/>
          <a:cs typeface="Times New Roman" pitchFamily="18" charset="0"/>
        </a:defRPr>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0"/>
    </mc:Choice>
    <mc:Fallback>
      <c:style val="20"/>
    </mc:Fallback>
  </mc:AlternateContent>
  <c:chart>
    <c:autoTitleDeleted val="1"/>
    <c:plotArea>
      <c:layout/>
      <c:lineChart>
        <c:grouping val="standard"/>
        <c:varyColors val="0"/>
        <c:ser>
          <c:idx val="0"/>
          <c:order val="0"/>
          <c:dLbls>
            <c:dLbl>
              <c:idx val="9"/>
              <c:layout>
                <c:manualLayout>
                  <c:x val="0"/>
                  <c:y val="-2.5738258629473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9D2-4F90-BCCA-971DDBB1428A}"/>
                </c:ext>
              </c:extLst>
            </c:dLbl>
            <c:spPr>
              <a:noFill/>
              <a:ln>
                <a:noFill/>
              </a:ln>
              <a:effectLst/>
            </c:spPr>
            <c:txPr>
              <a:bodyPr/>
              <a:lstStyle/>
              <a:p>
                <a:pPr>
                  <a:defRPr sz="900"/>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'Погр широта'!$A$11:$A$20</c:f>
              <c:numCache>
                <c:formatCode>General</c:formatCode>
                <c:ptCount val="10"/>
                <c:pt idx="0">
                  <c:v>7.5</c:v>
                </c:pt>
                <c:pt idx="1">
                  <c:v>7.6</c:v>
                </c:pt>
                <c:pt idx="2">
                  <c:v>7.7</c:v>
                </c:pt>
                <c:pt idx="3">
                  <c:v>7.8</c:v>
                </c:pt>
                <c:pt idx="4">
                  <c:v>7.9</c:v>
                </c:pt>
                <c:pt idx="5">
                  <c:v>8</c:v>
                </c:pt>
                <c:pt idx="6">
                  <c:v>8.1</c:v>
                </c:pt>
                <c:pt idx="7">
                  <c:v>8.1999999999999993</c:v>
                </c:pt>
                <c:pt idx="8">
                  <c:v>8.3000000000000007</c:v>
                </c:pt>
                <c:pt idx="9">
                  <c:v>8.4</c:v>
                </c:pt>
              </c:numCache>
            </c:numRef>
          </c:cat>
          <c:val>
            <c:numRef>
              <c:f>'Погр широта'!$J$11:$J$20</c:f>
              <c:numCache>
                <c:formatCode>0.0</c:formatCode>
                <c:ptCount val="10"/>
                <c:pt idx="0">
                  <c:v>0</c:v>
                </c:pt>
                <c:pt idx="1">
                  <c:v>999.28679836200092</c:v>
                </c:pt>
                <c:pt idx="2">
                  <c:v>2056.460801649112</c:v>
                </c:pt>
                <c:pt idx="3">
                  <c:v>3054.9830054157278</c:v>
                </c:pt>
                <c:pt idx="4">
                  <c:v>3579.0583889874943</c:v>
                </c:pt>
                <c:pt idx="5">
                  <c:v>4111.3475180333353</c:v>
                </c:pt>
                <c:pt idx="6">
                  <c:v>5175.6084842572382</c:v>
                </c:pt>
                <c:pt idx="7">
                  <c:v>6447.1776653996194</c:v>
                </c:pt>
                <c:pt idx="8">
                  <c:v>7369.3100329726831</c:v>
                </c:pt>
                <c:pt idx="9">
                  <c:v>7925.7583194106946</c:v>
                </c:pt>
              </c:numCache>
            </c:numRef>
          </c:val>
          <c:smooth val="0"/>
          <c:extLst>
            <c:ext xmlns:c16="http://schemas.microsoft.com/office/drawing/2014/chart" uri="{C3380CC4-5D6E-409C-BE32-E72D297353CC}">
              <c16:uniqueId val="{00000001-69D2-4F90-BCCA-971DDBB1428A}"/>
            </c:ext>
          </c:extLst>
        </c:ser>
        <c:dLbls>
          <c:showLegendKey val="0"/>
          <c:showVal val="0"/>
          <c:showCatName val="0"/>
          <c:showSerName val="0"/>
          <c:showPercent val="0"/>
          <c:showBubbleSize val="0"/>
        </c:dLbls>
        <c:hiLowLines/>
        <c:marker val="1"/>
        <c:smooth val="0"/>
        <c:axId val="738007952"/>
        <c:axId val="738007560"/>
      </c:lineChart>
      <c:catAx>
        <c:axId val="738007952"/>
        <c:scaling>
          <c:orientation val="minMax"/>
        </c:scaling>
        <c:delete val="0"/>
        <c:axPos val="b"/>
        <c:title>
          <c:tx>
            <c:rich>
              <a:bodyPr/>
              <a:lstStyle/>
              <a:p>
                <a:pPr>
                  <a:defRPr/>
                </a:pPr>
                <a:r>
                  <a:rPr lang="el-GR" sz="1000" b="0" i="0" u="none" strike="noStrike" baseline="0">
                    <a:effectLst/>
                  </a:rPr>
                  <a:t>β</a:t>
                </a:r>
                <a:r>
                  <a:rPr lang="ru-RU" sz="1000" b="0" i="0" u="none" strike="noStrike" baseline="0">
                    <a:effectLst/>
                  </a:rPr>
                  <a:t>ор (°) бұрышы</a:t>
                </a:r>
                <a:endParaRPr lang="ru-RU"/>
              </a:p>
            </c:rich>
          </c:tx>
          <c:layout>
            <c:manualLayout>
              <c:xMode val="edge"/>
              <c:yMode val="edge"/>
              <c:x val="0.41364173228346457"/>
              <c:y val="0.85497840995681995"/>
            </c:manualLayout>
          </c:layout>
          <c:overlay val="0"/>
        </c:title>
        <c:numFmt formatCode="General" sourceLinked="1"/>
        <c:majorTickMark val="none"/>
        <c:minorTickMark val="none"/>
        <c:tickLblPos val="nextTo"/>
        <c:crossAx val="738007560"/>
        <c:crosses val="autoZero"/>
        <c:auto val="1"/>
        <c:lblAlgn val="ctr"/>
        <c:lblOffset val="100"/>
        <c:noMultiLvlLbl val="0"/>
      </c:catAx>
      <c:valAx>
        <c:axId val="738007560"/>
        <c:scaling>
          <c:orientation val="minMax"/>
        </c:scaling>
        <c:delete val="0"/>
        <c:axPos val="l"/>
        <c:majorGridlines/>
        <c:title>
          <c:tx>
            <c:rich>
              <a:bodyPr/>
              <a:lstStyle/>
              <a:p>
                <a:pPr>
                  <a:defRPr/>
                </a:pPr>
                <a:r>
                  <a:rPr lang="ru-RU"/>
                  <a:t>Қателіктер  </a:t>
                </a:r>
                <a:r>
                  <a:rPr lang="el-GR"/>
                  <a:t>Δ</a:t>
                </a:r>
                <a:r>
                  <a:rPr lang="en-US"/>
                  <a:t>l </a:t>
                </a:r>
                <a:r>
                  <a:rPr lang="ru-RU"/>
                  <a:t>(м)</a:t>
                </a:r>
              </a:p>
            </c:rich>
          </c:tx>
          <c:layout>
            <c:manualLayout>
              <c:xMode val="edge"/>
              <c:yMode val="edge"/>
              <c:x val="2.391023622047244E-2"/>
              <c:y val="0.15284762791747808"/>
            </c:manualLayout>
          </c:layout>
          <c:overlay val="0"/>
        </c:title>
        <c:numFmt formatCode="0.0" sourceLinked="1"/>
        <c:majorTickMark val="out"/>
        <c:minorTickMark val="none"/>
        <c:tickLblPos val="nextTo"/>
        <c:crossAx val="738007952"/>
        <c:crosses val="autoZero"/>
        <c:crossBetween val="between"/>
      </c:valAx>
    </c:plotArea>
    <c:plotVisOnly val="1"/>
    <c:dispBlanksAs val="gap"/>
    <c:showDLblsOverMax val="0"/>
  </c:chart>
  <c:txPr>
    <a:bodyPr/>
    <a:lstStyle/>
    <a:p>
      <a:pPr>
        <a:defRPr sz="1000" b="0">
          <a:latin typeface="Times New Roman" pitchFamily="18" charset="0"/>
          <a:cs typeface="Times New Roman" pitchFamily="18" charset="0"/>
        </a:defRPr>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dLbls>
            <c:dLbl>
              <c:idx val="9"/>
              <c:layout>
                <c:manualLayout>
                  <c:x val="0"/>
                  <c:y val="-2.5738258629473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3D3-42C1-A004-86F7F843D12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'Долгота +'!$A$13:$A$22</c:f>
              <c:numCache>
                <c:formatCode>General</c:formatCode>
                <c:ptCount val="10"/>
                <c:pt idx="0">
                  <c:v>4</c:v>
                </c:pt>
                <c:pt idx="1">
                  <c:v>4.0999999999999996</c:v>
                </c:pt>
                <c:pt idx="2">
                  <c:v>4.2</c:v>
                </c:pt>
                <c:pt idx="3">
                  <c:v>4.3</c:v>
                </c:pt>
                <c:pt idx="4">
                  <c:v>4.4000000000000004</c:v>
                </c:pt>
                <c:pt idx="5">
                  <c:v>4.5</c:v>
                </c:pt>
                <c:pt idx="6">
                  <c:v>4.5999999999999996</c:v>
                </c:pt>
                <c:pt idx="7">
                  <c:v>4.7</c:v>
                </c:pt>
                <c:pt idx="8">
                  <c:v>4.8</c:v>
                </c:pt>
                <c:pt idx="9">
                  <c:v>4.9000000000000004</c:v>
                </c:pt>
              </c:numCache>
            </c:numRef>
          </c:cat>
          <c:val>
            <c:numRef>
              <c:f>'Долгота +'!$B$13:$B$22</c:f>
              <c:numCache>
                <c:formatCode>General</c:formatCode>
                <c:ptCount val="10"/>
                <c:pt idx="0">
                  <c:v>60.5518</c:v>
                </c:pt>
                <c:pt idx="1">
                  <c:v>60.5657</c:v>
                </c:pt>
                <c:pt idx="2">
                  <c:v>60.579599999999999</c:v>
                </c:pt>
                <c:pt idx="3">
                  <c:v>60.593400000000003</c:v>
                </c:pt>
                <c:pt idx="4">
                  <c:v>60.607300000000002</c:v>
                </c:pt>
                <c:pt idx="5">
                  <c:v>60.622399999999999</c:v>
                </c:pt>
                <c:pt idx="6">
                  <c:v>60.634999999999998</c:v>
                </c:pt>
                <c:pt idx="7">
                  <c:v>60.648899999999998</c:v>
                </c:pt>
                <c:pt idx="8">
                  <c:v>60.662799999999997</c:v>
                </c:pt>
                <c:pt idx="9">
                  <c:v>60.676699999999997</c:v>
                </c:pt>
              </c:numCache>
            </c:numRef>
          </c:val>
          <c:smooth val="0"/>
          <c:extLst>
            <c:ext xmlns:c16="http://schemas.microsoft.com/office/drawing/2014/chart" uri="{C3380CC4-5D6E-409C-BE32-E72D297353CC}">
              <c16:uniqueId val="{00000001-93D3-42C1-A004-86F7F843D128}"/>
            </c:ext>
          </c:extLst>
        </c:ser>
        <c:dLbls>
          <c:showLegendKey val="0"/>
          <c:showVal val="0"/>
          <c:showCatName val="0"/>
          <c:showSerName val="0"/>
          <c:showPercent val="0"/>
          <c:showBubbleSize val="0"/>
        </c:dLbls>
        <c:hiLowLines/>
        <c:marker val="1"/>
        <c:smooth val="0"/>
        <c:axId val="738006776"/>
        <c:axId val="738006384"/>
      </c:lineChart>
      <c:catAx>
        <c:axId val="738006776"/>
        <c:scaling>
          <c:orientation val="minMax"/>
        </c:scaling>
        <c:delete val="0"/>
        <c:axPos val="b"/>
        <c:title>
          <c:tx>
            <c:rich>
              <a:bodyPr/>
              <a:lstStyle/>
              <a:p>
                <a:pPr>
                  <a:defRPr/>
                </a:pPr>
                <a:r>
                  <a:rPr lang="ru-RU"/>
                  <a:t> µ (°) бұрышы</a:t>
                </a:r>
              </a:p>
            </c:rich>
          </c:tx>
          <c:layout>
            <c:manualLayout>
              <c:xMode val="edge"/>
              <c:yMode val="edge"/>
              <c:x val="0.40839370078740156"/>
              <c:y val="0.856840858375849"/>
            </c:manualLayout>
          </c:layout>
          <c:overlay val="0"/>
        </c:title>
        <c:numFmt formatCode="General" sourceLinked="1"/>
        <c:majorTickMark val="none"/>
        <c:minorTickMark val="none"/>
        <c:tickLblPos val="nextTo"/>
        <c:crossAx val="738006384"/>
        <c:crosses val="autoZero"/>
        <c:auto val="1"/>
        <c:lblAlgn val="ctr"/>
        <c:lblOffset val="100"/>
        <c:noMultiLvlLbl val="0"/>
      </c:catAx>
      <c:valAx>
        <c:axId val="738006384"/>
        <c:scaling>
          <c:orientation val="minMax"/>
          <c:min val="60.55"/>
        </c:scaling>
        <c:delete val="0"/>
        <c:axPos val="l"/>
        <c:majorGridlines/>
        <c:title>
          <c:tx>
            <c:rich>
              <a:bodyPr/>
              <a:lstStyle/>
              <a:p>
                <a:pPr>
                  <a:defRPr/>
                </a:pPr>
                <a:r>
                  <a:rPr lang="ru-RU"/>
                  <a:t>РСК бойлық</a:t>
                </a:r>
                <a:r>
                  <a:rPr lang="ru-RU" baseline="0"/>
                  <a:t> мәні </a:t>
                </a:r>
                <a:r>
                  <a:rPr lang="el-GR"/>
                  <a:t>ν</a:t>
                </a:r>
                <a:r>
                  <a:rPr lang="ru-RU"/>
                  <a:t> (°)</a:t>
                </a:r>
              </a:p>
            </c:rich>
          </c:tx>
          <c:layout>
            <c:manualLayout>
              <c:xMode val="edge"/>
              <c:yMode val="edge"/>
              <c:x val="1.4369154559905364E-2"/>
              <c:y val="0.17149379889814095"/>
            </c:manualLayout>
          </c:layout>
          <c:overlay val="0"/>
        </c:title>
        <c:numFmt formatCode="General" sourceLinked="1"/>
        <c:majorTickMark val="out"/>
        <c:minorTickMark val="none"/>
        <c:tickLblPos val="nextTo"/>
        <c:crossAx val="738006776"/>
        <c:crosses val="autoZero"/>
        <c:crossBetween val="between"/>
      </c:valAx>
    </c:plotArea>
    <c:plotVisOnly val="1"/>
    <c:dispBlanksAs val="gap"/>
    <c:showDLblsOverMax val="0"/>
  </c:chart>
  <c:txPr>
    <a:bodyPr/>
    <a:lstStyle/>
    <a:p>
      <a:pPr>
        <a:defRPr sz="1000" b="0">
          <a:latin typeface="Times New Roman" pitchFamily="18" charset="0"/>
          <a:cs typeface="Times New Roman" pitchFamily="18" charset="0"/>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0"/>
    </mc:Choice>
    <mc:Fallback>
      <c:style val="20"/>
    </mc:Fallback>
  </mc:AlternateContent>
  <c:chart>
    <c:autoTitleDeleted val="1"/>
    <c:plotArea>
      <c:layout/>
      <c:lineChart>
        <c:grouping val="standard"/>
        <c:varyColors val="0"/>
        <c:ser>
          <c:idx val="0"/>
          <c:order val="0"/>
          <c:marker>
            <c:symbol val="triangle"/>
            <c:size val="10"/>
          </c:marker>
          <c:dLbls>
            <c:dLbl>
              <c:idx val="9"/>
              <c:layout>
                <c:manualLayout>
                  <c:x val="0"/>
                  <c:y val="-2.5738258629473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52-4BF3-8B83-AC4D52E626AB}"/>
                </c:ext>
              </c:extLst>
            </c:dLbl>
            <c:spPr>
              <a:noFill/>
              <a:ln>
                <a:noFill/>
              </a:ln>
              <a:effectLst/>
            </c:spPr>
            <c:txPr>
              <a:bodyPr/>
              <a:lstStyle/>
              <a:p>
                <a:pPr>
                  <a:defRPr sz="1000" b="0" i="1"/>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'Долгота +1_погрешность'!$A$13:$A$22</c:f>
              <c:numCache>
                <c:formatCode>General</c:formatCode>
                <c:ptCount val="10"/>
                <c:pt idx="0">
                  <c:v>4</c:v>
                </c:pt>
                <c:pt idx="1">
                  <c:v>4.0999999999999996</c:v>
                </c:pt>
                <c:pt idx="2">
                  <c:v>4.2</c:v>
                </c:pt>
                <c:pt idx="3">
                  <c:v>4.3</c:v>
                </c:pt>
                <c:pt idx="4">
                  <c:v>4.4000000000000004</c:v>
                </c:pt>
                <c:pt idx="5">
                  <c:v>4.5</c:v>
                </c:pt>
                <c:pt idx="6">
                  <c:v>4.5999999999999996</c:v>
                </c:pt>
                <c:pt idx="7">
                  <c:v>4.7</c:v>
                </c:pt>
                <c:pt idx="8">
                  <c:v>4.8</c:v>
                </c:pt>
                <c:pt idx="9">
                  <c:v>4.9000000000000004</c:v>
                </c:pt>
              </c:numCache>
            </c:numRef>
          </c:cat>
          <c:val>
            <c:numRef>
              <c:f>'Долгота +1_погрешность'!$D$13:$D$22</c:f>
              <c:numCache>
                <c:formatCode>0.000</c:formatCode>
                <c:ptCount val="10"/>
                <c:pt idx="0">
                  <c:v>0</c:v>
                </c:pt>
                <c:pt idx="1">
                  <c:v>1.3899999999999579E-2</c:v>
                </c:pt>
                <c:pt idx="2">
                  <c:v>2.7799999999999159E-2</c:v>
                </c:pt>
                <c:pt idx="3">
                  <c:v>4.1600000000002524E-2</c:v>
                </c:pt>
                <c:pt idx="4">
                  <c:v>5.5500000000002103E-2</c:v>
                </c:pt>
                <c:pt idx="5">
                  <c:v>7.0599999999998886E-2</c:v>
                </c:pt>
                <c:pt idx="6">
                  <c:v>8.3199999999997942E-2</c:v>
                </c:pt>
                <c:pt idx="7">
                  <c:v>9.7099999999997522E-2</c:v>
                </c:pt>
                <c:pt idx="8">
                  <c:v>0.1109999999999971</c:v>
                </c:pt>
                <c:pt idx="9">
                  <c:v>0.12489999999999668</c:v>
                </c:pt>
              </c:numCache>
            </c:numRef>
          </c:val>
          <c:smooth val="0"/>
          <c:extLst>
            <c:ext xmlns:c16="http://schemas.microsoft.com/office/drawing/2014/chart" uri="{C3380CC4-5D6E-409C-BE32-E72D297353CC}">
              <c16:uniqueId val="{00000001-A552-4BF3-8B83-AC4D52E626AB}"/>
            </c:ext>
          </c:extLst>
        </c:ser>
        <c:dLbls>
          <c:showLegendKey val="0"/>
          <c:showVal val="0"/>
          <c:showCatName val="0"/>
          <c:showSerName val="0"/>
          <c:showPercent val="0"/>
          <c:showBubbleSize val="0"/>
        </c:dLbls>
        <c:hiLowLines/>
        <c:marker val="1"/>
        <c:smooth val="0"/>
        <c:axId val="738005600"/>
        <c:axId val="738004816"/>
      </c:lineChart>
      <c:catAx>
        <c:axId val="738005600"/>
        <c:scaling>
          <c:orientation val="minMax"/>
        </c:scaling>
        <c:delete val="0"/>
        <c:axPos val="b"/>
        <c:title>
          <c:tx>
            <c:rich>
              <a:bodyPr/>
              <a:lstStyle/>
              <a:p>
                <a:pPr>
                  <a:defRPr sz="1200" b="0" i="1"/>
                </a:pPr>
                <a:r>
                  <a:rPr lang="ru-RU" sz="1200" b="0" i="1"/>
                  <a:t>µ (°) бұрышы</a:t>
                </a:r>
              </a:p>
            </c:rich>
          </c:tx>
          <c:layout>
            <c:manualLayout>
              <c:xMode val="edge"/>
              <c:yMode val="edge"/>
              <c:x val="0.41888043104201017"/>
              <c:y val="0.8537414965986394"/>
            </c:manualLayout>
          </c:layout>
          <c:overlay val="0"/>
        </c:title>
        <c:numFmt formatCode="General" sourceLinked="1"/>
        <c:majorTickMark val="none"/>
        <c:minorTickMark val="none"/>
        <c:tickLblPos val="nextTo"/>
        <c:crossAx val="738004816"/>
        <c:crosses val="autoZero"/>
        <c:auto val="1"/>
        <c:lblAlgn val="ctr"/>
        <c:lblOffset val="100"/>
        <c:noMultiLvlLbl val="0"/>
      </c:catAx>
      <c:valAx>
        <c:axId val="738004816"/>
        <c:scaling>
          <c:orientation val="minMax"/>
        </c:scaling>
        <c:delete val="0"/>
        <c:axPos val="l"/>
        <c:majorGridlines/>
        <c:title>
          <c:tx>
            <c:rich>
              <a:bodyPr/>
              <a:lstStyle/>
              <a:p>
                <a:pPr>
                  <a:defRPr sz="1200" b="0" i="1"/>
                </a:pPr>
                <a:r>
                  <a:rPr lang="ru-RU" sz="1200" b="0" i="1" baseline="0"/>
                  <a:t>Қателіктер  </a:t>
                </a:r>
                <a:r>
                  <a:rPr lang="el-GR" sz="1200" b="0" i="1" baseline="0"/>
                  <a:t>Δ</a:t>
                </a:r>
                <a:r>
                  <a:rPr lang="el-GR" sz="1200" b="0" i="1"/>
                  <a:t>ν</a:t>
                </a:r>
                <a:r>
                  <a:rPr lang="ru-RU" sz="1200" b="0" i="1"/>
                  <a:t> (°)</a:t>
                </a:r>
              </a:p>
            </c:rich>
          </c:tx>
          <c:layout>
            <c:manualLayout>
              <c:xMode val="edge"/>
              <c:yMode val="edge"/>
              <c:x val="7.755246366383829E-3"/>
              <c:y val="0.15944105894386093"/>
            </c:manualLayout>
          </c:layout>
          <c:overlay val="0"/>
        </c:title>
        <c:numFmt formatCode="0.000" sourceLinked="1"/>
        <c:majorTickMark val="out"/>
        <c:minorTickMark val="none"/>
        <c:tickLblPos val="nextTo"/>
        <c:txPr>
          <a:bodyPr/>
          <a:lstStyle/>
          <a:p>
            <a:pPr>
              <a:defRPr sz="1000"/>
            </a:pPr>
            <a:endParaRPr lang="ru-KZ"/>
          </a:p>
        </c:txPr>
        <c:crossAx val="738005600"/>
        <c:crosses val="autoZero"/>
        <c:crossBetween val="between"/>
      </c:valAx>
    </c:plotArea>
    <c:plotVisOnly val="1"/>
    <c:dispBlanksAs val="gap"/>
    <c:showDLblsOverMax val="0"/>
  </c:chart>
  <c:txPr>
    <a:bodyPr/>
    <a:lstStyle/>
    <a:p>
      <a:pPr>
        <a:defRPr sz="1100">
          <a:latin typeface="Times New Roman" pitchFamily="18" charset="0"/>
          <a:cs typeface="Times New Roman" pitchFamily="18" charset="0"/>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1"/>
    </mc:Choice>
    <mc:Fallback>
      <c:style val="21"/>
    </mc:Fallback>
  </mc:AlternateContent>
  <c:chart>
    <c:autoTitleDeleted val="1"/>
    <c:plotArea>
      <c:layout>
        <c:manualLayout>
          <c:layoutTarget val="inner"/>
          <c:xMode val="edge"/>
          <c:yMode val="edge"/>
          <c:x val="0.21909987081692914"/>
          <c:y val="6.4102564102564097E-2"/>
          <c:w val="0.74509283751640421"/>
          <c:h val="0.66599627406714024"/>
        </c:manualLayout>
      </c:layout>
      <c:lineChart>
        <c:grouping val="standard"/>
        <c:varyColors val="0"/>
        <c:ser>
          <c:idx val="0"/>
          <c:order val="0"/>
          <c:marker>
            <c:symbol val="circle"/>
            <c:size val="10"/>
          </c:marker>
          <c:dLbls>
            <c:dLbl>
              <c:idx val="9"/>
              <c:layout>
                <c:manualLayout>
                  <c:x val="0"/>
                  <c:y val="-2.5738258629473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FF8-4D48-85E7-7E356702292B}"/>
                </c:ext>
              </c:extLst>
            </c:dLbl>
            <c:spPr>
              <a:noFill/>
              <a:ln>
                <a:noFill/>
              </a:ln>
              <a:effectLst/>
            </c:spPr>
            <c:txPr>
              <a:bodyPr/>
              <a:lstStyle/>
              <a:p>
                <a:pPr>
                  <a:defRPr sz="1000" b="0" i="1"/>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'Долгота +1_погрешность'!$A$13:$A$22</c:f>
              <c:numCache>
                <c:formatCode>General</c:formatCode>
                <c:ptCount val="10"/>
                <c:pt idx="0">
                  <c:v>4</c:v>
                </c:pt>
                <c:pt idx="1">
                  <c:v>4.0999999999999996</c:v>
                </c:pt>
                <c:pt idx="2">
                  <c:v>4.2</c:v>
                </c:pt>
                <c:pt idx="3">
                  <c:v>4.3</c:v>
                </c:pt>
                <c:pt idx="4">
                  <c:v>4.4000000000000004</c:v>
                </c:pt>
                <c:pt idx="5">
                  <c:v>4.5</c:v>
                </c:pt>
                <c:pt idx="6">
                  <c:v>4.5999999999999996</c:v>
                </c:pt>
                <c:pt idx="7">
                  <c:v>4.7</c:v>
                </c:pt>
                <c:pt idx="8">
                  <c:v>4.8</c:v>
                </c:pt>
                <c:pt idx="9">
                  <c:v>4.9000000000000004</c:v>
                </c:pt>
              </c:numCache>
            </c:numRef>
          </c:cat>
          <c:val>
            <c:numRef>
              <c:f>'Долгота +1_погрешность'!$H$13:$H$22</c:f>
              <c:numCache>
                <c:formatCode>0.00</c:formatCode>
                <c:ptCount val="10"/>
                <c:pt idx="0">
                  <c:v>0</c:v>
                </c:pt>
                <c:pt idx="1">
                  <c:v>1544.7745694428534</c:v>
                </c:pt>
                <c:pt idx="2">
                  <c:v>3089.5491388857067</c:v>
                </c:pt>
                <c:pt idx="3">
                  <c:v>4623.210222217881</c:v>
                </c:pt>
                <c:pt idx="4">
                  <c:v>6167.9847916607341</c:v>
                </c:pt>
                <c:pt idx="5">
                  <c:v>7846.1211944364768</c:v>
                </c:pt>
                <c:pt idx="6">
                  <c:v>9246.4204444349707</c:v>
                </c:pt>
                <c:pt idx="7">
                  <c:v>10791.195013877825</c:v>
                </c:pt>
                <c:pt idx="8">
                  <c:v>12335.969583320679</c:v>
                </c:pt>
                <c:pt idx="9">
                  <c:v>13880.744152763531</c:v>
                </c:pt>
              </c:numCache>
            </c:numRef>
          </c:val>
          <c:smooth val="0"/>
          <c:extLst>
            <c:ext xmlns:c16="http://schemas.microsoft.com/office/drawing/2014/chart" uri="{C3380CC4-5D6E-409C-BE32-E72D297353CC}">
              <c16:uniqueId val="{00000001-2FF8-4D48-85E7-7E356702292B}"/>
            </c:ext>
          </c:extLst>
        </c:ser>
        <c:dLbls>
          <c:showLegendKey val="0"/>
          <c:showVal val="0"/>
          <c:showCatName val="0"/>
          <c:showSerName val="0"/>
          <c:showPercent val="0"/>
          <c:showBubbleSize val="0"/>
        </c:dLbls>
        <c:hiLowLines/>
        <c:marker val="1"/>
        <c:smooth val="0"/>
        <c:axId val="738009520"/>
        <c:axId val="738009912"/>
      </c:lineChart>
      <c:catAx>
        <c:axId val="738009520"/>
        <c:scaling>
          <c:orientation val="minMax"/>
        </c:scaling>
        <c:delete val="0"/>
        <c:axPos val="b"/>
        <c:title>
          <c:tx>
            <c:rich>
              <a:bodyPr/>
              <a:lstStyle/>
              <a:p>
                <a:pPr>
                  <a:defRPr b="0" i="1"/>
                </a:pPr>
                <a:r>
                  <a:rPr lang="ru-RU" b="0" i="1"/>
                  <a:t>µ (°) бұрышы</a:t>
                </a:r>
              </a:p>
            </c:rich>
          </c:tx>
          <c:layout>
            <c:manualLayout>
              <c:xMode val="edge"/>
              <c:yMode val="edge"/>
              <c:x val="0.44062089895013129"/>
              <c:y val="0.83799514018344889"/>
            </c:manualLayout>
          </c:layout>
          <c:overlay val="0"/>
        </c:title>
        <c:numFmt formatCode="General" sourceLinked="1"/>
        <c:majorTickMark val="none"/>
        <c:minorTickMark val="none"/>
        <c:tickLblPos val="nextTo"/>
        <c:txPr>
          <a:bodyPr/>
          <a:lstStyle/>
          <a:p>
            <a:pPr>
              <a:defRPr sz="1000"/>
            </a:pPr>
            <a:endParaRPr lang="ru-KZ"/>
          </a:p>
        </c:txPr>
        <c:crossAx val="738009912"/>
        <c:crosses val="autoZero"/>
        <c:auto val="1"/>
        <c:lblAlgn val="ctr"/>
        <c:lblOffset val="100"/>
        <c:noMultiLvlLbl val="0"/>
      </c:catAx>
      <c:valAx>
        <c:axId val="738009912"/>
        <c:scaling>
          <c:orientation val="minMax"/>
        </c:scaling>
        <c:delete val="0"/>
        <c:axPos val="l"/>
        <c:majorGridlines/>
        <c:title>
          <c:tx>
            <c:rich>
              <a:bodyPr/>
              <a:lstStyle/>
              <a:p>
                <a:pPr>
                  <a:defRPr b="0" i="1"/>
                </a:pPr>
                <a:r>
                  <a:rPr lang="ru-RU" b="0" i="1" baseline="0"/>
                  <a:t>Қателіктер  </a:t>
                </a:r>
                <a:r>
                  <a:rPr lang="el-GR" b="0" i="1" baseline="0"/>
                  <a:t>Δ</a:t>
                </a:r>
                <a:r>
                  <a:rPr lang="en-US" b="0" i="1" baseline="0"/>
                  <a:t>l</a:t>
                </a:r>
                <a:r>
                  <a:rPr lang="ru-RU" b="0" i="1"/>
                  <a:t> (м)</a:t>
                </a:r>
              </a:p>
            </c:rich>
          </c:tx>
          <c:layout>
            <c:manualLayout>
              <c:xMode val="edge"/>
              <c:yMode val="edge"/>
              <c:x val="2.2787643056118535E-3"/>
              <c:y val="0.18443893480935719"/>
            </c:manualLayout>
          </c:layout>
          <c:overlay val="0"/>
        </c:title>
        <c:numFmt formatCode="0.00" sourceLinked="1"/>
        <c:majorTickMark val="out"/>
        <c:minorTickMark val="none"/>
        <c:tickLblPos val="nextTo"/>
        <c:txPr>
          <a:bodyPr/>
          <a:lstStyle/>
          <a:p>
            <a:pPr>
              <a:defRPr sz="1000"/>
            </a:pPr>
            <a:endParaRPr lang="ru-KZ"/>
          </a:p>
        </c:txPr>
        <c:crossAx val="738009520"/>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ru-K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0"/>
    </mc:Choice>
    <mc:Fallback>
      <c:style val="20"/>
    </mc:Fallback>
  </mc:AlternateContent>
  <c:chart>
    <c:autoTitleDeleted val="1"/>
    <c:plotArea>
      <c:layout/>
      <c:lineChart>
        <c:grouping val="standard"/>
        <c:varyColors val="0"/>
        <c:ser>
          <c:idx val="0"/>
          <c:order val="0"/>
          <c:marker>
            <c:symbol val="circle"/>
            <c:size val="10"/>
          </c:marker>
          <c:dLbls>
            <c:dLbl>
              <c:idx val="9"/>
              <c:layout>
                <c:manualLayout>
                  <c:x val="0"/>
                  <c:y val="-2.5738258629473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53-4924-B250-B2403FBBB272}"/>
                </c:ext>
              </c:extLst>
            </c:dLbl>
            <c:spPr>
              <a:noFill/>
              <a:ln>
                <a:noFill/>
              </a:ln>
              <a:effectLst/>
            </c:spPr>
            <c:txPr>
              <a:bodyPr/>
              <a:lstStyle/>
              <a:p>
                <a:pPr>
                  <a:defRPr sz="1000" b="0" i="1"/>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'долгота -'!$A$11:$A$20</c:f>
              <c:numCache>
                <c:formatCode>General</c:formatCode>
                <c:ptCount val="10"/>
                <c:pt idx="0">
                  <c:v>4</c:v>
                </c:pt>
                <c:pt idx="1">
                  <c:v>4.0999999999999996</c:v>
                </c:pt>
                <c:pt idx="2">
                  <c:v>4.2</c:v>
                </c:pt>
                <c:pt idx="3">
                  <c:v>4.3</c:v>
                </c:pt>
                <c:pt idx="4">
                  <c:v>4.4000000000000004</c:v>
                </c:pt>
                <c:pt idx="5">
                  <c:v>4.5</c:v>
                </c:pt>
                <c:pt idx="6">
                  <c:v>4.5999999999999996</c:v>
                </c:pt>
                <c:pt idx="7">
                  <c:v>4.7</c:v>
                </c:pt>
                <c:pt idx="8">
                  <c:v>4.8</c:v>
                </c:pt>
                <c:pt idx="9">
                  <c:v>4.9000000000000004</c:v>
                </c:pt>
              </c:numCache>
            </c:numRef>
          </c:cat>
          <c:val>
            <c:numRef>
              <c:f>'долгота -'!$B$11:$B$20</c:f>
              <c:numCache>
                <c:formatCode>General</c:formatCode>
                <c:ptCount val="10"/>
                <c:pt idx="0">
                  <c:v>59.4482</c:v>
                </c:pt>
                <c:pt idx="1">
                  <c:v>59.4343</c:v>
                </c:pt>
                <c:pt idx="2">
                  <c:v>59.420400000000001</c:v>
                </c:pt>
                <c:pt idx="3">
                  <c:v>59.406599999999997</c:v>
                </c:pt>
                <c:pt idx="4">
                  <c:v>59.392699999999998</c:v>
                </c:pt>
                <c:pt idx="5">
                  <c:v>59.378900000000002</c:v>
                </c:pt>
                <c:pt idx="6">
                  <c:v>59.365000000000002</c:v>
                </c:pt>
                <c:pt idx="7">
                  <c:v>59.351100000000002</c:v>
                </c:pt>
                <c:pt idx="8">
                  <c:v>59.337200000000003</c:v>
                </c:pt>
                <c:pt idx="9">
                  <c:v>59.323300000000003</c:v>
                </c:pt>
              </c:numCache>
            </c:numRef>
          </c:val>
          <c:smooth val="0"/>
          <c:extLst>
            <c:ext xmlns:c16="http://schemas.microsoft.com/office/drawing/2014/chart" uri="{C3380CC4-5D6E-409C-BE32-E72D297353CC}">
              <c16:uniqueId val="{00000001-2E53-4924-B250-B2403FBBB272}"/>
            </c:ext>
          </c:extLst>
        </c:ser>
        <c:dLbls>
          <c:showLegendKey val="0"/>
          <c:showVal val="0"/>
          <c:showCatName val="0"/>
          <c:showSerName val="0"/>
          <c:showPercent val="0"/>
          <c:showBubbleSize val="0"/>
        </c:dLbls>
        <c:hiLowLines/>
        <c:marker val="1"/>
        <c:smooth val="0"/>
        <c:axId val="738000896"/>
        <c:axId val="738001680"/>
      </c:lineChart>
      <c:catAx>
        <c:axId val="738000896"/>
        <c:scaling>
          <c:orientation val="minMax"/>
        </c:scaling>
        <c:delete val="0"/>
        <c:axPos val="b"/>
        <c:title>
          <c:tx>
            <c:rich>
              <a:bodyPr/>
              <a:lstStyle/>
              <a:p>
                <a:pPr>
                  <a:defRPr sz="1200" b="0" i="1"/>
                </a:pPr>
                <a:r>
                  <a:rPr lang="ru-RU" sz="1200" b="0" i="1"/>
                  <a:t>µ (°) бұрышы</a:t>
                </a:r>
              </a:p>
            </c:rich>
          </c:tx>
          <c:layout>
            <c:manualLayout>
              <c:xMode val="edge"/>
              <c:yMode val="edge"/>
              <c:x val="0.44209111920711402"/>
              <c:y val="0.87662337662337664"/>
            </c:manualLayout>
          </c:layout>
          <c:overlay val="0"/>
        </c:title>
        <c:numFmt formatCode="General" sourceLinked="1"/>
        <c:majorTickMark val="none"/>
        <c:minorTickMark val="none"/>
        <c:tickLblPos val="nextTo"/>
        <c:crossAx val="738001680"/>
        <c:crosses val="autoZero"/>
        <c:auto val="1"/>
        <c:lblAlgn val="ctr"/>
        <c:lblOffset val="100"/>
        <c:noMultiLvlLbl val="0"/>
      </c:catAx>
      <c:valAx>
        <c:axId val="738001680"/>
        <c:scaling>
          <c:orientation val="minMax"/>
          <c:max val="59.46"/>
          <c:min val="59.32"/>
        </c:scaling>
        <c:delete val="0"/>
        <c:axPos val="l"/>
        <c:majorGridlines/>
        <c:title>
          <c:tx>
            <c:rich>
              <a:bodyPr/>
              <a:lstStyle/>
              <a:p>
                <a:pPr>
                  <a:defRPr sz="1200" b="0" i="1"/>
                </a:pPr>
                <a:r>
                  <a:rPr lang="ru-RU" sz="1200" b="0" i="1" u="none" strike="noStrike" baseline="0">
                    <a:effectLst/>
                  </a:rPr>
                  <a:t>РСК бойлық мәні </a:t>
                </a:r>
                <a:r>
                  <a:rPr lang="el-GR" sz="1200" b="0" i="1"/>
                  <a:t>ν</a:t>
                </a:r>
                <a:r>
                  <a:rPr lang="ru-RU" sz="1200" b="0" i="1"/>
                  <a:t> (°)</a:t>
                </a:r>
              </a:p>
            </c:rich>
          </c:tx>
          <c:layout>
            <c:manualLayout>
              <c:xMode val="edge"/>
              <c:yMode val="edge"/>
              <c:x val="2.0253487321476579E-2"/>
              <c:y val="0.15251038050228108"/>
            </c:manualLayout>
          </c:layout>
          <c:overlay val="0"/>
        </c:title>
        <c:numFmt formatCode="General" sourceLinked="1"/>
        <c:majorTickMark val="out"/>
        <c:minorTickMark val="none"/>
        <c:tickLblPos val="nextTo"/>
        <c:crossAx val="738000896"/>
        <c:crosses val="autoZero"/>
        <c:crossBetween val="between"/>
      </c:valAx>
    </c:plotArea>
    <c:plotVisOnly val="1"/>
    <c:dispBlanksAs val="gap"/>
    <c:showDLblsOverMax val="0"/>
  </c:chart>
  <c:txPr>
    <a:bodyPr/>
    <a:lstStyle/>
    <a:p>
      <a:pPr>
        <a:defRPr sz="1100">
          <a:latin typeface="Times New Roman" pitchFamily="18" charset="0"/>
          <a:cs typeface="Times New Roman" pitchFamily="18" charset="0"/>
        </a:defRPr>
      </a:pPr>
      <a:endParaRPr lang="ru-K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1"/>
    <c:plotArea>
      <c:layout/>
      <c:lineChart>
        <c:grouping val="standard"/>
        <c:varyColors val="0"/>
        <c:ser>
          <c:idx val="0"/>
          <c:order val="0"/>
          <c:dLbls>
            <c:dLbl>
              <c:idx val="9"/>
              <c:layout>
                <c:manualLayout>
                  <c:x val="0"/>
                  <c:y val="-2.5738258629473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E3-4257-BAD7-8D14F2B16984}"/>
                </c:ext>
              </c:extLst>
            </c:dLbl>
            <c:spPr>
              <a:noFill/>
              <a:ln>
                <a:noFill/>
              </a:ln>
              <a:effectLst/>
            </c:spPr>
            <c:txPr>
              <a:bodyPr/>
              <a:lstStyle/>
              <a:p>
                <a:pPr>
                  <a:defRPr sz="1000" b="0" i="1"/>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'долгота - погреш'!$A$11:$A$20</c:f>
              <c:numCache>
                <c:formatCode>General</c:formatCode>
                <c:ptCount val="10"/>
                <c:pt idx="0">
                  <c:v>4</c:v>
                </c:pt>
                <c:pt idx="1">
                  <c:v>4.0999999999999996</c:v>
                </c:pt>
                <c:pt idx="2">
                  <c:v>4.2</c:v>
                </c:pt>
                <c:pt idx="3">
                  <c:v>4.3</c:v>
                </c:pt>
                <c:pt idx="4">
                  <c:v>4.4000000000000004</c:v>
                </c:pt>
                <c:pt idx="5">
                  <c:v>4.5</c:v>
                </c:pt>
                <c:pt idx="6">
                  <c:v>4.5999999999999996</c:v>
                </c:pt>
                <c:pt idx="7">
                  <c:v>4.7</c:v>
                </c:pt>
                <c:pt idx="8">
                  <c:v>4.8</c:v>
                </c:pt>
                <c:pt idx="9">
                  <c:v>4.9000000000000004</c:v>
                </c:pt>
              </c:numCache>
            </c:numRef>
          </c:cat>
          <c:val>
            <c:numRef>
              <c:f>'долгота - погреш'!$D$11:$D$20</c:f>
              <c:numCache>
                <c:formatCode>General</c:formatCode>
                <c:ptCount val="10"/>
                <c:pt idx="0">
                  <c:v>0</c:v>
                </c:pt>
                <c:pt idx="1">
                  <c:v>1.3899999999999579E-2</c:v>
                </c:pt>
                <c:pt idx="2">
                  <c:v>2.7799999999999159E-2</c:v>
                </c:pt>
                <c:pt idx="3">
                  <c:v>4.1600000000002524E-2</c:v>
                </c:pt>
                <c:pt idx="4">
                  <c:v>5.5500000000002103E-2</c:v>
                </c:pt>
                <c:pt idx="5">
                  <c:v>6.9299999999998363E-2</c:v>
                </c:pt>
                <c:pt idx="6">
                  <c:v>8.3199999999997942E-2</c:v>
                </c:pt>
                <c:pt idx="7">
                  <c:v>9.7099999999997522E-2</c:v>
                </c:pt>
                <c:pt idx="8">
                  <c:v>0.1109999999999971</c:v>
                </c:pt>
                <c:pt idx="9">
                  <c:v>0.12489999999999668</c:v>
                </c:pt>
              </c:numCache>
            </c:numRef>
          </c:val>
          <c:smooth val="0"/>
          <c:extLst>
            <c:ext xmlns:c16="http://schemas.microsoft.com/office/drawing/2014/chart" uri="{C3380CC4-5D6E-409C-BE32-E72D297353CC}">
              <c16:uniqueId val="{00000001-02E3-4257-BAD7-8D14F2B16984}"/>
            </c:ext>
          </c:extLst>
        </c:ser>
        <c:dLbls>
          <c:showLegendKey val="0"/>
          <c:showVal val="0"/>
          <c:showCatName val="0"/>
          <c:showSerName val="0"/>
          <c:showPercent val="0"/>
          <c:showBubbleSize val="0"/>
        </c:dLbls>
        <c:hiLowLines/>
        <c:marker val="1"/>
        <c:smooth val="0"/>
        <c:axId val="738002072"/>
        <c:axId val="738002856"/>
      </c:lineChart>
      <c:catAx>
        <c:axId val="738002072"/>
        <c:scaling>
          <c:orientation val="minMax"/>
        </c:scaling>
        <c:delete val="0"/>
        <c:axPos val="b"/>
        <c:title>
          <c:tx>
            <c:rich>
              <a:bodyPr/>
              <a:lstStyle/>
              <a:p>
                <a:pPr>
                  <a:defRPr sz="1200" b="0" i="1"/>
                </a:pPr>
                <a:r>
                  <a:rPr lang="ru-RU" sz="1200" b="0" i="1"/>
                  <a:t> µ (°) бұрышы</a:t>
                </a:r>
              </a:p>
            </c:rich>
          </c:tx>
          <c:layout>
            <c:manualLayout>
              <c:xMode val="edge"/>
              <c:yMode val="edge"/>
              <c:x val="0.43882383513941947"/>
              <c:y val="0.87663107947805463"/>
            </c:manualLayout>
          </c:layout>
          <c:overlay val="0"/>
        </c:title>
        <c:numFmt formatCode="General" sourceLinked="1"/>
        <c:majorTickMark val="none"/>
        <c:minorTickMark val="none"/>
        <c:tickLblPos val="nextTo"/>
        <c:crossAx val="738002856"/>
        <c:crosses val="autoZero"/>
        <c:auto val="1"/>
        <c:lblAlgn val="ctr"/>
        <c:lblOffset val="100"/>
        <c:noMultiLvlLbl val="0"/>
      </c:catAx>
      <c:valAx>
        <c:axId val="738002856"/>
        <c:scaling>
          <c:orientation val="minMax"/>
        </c:scaling>
        <c:delete val="0"/>
        <c:axPos val="l"/>
        <c:majorGridlines/>
        <c:title>
          <c:tx>
            <c:rich>
              <a:bodyPr/>
              <a:lstStyle/>
              <a:p>
                <a:pPr>
                  <a:defRPr sz="1200" b="0" i="1"/>
                </a:pPr>
                <a:r>
                  <a:rPr lang="ru-RU" sz="1200" b="0" i="1"/>
                  <a:t>Қателіктер  </a:t>
                </a:r>
                <a:r>
                  <a:rPr lang="el-GR" sz="1200" b="0" i="1"/>
                  <a:t>Δν</a:t>
                </a:r>
                <a:r>
                  <a:rPr lang="ru-RU" sz="1200" b="0" i="1"/>
                  <a:t> (°)</a:t>
                </a:r>
              </a:p>
            </c:rich>
          </c:tx>
          <c:layout>
            <c:manualLayout>
              <c:xMode val="edge"/>
              <c:yMode val="edge"/>
              <c:x val="1.9594864998310858E-2"/>
              <c:y val="0.11004707596603808"/>
            </c:manualLayout>
          </c:layout>
          <c:overlay val="0"/>
        </c:title>
        <c:numFmt formatCode="General" sourceLinked="1"/>
        <c:majorTickMark val="out"/>
        <c:minorTickMark val="none"/>
        <c:tickLblPos val="nextTo"/>
        <c:crossAx val="738002072"/>
        <c:crosses val="autoZero"/>
        <c:crossBetween val="between"/>
      </c:valAx>
    </c:plotArea>
    <c:plotVisOnly val="1"/>
    <c:dispBlanksAs val="gap"/>
    <c:showDLblsOverMax val="0"/>
  </c:chart>
  <c:txPr>
    <a:bodyPr/>
    <a:lstStyle/>
    <a:p>
      <a:pPr>
        <a:defRPr sz="1100">
          <a:latin typeface="Times New Roman" pitchFamily="18" charset="0"/>
          <a:cs typeface="Times New Roman" pitchFamily="18" charset="0"/>
        </a:defRPr>
      </a:pPr>
      <a:endParaRPr lang="ru-KZ"/>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BDAC4E6-3209-4BE8-A505-4036AD711AB9}" type="doc">
      <dgm:prSet loTypeId="urn:microsoft.com/office/officeart/2005/8/layout/cycle1" loCatId="cycle" qsTypeId="urn:microsoft.com/office/officeart/2005/8/quickstyle/simple1" qsCatId="simple" csTypeId="urn:microsoft.com/office/officeart/2005/8/colors/colorful1" csCatId="colorful" phldr="1"/>
      <dgm:spPr/>
      <dgm:t>
        <a:bodyPr/>
        <a:lstStyle/>
        <a:p>
          <a:endParaRPr lang="x-none"/>
        </a:p>
      </dgm:t>
    </dgm:pt>
    <dgm:pt modelId="{3F6C8F2F-9592-4C92-B997-48362283AD93}">
      <dgm:prSet phldrT="[Текст]" custT="1"/>
      <dgm:spPr/>
      <dgm:t>
        <a:bodyPr/>
        <a:lstStyle/>
        <a:p>
          <a:pPr algn="ctr"/>
          <a:r>
            <a:rPr lang="kk-KZ" sz="1200">
              <a:latin typeface="Times New Roman" panose="02020603050405020304" pitchFamily="18" charset="0"/>
              <a:cs typeface="Times New Roman" panose="02020603050405020304" pitchFamily="18" charset="0"/>
            </a:rPr>
            <a:t>Өлшенген ақпаратты ЖБК жіберу</a:t>
          </a:r>
          <a:endParaRPr lang="x-none" sz="1200">
            <a:latin typeface="Times New Roman" panose="02020603050405020304" pitchFamily="18" charset="0"/>
            <a:cs typeface="Times New Roman" panose="02020603050405020304" pitchFamily="18" charset="0"/>
          </a:endParaRPr>
        </a:p>
      </dgm:t>
    </dgm:pt>
    <dgm:pt modelId="{BEAA5AA5-03B2-4DA9-9DD0-65722309A870}" type="parTrans" cxnId="{F4B82183-FE59-48A8-9354-6F2A9FEE056F}">
      <dgm:prSet/>
      <dgm:spPr/>
      <dgm:t>
        <a:bodyPr/>
        <a:lstStyle/>
        <a:p>
          <a:pPr algn="ctr"/>
          <a:endParaRPr lang="x-none" sz="2000"/>
        </a:p>
      </dgm:t>
    </dgm:pt>
    <dgm:pt modelId="{96F23A11-23E4-4231-9FAE-EA676AB036B5}" type="sibTrans" cxnId="{F4B82183-FE59-48A8-9354-6F2A9FEE056F}">
      <dgm:prSet/>
      <dgm:spPr/>
      <dgm:t>
        <a:bodyPr/>
        <a:lstStyle/>
        <a:p>
          <a:pPr algn="ctr"/>
          <a:endParaRPr lang="x-none" sz="2000"/>
        </a:p>
      </dgm:t>
    </dgm:pt>
    <dgm:pt modelId="{A1C13504-7D7C-4FE3-8DC2-1E6F952BBD8D}">
      <dgm:prSet phldrT="[Текст]" custT="1"/>
      <dgm:spPr/>
      <dgm:t>
        <a:bodyPr/>
        <a:lstStyle/>
        <a:p>
          <a:pPr algn="ctr"/>
          <a:r>
            <a:rPr lang="ru-RU" sz="1200">
              <a:latin typeface="Times New Roman" panose="02020603050405020304" pitchFamily="18" charset="0"/>
              <a:cs typeface="Times New Roman" panose="02020603050405020304" pitchFamily="18" charset="0"/>
            </a:rPr>
            <a:t>РСК параметрлерінің РЖС пайдалануға рұқсат беру құжаттарының нормаларына сәйкестігін бағалау, өңдеу</a:t>
          </a:r>
          <a:endParaRPr lang="x-none" sz="1200">
            <a:latin typeface="Times New Roman" panose="02020603050405020304" pitchFamily="18" charset="0"/>
            <a:cs typeface="Times New Roman" panose="02020603050405020304" pitchFamily="18" charset="0"/>
          </a:endParaRPr>
        </a:p>
      </dgm:t>
    </dgm:pt>
    <dgm:pt modelId="{E40B6AAD-3AA7-40AE-BB7F-E94935D3E913}" type="parTrans" cxnId="{5A97BB81-F97C-4613-8FBB-55BB0740AB40}">
      <dgm:prSet/>
      <dgm:spPr/>
      <dgm:t>
        <a:bodyPr/>
        <a:lstStyle/>
        <a:p>
          <a:pPr algn="ctr"/>
          <a:endParaRPr lang="x-none" sz="2000"/>
        </a:p>
      </dgm:t>
    </dgm:pt>
    <dgm:pt modelId="{D7943B3D-EA91-4E8E-940B-988FF0E24093}" type="sibTrans" cxnId="{5A97BB81-F97C-4613-8FBB-55BB0740AB40}">
      <dgm:prSet/>
      <dgm:spPr/>
      <dgm:t>
        <a:bodyPr/>
        <a:lstStyle/>
        <a:p>
          <a:pPr algn="ctr"/>
          <a:endParaRPr lang="x-none" sz="2000"/>
        </a:p>
      </dgm:t>
    </dgm:pt>
    <dgm:pt modelId="{E45062AB-4D27-4B15-9534-3287CD4ED489}">
      <dgm:prSet phldrT="[Текст]" custT="1"/>
      <dgm:spPr/>
      <dgm:t>
        <a:bodyPr/>
        <a:lstStyle/>
        <a:p>
          <a:pPr algn="ctr"/>
          <a:r>
            <a:rPr lang="ru-RU" sz="1200">
              <a:latin typeface="Times New Roman" panose="02020603050405020304" pitchFamily="18" charset="0"/>
              <a:cs typeface="Times New Roman" panose="02020603050405020304" pitchFamily="18" charset="0"/>
            </a:rPr>
            <a:t>Заңсыз жұмыс істейтін РЭҚ анықтау</a:t>
          </a:r>
          <a:endParaRPr lang="x-none" sz="1200">
            <a:latin typeface="Times New Roman" panose="02020603050405020304" pitchFamily="18" charset="0"/>
            <a:cs typeface="Times New Roman" panose="02020603050405020304" pitchFamily="18" charset="0"/>
          </a:endParaRPr>
        </a:p>
      </dgm:t>
    </dgm:pt>
    <dgm:pt modelId="{53ACBC48-F5B6-4E4E-8B05-6D1AEC93470F}" type="parTrans" cxnId="{791F289C-ACD7-4473-9BEC-616FADF619BC}">
      <dgm:prSet/>
      <dgm:spPr/>
      <dgm:t>
        <a:bodyPr/>
        <a:lstStyle/>
        <a:p>
          <a:pPr algn="ctr"/>
          <a:endParaRPr lang="x-none" sz="2000"/>
        </a:p>
      </dgm:t>
    </dgm:pt>
    <dgm:pt modelId="{A82B5C29-343D-42D3-BA24-034C90797ECE}" type="sibTrans" cxnId="{791F289C-ACD7-4473-9BEC-616FADF619BC}">
      <dgm:prSet/>
      <dgm:spPr/>
      <dgm:t>
        <a:bodyPr/>
        <a:lstStyle/>
        <a:p>
          <a:pPr algn="ctr"/>
          <a:endParaRPr lang="x-none" sz="2000"/>
        </a:p>
      </dgm:t>
    </dgm:pt>
    <dgm:pt modelId="{74532E5A-13C4-4859-90E3-C5F2B0EC3671}">
      <dgm:prSet phldrT="[Текст]" custT="1"/>
      <dgm:spPr/>
      <dgm:t>
        <a:bodyPr/>
        <a:lstStyle/>
        <a:p>
          <a:pPr algn="ctr"/>
          <a:r>
            <a:rPr lang="ru-RU" sz="1200">
              <a:latin typeface="Times New Roman" panose="02020603050405020304" pitchFamily="18" charset="0"/>
              <a:cs typeface="Times New Roman" panose="02020603050405020304" pitchFamily="18" charset="0"/>
            </a:rPr>
            <a:t>Телеметрия сигналдарын беру, ЖБК және басқа командаларын қабылдау</a:t>
          </a:r>
          <a:endParaRPr lang="x-none" sz="1200">
            <a:latin typeface="Times New Roman" panose="02020603050405020304" pitchFamily="18" charset="0"/>
            <a:cs typeface="Times New Roman" panose="02020603050405020304" pitchFamily="18" charset="0"/>
          </a:endParaRPr>
        </a:p>
      </dgm:t>
    </dgm:pt>
    <dgm:pt modelId="{5D51DE60-8577-4EC8-8C44-81BE7D8E54F1}" type="parTrans" cxnId="{9CD5E72E-B92D-403B-B265-89BAD2584D92}">
      <dgm:prSet/>
      <dgm:spPr/>
      <dgm:t>
        <a:bodyPr/>
        <a:lstStyle/>
        <a:p>
          <a:pPr algn="ctr"/>
          <a:endParaRPr lang="x-none" sz="2000"/>
        </a:p>
      </dgm:t>
    </dgm:pt>
    <dgm:pt modelId="{8D62DB9D-DECC-4378-AC48-7710D76C1824}" type="sibTrans" cxnId="{9CD5E72E-B92D-403B-B265-89BAD2584D92}">
      <dgm:prSet/>
      <dgm:spPr/>
      <dgm:t>
        <a:bodyPr/>
        <a:lstStyle/>
        <a:p>
          <a:pPr algn="ctr"/>
          <a:endParaRPr lang="x-none" sz="2000"/>
        </a:p>
      </dgm:t>
    </dgm:pt>
    <dgm:pt modelId="{D3784118-4ACF-4C89-842F-BCC87C253A3F}">
      <dgm:prSet phldrT="[Текст]" custT="1"/>
      <dgm:spPr/>
      <dgm:t>
        <a:bodyPr/>
        <a:lstStyle/>
        <a:p>
          <a:pPr algn="ctr"/>
          <a:r>
            <a:rPr lang="ru-RU" sz="1200">
              <a:latin typeface="Times New Roman" panose="02020603050405020304" pitchFamily="18" charset="0"/>
              <a:cs typeface="Times New Roman" panose="02020603050405020304" pitchFamily="18" charset="0"/>
            </a:rPr>
            <a:t>Радиомониторинг аумағын сканерлеу</a:t>
          </a:r>
          <a:endParaRPr lang="x-none" sz="1200">
            <a:latin typeface="Times New Roman" panose="02020603050405020304" pitchFamily="18" charset="0"/>
            <a:cs typeface="Times New Roman" panose="02020603050405020304" pitchFamily="18" charset="0"/>
          </a:endParaRPr>
        </a:p>
      </dgm:t>
    </dgm:pt>
    <dgm:pt modelId="{B2BB7DE1-0F5F-43C3-87FB-5ABA933FF2A8}" type="parTrans" cxnId="{8AB1FC44-836E-4BD5-9C57-FA0D9FFDB66B}">
      <dgm:prSet/>
      <dgm:spPr/>
      <dgm:t>
        <a:bodyPr/>
        <a:lstStyle/>
        <a:p>
          <a:pPr algn="ctr"/>
          <a:endParaRPr lang="x-none" sz="2000"/>
        </a:p>
      </dgm:t>
    </dgm:pt>
    <dgm:pt modelId="{C1588ECC-55B1-499F-BE66-F1A6D26B0B9A}" type="sibTrans" cxnId="{8AB1FC44-836E-4BD5-9C57-FA0D9FFDB66B}">
      <dgm:prSet/>
      <dgm:spPr/>
      <dgm:t>
        <a:bodyPr/>
        <a:lstStyle/>
        <a:p>
          <a:pPr algn="ctr"/>
          <a:endParaRPr lang="x-none" sz="2000"/>
        </a:p>
      </dgm:t>
    </dgm:pt>
    <dgm:pt modelId="{A23A33B5-153D-4B46-B9A1-147D3B7FA2FC}" type="pres">
      <dgm:prSet presAssocID="{5BDAC4E6-3209-4BE8-A505-4036AD711AB9}" presName="cycle" presStyleCnt="0">
        <dgm:presLayoutVars>
          <dgm:dir/>
          <dgm:resizeHandles val="exact"/>
        </dgm:presLayoutVars>
      </dgm:prSet>
      <dgm:spPr/>
    </dgm:pt>
    <dgm:pt modelId="{C3890E9A-051D-43C2-9462-F0341D7B6313}" type="pres">
      <dgm:prSet presAssocID="{3F6C8F2F-9592-4C92-B997-48362283AD93}" presName="dummy" presStyleCnt="0"/>
      <dgm:spPr/>
    </dgm:pt>
    <dgm:pt modelId="{BC38DDC9-E3A9-4D67-8902-1482B12591C5}" type="pres">
      <dgm:prSet presAssocID="{3F6C8F2F-9592-4C92-B997-48362283AD93}" presName="node" presStyleLbl="revTx" presStyleIdx="0" presStyleCnt="5" custScaleX="122144" custRadScaleRad="104600" custRadScaleInc="13897">
        <dgm:presLayoutVars>
          <dgm:bulletEnabled val="1"/>
        </dgm:presLayoutVars>
      </dgm:prSet>
      <dgm:spPr/>
    </dgm:pt>
    <dgm:pt modelId="{1E46117D-A896-43DF-85A5-878EC648DF0F}" type="pres">
      <dgm:prSet presAssocID="{96F23A11-23E4-4231-9FAE-EA676AB036B5}" presName="sibTrans" presStyleLbl="node1" presStyleIdx="0" presStyleCnt="5" custLinFactNeighborX="8215" custLinFactNeighborY="-2272"/>
      <dgm:spPr/>
    </dgm:pt>
    <dgm:pt modelId="{3D9C7331-BF06-4B48-9BC3-01D8F6DFC35D}" type="pres">
      <dgm:prSet presAssocID="{A1C13504-7D7C-4FE3-8DC2-1E6F952BBD8D}" presName="dummy" presStyleCnt="0"/>
      <dgm:spPr/>
    </dgm:pt>
    <dgm:pt modelId="{34C62C52-8D21-4511-97F9-F6076428C0B4}" type="pres">
      <dgm:prSet presAssocID="{A1C13504-7D7C-4FE3-8DC2-1E6F952BBD8D}" presName="node" presStyleLbl="revTx" presStyleIdx="1" presStyleCnt="5" custScaleX="211761" custScaleY="114328">
        <dgm:presLayoutVars>
          <dgm:bulletEnabled val="1"/>
        </dgm:presLayoutVars>
      </dgm:prSet>
      <dgm:spPr/>
    </dgm:pt>
    <dgm:pt modelId="{CC962362-EB16-4567-A648-31D2F423ECF7}" type="pres">
      <dgm:prSet presAssocID="{D7943B3D-EA91-4E8E-940B-988FF0E24093}" presName="sibTrans" presStyleLbl="node1" presStyleIdx="1" presStyleCnt="5" custLinFactNeighborX="4621" custLinFactNeighborY="3080"/>
      <dgm:spPr/>
    </dgm:pt>
    <dgm:pt modelId="{0E50A19B-8055-4099-9031-015EBA832F24}" type="pres">
      <dgm:prSet presAssocID="{E45062AB-4D27-4B15-9534-3287CD4ED489}" presName="dummy" presStyleCnt="0"/>
      <dgm:spPr/>
    </dgm:pt>
    <dgm:pt modelId="{4AA7AEA2-FCFF-4F53-BCAB-FD35656CE8B4}" type="pres">
      <dgm:prSet presAssocID="{E45062AB-4D27-4B15-9534-3287CD4ED489}" presName="node" presStyleLbl="revTx" presStyleIdx="2" presStyleCnt="5" custScaleX="103616" custScaleY="66567">
        <dgm:presLayoutVars>
          <dgm:bulletEnabled val="1"/>
        </dgm:presLayoutVars>
      </dgm:prSet>
      <dgm:spPr/>
    </dgm:pt>
    <dgm:pt modelId="{B35C5999-120E-4A75-82F8-66AB45EDEF4B}" type="pres">
      <dgm:prSet presAssocID="{A82B5C29-343D-42D3-BA24-034C90797ECE}" presName="sibTrans" presStyleLbl="node1" presStyleIdx="2" presStyleCnt="5" custLinFactNeighborX="-4107" custLinFactNeighborY="257"/>
      <dgm:spPr/>
    </dgm:pt>
    <dgm:pt modelId="{7452DF25-7882-45C1-92FB-8BB6A8865DA3}" type="pres">
      <dgm:prSet presAssocID="{74532E5A-13C4-4859-90E3-C5F2B0EC3671}" presName="dummy" presStyleCnt="0"/>
      <dgm:spPr/>
    </dgm:pt>
    <dgm:pt modelId="{EB5A7E90-D429-4239-92FC-35141B1EEA25}" type="pres">
      <dgm:prSet presAssocID="{74532E5A-13C4-4859-90E3-C5F2B0EC3671}" presName="node" presStyleLbl="revTx" presStyleIdx="3" presStyleCnt="5" custScaleX="170582" custScaleY="111613">
        <dgm:presLayoutVars>
          <dgm:bulletEnabled val="1"/>
        </dgm:presLayoutVars>
      </dgm:prSet>
      <dgm:spPr/>
    </dgm:pt>
    <dgm:pt modelId="{CA347A9D-EC65-4878-90C7-6294B6E8D794}" type="pres">
      <dgm:prSet presAssocID="{8D62DB9D-DECC-4378-AC48-7710D76C1824}" presName="sibTrans" presStyleLbl="node1" presStyleIdx="3" presStyleCnt="5"/>
      <dgm:spPr/>
    </dgm:pt>
    <dgm:pt modelId="{999F8159-971B-4F67-9EE2-0B868AD842C0}" type="pres">
      <dgm:prSet presAssocID="{D3784118-4ACF-4C89-842F-BCC87C253A3F}" presName="dummy" presStyleCnt="0"/>
      <dgm:spPr/>
    </dgm:pt>
    <dgm:pt modelId="{5D72DD9E-28E8-4D9E-8F19-4C112EE183E3}" type="pres">
      <dgm:prSet presAssocID="{D3784118-4ACF-4C89-842F-BCC87C253A3F}" presName="node" presStyleLbl="revTx" presStyleIdx="4" presStyleCnt="5" custScaleX="120806" custRadScaleRad="101251" custRadScaleInc="-4014">
        <dgm:presLayoutVars>
          <dgm:bulletEnabled val="1"/>
        </dgm:presLayoutVars>
      </dgm:prSet>
      <dgm:spPr/>
    </dgm:pt>
    <dgm:pt modelId="{C48CA80C-B1F3-4FC7-9D47-D3C928A2B0C9}" type="pres">
      <dgm:prSet presAssocID="{C1588ECC-55B1-499F-BE66-F1A6D26B0B9A}" presName="sibTrans" presStyleLbl="node1" presStyleIdx="4" presStyleCnt="5" custScaleX="164883" custLinFactNeighborX="2824" custLinFactNeighborY="-3808"/>
      <dgm:spPr/>
    </dgm:pt>
  </dgm:ptLst>
  <dgm:cxnLst>
    <dgm:cxn modelId="{8B770900-D005-4C1F-808A-3482A2CC1D2A}" type="presOf" srcId="{3F6C8F2F-9592-4C92-B997-48362283AD93}" destId="{BC38DDC9-E3A9-4D67-8902-1482B12591C5}" srcOrd="0" destOrd="0" presId="urn:microsoft.com/office/officeart/2005/8/layout/cycle1"/>
    <dgm:cxn modelId="{B9C70103-2DB6-4BE0-BF44-4F868875977E}" type="presOf" srcId="{96F23A11-23E4-4231-9FAE-EA676AB036B5}" destId="{1E46117D-A896-43DF-85A5-878EC648DF0F}" srcOrd="0" destOrd="0" presId="urn:microsoft.com/office/officeart/2005/8/layout/cycle1"/>
    <dgm:cxn modelId="{7745CC2E-DF5F-402B-9B8E-EAF63166226C}" type="presOf" srcId="{C1588ECC-55B1-499F-BE66-F1A6D26B0B9A}" destId="{C48CA80C-B1F3-4FC7-9D47-D3C928A2B0C9}" srcOrd="0" destOrd="0" presId="urn:microsoft.com/office/officeart/2005/8/layout/cycle1"/>
    <dgm:cxn modelId="{9CD5E72E-B92D-403B-B265-89BAD2584D92}" srcId="{5BDAC4E6-3209-4BE8-A505-4036AD711AB9}" destId="{74532E5A-13C4-4859-90E3-C5F2B0EC3671}" srcOrd="3" destOrd="0" parTransId="{5D51DE60-8577-4EC8-8C44-81BE7D8E54F1}" sibTransId="{8D62DB9D-DECC-4378-AC48-7710D76C1824}"/>
    <dgm:cxn modelId="{A59E005C-B76E-438A-B533-FA2CE2AFAE2C}" type="presOf" srcId="{8D62DB9D-DECC-4378-AC48-7710D76C1824}" destId="{CA347A9D-EC65-4878-90C7-6294B6E8D794}" srcOrd="0" destOrd="0" presId="urn:microsoft.com/office/officeart/2005/8/layout/cycle1"/>
    <dgm:cxn modelId="{8AB1FC44-836E-4BD5-9C57-FA0D9FFDB66B}" srcId="{5BDAC4E6-3209-4BE8-A505-4036AD711AB9}" destId="{D3784118-4ACF-4C89-842F-BCC87C253A3F}" srcOrd="4" destOrd="0" parTransId="{B2BB7DE1-0F5F-43C3-87FB-5ABA933FF2A8}" sibTransId="{C1588ECC-55B1-499F-BE66-F1A6D26B0B9A}"/>
    <dgm:cxn modelId="{46586D50-FD78-46FC-8F85-158E1DF7517B}" type="presOf" srcId="{5BDAC4E6-3209-4BE8-A505-4036AD711AB9}" destId="{A23A33B5-153D-4B46-B9A1-147D3B7FA2FC}" srcOrd="0" destOrd="0" presId="urn:microsoft.com/office/officeart/2005/8/layout/cycle1"/>
    <dgm:cxn modelId="{89C8BA51-30DE-420C-BC45-BAC2153310B2}" type="presOf" srcId="{A1C13504-7D7C-4FE3-8DC2-1E6F952BBD8D}" destId="{34C62C52-8D21-4511-97F9-F6076428C0B4}" srcOrd="0" destOrd="0" presId="urn:microsoft.com/office/officeart/2005/8/layout/cycle1"/>
    <dgm:cxn modelId="{415B9D79-057D-4286-8581-DBFD2A530B64}" type="presOf" srcId="{D3784118-4ACF-4C89-842F-BCC87C253A3F}" destId="{5D72DD9E-28E8-4D9E-8F19-4C112EE183E3}" srcOrd="0" destOrd="0" presId="urn:microsoft.com/office/officeart/2005/8/layout/cycle1"/>
    <dgm:cxn modelId="{4A469281-78F5-44EC-9544-1039BE1BC4F7}" type="presOf" srcId="{D7943B3D-EA91-4E8E-940B-988FF0E24093}" destId="{CC962362-EB16-4567-A648-31D2F423ECF7}" srcOrd="0" destOrd="0" presId="urn:microsoft.com/office/officeart/2005/8/layout/cycle1"/>
    <dgm:cxn modelId="{5A97BB81-F97C-4613-8FBB-55BB0740AB40}" srcId="{5BDAC4E6-3209-4BE8-A505-4036AD711AB9}" destId="{A1C13504-7D7C-4FE3-8DC2-1E6F952BBD8D}" srcOrd="1" destOrd="0" parTransId="{E40B6AAD-3AA7-40AE-BB7F-E94935D3E913}" sibTransId="{D7943B3D-EA91-4E8E-940B-988FF0E24093}"/>
    <dgm:cxn modelId="{F4B82183-FE59-48A8-9354-6F2A9FEE056F}" srcId="{5BDAC4E6-3209-4BE8-A505-4036AD711AB9}" destId="{3F6C8F2F-9592-4C92-B997-48362283AD93}" srcOrd="0" destOrd="0" parTransId="{BEAA5AA5-03B2-4DA9-9DD0-65722309A870}" sibTransId="{96F23A11-23E4-4231-9FAE-EA676AB036B5}"/>
    <dgm:cxn modelId="{EDC4FF94-B547-4A0A-8B95-81D34EDAD68A}" type="presOf" srcId="{74532E5A-13C4-4859-90E3-C5F2B0EC3671}" destId="{EB5A7E90-D429-4239-92FC-35141B1EEA25}" srcOrd="0" destOrd="0" presId="urn:microsoft.com/office/officeart/2005/8/layout/cycle1"/>
    <dgm:cxn modelId="{791F289C-ACD7-4473-9BEC-616FADF619BC}" srcId="{5BDAC4E6-3209-4BE8-A505-4036AD711AB9}" destId="{E45062AB-4D27-4B15-9534-3287CD4ED489}" srcOrd="2" destOrd="0" parTransId="{53ACBC48-F5B6-4E4E-8B05-6D1AEC93470F}" sibTransId="{A82B5C29-343D-42D3-BA24-034C90797ECE}"/>
    <dgm:cxn modelId="{C9AAB6A4-1658-44E6-A5FA-F556D77760AF}" type="presOf" srcId="{E45062AB-4D27-4B15-9534-3287CD4ED489}" destId="{4AA7AEA2-FCFF-4F53-BCAB-FD35656CE8B4}" srcOrd="0" destOrd="0" presId="urn:microsoft.com/office/officeart/2005/8/layout/cycle1"/>
    <dgm:cxn modelId="{4295C1A8-7E84-4904-BA4F-512E83C5E479}" type="presOf" srcId="{A82B5C29-343D-42D3-BA24-034C90797ECE}" destId="{B35C5999-120E-4A75-82F8-66AB45EDEF4B}" srcOrd="0" destOrd="0" presId="urn:microsoft.com/office/officeart/2005/8/layout/cycle1"/>
    <dgm:cxn modelId="{F5F6AE68-AFFB-4B3F-B9B0-DE5AEB417F13}" type="presParOf" srcId="{A23A33B5-153D-4B46-B9A1-147D3B7FA2FC}" destId="{C3890E9A-051D-43C2-9462-F0341D7B6313}" srcOrd="0" destOrd="0" presId="urn:microsoft.com/office/officeart/2005/8/layout/cycle1"/>
    <dgm:cxn modelId="{18CDF937-C0B7-49B2-A5F2-C0B50A21AC1C}" type="presParOf" srcId="{A23A33B5-153D-4B46-B9A1-147D3B7FA2FC}" destId="{BC38DDC9-E3A9-4D67-8902-1482B12591C5}" srcOrd="1" destOrd="0" presId="urn:microsoft.com/office/officeart/2005/8/layout/cycle1"/>
    <dgm:cxn modelId="{D4DAC606-5C4B-4B56-80AA-EC867872ABF9}" type="presParOf" srcId="{A23A33B5-153D-4B46-B9A1-147D3B7FA2FC}" destId="{1E46117D-A896-43DF-85A5-878EC648DF0F}" srcOrd="2" destOrd="0" presId="urn:microsoft.com/office/officeart/2005/8/layout/cycle1"/>
    <dgm:cxn modelId="{07D78848-545A-4C11-AC99-815B9494F748}" type="presParOf" srcId="{A23A33B5-153D-4B46-B9A1-147D3B7FA2FC}" destId="{3D9C7331-BF06-4B48-9BC3-01D8F6DFC35D}" srcOrd="3" destOrd="0" presId="urn:microsoft.com/office/officeart/2005/8/layout/cycle1"/>
    <dgm:cxn modelId="{9D68991C-B691-495A-9942-8FF1E49796B8}" type="presParOf" srcId="{A23A33B5-153D-4B46-B9A1-147D3B7FA2FC}" destId="{34C62C52-8D21-4511-97F9-F6076428C0B4}" srcOrd="4" destOrd="0" presId="urn:microsoft.com/office/officeart/2005/8/layout/cycle1"/>
    <dgm:cxn modelId="{084F32F6-4E09-47A6-B175-CA1B6CA2DB5A}" type="presParOf" srcId="{A23A33B5-153D-4B46-B9A1-147D3B7FA2FC}" destId="{CC962362-EB16-4567-A648-31D2F423ECF7}" srcOrd="5" destOrd="0" presId="urn:microsoft.com/office/officeart/2005/8/layout/cycle1"/>
    <dgm:cxn modelId="{297B0510-5B36-4FB1-AABF-F3CBECF2E6E2}" type="presParOf" srcId="{A23A33B5-153D-4B46-B9A1-147D3B7FA2FC}" destId="{0E50A19B-8055-4099-9031-015EBA832F24}" srcOrd="6" destOrd="0" presId="urn:microsoft.com/office/officeart/2005/8/layout/cycle1"/>
    <dgm:cxn modelId="{065631ED-F665-439F-B778-BFA953A64F90}" type="presParOf" srcId="{A23A33B5-153D-4B46-B9A1-147D3B7FA2FC}" destId="{4AA7AEA2-FCFF-4F53-BCAB-FD35656CE8B4}" srcOrd="7" destOrd="0" presId="urn:microsoft.com/office/officeart/2005/8/layout/cycle1"/>
    <dgm:cxn modelId="{43BF456C-D317-440A-837B-DAEC3299F13D}" type="presParOf" srcId="{A23A33B5-153D-4B46-B9A1-147D3B7FA2FC}" destId="{B35C5999-120E-4A75-82F8-66AB45EDEF4B}" srcOrd="8" destOrd="0" presId="urn:microsoft.com/office/officeart/2005/8/layout/cycle1"/>
    <dgm:cxn modelId="{6E82CCD1-E884-4A0C-A367-A4785ED2FC9D}" type="presParOf" srcId="{A23A33B5-153D-4B46-B9A1-147D3B7FA2FC}" destId="{7452DF25-7882-45C1-92FB-8BB6A8865DA3}" srcOrd="9" destOrd="0" presId="urn:microsoft.com/office/officeart/2005/8/layout/cycle1"/>
    <dgm:cxn modelId="{D1FA0EEB-EE65-431D-B415-90FE129022CE}" type="presParOf" srcId="{A23A33B5-153D-4B46-B9A1-147D3B7FA2FC}" destId="{EB5A7E90-D429-4239-92FC-35141B1EEA25}" srcOrd="10" destOrd="0" presId="urn:microsoft.com/office/officeart/2005/8/layout/cycle1"/>
    <dgm:cxn modelId="{DB473A15-734F-4BCC-8388-981FD93E4CBD}" type="presParOf" srcId="{A23A33B5-153D-4B46-B9A1-147D3B7FA2FC}" destId="{CA347A9D-EC65-4878-90C7-6294B6E8D794}" srcOrd="11" destOrd="0" presId="urn:microsoft.com/office/officeart/2005/8/layout/cycle1"/>
    <dgm:cxn modelId="{3376C322-41CC-4E68-8143-DB449C36CE55}" type="presParOf" srcId="{A23A33B5-153D-4B46-B9A1-147D3B7FA2FC}" destId="{999F8159-971B-4F67-9EE2-0B868AD842C0}" srcOrd="12" destOrd="0" presId="urn:microsoft.com/office/officeart/2005/8/layout/cycle1"/>
    <dgm:cxn modelId="{C71199C5-E283-4B42-818F-80A6F8DCB1E5}" type="presParOf" srcId="{A23A33B5-153D-4B46-B9A1-147D3B7FA2FC}" destId="{5D72DD9E-28E8-4D9E-8F19-4C112EE183E3}" srcOrd="13" destOrd="0" presId="urn:microsoft.com/office/officeart/2005/8/layout/cycle1"/>
    <dgm:cxn modelId="{F6685677-042C-4166-9B5C-98FFF276A1C6}" type="presParOf" srcId="{A23A33B5-153D-4B46-B9A1-147D3B7FA2FC}" destId="{C48CA80C-B1F3-4FC7-9D47-D3C928A2B0C9}" srcOrd="14" destOrd="0" presId="urn:microsoft.com/office/officeart/2005/8/layout/cycle1"/>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38DDC9-E3A9-4D67-8902-1482B12591C5}">
      <dsp:nvSpPr>
        <dsp:cNvPr id="0" name=""/>
        <dsp:cNvSpPr/>
      </dsp:nvSpPr>
      <dsp:spPr>
        <a:xfrm>
          <a:off x="3051379" y="90354"/>
          <a:ext cx="966912" cy="7916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Өлшенген ақпаратты ЖБК жіберу</a:t>
          </a:r>
          <a:endParaRPr lang="x-none" sz="1200" kern="1200">
            <a:latin typeface="Times New Roman" panose="02020603050405020304" pitchFamily="18" charset="0"/>
            <a:cs typeface="Times New Roman" panose="02020603050405020304" pitchFamily="18" charset="0"/>
          </a:endParaRPr>
        </a:p>
      </dsp:txBody>
      <dsp:txXfrm>
        <a:off x="3051379" y="90354"/>
        <a:ext cx="966912" cy="791616"/>
      </dsp:txXfrm>
    </dsp:sp>
    <dsp:sp modelId="{1E46117D-A896-43DF-85A5-878EC648DF0F}">
      <dsp:nvSpPr>
        <dsp:cNvPr id="0" name=""/>
        <dsp:cNvSpPr/>
      </dsp:nvSpPr>
      <dsp:spPr>
        <a:xfrm>
          <a:off x="1423403" y="-131134"/>
          <a:ext cx="2968278" cy="2968278"/>
        </a:xfrm>
        <a:prstGeom prst="circularArrow">
          <a:avLst>
            <a:gd name="adj1" fmla="val 5200"/>
            <a:gd name="adj2" fmla="val 335938"/>
            <a:gd name="adj3" fmla="val 21487584"/>
            <a:gd name="adj4" fmla="val 20151888"/>
            <a:gd name="adj5" fmla="val 6067"/>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4C62C52-8D21-4511-97F9-F6076428C0B4}">
      <dsp:nvSpPr>
        <dsp:cNvPr id="0" name=""/>
        <dsp:cNvSpPr/>
      </dsp:nvSpPr>
      <dsp:spPr>
        <a:xfrm>
          <a:off x="3075993" y="1506008"/>
          <a:ext cx="1676335" cy="9050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РСК параметрлерінің РЖС пайдалануға рұқсат беру құжаттарының нормаларына сәйкестігін бағалау, өңдеу</a:t>
          </a:r>
          <a:endParaRPr lang="x-none" sz="1200" kern="1200">
            <a:latin typeface="Times New Roman" panose="02020603050405020304" pitchFamily="18" charset="0"/>
            <a:cs typeface="Times New Roman" panose="02020603050405020304" pitchFamily="18" charset="0"/>
          </a:endParaRPr>
        </a:p>
      </dsp:txBody>
      <dsp:txXfrm>
        <a:off x="3075993" y="1506008"/>
        <a:ext cx="1676335" cy="905039"/>
      </dsp:txXfrm>
    </dsp:sp>
    <dsp:sp modelId="{CC962362-EB16-4567-A648-31D2F423ECF7}">
      <dsp:nvSpPr>
        <dsp:cNvPr id="0" name=""/>
        <dsp:cNvSpPr/>
      </dsp:nvSpPr>
      <dsp:spPr>
        <a:xfrm>
          <a:off x="1314729" y="158864"/>
          <a:ext cx="2968278" cy="2968278"/>
        </a:xfrm>
        <a:prstGeom prst="circularArrow">
          <a:avLst>
            <a:gd name="adj1" fmla="val 5200"/>
            <a:gd name="adj2" fmla="val 335938"/>
            <a:gd name="adj3" fmla="val 3975349"/>
            <a:gd name="adj4" fmla="val 2444454"/>
            <a:gd name="adj5" fmla="val 6067"/>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AA7AEA2-FCFF-4F53-BCAB-FD35656CE8B4}">
      <dsp:nvSpPr>
        <dsp:cNvPr id="0" name=""/>
        <dsp:cNvSpPr/>
      </dsp:nvSpPr>
      <dsp:spPr>
        <a:xfrm>
          <a:off x="2251584" y="2605013"/>
          <a:ext cx="820241" cy="5269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Заңсыз жұмыс істейтін РЭҚ анықтау</a:t>
          </a:r>
          <a:endParaRPr lang="x-none" sz="1200" kern="1200">
            <a:latin typeface="Times New Roman" panose="02020603050405020304" pitchFamily="18" charset="0"/>
            <a:cs typeface="Times New Roman" panose="02020603050405020304" pitchFamily="18" charset="0"/>
          </a:endParaRPr>
        </a:p>
      </dsp:txBody>
      <dsp:txXfrm>
        <a:off x="2251584" y="2605013"/>
        <a:ext cx="820241" cy="526955"/>
      </dsp:txXfrm>
    </dsp:sp>
    <dsp:sp modelId="{B35C5999-120E-4A75-82F8-66AB45EDEF4B}">
      <dsp:nvSpPr>
        <dsp:cNvPr id="0" name=""/>
        <dsp:cNvSpPr/>
      </dsp:nvSpPr>
      <dsp:spPr>
        <a:xfrm>
          <a:off x="1055658" y="75069"/>
          <a:ext cx="2968278" cy="2968278"/>
        </a:xfrm>
        <a:prstGeom prst="circularArrow">
          <a:avLst>
            <a:gd name="adj1" fmla="val 5200"/>
            <a:gd name="adj2" fmla="val 335938"/>
            <a:gd name="adj3" fmla="val 8056464"/>
            <a:gd name="adj4" fmla="val 6488713"/>
            <a:gd name="adj5" fmla="val 6067"/>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B5A7E90-D429-4239-92FC-35141B1EEA25}">
      <dsp:nvSpPr>
        <dsp:cNvPr id="0" name=""/>
        <dsp:cNvSpPr/>
      </dsp:nvSpPr>
      <dsp:spPr>
        <a:xfrm>
          <a:off x="734070" y="1516754"/>
          <a:ext cx="1350355" cy="8835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Телеметрия сигналдарын беру, ЖБК және басқа командаларын қабылдау</a:t>
          </a:r>
          <a:endParaRPr lang="x-none" sz="1200" kern="1200">
            <a:latin typeface="Times New Roman" panose="02020603050405020304" pitchFamily="18" charset="0"/>
            <a:cs typeface="Times New Roman" panose="02020603050405020304" pitchFamily="18" charset="0"/>
          </a:endParaRPr>
        </a:p>
      </dsp:txBody>
      <dsp:txXfrm>
        <a:off x="734070" y="1516754"/>
        <a:ext cx="1350355" cy="883547"/>
      </dsp:txXfrm>
    </dsp:sp>
    <dsp:sp modelId="{CA347A9D-EC65-4878-90C7-6294B6E8D794}">
      <dsp:nvSpPr>
        <dsp:cNvPr id="0" name=""/>
        <dsp:cNvSpPr/>
      </dsp:nvSpPr>
      <dsp:spPr>
        <a:xfrm>
          <a:off x="1178026" y="33167"/>
          <a:ext cx="2968278" cy="2968278"/>
        </a:xfrm>
        <a:prstGeom prst="circularArrow">
          <a:avLst>
            <a:gd name="adj1" fmla="val 5200"/>
            <a:gd name="adj2" fmla="val 335938"/>
            <a:gd name="adj3" fmla="val 12194722"/>
            <a:gd name="adj4" fmla="val 10801441"/>
            <a:gd name="adj5" fmla="val 6067"/>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D72DD9E-28E8-4D9E-8F19-4C112EE183E3}">
      <dsp:nvSpPr>
        <dsp:cNvPr id="0" name=""/>
        <dsp:cNvSpPr/>
      </dsp:nvSpPr>
      <dsp:spPr>
        <a:xfrm>
          <a:off x="1381774" y="90370"/>
          <a:ext cx="956320" cy="7916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Радиомониторинг аумағын сканерлеу</a:t>
          </a:r>
          <a:endParaRPr lang="x-none" sz="1200" kern="1200">
            <a:latin typeface="Times New Roman" panose="02020603050405020304" pitchFamily="18" charset="0"/>
            <a:cs typeface="Times New Roman" panose="02020603050405020304" pitchFamily="18" charset="0"/>
          </a:endParaRPr>
        </a:p>
      </dsp:txBody>
      <dsp:txXfrm>
        <a:off x="1381774" y="90370"/>
        <a:ext cx="956320" cy="791616"/>
      </dsp:txXfrm>
    </dsp:sp>
    <dsp:sp modelId="{C48CA80C-B1F3-4FC7-9D47-D3C928A2B0C9}">
      <dsp:nvSpPr>
        <dsp:cNvPr id="0" name=""/>
        <dsp:cNvSpPr/>
      </dsp:nvSpPr>
      <dsp:spPr>
        <a:xfrm>
          <a:off x="380663" y="-86293"/>
          <a:ext cx="4894187" cy="2968278"/>
        </a:xfrm>
        <a:prstGeom prst="circularArrow">
          <a:avLst>
            <a:gd name="adj1" fmla="val 5200"/>
            <a:gd name="adj2" fmla="val 335938"/>
            <a:gd name="adj3" fmla="val 16674117"/>
            <a:gd name="adj4" fmla="val 15123047"/>
            <a:gd name="adj5" fmla="val 6067"/>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F401C0-F39E-42D9-AF15-958B31AAB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6077</TotalTime>
  <Pages>1</Pages>
  <Words>32438</Words>
  <Characters>184903</Characters>
  <Application>Microsoft Office Word</Application>
  <DocSecurity>0</DocSecurity>
  <Lines>1540</Lines>
  <Paragraphs>433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216908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Aigul Kulakayeva</cp:lastModifiedBy>
  <cp:revision>761</cp:revision>
  <cp:lastPrinted>2022-04-06T18:58:00Z</cp:lastPrinted>
  <dcterms:created xsi:type="dcterms:W3CDTF">2021-12-11T08:54:00Z</dcterms:created>
  <dcterms:modified xsi:type="dcterms:W3CDTF">2022-04-06T18:59:00Z</dcterms:modified>
</cp:coreProperties>
</file>