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7025B77" w14:textId="04DE3092" w:rsidR="00337793" w:rsidRPr="00071466" w:rsidRDefault="00337793" w:rsidP="008209AF">
      <w:pPr>
        <w:spacing w:after="0" w:line="240" w:lineRule="auto"/>
        <w:ind w:firstLine="709"/>
        <w:jc w:val="center"/>
      </w:pPr>
      <w:r w:rsidRPr="00071466">
        <w:t>Евразийский национальный университет имени Л.Н. Гумилева</w:t>
      </w:r>
    </w:p>
    <w:p w14:paraId="107BBC33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</w:t>
      </w:r>
    </w:p>
    <w:p w14:paraId="75EFAD71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55B085FC" w14:textId="77777777" w:rsidR="008076B2" w:rsidRPr="00071466" w:rsidRDefault="008076B2" w:rsidP="008209AF">
      <w:pPr>
        <w:spacing w:after="0" w:line="240" w:lineRule="auto"/>
        <w:ind w:firstLine="709"/>
        <w:jc w:val="both"/>
      </w:pPr>
    </w:p>
    <w:p w14:paraId="06DDBBBE" w14:textId="13A09003" w:rsidR="00337793" w:rsidRPr="00071466" w:rsidRDefault="00817E98" w:rsidP="008209AF">
      <w:pPr>
        <w:spacing w:after="0" w:line="240" w:lineRule="auto"/>
        <w:jc w:val="both"/>
      </w:pPr>
      <w:r w:rsidRPr="00071466">
        <w:t>УДК 544.65</w:t>
      </w:r>
      <w:r w:rsidR="00337793" w:rsidRPr="00071466">
        <w:t xml:space="preserve">                            </w:t>
      </w:r>
      <w:r w:rsidR="00C3388E" w:rsidRPr="00071466">
        <w:t xml:space="preserve">                          </w:t>
      </w:r>
      <w:r w:rsidR="00337793" w:rsidRPr="00071466">
        <w:t xml:space="preserve">         </w:t>
      </w:r>
      <w:r w:rsidR="00D454AE" w:rsidRPr="00071466">
        <w:t xml:space="preserve">    </w:t>
      </w:r>
      <w:r w:rsidR="00337793" w:rsidRPr="00071466">
        <w:t xml:space="preserve">    На правах рукописи </w:t>
      </w:r>
    </w:p>
    <w:p w14:paraId="03782CE3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345EB12B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caps/>
        </w:rPr>
      </w:pPr>
    </w:p>
    <w:p w14:paraId="2FBF9B02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caps/>
        </w:rPr>
      </w:pPr>
    </w:p>
    <w:p w14:paraId="64AA7424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caps/>
        </w:rPr>
      </w:pPr>
    </w:p>
    <w:p w14:paraId="7A366FCD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caps/>
        </w:rPr>
      </w:pPr>
    </w:p>
    <w:p w14:paraId="156C0CCD" w14:textId="7129163E" w:rsidR="00337793" w:rsidRPr="00071466" w:rsidRDefault="003D7968" w:rsidP="008209AF">
      <w:pPr>
        <w:spacing w:after="0" w:line="240" w:lineRule="auto"/>
        <w:jc w:val="center"/>
        <w:rPr>
          <w:b/>
          <w:caps/>
        </w:rPr>
      </w:pPr>
      <w:proofErr w:type="gramStart"/>
      <w:r w:rsidRPr="00071466">
        <w:rPr>
          <w:b/>
          <w:caps/>
        </w:rPr>
        <w:t>Кудерина</w:t>
      </w:r>
      <w:r w:rsidR="00AF57AB" w:rsidRPr="00071466">
        <w:rPr>
          <w:b/>
          <w:caps/>
        </w:rPr>
        <w:t xml:space="preserve"> </w:t>
      </w:r>
      <w:r w:rsidR="00337793" w:rsidRPr="00071466">
        <w:rPr>
          <w:b/>
          <w:caps/>
        </w:rPr>
        <w:t xml:space="preserve"> Балкен</w:t>
      </w:r>
      <w:proofErr w:type="gramEnd"/>
      <w:r w:rsidR="00337793" w:rsidRPr="00071466">
        <w:rPr>
          <w:b/>
          <w:caps/>
        </w:rPr>
        <w:t xml:space="preserve"> Талгатбековна</w:t>
      </w:r>
    </w:p>
    <w:p w14:paraId="6D33DBBA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7010EF6F" w14:textId="77777777" w:rsidR="008076B2" w:rsidRPr="00071466" w:rsidRDefault="008076B2" w:rsidP="008209AF">
      <w:pPr>
        <w:spacing w:after="0" w:line="240" w:lineRule="auto"/>
        <w:ind w:firstLine="709"/>
        <w:jc w:val="both"/>
      </w:pPr>
    </w:p>
    <w:p w14:paraId="54BE5BD3" w14:textId="77777777" w:rsidR="008076B2" w:rsidRPr="00071466" w:rsidRDefault="008076B2" w:rsidP="008209AF">
      <w:pPr>
        <w:spacing w:after="0" w:line="240" w:lineRule="auto"/>
        <w:jc w:val="both"/>
      </w:pPr>
    </w:p>
    <w:p w14:paraId="798164CE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b/>
        </w:rPr>
      </w:pPr>
      <w:r w:rsidRPr="00071466">
        <w:rPr>
          <w:b/>
        </w:rPr>
        <w:t>Новые катодные материалы для литиевых аккумуляторов</w:t>
      </w:r>
    </w:p>
    <w:p w14:paraId="740524F3" w14:textId="77777777" w:rsidR="00337793" w:rsidRPr="00071466" w:rsidRDefault="00337793" w:rsidP="008209AF">
      <w:pPr>
        <w:spacing w:after="0" w:line="240" w:lineRule="auto"/>
        <w:ind w:firstLine="709"/>
        <w:jc w:val="center"/>
      </w:pPr>
    </w:p>
    <w:p w14:paraId="25D59A13" w14:textId="77777777" w:rsidR="008076B2" w:rsidRPr="00071466" w:rsidRDefault="008076B2" w:rsidP="008209AF">
      <w:pPr>
        <w:spacing w:after="0" w:line="240" w:lineRule="auto"/>
        <w:ind w:firstLine="709"/>
        <w:jc w:val="center"/>
      </w:pPr>
    </w:p>
    <w:p w14:paraId="0E849E60" w14:textId="77777777" w:rsidR="008076B2" w:rsidRPr="00071466" w:rsidRDefault="008076B2" w:rsidP="008209AF">
      <w:pPr>
        <w:spacing w:after="0" w:line="240" w:lineRule="auto"/>
        <w:ind w:firstLine="709"/>
        <w:jc w:val="center"/>
      </w:pPr>
    </w:p>
    <w:p w14:paraId="046770B2" w14:textId="77777777" w:rsidR="00337793" w:rsidRPr="00071466" w:rsidRDefault="00337793" w:rsidP="008209AF">
      <w:pPr>
        <w:spacing w:after="0" w:line="240" w:lineRule="auto"/>
        <w:jc w:val="center"/>
      </w:pPr>
      <w:r w:rsidRPr="00071466">
        <w:t>6</w:t>
      </w:r>
      <w:r w:rsidRPr="00071466">
        <w:rPr>
          <w:lang w:val="en-US"/>
        </w:rPr>
        <w:t>D</w:t>
      </w:r>
      <w:r w:rsidRPr="00071466">
        <w:t>060600 – Химия</w:t>
      </w:r>
    </w:p>
    <w:p w14:paraId="0F5B1E3B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35A36E70" w14:textId="77777777" w:rsidR="00337793" w:rsidRPr="00071466" w:rsidRDefault="00337793" w:rsidP="008209AF">
      <w:pPr>
        <w:spacing w:after="0" w:line="240" w:lineRule="auto"/>
        <w:jc w:val="center"/>
      </w:pPr>
      <w:r w:rsidRPr="00071466">
        <w:t>Диссертация на соискание степени</w:t>
      </w:r>
    </w:p>
    <w:p w14:paraId="59D09095" w14:textId="77777777" w:rsidR="00337793" w:rsidRPr="00071466" w:rsidRDefault="00337793" w:rsidP="008209AF">
      <w:pPr>
        <w:spacing w:after="0" w:line="240" w:lineRule="auto"/>
        <w:jc w:val="center"/>
      </w:pPr>
      <w:r w:rsidRPr="00071466">
        <w:t>доктора философии (</w:t>
      </w:r>
      <w:r w:rsidRPr="00071466">
        <w:rPr>
          <w:lang w:val="en-US"/>
        </w:rPr>
        <w:t>PhD</w:t>
      </w:r>
      <w:r w:rsidRPr="00071466">
        <w:t>)</w:t>
      </w:r>
    </w:p>
    <w:p w14:paraId="3147926D" w14:textId="77777777" w:rsidR="00337793" w:rsidRPr="00071466" w:rsidRDefault="00337793" w:rsidP="008209AF">
      <w:pPr>
        <w:spacing w:after="0" w:line="240" w:lineRule="auto"/>
        <w:jc w:val="center"/>
      </w:pPr>
    </w:p>
    <w:p w14:paraId="21C92176" w14:textId="77777777" w:rsidR="00337793" w:rsidRPr="00071466" w:rsidRDefault="00337793" w:rsidP="008209AF">
      <w:pPr>
        <w:spacing w:after="0" w:line="240" w:lineRule="auto"/>
        <w:ind w:firstLine="709"/>
        <w:jc w:val="center"/>
      </w:pPr>
    </w:p>
    <w:p w14:paraId="3C1578BF" w14:textId="77777777" w:rsidR="00337793" w:rsidRPr="00071466" w:rsidRDefault="00337793" w:rsidP="008209AF">
      <w:pPr>
        <w:spacing w:after="0" w:line="240" w:lineRule="auto"/>
        <w:ind w:firstLine="709"/>
        <w:jc w:val="center"/>
      </w:pPr>
    </w:p>
    <w:p w14:paraId="1EC5F8CD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2BE699E7" w14:textId="0E581693" w:rsidR="00337793" w:rsidRPr="00071466" w:rsidRDefault="004633F0" w:rsidP="008209AF">
      <w:pPr>
        <w:spacing w:after="0" w:line="240" w:lineRule="auto"/>
        <w:jc w:val="right"/>
      </w:pPr>
      <w:r w:rsidRPr="00071466">
        <w:t>Научные</w:t>
      </w:r>
      <w:r w:rsidR="00337793" w:rsidRPr="00071466">
        <w:t xml:space="preserve"> </w:t>
      </w:r>
      <w:r w:rsidR="00070361" w:rsidRPr="00071466">
        <w:t>консультанты</w:t>
      </w:r>
      <w:r w:rsidR="00337793" w:rsidRPr="00071466">
        <w:t xml:space="preserve"> </w:t>
      </w:r>
    </w:p>
    <w:p w14:paraId="10BC89B1" w14:textId="77777777" w:rsidR="008076B2" w:rsidRPr="00071466" w:rsidRDefault="00337793" w:rsidP="008209AF">
      <w:pPr>
        <w:spacing w:after="0" w:line="240" w:lineRule="auto"/>
        <w:jc w:val="right"/>
      </w:pPr>
      <w:r w:rsidRPr="00071466">
        <w:t xml:space="preserve">доктор химических наук, </w:t>
      </w:r>
    </w:p>
    <w:p w14:paraId="48AB0D0E" w14:textId="2BFB0359" w:rsidR="00337793" w:rsidRPr="00071466" w:rsidRDefault="00337793" w:rsidP="008209AF">
      <w:pPr>
        <w:spacing w:after="0" w:line="240" w:lineRule="auto"/>
        <w:jc w:val="right"/>
      </w:pPr>
      <w:r w:rsidRPr="00071466">
        <w:t xml:space="preserve">профессор </w:t>
      </w:r>
    </w:p>
    <w:p w14:paraId="682BECD4" w14:textId="77777777" w:rsidR="00070361" w:rsidRPr="00071466" w:rsidRDefault="00337793" w:rsidP="008209AF">
      <w:pPr>
        <w:spacing w:after="0" w:line="240" w:lineRule="auto"/>
        <w:jc w:val="right"/>
      </w:pPr>
      <w:r w:rsidRPr="00071466">
        <w:t xml:space="preserve">А.К. Ташенов </w:t>
      </w:r>
    </w:p>
    <w:p w14:paraId="57BC4213" w14:textId="77777777" w:rsidR="008076B2" w:rsidRPr="00071466" w:rsidRDefault="008076B2" w:rsidP="008209AF">
      <w:pPr>
        <w:spacing w:after="0" w:line="240" w:lineRule="auto"/>
        <w:jc w:val="right"/>
      </w:pPr>
    </w:p>
    <w:p w14:paraId="0C934C34" w14:textId="09B3B8C9" w:rsidR="00337793" w:rsidRPr="00071466" w:rsidRDefault="00337793" w:rsidP="008209AF">
      <w:pPr>
        <w:spacing w:after="0" w:line="240" w:lineRule="auto"/>
        <w:jc w:val="right"/>
      </w:pPr>
      <w:r w:rsidRPr="00071466">
        <w:t xml:space="preserve"> </w:t>
      </w:r>
    </w:p>
    <w:p w14:paraId="09DF248F" w14:textId="77777777" w:rsidR="00337793" w:rsidRPr="00071466" w:rsidRDefault="00337793" w:rsidP="008209AF">
      <w:pPr>
        <w:spacing w:after="0" w:line="240" w:lineRule="auto"/>
        <w:ind w:firstLine="709"/>
        <w:jc w:val="right"/>
      </w:pPr>
      <w:r w:rsidRPr="00071466">
        <w:t xml:space="preserve">кандидат химических наук, </w:t>
      </w:r>
    </w:p>
    <w:p w14:paraId="508A483B" w14:textId="33987E86" w:rsidR="00337793" w:rsidRPr="00071466" w:rsidRDefault="00F23B31" w:rsidP="008209AF">
      <w:pPr>
        <w:spacing w:after="0" w:line="240" w:lineRule="auto"/>
        <w:ind w:firstLine="709"/>
        <w:jc w:val="right"/>
      </w:pPr>
      <w:r w:rsidRPr="00071466">
        <w:t>доцент</w:t>
      </w:r>
    </w:p>
    <w:p w14:paraId="6401E7CF" w14:textId="77777777" w:rsidR="00337793" w:rsidRPr="00071466" w:rsidRDefault="00337793" w:rsidP="008209AF">
      <w:pPr>
        <w:spacing w:after="0" w:line="240" w:lineRule="auto"/>
        <w:ind w:firstLine="709"/>
        <w:jc w:val="right"/>
      </w:pPr>
      <w:r w:rsidRPr="00071466">
        <w:t xml:space="preserve">Д.М. Иткис </w:t>
      </w:r>
    </w:p>
    <w:p w14:paraId="3826CB03" w14:textId="1168BA56" w:rsidR="00337793" w:rsidRPr="00071466" w:rsidRDefault="008076B2" w:rsidP="008209AF">
      <w:pPr>
        <w:spacing w:after="0" w:line="240" w:lineRule="auto"/>
        <w:ind w:firstLine="709"/>
        <w:jc w:val="right"/>
      </w:pPr>
      <w:r w:rsidRPr="00071466">
        <w:t>(Государственный университет «Дубна»)</w:t>
      </w:r>
    </w:p>
    <w:p w14:paraId="434711A0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187BF14F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65E5106E" w14:textId="5C45020C" w:rsidR="00337793" w:rsidRPr="00071466" w:rsidRDefault="00337793" w:rsidP="008209AF">
      <w:pPr>
        <w:spacing w:after="0" w:line="240" w:lineRule="auto"/>
        <w:jc w:val="both"/>
      </w:pPr>
    </w:p>
    <w:p w14:paraId="2919F016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631C4DBD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4FDF2C04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3FA885EC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3F267ADD" w14:textId="77777777" w:rsidR="00337793" w:rsidRPr="00071466" w:rsidRDefault="00337793" w:rsidP="008209AF">
      <w:pPr>
        <w:spacing w:after="0" w:line="240" w:lineRule="auto"/>
        <w:jc w:val="center"/>
      </w:pPr>
      <w:r w:rsidRPr="00071466">
        <w:t>Республика Казахстан</w:t>
      </w:r>
    </w:p>
    <w:p w14:paraId="424438BE" w14:textId="6474C13C" w:rsidR="00337793" w:rsidRPr="00071466" w:rsidRDefault="0019685D" w:rsidP="008209AF">
      <w:pPr>
        <w:spacing w:after="0" w:line="240" w:lineRule="auto"/>
        <w:jc w:val="center"/>
      </w:pPr>
      <w:r w:rsidRPr="00071466">
        <w:t>Нур-Султан, 2021</w:t>
      </w:r>
    </w:p>
    <w:p w14:paraId="1A8CF0A3" w14:textId="45BE6C4E" w:rsidR="00FA60C4" w:rsidRPr="00071466" w:rsidRDefault="00FA60C4" w:rsidP="008209AF">
      <w:pPr>
        <w:spacing w:after="0" w:line="240" w:lineRule="auto"/>
        <w:jc w:val="center"/>
        <w:rPr>
          <w:b/>
        </w:rPr>
      </w:pPr>
      <w:r w:rsidRPr="00071466">
        <w:rPr>
          <w:b/>
        </w:rPr>
        <w:lastRenderedPageBreak/>
        <w:t>СОДЕРЖАНИЕ</w:t>
      </w:r>
    </w:p>
    <w:p w14:paraId="4E419D4D" w14:textId="77777777" w:rsidR="00337793" w:rsidRPr="00071466" w:rsidRDefault="00337793" w:rsidP="00FA60C4">
      <w:pPr>
        <w:spacing w:after="0" w:line="240" w:lineRule="auto"/>
        <w:jc w:val="right"/>
        <w:rPr>
          <w:b/>
          <w:caps/>
        </w:rPr>
      </w:pPr>
    </w:p>
    <w:tbl>
      <w:tblPr>
        <w:tblStyle w:val="ac"/>
        <w:tblW w:w="0" w:type="auto"/>
        <w:tblInd w:w="1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67"/>
        <w:gridCol w:w="507"/>
      </w:tblGrid>
      <w:tr w:rsidR="00743A92" w:rsidRPr="00071466" w14:paraId="3EBFBCE0" w14:textId="77777777" w:rsidTr="00902CED">
        <w:tc>
          <w:tcPr>
            <w:tcW w:w="9016" w:type="dxa"/>
          </w:tcPr>
          <w:p w14:paraId="23E9495A" w14:textId="55219230" w:rsidR="00FA60C4" w:rsidRPr="00071466" w:rsidRDefault="00FA60C4" w:rsidP="00FA60C4">
            <w:pPr>
              <w:jc w:val="both"/>
              <w:rPr>
                <w:caps/>
              </w:rPr>
            </w:pPr>
            <w:r w:rsidRPr="00071466">
              <w:rPr>
                <w:b/>
                <w:caps/>
              </w:rPr>
              <w:t>НОРМАТИВНЫЕ ССЫЛКИ</w:t>
            </w:r>
            <w:r w:rsidRPr="00071466">
              <w:rPr>
                <w:caps/>
              </w:rPr>
              <w:t>………………………………………………</w:t>
            </w:r>
          </w:p>
        </w:tc>
        <w:tc>
          <w:tcPr>
            <w:tcW w:w="674" w:type="dxa"/>
          </w:tcPr>
          <w:p w14:paraId="47AFCFB2" w14:textId="72CDE2CD" w:rsidR="00FA60C4" w:rsidRPr="00071466" w:rsidRDefault="00FA60C4" w:rsidP="008209AF">
            <w:pPr>
              <w:rPr>
                <w:caps/>
              </w:rPr>
            </w:pPr>
            <w:r w:rsidRPr="00071466">
              <w:rPr>
                <w:caps/>
              </w:rPr>
              <w:t>4</w:t>
            </w:r>
          </w:p>
        </w:tc>
      </w:tr>
      <w:tr w:rsidR="00743A92" w:rsidRPr="00071466" w14:paraId="5E95BC3E" w14:textId="77777777" w:rsidTr="00902CED">
        <w:tc>
          <w:tcPr>
            <w:tcW w:w="9016" w:type="dxa"/>
          </w:tcPr>
          <w:p w14:paraId="5CBDB5B7" w14:textId="5AA1F76C" w:rsidR="00FA60C4" w:rsidRPr="00071466" w:rsidRDefault="00FA60C4" w:rsidP="00FA60C4">
            <w:pPr>
              <w:jc w:val="both"/>
              <w:rPr>
                <w:caps/>
              </w:rPr>
            </w:pPr>
            <w:r w:rsidRPr="00071466">
              <w:rPr>
                <w:b/>
                <w:caps/>
              </w:rPr>
              <w:t>ОБОЗНАЧЕНИЯ И СОКРАЩЕНИЯ</w:t>
            </w:r>
            <w:r w:rsidRPr="00071466">
              <w:rPr>
                <w:caps/>
              </w:rPr>
              <w:t>……………………………………..</w:t>
            </w:r>
          </w:p>
        </w:tc>
        <w:tc>
          <w:tcPr>
            <w:tcW w:w="674" w:type="dxa"/>
          </w:tcPr>
          <w:p w14:paraId="74F10D3C" w14:textId="0F2C8260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5</w:t>
            </w:r>
          </w:p>
        </w:tc>
      </w:tr>
      <w:tr w:rsidR="00743A92" w:rsidRPr="00071466" w14:paraId="503626AF" w14:textId="77777777" w:rsidTr="00902CED">
        <w:tc>
          <w:tcPr>
            <w:tcW w:w="9016" w:type="dxa"/>
          </w:tcPr>
          <w:p w14:paraId="316383B2" w14:textId="6B922845" w:rsidR="00FA60C4" w:rsidRPr="00071466" w:rsidRDefault="00FA60C4" w:rsidP="00FA60C4">
            <w:pPr>
              <w:jc w:val="both"/>
              <w:rPr>
                <w:caps/>
              </w:rPr>
            </w:pPr>
            <w:r w:rsidRPr="00071466">
              <w:rPr>
                <w:b/>
                <w:caps/>
              </w:rPr>
              <w:t>введение</w:t>
            </w:r>
            <w:r w:rsidR="00B275A2">
              <w:rPr>
                <w:caps/>
              </w:rPr>
              <w:t>…………………………………………………………………..</w:t>
            </w:r>
          </w:p>
        </w:tc>
        <w:tc>
          <w:tcPr>
            <w:tcW w:w="674" w:type="dxa"/>
          </w:tcPr>
          <w:p w14:paraId="51C01017" w14:textId="39924AA8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6</w:t>
            </w:r>
          </w:p>
        </w:tc>
      </w:tr>
      <w:tr w:rsidR="00743A92" w:rsidRPr="00071466" w14:paraId="1034B4F8" w14:textId="77777777" w:rsidTr="00902CED">
        <w:tc>
          <w:tcPr>
            <w:tcW w:w="9016" w:type="dxa"/>
          </w:tcPr>
          <w:p w14:paraId="4876E9BB" w14:textId="6CDE222D" w:rsidR="00FA60C4" w:rsidRPr="00071466" w:rsidRDefault="00FA60C4" w:rsidP="00FA60C4">
            <w:pPr>
              <w:jc w:val="both"/>
              <w:rPr>
                <w:caps/>
              </w:rPr>
            </w:pPr>
            <w:r w:rsidRPr="00071466">
              <w:rPr>
                <w:b/>
                <w:caps/>
              </w:rPr>
              <w:t>1 ЛИТЕРАТУРНЫЙ ОБЗОР</w:t>
            </w:r>
            <w:r w:rsidRPr="00071466">
              <w:rPr>
                <w:caps/>
              </w:rPr>
              <w:t>……………………………………………….</w:t>
            </w:r>
          </w:p>
        </w:tc>
        <w:tc>
          <w:tcPr>
            <w:tcW w:w="674" w:type="dxa"/>
          </w:tcPr>
          <w:p w14:paraId="14F182D4" w14:textId="3C46E832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11</w:t>
            </w:r>
          </w:p>
        </w:tc>
      </w:tr>
      <w:tr w:rsidR="00743A92" w:rsidRPr="00071466" w14:paraId="45577EC1" w14:textId="77777777" w:rsidTr="00902CED">
        <w:tc>
          <w:tcPr>
            <w:tcW w:w="9016" w:type="dxa"/>
          </w:tcPr>
          <w:p w14:paraId="510F392D" w14:textId="644A625F" w:rsidR="00FA60C4" w:rsidRPr="00071466" w:rsidRDefault="00FA60C4" w:rsidP="00FA60C4">
            <w:pPr>
              <w:jc w:val="both"/>
              <w:rPr>
                <w:caps/>
              </w:rPr>
            </w:pPr>
            <w:r w:rsidRPr="00071466">
              <w:rPr>
                <w:caps/>
              </w:rPr>
              <w:t xml:space="preserve">1.1 </w:t>
            </w:r>
            <w:r w:rsidRPr="00071466">
              <w:t>Устройство литий-ионных аккумуляторов……………………………...</w:t>
            </w:r>
          </w:p>
        </w:tc>
        <w:tc>
          <w:tcPr>
            <w:tcW w:w="674" w:type="dxa"/>
          </w:tcPr>
          <w:p w14:paraId="50115E32" w14:textId="0746A5DA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13</w:t>
            </w:r>
          </w:p>
        </w:tc>
      </w:tr>
      <w:tr w:rsidR="00743A92" w:rsidRPr="00071466" w14:paraId="13219BA7" w14:textId="77777777" w:rsidTr="00902CED">
        <w:tc>
          <w:tcPr>
            <w:tcW w:w="9016" w:type="dxa"/>
          </w:tcPr>
          <w:p w14:paraId="48A67CBE" w14:textId="5B8386C8" w:rsidR="00FA60C4" w:rsidRPr="00071466" w:rsidRDefault="00FA60C4" w:rsidP="00FA60C4">
            <w:pPr>
              <w:jc w:val="both"/>
              <w:rPr>
                <w:caps/>
              </w:rPr>
            </w:pPr>
            <w:r w:rsidRPr="00071466">
              <w:rPr>
                <w:caps/>
              </w:rPr>
              <w:t xml:space="preserve">1.1.1 </w:t>
            </w:r>
            <w:r w:rsidRPr="00071466">
              <w:t>Анодные материалы…………………………………………………….</w:t>
            </w:r>
          </w:p>
        </w:tc>
        <w:tc>
          <w:tcPr>
            <w:tcW w:w="674" w:type="dxa"/>
          </w:tcPr>
          <w:p w14:paraId="360C5B91" w14:textId="3C554DF3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14</w:t>
            </w:r>
          </w:p>
        </w:tc>
      </w:tr>
      <w:tr w:rsidR="00743A92" w:rsidRPr="00071466" w14:paraId="1913A7E4" w14:textId="77777777" w:rsidTr="00902CED">
        <w:tc>
          <w:tcPr>
            <w:tcW w:w="9016" w:type="dxa"/>
          </w:tcPr>
          <w:p w14:paraId="0B5CFE35" w14:textId="771A7081" w:rsidR="00FA60C4" w:rsidRPr="00071466" w:rsidRDefault="00FA60C4" w:rsidP="00FA60C4">
            <w:pPr>
              <w:jc w:val="both"/>
              <w:rPr>
                <w:caps/>
              </w:rPr>
            </w:pPr>
            <w:r w:rsidRPr="00071466">
              <w:rPr>
                <w:caps/>
              </w:rPr>
              <w:t>1.1.2 К</w:t>
            </w:r>
            <w:r w:rsidRPr="00071466">
              <w:t>атодные материалы……………………………………………………</w:t>
            </w:r>
          </w:p>
        </w:tc>
        <w:tc>
          <w:tcPr>
            <w:tcW w:w="674" w:type="dxa"/>
          </w:tcPr>
          <w:p w14:paraId="0990F500" w14:textId="2F9C2E22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16</w:t>
            </w:r>
          </w:p>
        </w:tc>
      </w:tr>
      <w:tr w:rsidR="00743A92" w:rsidRPr="00071466" w14:paraId="07086FEC" w14:textId="77777777" w:rsidTr="00902CED">
        <w:tc>
          <w:tcPr>
            <w:tcW w:w="9016" w:type="dxa"/>
          </w:tcPr>
          <w:p w14:paraId="221C93B9" w14:textId="2D2BEDA9" w:rsidR="00FA60C4" w:rsidRPr="00071466" w:rsidRDefault="00FA60C4" w:rsidP="00FA60C4">
            <w:pPr>
              <w:jc w:val="both"/>
              <w:rPr>
                <w:caps/>
              </w:rPr>
            </w:pPr>
            <w:r w:rsidRPr="00071466">
              <w:rPr>
                <w:caps/>
              </w:rPr>
              <w:t>1.1.3 С</w:t>
            </w:r>
            <w:r w:rsidRPr="00071466">
              <w:t>епаратор………………………………………………………………..</w:t>
            </w:r>
          </w:p>
        </w:tc>
        <w:tc>
          <w:tcPr>
            <w:tcW w:w="674" w:type="dxa"/>
          </w:tcPr>
          <w:p w14:paraId="3D5BD508" w14:textId="30910464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19</w:t>
            </w:r>
          </w:p>
        </w:tc>
      </w:tr>
      <w:tr w:rsidR="00743A92" w:rsidRPr="00071466" w14:paraId="5726AE36" w14:textId="77777777" w:rsidTr="00902CED">
        <w:tc>
          <w:tcPr>
            <w:tcW w:w="9016" w:type="dxa"/>
          </w:tcPr>
          <w:p w14:paraId="69BA664E" w14:textId="10CC2A43" w:rsidR="00FA60C4" w:rsidRPr="00071466" w:rsidRDefault="00FA60C4" w:rsidP="00FA60C4">
            <w:pPr>
              <w:jc w:val="both"/>
            </w:pPr>
            <w:r w:rsidRPr="00071466">
              <w:t>1.1.4 Электролит………………………………………………………………</w:t>
            </w:r>
          </w:p>
        </w:tc>
        <w:tc>
          <w:tcPr>
            <w:tcW w:w="674" w:type="dxa"/>
          </w:tcPr>
          <w:p w14:paraId="2EF3B9AB" w14:textId="46624C7D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20</w:t>
            </w:r>
          </w:p>
        </w:tc>
      </w:tr>
      <w:tr w:rsidR="00743A92" w:rsidRPr="00071466" w14:paraId="5E65B461" w14:textId="77777777" w:rsidTr="00902CED">
        <w:tc>
          <w:tcPr>
            <w:tcW w:w="9016" w:type="dxa"/>
          </w:tcPr>
          <w:p w14:paraId="01F62656" w14:textId="6C61558F" w:rsidR="00FA60C4" w:rsidRPr="00071466" w:rsidRDefault="00FA60C4" w:rsidP="00FA60C4">
            <w:pPr>
              <w:jc w:val="both"/>
            </w:pPr>
            <w:r w:rsidRPr="00071466">
              <w:t>1.2 Строение электродного покрытия……………………………………….</w:t>
            </w:r>
          </w:p>
        </w:tc>
        <w:tc>
          <w:tcPr>
            <w:tcW w:w="674" w:type="dxa"/>
          </w:tcPr>
          <w:p w14:paraId="5B29671D" w14:textId="441D4149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21</w:t>
            </w:r>
          </w:p>
        </w:tc>
      </w:tr>
      <w:tr w:rsidR="00743A92" w:rsidRPr="00071466" w14:paraId="7A31793B" w14:textId="77777777" w:rsidTr="00902CED">
        <w:tc>
          <w:tcPr>
            <w:tcW w:w="9016" w:type="dxa"/>
          </w:tcPr>
          <w:p w14:paraId="7EC5CCD8" w14:textId="5972C359" w:rsidR="00FA60C4" w:rsidRPr="00071466" w:rsidRDefault="00FA60C4" w:rsidP="00FA60C4">
            <w:pPr>
              <w:jc w:val="both"/>
            </w:pPr>
            <w:r w:rsidRPr="00071466">
              <w:t>1.2.1 Полимерное связующее вещество……………………………………..</w:t>
            </w:r>
          </w:p>
        </w:tc>
        <w:tc>
          <w:tcPr>
            <w:tcW w:w="674" w:type="dxa"/>
          </w:tcPr>
          <w:p w14:paraId="055071FC" w14:textId="315E5A3F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22</w:t>
            </w:r>
          </w:p>
        </w:tc>
      </w:tr>
      <w:tr w:rsidR="00743A92" w:rsidRPr="00071466" w14:paraId="264E6285" w14:textId="77777777" w:rsidTr="00902CED">
        <w:tc>
          <w:tcPr>
            <w:tcW w:w="9016" w:type="dxa"/>
          </w:tcPr>
          <w:p w14:paraId="5704BE79" w14:textId="7C4BA582" w:rsidR="00FA60C4" w:rsidRPr="00071466" w:rsidRDefault="00FA60C4" w:rsidP="00FA60C4">
            <w:pPr>
              <w:jc w:val="both"/>
            </w:pPr>
            <w:r w:rsidRPr="00071466">
              <w:t>1.2.2 Проводящие добавки……………………………………………………</w:t>
            </w:r>
          </w:p>
        </w:tc>
        <w:tc>
          <w:tcPr>
            <w:tcW w:w="674" w:type="dxa"/>
          </w:tcPr>
          <w:p w14:paraId="6C0C1354" w14:textId="0BB8FCBB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23</w:t>
            </w:r>
          </w:p>
        </w:tc>
      </w:tr>
      <w:tr w:rsidR="00743A92" w:rsidRPr="00071466" w14:paraId="795FB696" w14:textId="77777777" w:rsidTr="00902CED">
        <w:tc>
          <w:tcPr>
            <w:tcW w:w="9016" w:type="dxa"/>
          </w:tcPr>
          <w:p w14:paraId="28265C76" w14:textId="37C08CBB" w:rsidR="00FA60C4" w:rsidRPr="00071466" w:rsidRDefault="00FA60C4" w:rsidP="00FA60C4">
            <w:pPr>
              <w:jc w:val="both"/>
            </w:pPr>
            <w:r w:rsidRPr="00071466">
              <w:t>1.3 Намазная технология нанесения Doctor blade…………………………..</w:t>
            </w:r>
          </w:p>
        </w:tc>
        <w:tc>
          <w:tcPr>
            <w:tcW w:w="674" w:type="dxa"/>
          </w:tcPr>
          <w:p w14:paraId="62B5F408" w14:textId="52C43D3E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26</w:t>
            </w:r>
          </w:p>
        </w:tc>
      </w:tr>
      <w:tr w:rsidR="00743A92" w:rsidRPr="00071466" w14:paraId="19CE5726" w14:textId="77777777" w:rsidTr="00902CED">
        <w:tc>
          <w:tcPr>
            <w:tcW w:w="9016" w:type="dxa"/>
          </w:tcPr>
          <w:p w14:paraId="67EC96F8" w14:textId="589EB52B" w:rsidR="00FA60C4" w:rsidRPr="00071466" w:rsidRDefault="00FA60C4" w:rsidP="00FA60C4">
            <w:pPr>
              <w:jc w:val="both"/>
            </w:pPr>
            <w:r w:rsidRPr="00071466">
              <w:t>1.4 Метод электроформования……………………………………………….</w:t>
            </w:r>
          </w:p>
        </w:tc>
        <w:tc>
          <w:tcPr>
            <w:tcW w:w="674" w:type="dxa"/>
          </w:tcPr>
          <w:p w14:paraId="7A68994F" w14:textId="4D6E4CEA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27</w:t>
            </w:r>
          </w:p>
        </w:tc>
      </w:tr>
      <w:tr w:rsidR="00743A92" w:rsidRPr="00071466" w14:paraId="4D5406F2" w14:textId="77777777" w:rsidTr="00902CED">
        <w:tc>
          <w:tcPr>
            <w:tcW w:w="9016" w:type="dxa"/>
          </w:tcPr>
          <w:p w14:paraId="1BF2126A" w14:textId="2B7CDF7F" w:rsidR="00FA60C4" w:rsidRPr="00071466" w:rsidRDefault="00FA60C4" w:rsidP="00FA60C4">
            <w:pPr>
              <w:jc w:val="both"/>
            </w:pPr>
            <w:r w:rsidRPr="00071466">
              <w:t>1.4.1 Варьируемые параметры метода электроформования………………..</w:t>
            </w:r>
          </w:p>
        </w:tc>
        <w:tc>
          <w:tcPr>
            <w:tcW w:w="674" w:type="dxa"/>
          </w:tcPr>
          <w:p w14:paraId="30B93C88" w14:textId="1B897B3C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28</w:t>
            </w:r>
          </w:p>
        </w:tc>
      </w:tr>
      <w:tr w:rsidR="00743A92" w:rsidRPr="00071466" w14:paraId="5E365705" w14:textId="77777777" w:rsidTr="00902CED">
        <w:tc>
          <w:tcPr>
            <w:tcW w:w="9016" w:type="dxa"/>
          </w:tcPr>
          <w:p w14:paraId="2B9B4E14" w14:textId="485607B8" w:rsidR="00FA60C4" w:rsidRPr="00071466" w:rsidRDefault="00FA60C4" w:rsidP="00FA60C4">
            <w:pPr>
              <w:jc w:val="both"/>
            </w:pPr>
            <w:r w:rsidRPr="00071466">
              <w:t>1.4.2 Растворители…………………………………………………………….</w:t>
            </w:r>
          </w:p>
        </w:tc>
        <w:tc>
          <w:tcPr>
            <w:tcW w:w="674" w:type="dxa"/>
          </w:tcPr>
          <w:p w14:paraId="000F18C8" w14:textId="0449788E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30</w:t>
            </w:r>
          </w:p>
        </w:tc>
      </w:tr>
      <w:tr w:rsidR="00743A92" w:rsidRPr="00071466" w14:paraId="0C5E153F" w14:textId="77777777" w:rsidTr="00902CED">
        <w:tc>
          <w:tcPr>
            <w:tcW w:w="9016" w:type="dxa"/>
          </w:tcPr>
          <w:p w14:paraId="65B534A8" w14:textId="7F610109" w:rsidR="00FA60C4" w:rsidRPr="00071466" w:rsidRDefault="00FA60C4" w:rsidP="00FA60C4">
            <w:pPr>
              <w:jc w:val="both"/>
            </w:pPr>
            <w:r w:rsidRPr="00071466">
              <w:t>1.5 Отжиг………………………………………………………………………</w:t>
            </w:r>
          </w:p>
        </w:tc>
        <w:tc>
          <w:tcPr>
            <w:tcW w:w="674" w:type="dxa"/>
          </w:tcPr>
          <w:p w14:paraId="73B1F056" w14:textId="11A28534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32</w:t>
            </w:r>
          </w:p>
        </w:tc>
      </w:tr>
      <w:tr w:rsidR="00743A92" w:rsidRPr="00071466" w14:paraId="2F989B96" w14:textId="77777777" w:rsidTr="00902CED">
        <w:tc>
          <w:tcPr>
            <w:tcW w:w="9016" w:type="dxa"/>
          </w:tcPr>
          <w:p w14:paraId="1061CB0F" w14:textId="461AB42D" w:rsidR="00FA60C4" w:rsidRPr="00071466" w:rsidRDefault="00FA60C4" w:rsidP="00FA60C4">
            <w:pPr>
              <w:jc w:val="both"/>
            </w:pPr>
            <w:r w:rsidRPr="00071466">
              <w:t>1.6 Процесс каландрирования………………………………………………..</w:t>
            </w:r>
          </w:p>
        </w:tc>
        <w:tc>
          <w:tcPr>
            <w:tcW w:w="674" w:type="dxa"/>
          </w:tcPr>
          <w:p w14:paraId="12B7C8A2" w14:textId="22DCD669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33</w:t>
            </w:r>
          </w:p>
        </w:tc>
      </w:tr>
      <w:tr w:rsidR="00743A92" w:rsidRPr="00071466" w14:paraId="26CCB0E4" w14:textId="77777777" w:rsidTr="00902CED">
        <w:tc>
          <w:tcPr>
            <w:tcW w:w="9016" w:type="dxa"/>
          </w:tcPr>
          <w:p w14:paraId="3181883C" w14:textId="06A10E8B" w:rsidR="008236B9" w:rsidRPr="00071466" w:rsidRDefault="008236B9" w:rsidP="00FA60C4">
            <w:pPr>
              <w:jc w:val="both"/>
            </w:pPr>
            <w:r w:rsidRPr="00071466">
              <w:t>1.7 Выводы по первому разделу……………………………………………..</w:t>
            </w:r>
          </w:p>
        </w:tc>
        <w:tc>
          <w:tcPr>
            <w:tcW w:w="674" w:type="dxa"/>
          </w:tcPr>
          <w:p w14:paraId="515436F2" w14:textId="6BB7AC81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35</w:t>
            </w:r>
          </w:p>
        </w:tc>
      </w:tr>
      <w:tr w:rsidR="00743A92" w:rsidRPr="00071466" w14:paraId="1561D4FF" w14:textId="77777777" w:rsidTr="00902CED">
        <w:tc>
          <w:tcPr>
            <w:tcW w:w="9016" w:type="dxa"/>
          </w:tcPr>
          <w:p w14:paraId="0C958DD5" w14:textId="49DA5F61" w:rsidR="00FA60C4" w:rsidRPr="00071466" w:rsidRDefault="00FA60C4" w:rsidP="00FA60C4">
            <w:pPr>
              <w:jc w:val="both"/>
            </w:pPr>
            <w:r w:rsidRPr="00071466">
              <w:rPr>
                <w:b/>
              </w:rPr>
              <w:t>2 ЭКСПЕРИМЕНТАЛЬНАЯ ЧАСТЬ</w:t>
            </w:r>
            <w:r w:rsidRPr="00071466">
              <w:t>……………………………………..</w:t>
            </w:r>
          </w:p>
        </w:tc>
        <w:tc>
          <w:tcPr>
            <w:tcW w:w="674" w:type="dxa"/>
          </w:tcPr>
          <w:p w14:paraId="606ECAAA" w14:textId="0061D20B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37</w:t>
            </w:r>
          </w:p>
        </w:tc>
      </w:tr>
      <w:tr w:rsidR="00743A92" w:rsidRPr="00071466" w14:paraId="55F7948C" w14:textId="77777777" w:rsidTr="00902CED">
        <w:tc>
          <w:tcPr>
            <w:tcW w:w="9016" w:type="dxa"/>
          </w:tcPr>
          <w:p w14:paraId="6534EA10" w14:textId="2668E1F7" w:rsidR="00FA60C4" w:rsidRPr="00071466" w:rsidRDefault="00FA60C4" w:rsidP="00FA60C4">
            <w:pPr>
              <w:jc w:val="both"/>
            </w:pPr>
            <w:r w:rsidRPr="00071466">
              <w:t>2.1 Приборы…………………………………………………………………...</w:t>
            </w:r>
          </w:p>
        </w:tc>
        <w:tc>
          <w:tcPr>
            <w:tcW w:w="674" w:type="dxa"/>
          </w:tcPr>
          <w:p w14:paraId="3A046731" w14:textId="43C3A92B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37</w:t>
            </w:r>
          </w:p>
        </w:tc>
      </w:tr>
      <w:tr w:rsidR="00743A92" w:rsidRPr="00071466" w14:paraId="5D5D94E7" w14:textId="77777777" w:rsidTr="00902CED">
        <w:tc>
          <w:tcPr>
            <w:tcW w:w="9016" w:type="dxa"/>
          </w:tcPr>
          <w:p w14:paraId="160A9F38" w14:textId="2AE8393F" w:rsidR="00FA60C4" w:rsidRPr="00071466" w:rsidRDefault="00FA60C4" w:rsidP="00FA60C4">
            <w:pPr>
              <w:jc w:val="both"/>
            </w:pPr>
            <w:r w:rsidRPr="00071466">
              <w:t>2.2 Исходные реагенты……………………………………………………….</w:t>
            </w:r>
          </w:p>
        </w:tc>
        <w:tc>
          <w:tcPr>
            <w:tcW w:w="674" w:type="dxa"/>
          </w:tcPr>
          <w:p w14:paraId="308AF173" w14:textId="443DA0CD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38</w:t>
            </w:r>
          </w:p>
        </w:tc>
      </w:tr>
      <w:tr w:rsidR="00743A92" w:rsidRPr="00071466" w14:paraId="64B98394" w14:textId="77777777" w:rsidTr="00902CED">
        <w:tc>
          <w:tcPr>
            <w:tcW w:w="9016" w:type="dxa"/>
          </w:tcPr>
          <w:p w14:paraId="6A2650BC" w14:textId="7AF51036" w:rsidR="00FA60C4" w:rsidRPr="00071466" w:rsidRDefault="00FA60C4" w:rsidP="00FA60C4">
            <w:pPr>
              <w:jc w:val="both"/>
            </w:pPr>
            <w:r w:rsidRPr="00071466">
              <w:t>2.3 Процесс приготовления катодных суспензий…………………………..</w:t>
            </w:r>
          </w:p>
        </w:tc>
        <w:tc>
          <w:tcPr>
            <w:tcW w:w="674" w:type="dxa"/>
          </w:tcPr>
          <w:p w14:paraId="5AF42EF0" w14:textId="0B4EB9F5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38</w:t>
            </w:r>
          </w:p>
        </w:tc>
      </w:tr>
      <w:tr w:rsidR="00743A92" w:rsidRPr="00071466" w14:paraId="4658ED69" w14:textId="77777777" w:rsidTr="00902CED">
        <w:tc>
          <w:tcPr>
            <w:tcW w:w="9016" w:type="dxa"/>
          </w:tcPr>
          <w:p w14:paraId="3BF9AF2A" w14:textId="38ABE39D" w:rsidR="00FA60C4" w:rsidRPr="00071466" w:rsidRDefault="00FA60C4" w:rsidP="00FA60C4">
            <w:pPr>
              <w:jc w:val="both"/>
            </w:pPr>
            <w:r w:rsidRPr="00071466">
              <w:t>2.4 Процесс приготовления катодных суспензий с последующим их отжигом для нанесения традиционной намазной технологией……………</w:t>
            </w:r>
          </w:p>
        </w:tc>
        <w:tc>
          <w:tcPr>
            <w:tcW w:w="674" w:type="dxa"/>
          </w:tcPr>
          <w:p w14:paraId="6640AB8B" w14:textId="77777777" w:rsidR="00FA60C4" w:rsidRPr="00071466" w:rsidRDefault="00FA60C4" w:rsidP="008209AF">
            <w:pPr>
              <w:rPr>
                <w:caps/>
              </w:rPr>
            </w:pPr>
          </w:p>
          <w:p w14:paraId="74C1B566" w14:textId="5A01CE88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39</w:t>
            </w:r>
          </w:p>
        </w:tc>
      </w:tr>
      <w:tr w:rsidR="00743A92" w:rsidRPr="00071466" w14:paraId="5C8F60D3" w14:textId="77777777" w:rsidTr="00902CED">
        <w:tc>
          <w:tcPr>
            <w:tcW w:w="9016" w:type="dxa"/>
          </w:tcPr>
          <w:p w14:paraId="5C98A970" w14:textId="2CE72579" w:rsidR="00FA60C4" w:rsidRPr="00071466" w:rsidRDefault="00FA60C4" w:rsidP="00FA60C4">
            <w:pPr>
              <w:jc w:val="both"/>
            </w:pPr>
            <w:r w:rsidRPr="00071466">
              <w:t>2.5 Процесс приготовления суспензии для анода на основе Li</w:t>
            </w:r>
            <w:r w:rsidRPr="00071466">
              <w:rPr>
                <w:vertAlign w:val="subscript"/>
              </w:rPr>
              <w:t>4</w:t>
            </w:r>
            <w:r w:rsidRPr="00071466">
              <w:t>Ti</w:t>
            </w:r>
            <w:r w:rsidRPr="00071466">
              <w:rPr>
                <w:vertAlign w:val="subscript"/>
              </w:rPr>
              <w:t>5</w:t>
            </w:r>
            <w:r w:rsidRPr="00071466">
              <w:t>O</w:t>
            </w:r>
            <w:r w:rsidRPr="00071466">
              <w:rPr>
                <w:vertAlign w:val="subscript"/>
              </w:rPr>
              <w:t>12</w:t>
            </w:r>
            <w:r w:rsidRPr="00071466">
              <w:t>…..</w:t>
            </w:r>
          </w:p>
        </w:tc>
        <w:tc>
          <w:tcPr>
            <w:tcW w:w="674" w:type="dxa"/>
          </w:tcPr>
          <w:p w14:paraId="67A914C9" w14:textId="125D2BD9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40</w:t>
            </w:r>
          </w:p>
        </w:tc>
      </w:tr>
      <w:tr w:rsidR="00743A92" w:rsidRPr="00071466" w14:paraId="34EFAD3A" w14:textId="77777777" w:rsidTr="00902CED">
        <w:tc>
          <w:tcPr>
            <w:tcW w:w="9016" w:type="dxa"/>
          </w:tcPr>
          <w:p w14:paraId="03825785" w14:textId="6F124E65" w:rsidR="00FA60C4" w:rsidRPr="00071466" w:rsidRDefault="00FA60C4" w:rsidP="00FA60C4">
            <w:pPr>
              <w:jc w:val="both"/>
            </w:pPr>
            <w:r w:rsidRPr="00071466">
              <w:t>2.6 Диспергирование углеродных нанотрубок……………………………...</w:t>
            </w:r>
          </w:p>
        </w:tc>
        <w:tc>
          <w:tcPr>
            <w:tcW w:w="674" w:type="dxa"/>
          </w:tcPr>
          <w:p w14:paraId="3A644D21" w14:textId="1B67E1A7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40</w:t>
            </w:r>
          </w:p>
        </w:tc>
      </w:tr>
      <w:tr w:rsidR="00743A92" w:rsidRPr="00071466" w14:paraId="4C7703DE" w14:textId="77777777" w:rsidTr="00902CED">
        <w:tc>
          <w:tcPr>
            <w:tcW w:w="9016" w:type="dxa"/>
          </w:tcPr>
          <w:p w14:paraId="69D5536C" w14:textId="4D85A8B1" w:rsidR="00FA60C4" w:rsidRPr="00071466" w:rsidRDefault="00FA60C4" w:rsidP="00FA60C4">
            <w:pPr>
              <w:jc w:val="both"/>
            </w:pPr>
            <w:r w:rsidRPr="00071466">
              <w:t>2.7 Нанесение электродных покрытий методом электроформования…….</w:t>
            </w:r>
          </w:p>
        </w:tc>
        <w:tc>
          <w:tcPr>
            <w:tcW w:w="674" w:type="dxa"/>
          </w:tcPr>
          <w:p w14:paraId="37EE4FC5" w14:textId="7B487185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41</w:t>
            </w:r>
          </w:p>
        </w:tc>
      </w:tr>
      <w:tr w:rsidR="00743A92" w:rsidRPr="00071466" w14:paraId="66C5104B" w14:textId="77777777" w:rsidTr="00902CED">
        <w:tc>
          <w:tcPr>
            <w:tcW w:w="9016" w:type="dxa"/>
          </w:tcPr>
          <w:p w14:paraId="0CDC4A8C" w14:textId="2FCDA74E" w:rsidR="00FA60C4" w:rsidRPr="00071466" w:rsidRDefault="00FA60C4" w:rsidP="00FA60C4">
            <w:pPr>
              <w:jc w:val="both"/>
            </w:pPr>
            <w:r w:rsidRPr="00071466">
              <w:t>2.8 Намазная технология нанесения…………………………………………</w:t>
            </w:r>
          </w:p>
        </w:tc>
        <w:tc>
          <w:tcPr>
            <w:tcW w:w="674" w:type="dxa"/>
          </w:tcPr>
          <w:p w14:paraId="7A2489BD" w14:textId="253801D1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41</w:t>
            </w:r>
          </w:p>
        </w:tc>
      </w:tr>
      <w:tr w:rsidR="00743A92" w:rsidRPr="00071466" w14:paraId="0CB6B671" w14:textId="77777777" w:rsidTr="00902CED">
        <w:tc>
          <w:tcPr>
            <w:tcW w:w="9016" w:type="dxa"/>
          </w:tcPr>
          <w:p w14:paraId="310EF805" w14:textId="03BE0972" w:rsidR="00FA60C4" w:rsidRPr="00071466" w:rsidRDefault="00FA60C4" w:rsidP="00FA60C4">
            <w:pPr>
              <w:jc w:val="both"/>
            </w:pPr>
            <w:r w:rsidRPr="00071466">
              <w:t>2.9 Процесс отжига……………………………………………………………</w:t>
            </w:r>
          </w:p>
        </w:tc>
        <w:tc>
          <w:tcPr>
            <w:tcW w:w="674" w:type="dxa"/>
          </w:tcPr>
          <w:p w14:paraId="264DAB70" w14:textId="70AA6432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41</w:t>
            </w:r>
          </w:p>
        </w:tc>
      </w:tr>
      <w:tr w:rsidR="00743A92" w:rsidRPr="00071466" w14:paraId="4B171D3A" w14:textId="77777777" w:rsidTr="00902CED">
        <w:tc>
          <w:tcPr>
            <w:tcW w:w="9016" w:type="dxa"/>
          </w:tcPr>
          <w:p w14:paraId="5881BCDB" w14:textId="4B0A12BD" w:rsidR="00FA60C4" w:rsidRPr="00071466" w:rsidRDefault="00FA60C4" w:rsidP="00FA60C4">
            <w:pPr>
              <w:jc w:val="both"/>
            </w:pPr>
            <w:r w:rsidRPr="00071466">
              <w:t>2.10 Процесс каландрирования………………………………………………</w:t>
            </w:r>
          </w:p>
        </w:tc>
        <w:tc>
          <w:tcPr>
            <w:tcW w:w="674" w:type="dxa"/>
          </w:tcPr>
          <w:p w14:paraId="0436F30E" w14:textId="53D2D7FC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42</w:t>
            </w:r>
          </w:p>
        </w:tc>
      </w:tr>
      <w:tr w:rsidR="00743A92" w:rsidRPr="00071466" w14:paraId="5E0D8791" w14:textId="77777777" w:rsidTr="00902CED">
        <w:tc>
          <w:tcPr>
            <w:tcW w:w="9016" w:type="dxa"/>
          </w:tcPr>
          <w:p w14:paraId="50C91C4D" w14:textId="347A7688" w:rsidR="00FA60C4" w:rsidRPr="00071466" w:rsidRDefault="00B275A2" w:rsidP="00FA60C4">
            <w:pPr>
              <w:jc w:val="both"/>
            </w:pPr>
            <w:r>
              <w:t xml:space="preserve">2.11 </w:t>
            </w:r>
            <w:r w:rsidR="00FA60C4" w:rsidRPr="00071466">
              <w:t>Формирование электрохимических ячеек. Сборка ячеек «кнопочного» типа……………………………………………………………</w:t>
            </w:r>
          </w:p>
        </w:tc>
        <w:tc>
          <w:tcPr>
            <w:tcW w:w="674" w:type="dxa"/>
          </w:tcPr>
          <w:p w14:paraId="5AB4C81F" w14:textId="77777777" w:rsidR="00FA60C4" w:rsidRPr="00071466" w:rsidRDefault="00FA60C4" w:rsidP="008209AF">
            <w:pPr>
              <w:rPr>
                <w:caps/>
              </w:rPr>
            </w:pPr>
          </w:p>
          <w:p w14:paraId="4E4F94D5" w14:textId="646E247A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42</w:t>
            </w:r>
          </w:p>
        </w:tc>
      </w:tr>
      <w:tr w:rsidR="00743A92" w:rsidRPr="00071466" w14:paraId="303DC53C" w14:textId="77777777" w:rsidTr="00902CED">
        <w:tc>
          <w:tcPr>
            <w:tcW w:w="9016" w:type="dxa"/>
          </w:tcPr>
          <w:p w14:paraId="4816BDDC" w14:textId="05B04FAD" w:rsidR="00FA60C4" w:rsidRPr="00071466" w:rsidRDefault="00FA60C4" w:rsidP="00FA60C4">
            <w:pPr>
              <w:jc w:val="both"/>
            </w:pPr>
            <w:r w:rsidRPr="00071466">
              <w:t>2.12 Методы исследования…………………………………………………..</w:t>
            </w:r>
          </w:p>
        </w:tc>
        <w:tc>
          <w:tcPr>
            <w:tcW w:w="674" w:type="dxa"/>
          </w:tcPr>
          <w:p w14:paraId="2B7E8840" w14:textId="707A46A4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43</w:t>
            </w:r>
          </w:p>
        </w:tc>
      </w:tr>
      <w:tr w:rsidR="00743A92" w:rsidRPr="00071466" w14:paraId="30F26B51" w14:textId="77777777" w:rsidTr="00902CED">
        <w:tc>
          <w:tcPr>
            <w:tcW w:w="9016" w:type="dxa"/>
          </w:tcPr>
          <w:p w14:paraId="4CC45B4C" w14:textId="6788ED63" w:rsidR="00FA60C4" w:rsidRPr="00071466" w:rsidRDefault="00FA60C4" w:rsidP="00FA60C4">
            <w:pPr>
              <w:jc w:val="both"/>
            </w:pPr>
            <w:r w:rsidRPr="00071466">
              <w:rPr>
                <w:b/>
              </w:rPr>
              <w:t>3 РЕЗУЛЬТАТЫ И ИХ ОБСУЖДЕНИЕ</w:t>
            </w:r>
            <w:r w:rsidRPr="00071466">
              <w:t>…………………………………</w:t>
            </w:r>
          </w:p>
        </w:tc>
        <w:tc>
          <w:tcPr>
            <w:tcW w:w="674" w:type="dxa"/>
          </w:tcPr>
          <w:p w14:paraId="23EF5DE9" w14:textId="1DF4F81E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44</w:t>
            </w:r>
          </w:p>
        </w:tc>
      </w:tr>
      <w:tr w:rsidR="00743A92" w:rsidRPr="00071466" w14:paraId="56B8028F" w14:textId="77777777" w:rsidTr="00902CED">
        <w:tc>
          <w:tcPr>
            <w:tcW w:w="9016" w:type="dxa"/>
          </w:tcPr>
          <w:p w14:paraId="5F0BDAB1" w14:textId="29135D7B" w:rsidR="00FA60C4" w:rsidRPr="00071466" w:rsidRDefault="00FA60C4" w:rsidP="00FA60C4">
            <w:pPr>
              <w:jc w:val="both"/>
            </w:pPr>
            <w:r w:rsidRPr="00071466">
              <w:t>3.1 Электроформование полимерной пленки на основе поливинилиденфторида……………………………………………………....</w:t>
            </w:r>
          </w:p>
        </w:tc>
        <w:tc>
          <w:tcPr>
            <w:tcW w:w="674" w:type="dxa"/>
          </w:tcPr>
          <w:p w14:paraId="59DF5803" w14:textId="77777777" w:rsidR="00FA60C4" w:rsidRPr="00071466" w:rsidRDefault="00FA60C4" w:rsidP="008209AF">
            <w:pPr>
              <w:rPr>
                <w:caps/>
              </w:rPr>
            </w:pPr>
          </w:p>
          <w:p w14:paraId="64D19117" w14:textId="68403F02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44</w:t>
            </w:r>
          </w:p>
        </w:tc>
      </w:tr>
      <w:tr w:rsidR="00743A92" w:rsidRPr="00071466" w14:paraId="1AED52ED" w14:textId="77777777" w:rsidTr="00902CED">
        <w:tc>
          <w:tcPr>
            <w:tcW w:w="9016" w:type="dxa"/>
          </w:tcPr>
          <w:p w14:paraId="6C4714AB" w14:textId="42601606" w:rsidR="00FA60C4" w:rsidRPr="00071466" w:rsidRDefault="00FA60C4" w:rsidP="00FA60C4">
            <w:pPr>
              <w:jc w:val="both"/>
            </w:pPr>
            <w:r w:rsidRPr="00071466">
              <w:t>3.2 Электроформование положительных электродов на основе LiFePO</w:t>
            </w:r>
            <w:r w:rsidRPr="00071466">
              <w:rPr>
                <w:vertAlign w:val="subscript"/>
              </w:rPr>
              <w:t>4</w:t>
            </w:r>
            <w:r w:rsidRPr="00071466">
              <w:t xml:space="preserve"> без добавления проводящих добавок………………………………………..</w:t>
            </w:r>
          </w:p>
        </w:tc>
        <w:tc>
          <w:tcPr>
            <w:tcW w:w="674" w:type="dxa"/>
          </w:tcPr>
          <w:p w14:paraId="03BE1A5B" w14:textId="77777777" w:rsidR="00FA60C4" w:rsidRPr="00071466" w:rsidRDefault="00FA60C4" w:rsidP="008209AF">
            <w:pPr>
              <w:rPr>
                <w:caps/>
              </w:rPr>
            </w:pPr>
          </w:p>
          <w:p w14:paraId="7DF0D376" w14:textId="2F05B461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48</w:t>
            </w:r>
          </w:p>
        </w:tc>
      </w:tr>
      <w:tr w:rsidR="00743A92" w:rsidRPr="00071466" w14:paraId="74A53B53" w14:textId="77777777" w:rsidTr="00902CED">
        <w:tc>
          <w:tcPr>
            <w:tcW w:w="9016" w:type="dxa"/>
          </w:tcPr>
          <w:p w14:paraId="1D9307B8" w14:textId="19D2E7D2" w:rsidR="00FA60C4" w:rsidRPr="00071466" w:rsidRDefault="00FA60C4" w:rsidP="00FA60C4">
            <w:pPr>
              <w:jc w:val="both"/>
            </w:pPr>
            <w:r w:rsidRPr="00071466">
              <w:t>3.3 Электроформование положительных электродов на основе LiFePO</w:t>
            </w:r>
            <w:r w:rsidRPr="00071466">
              <w:rPr>
                <w:vertAlign w:val="subscript"/>
              </w:rPr>
              <w:t>4</w:t>
            </w:r>
            <w:r w:rsidRPr="00071466">
              <w:t xml:space="preserve"> без добавления проводящих добавок с последующим отжигом…………..</w:t>
            </w:r>
          </w:p>
        </w:tc>
        <w:tc>
          <w:tcPr>
            <w:tcW w:w="674" w:type="dxa"/>
          </w:tcPr>
          <w:p w14:paraId="08E5C43C" w14:textId="77777777" w:rsidR="00FA60C4" w:rsidRPr="00071466" w:rsidRDefault="00FA60C4" w:rsidP="008209AF">
            <w:pPr>
              <w:rPr>
                <w:caps/>
              </w:rPr>
            </w:pPr>
          </w:p>
          <w:p w14:paraId="2C9BEB79" w14:textId="71A5E0D9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54</w:t>
            </w:r>
          </w:p>
        </w:tc>
      </w:tr>
      <w:tr w:rsidR="00743A92" w:rsidRPr="00071466" w14:paraId="4947CC6D" w14:textId="77777777" w:rsidTr="00902CED">
        <w:tc>
          <w:tcPr>
            <w:tcW w:w="9016" w:type="dxa"/>
          </w:tcPr>
          <w:p w14:paraId="01E1CC1A" w14:textId="399148D8" w:rsidR="00FA60C4" w:rsidRPr="00071466" w:rsidRDefault="00FA60C4" w:rsidP="00FA60C4">
            <w:pPr>
              <w:jc w:val="both"/>
              <w:rPr>
                <w:caps/>
              </w:rPr>
            </w:pPr>
            <w:r w:rsidRPr="00071466">
              <w:lastRenderedPageBreak/>
              <w:t>3.4 Электроформование положительных электродов с добавлением проводящих добавок………………………………………………………….</w:t>
            </w:r>
          </w:p>
        </w:tc>
        <w:tc>
          <w:tcPr>
            <w:tcW w:w="674" w:type="dxa"/>
          </w:tcPr>
          <w:p w14:paraId="03AFE7BC" w14:textId="77777777" w:rsidR="00FA60C4" w:rsidRPr="00071466" w:rsidRDefault="00FA60C4" w:rsidP="008209AF">
            <w:pPr>
              <w:rPr>
                <w:caps/>
              </w:rPr>
            </w:pPr>
          </w:p>
          <w:p w14:paraId="4E5FB8F7" w14:textId="0E59D75D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59</w:t>
            </w:r>
          </w:p>
        </w:tc>
      </w:tr>
      <w:tr w:rsidR="00743A92" w:rsidRPr="00071466" w14:paraId="762061BA" w14:textId="77777777" w:rsidTr="00902CED">
        <w:tc>
          <w:tcPr>
            <w:tcW w:w="9016" w:type="dxa"/>
          </w:tcPr>
          <w:p w14:paraId="627A4345" w14:textId="788FA3B0" w:rsidR="00FA60C4" w:rsidRPr="00071466" w:rsidRDefault="00FA60C4" w:rsidP="00FA60C4">
            <w:pPr>
              <w:jc w:val="both"/>
            </w:pPr>
            <w:r w:rsidRPr="00071466">
              <w:t>3.4.1 Электроформование положительных электродов с добавлением 1% углеродной сажи (Timcal С45)……………….………………………………</w:t>
            </w:r>
          </w:p>
        </w:tc>
        <w:tc>
          <w:tcPr>
            <w:tcW w:w="674" w:type="dxa"/>
          </w:tcPr>
          <w:p w14:paraId="27A7C9E0" w14:textId="77777777" w:rsidR="00FA60C4" w:rsidRPr="00071466" w:rsidRDefault="00FA60C4" w:rsidP="008209AF">
            <w:pPr>
              <w:rPr>
                <w:caps/>
              </w:rPr>
            </w:pPr>
          </w:p>
          <w:p w14:paraId="07738776" w14:textId="3315FE98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59</w:t>
            </w:r>
          </w:p>
        </w:tc>
      </w:tr>
      <w:tr w:rsidR="00743A92" w:rsidRPr="00071466" w14:paraId="3A926EC3" w14:textId="77777777" w:rsidTr="00902CED">
        <w:tc>
          <w:tcPr>
            <w:tcW w:w="9016" w:type="dxa"/>
          </w:tcPr>
          <w:p w14:paraId="53520EAF" w14:textId="1BF09BA4" w:rsidR="00FA60C4" w:rsidRPr="00071466" w:rsidRDefault="00FA60C4" w:rsidP="00FA60C4">
            <w:pPr>
              <w:jc w:val="both"/>
            </w:pPr>
            <w:r w:rsidRPr="00071466">
              <w:t>3.4.2 Электроформование положительных электродов с добавлением 3% углеродной сажи (Timcal С45)……………………………………………….</w:t>
            </w:r>
          </w:p>
        </w:tc>
        <w:tc>
          <w:tcPr>
            <w:tcW w:w="674" w:type="dxa"/>
          </w:tcPr>
          <w:p w14:paraId="6DD4CF87" w14:textId="77777777" w:rsidR="00FA60C4" w:rsidRPr="00071466" w:rsidRDefault="00FA60C4" w:rsidP="008209AF">
            <w:pPr>
              <w:rPr>
                <w:caps/>
              </w:rPr>
            </w:pPr>
          </w:p>
          <w:p w14:paraId="0E0A41FE" w14:textId="182A64BB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60</w:t>
            </w:r>
          </w:p>
        </w:tc>
      </w:tr>
      <w:tr w:rsidR="00743A92" w:rsidRPr="00071466" w14:paraId="7D9DB544" w14:textId="77777777" w:rsidTr="00902CED">
        <w:tc>
          <w:tcPr>
            <w:tcW w:w="9016" w:type="dxa"/>
          </w:tcPr>
          <w:p w14:paraId="1EAFFF3E" w14:textId="7E4201D2" w:rsidR="00FA60C4" w:rsidRPr="00071466" w:rsidRDefault="00FA60C4" w:rsidP="00FA60C4">
            <w:pPr>
              <w:jc w:val="both"/>
            </w:pPr>
            <w:r w:rsidRPr="00071466">
              <w:t>3.4.3 Электроформование положительных электродов с добавлением 5% углеродной сажи (Timcal С45)……………………………………………….</w:t>
            </w:r>
          </w:p>
        </w:tc>
        <w:tc>
          <w:tcPr>
            <w:tcW w:w="674" w:type="dxa"/>
          </w:tcPr>
          <w:p w14:paraId="2D6728FC" w14:textId="77777777" w:rsidR="00FA60C4" w:rsidRPr="00071466" w:rsidRDefault="00FA60C4" w:rsidP="008209AF">
            <w:pPr>
              <w:rPr>
                <w:caps/>
              </w:rPr>
            </w:pPr>
          </w:p>
          <w:p w14:paraId="60DF9D2D" w14:textId="699C1739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61</w:t>
            </w:r>
          </w:p>
        </w:tc>
      </w:tr>
      <w:tr w:rsidR="00743A92" w:rsidRPr="00071466" w14:paraId="7EA2D7E0" w14:textId="77777777" w:rsidTr="00902CED">
        <w:tc>
          <w:tcPr>
            <w:tcW w:w="9016" w:type="dxa"/>
          </w:tcPr>
          <w:p w14:paraId="263FDD74" w14:textId="6F94DD9A" w:rsidR="00FA60C4" w:rsidRPr="00071466" w:rsidRDefault="00FA60C4" w:rsidP="00FA60C4">
            <w:pPr>
              <w:jc w:val="both"/>
            </w:pPr>
            <w:r w:rsidRPr="00071466">
              <w:t>3.4.4 Электроформование положительных электродов с добавлением 0,6% углеродных нанотрубок…………………………………..……………</w:t>
            </w:r>
          </w:p>
        </w:tc>
        <w:tc>
          <w:tcPr>
            <w:tcW w:w="674" w:type="dxa"/>
          </w:tcPr>
          <w:p w14:paraId="2433D115" w14:textId="77777777" w:rsidR="00FA60C4" w:rsidRPr="00071466" w:rsidRDefault="00FA60C4" w:rsidP="008209AF">
            <w:pPr>
              <w:rPr>
                <w:caps/>
              </w:rPr>
            </w:pPr>
          </w:p>
          <w:p w14:paraId="7B1F6641" w14:textId="72E8D144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64</w:t>
            </w:r>
          </w:p>
        </w:tc>
      </w:tr>
      <w:tr w:rsidR="00743A92" w:rsidRPr="00071466" w14:paraId="5ADACF32" w14:textId="77777777" w:rsidTr="00902CED">
        <w:tc>
          <w:tcPr>
            <w:tcW w:w="9016" w:type="dxa"/>
          </w:tcPr>
          <w:p w14:paraId="4840ADC7" w14:textId="4475A056" w:rsidR="00FA60C4" w:rsidRPr="00071466" w:rsidRDefault="00FA60C4" w:rsidP="00FA60C4">
            <w:pPr>
              <w:jc w:val="both"/>
            </w:pPr>
            <w:r w:rsidRPr="00071466">
              <w:t>3.4.5 Электроформование положительных электродов с добавлением 0,17% углеродных нанотрубок и 4,5% углеродной сажи………………….</w:t>
            </w:r>
          </w:p>
        </w:tc>
        <w:tc>
          <w:tcPr>
            <w:tcW w:w="674" w:type="dxa"/>
          </w:tcPr>
          <w:p w14:paraId="68B11835" w14:textId="77777777" w:rsidR="00FA60C4" w:rsidRPr="00071466" w:rsidRDefault="00FA60C4" w:rsidP="008209AF">
            <w:pPr>
              <w:rPr>
                <w:caps/>
              </w:rPr>
            </w:pPr>
          </w:p>
          <w:p w14:paraId="74577971" w14:textId="6CFAA8DB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67</w:t>
            </w:r>
          </w:p>
        </w:tc>
      </w:tr>
      <w:tr w:rsidR="00743A92" w:rsidRPr="00071466" w14:paraId="2D956FE5" w14:textId="77777777" w:rsidTr="00902CED">
        <w:tc>
          <w:tcPr>
            <w:tcW w:w="9016" w:type="dxa"/>
          </w:tcPr>
          <w:p w14:paraId="174BA7A1" w14:textId="17A865F5" w:rsidR="00FA60C4" w:rsidRPr="00071466" w:rsidRDefault="00FA60C4" w:rsidP="00FA60C4">
            <w:pPr>
              <w:jc w:val="both"/>
            </w:pPr>
            <w:r w:rsidRPr="00071466">
              <w:t>3.5 Влияние толщины электроформованного катодного покрытия на электрохимические свойства аккумулятора (каландрирование)…………..</w:t>
            </w:r>
          </w:p>
        </w:tc>
        <w:tc>
          <w:tcPr>
            <w:tcW w:w="674" w:type="dxa"/>
          </w:tcPr>
          <w:p w14:paraId="672CC035" w14:textId="77777777" w:rsidR="00FA60C4" w:rsidRPr="00071466" w:rsidRDefault="00FA60C4" w:rsidP="008209AF">
            <w:pPr>
              <w:rPr>
                <w:caps/>
              </w:rPr>
            </w:pPr>
          </w:p>
          <w:p w14:paraId="4C6A85A2" w14:textId="4D8EC8DF" w:rsidR="008236B9" w:rsidRPr="00071466" w:rsidRDefault="008236B9" w:rsidP="00340C94">
            <w:pPr>
              <w:rPr>
                <w:caps/>
              </w:rPr>
            </w:pPr>
            <w:r w:rsidRPr="00071466">
              <w:rPr>
                <w:caps/>
              </w:rPr>
              <w:t>6</w:t>
            </w:r>
            <w:r w:rsidR="00340C94" w:rsidRPr="00071466">
              <w:rPr>
                <w:caps/>
              </w:rPr>
              <w:t>9</w:t>
            </w:r>
          </w:p>
        </w:tc>
      </w:tr>
      <w:tr w:rsidR="00743A92" w:rsidRPr="00071466" w14:paraId="2CA63731" w14:textId="77777777" w:rsidTr="00902CED">
        <w:tc>
          <w:tcPr>
            <w:tcW w:w="9016" w:type="dxa"/>
          </w:tcPr>
          <w:p w14:paraId="58F26813" w14:textId="5DE71AAB" w:rsidR="00FA60C4" w:rsidRPr="00071466" w:rsidRDefault="00FA60C4" w:rsidP="00FA60C4">
            <w:pPr>
              <w:jc w:val="both"/>
            </w:pPr>
            <w:r w:rsidRPr="00071466">
              <w:t>3.5.1 Каландрирование электроформованных электродов без добавления проводящих добавок с последующим отжигом…………………………….</w:t>
            </w:r>
          </w:p>
        </w:tc>
        <w:tc>
          <w:tcPr>
            <w:tcW w:w="674" w:type="dxa"/>
          </w:tcPr>
          <w:p w14:paraId="58827143" w14:textId="77777777" w:rsidR="00FA60C4" w:rsidRPr="00071466" w:rsidRDefault="00FA60C4" w:rsidP="008209AF">
            <w:pPr>
              <w:rPr>
                <w:caps/>
              </w:rPr>
            </w:pPr>
          </w:p>
          <w:p w14:paraId="668F9078" w14:textId="1F3FFF45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69</w:t>
            </w:r>
          </w:p>
        </w:tc>
      </w:tr>
      <w:tr w:rsidR="00743A92" w:rsidRPr="00071466" w14:paraId="1ECDEED3" w14:textId="77777777" w:rsidTr="00902CED">
        <w:tc>
          <w:tcPr>
            <w:tcW w:w="9016" w:type="dxa"/>
          </w:tcPr>
          <w:p w14:paraId="7FA02658" w14:textId="523211EB" w:rsidR="00FA60C4" w:rsidRPr="00071466" w:rsidRDefault="00FA60C4" w:rsidP="00FA60C4">
            <w:pPr>
              <w:jc w:val="both"/>
            </w:pPr>
            <w:r w:rsidRPr="00071466">
              <w:t>3.5.2 Каландрирование электроформованных электродов с добавлением углеродной сажи………………………………………………………………</w:t>
            </w:r>
          </w:p>
        </w:tc>
        <w:tc>
          <w:tcPr>
            <w:tcW w:w="674" w:type="dxa"/>
          </w:tcPr>
          <w:p w14:paraId="7530AB11" w14:textId="77777777" w:rsidR="00FA60C4" w:rsidRPr="00071466" w:rsidRDefault="00FA60C4" w:rsidP="008209AF">
            <w:pPr>
              <w:rPr>
                <w:caps/>
              </w:rPr>
            </w:pPr>
          </w:p>
          <w:p w14:paraId="3DEBEC1D" w14:textId="671FA36F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70</w:t>
            </w:r>
          </w:p>
        </w:tc>
      </w:tr>
      <w:tr w:rsidR="00743A92" w:rsidRPr="00071466" w14:paraId="5F57C4B1" w14:textId="77777777" w:rsidTr="00902CED">
        <w:tc>
          <w:tcPr>
            <w:tcW w:w="9016" w:type="dxa"/>
          </w:tcPr>
          <w:p w14:paraId="5D4FE9C5" w14:textId="6C327C0B" w:rsidR="00FA60C4" w:rsidRPr="00071466" w:rsidRDefault="00FA60C4" w:rsidP="00FA60C4">
            <w:pPr>
              <w:jc w:val="both"/>
            </w:pPr>
            <w:r w:rsidRPr="00071466">
              <w:t>3.5.3 Каландрирование электродов с добавлением углеродной сажи и углеродных нанотрубок………………………………………………………</w:t>
            </w:r>
          </w:p>
        </w:tc>
        <w:tc>
          <w:tcPr>
            <w:tcW w:w="674" w:type="dxa"/>
          </w:tcPr>
          <w:p w14:paraId="43CDC7B2" w14:textId="77777777" w:rsidR="00FA60C4" w:rsidRPr="00071466" w:rsidRDefault="00FA60C4" w:rsidP="008209AF">
            <w:pPr>
              <w:rPr>
                <w:caps/>
              </w:rPr>
            </w:pPr>
          </w:p>
          <w:p w14:paraId="5DC81197" w14:textId="4872C07F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71</w:t>
            </w:r>
          </w:p>
        </w:tc>
      </w:tr>
      <w:tr w:rsidR="00743A92" w:rsidRPr="00071466" w14:paraId="39F9D08C" w14:textId="77777777" w:rsidTr="00902CED">
        <w:tc>
          <w:tcPr>
            <w:tcW w:w="9016" w:type="dxa"/>
          </w:tcPr>
          <w:p w14:paraId="45219749" w14:textId="6517AA9A" w:rsidR="00FA60C4" w:rsidRPr="00071466" w:rsidRDefault="00B275A2" w:rsidP="00FA60C4">
            <w:pPr>
              <w:jc w:val="both"/>
            </w:pPr>
            <w:r>
              <w:t xml:space="preserve">3.5.4 </w:t>
            </w:r>
            <w:r w:rsidR="00FA60C4" w:rsidRPr="00071466">
              <w:t>Влияние толщины намазных электродных п</w:t>
            </w:r>
            <w:r>
              <w:t>окрытий на их электрохимические свойства………………………………………………...</w:t>
            </w:r>
          </w:p>
        </w:tc>
        <w:tc>
          <w:tcPr>
            <w:tcW w:w="674" w:type="dxa"/>
          </w:tcPr>
          <w:p w14:paraId="754F90E4" w14:textId="77777777" w:rsidR="00FA60C4" w:rsidRPr="00071466" w:rsidRDefault="00FA60C4" w:rsidP="008209AF">
            <w:pPr>
              <w:rPr>
                <w:caps/>
              </w:rPr>
            </w:pPr>
          </w:p>
          <w:p w14:paraId="34B5B552" w14:textId="087662FB" w:rsidR="008236B9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73</w:t>
            </w:r>
          </w:p>
        </w:tc>
      </w:tr>
      <w:tr w:rsidR="00743A92" w:rsidRPr="00071466" w14:paraId="3B7B8467" w14:textId="77777777" w:rsidTr="00902CED">
        <w:tc>
          <w:tcPr>
            <w:tcW w:w="9016" w:type="dxa"/>
          </w:tcPr>
          <w:p w14:paraId="3FC268D2" w14:textId="3676619F" w:rsidR="00FA60C4" w:rsidRPr="00071466" w:rsidRDefault="00FA60C4" w:rsidP="00FA60C4">
            <w:pPr>
              <w:jc w:val="both"/>
            </w:pPr>
            <w:r w:rsidRPr="00071466">
              <w:rPr>
                <w:b/>
              </w:rPr>
              <w:t>ЗАКЛЮЧЕНИЕ</w:t>
            </w:r>
            <w:r w:rsidRPr="00071466">
              <w:t>……………………………………………………………...</w:t>
            </w:r>
          </w:p>
        </w:tc>
        <w:tc>
          <w:tcPr>
            <w:tcW w:w="674" w:type="dxa"/>
          </w:tcPr>
          <w:p w14:paraId="203C1197" w14:textId="40BFFD18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77</w:t>
            </w:r>
          </w:p>
        </w:tc>
      </w:tr>
      <w:tr w:rsidR="00743A92" w:rsidRPr="00071466" w14:paraId="13260868" w14:textId="77777777" w:rsidTr="00902CED">
        <w:tc>
          <w:tcPr>
            <w:tcW w:w="9016" w:type="dxa"/>
          </w:tcPr>
          <w:p w14:paraId="62C32FDF" w14:textId="197684B5" w:rsidR="00FA60C4" w:rsidRPr="00071466" w:rsidRDefault="00FA60C4" w:rsidP="00FA60C4">
            <w:pPr>
              <w:jc w:val="both"/>
            </w:pPr>
            <w:r w:rsidRPr="00071466">
              <w:rPr>
                <w:b/>
              </w:rPr>
              <w:t>СПИСОК ИСПОЛЬЗОВАННЫХ ИСТОЧНИКОВ</w:t>
            </w:r>
            <w:r w:rsidRPr="00071466">
              <w:t>……………………..</w:t>
            </w:r>
          </w:p>
        </w:tc>
        <w:tc>
          <w:tcPr>
            <w:tcW w:w="674" w:type="dxa"/>
          </w:tcPr>
          <w:p w14:paraId="75107359" w14:textId="205D4741" w:rsidR="00FA60C4" w:rsidRPr="00071466" w:rsidRDefault="008236B9" w:rsidP="008209AF">
            <w:pPr>
              <w:rPr>
                <w:caps/>
              </w:rPr>
            </w:pPr>
            <w:r w:rsidRPr="00071466">
              <w:rPr>
                <w:caps/>
              </w:rPr>
              <w:t>81</w:t>
            </w:r>
          </w:p>
        </w:tc>
      </w:tr>
    </w:tbl>
    <w:p w14:paraId="7DA3FECD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bookmarkStart w:id="0" w:name="_Toc59741994"/>
    </w:p>
    <w:p w14:paraId="177309D8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334D5140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3832DD6A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12650B32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496B2EEB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2FF3B83A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33EF4E28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7E961A23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5F75A71A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3F9869FC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5526C4B5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4B553DA1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724A7984" w14:textId="77777777" w:rsidR="00FA60C4" w:rsidRPr="00071466" w:rsidRDefault="00FA60C4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2E24C04E" w14:textId="77777777" w:rsidR="00FA60C4" w:rsidRPr="00071466" w:rsidRDefault="00FA60C4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52F233D8" w14:textId="77777777" w:rsidR="00FA60C4" w:rsidRPr="00071466" w:rsidRDefault="00FA60C4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202A1638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09A315D3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5088EAF6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2FAAB8C2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437EB8B4" w14:textId="77777777" w:rsidR="008209AF" w:rsidRPr="00071466" w:rsidRDefault="008209AF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239EF05D" w14:textId="350568BC" w:rsidR="00337793" w:rsidRDefault="00337793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b/>
          <w:bCs/>
          <w:color w:val="auto"/>
          <w:sz w:val="28"/>
          <w:szCs w:val="28"/>
        </w:rPr>
        <w:t>НОРМАТИВНЫЕ ССЫЛКИ</w:t>
      </w:r>
      <w:bookmarkEnd w:id="0"/>
    </w:p>
    <w:p w14:paraId="2B8FBF60" w14:textId="77777777" w:rsidR="00902CED" w:rsidRPr="00071466" w:rsidRDefault="00902CED" w:rsidP="008209AF">
      <w:pPr>
        <w:pStyle w:val="Default"/>
        <w:jc w:val="center"/>
        <w:outlineLvl w:val="0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</w:p>
    <w:p w14:paraId="3FEBCBC4" w14:textId="77777777" w:rsidR="00902CED" w:rsidRDefault="00902CED" w:rsidP="00902CED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F86B12" wp14:editId="1B311941">
            <wp:extent cx="6120130" cy="3448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10B28" w14:textId="4838DF7D" w:rsidR="00337793" w:rsidRPr="00071466" w:rsidRDefault="00902CED" w:rsidP="008209AF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48E2A6A3" wp14:editId="6D35E1CB">
            <wp:extent cx="6120130" cy="305054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5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5E95B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</w:p>
    <w:p w14:paraId="7F060A24" w14:textId="0364599E" w:rsidR="00337793" w:rsidRDefault="00337793" w:rsidP="008209AF">
      <w:pPr>
        <w:spacing w:after="0" w:line="240" w:lineRule="auto"/>
        <w:ind w:firstLine="709"/>
        <w:jc w:val="both"/>
        <w:rPr>
          <w:b/>
        </w:rPr>
      </w:pPr>
    </w:p>
    <w:p w14:paraId="3BCEB4FA" w14:textId="77777777" w:rsidR="00902CED" w:rsidRPr="00071466" w:rsidRDefault="00902CED" w:rsidP="008209AF">
      <w:pPr>
        <w:spacing w:after="0" w:line="240" w:lineRule="auto"/>
        <w:ind w:firstLine="709"/>
        <w:jc w:val="both"/>
        <w:rPr>
          <w:b/>
        </w:rPr>
      </w:pPr>
    </w:p>
    <w:p w14:paraId="25C00F3A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</w:p>
    <w:p w14:paraId="5414D932" w14:textId="77777777" w:rsidR="000B00B9" w:rsidRPr="00071466" w:rsidRDefault="000B00B9" w:rsidP="008209AF">
      <w:pPr>
        <w:spacing w:after="0" w:line="240" w:lineRule="auto"/>
        <w:ind w:firstLine="709"/>
        <w:jc w:val="both"/>
        <w:rPr>
          <w:b/>
        </w:rPr>
      </w:pPr>
    </w:p>
    <w:p w14:paraId="3EDD24B0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</w:p>
    <w:p w14:paraId="44D53F64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</w:p>
    <w:p w14:paraId="43EDB5CC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</w:p>
    <w:p w14:paraId="11641E1E" w14:textId="09FACC90" w:rsidR="00337793" w:rsidRPr="00071466" w:rsidRDefault="00337793" w:rsidP="008209AF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1" w:name="_Toc59741995"/>
      <w:r w:rsidRPr="00071466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ОБОЗНАЧЕНИЯ И СОКРАЩЕНИЯ</w:t>
      </w:r>
      <w:bookmarkEnd w:id="1"/>
    </w:p>
    <w:p w14:paraId="5D993B73" w14:textId="77777777" w:rsidR="008076B2" w:rsidRPr="00071466" w:rsidRDefault="008076B2" w:rsidP="008209AF">
      <w:pPr>
        <w:spacing w:after="0" w:line="240" w:lineRule="auto"/>
      </w:pPr>
    </w:p>
    <w:tbl>
      <w:tblPr>
        <w:tblStyle w:val="ac"/>
        <w:tblW w:w="0" w:type="auto"/>
        <w:tblInd w:w="1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2"/>
        <w:gridCol w:w="7506"/>
      </w:tblGrid>
      <w:tr w:rsidR="008076B2" w:rsidRPr="00071466" w14:paraId="4228ED27" w14:textId="77777777" w:rsidTr="008076B2">
        <w:tc>
          <w:tcPr>
            <w:tcW w:w="1982" w:type="dxa"/>
          </w:tcPr>
          <w:p w14:paraId="6EA01E2A" w14:textId="18B0C950" w:rsidR="008076B2" w:rsidRPr="00071466" w:rsidRDefault="008076B2" w:rsidP="008209AF">
            <w:pPr>
              <w:jc w:val="both"/>
            </w:pPr>
            <w:r w:rsidRPr="00071466">
              <w:t>ИК-спектроскопия</w:t>
            </w:r>
          </w:p>
        </w:tc>
        <w:tc>
          <w:tcPr>
            <w:tcW w:w="7722" w:type="dxa"/>
          </w:tcPr>
          <w:p w14:paraId="0FB231B0" w14:textId="11AB9EA2" w:rsidR="008076B2" w:rsidRPr="00071466" w:rsidRDefault="008076B2" w:rsidP="008209AF">
            <w:pPr>
              <w:jc w:val="both"/>
            </w:pPr>
            <w:r w:rsidRPr="00071466">
              <w:t xml:space="preserve">– инфракрасная спектроскопия </w:t>
            </w:r>
          </w:p>
        </w:tc>
      </w:tr>
      <w:tr w:rsidR="008076B2" w:rsidRPr="00071466" w14:paraId="3057B024" w14:textId="77777777" w:rsidTr="008076B2">
        <w:tc>
          <w:tcPr>
            <w:tcW w:w="1982" w:type="dxa"/>
          </w:tcPr>
          <w:p w14:paraId="371EBE32" w14:textId="5B42EBEA" w:rsidR="008076B2" w:rsidRPr="00071466" w:rsidRDefault="008076B2" w:rsidP="008209AF">
            <w:pPr>
              <w:jc w:val="both"/>
            </w:pPr>
            <w:r w:rsidRPr="00071466">
              <w:rPr>
                <w:lang w:val="en-US"/>
              </w:rPr>
              <w:t>LiFePO</w:t>
            </w:r>
            <w:r w:rsidRPr="00071466">
              <w:rPr>
                <w:vertAlign w:val="subscript"/>
              </w:rPr>
              <w:t>4</w:t>
            </w:r>
          </w:p>
        </w:tc>
        <w:tc>
          <w:tcPr>
            <w:tcW w:w="7722" w:type="dxa"/>
          </w:tcPr>
          <w:p w14:paraId="31735384" w14:textId="495F901F" w:rsidR="008076B2" w:rsidRPr="00071466" w:rsidRDefault="008076B2" w:rsidP="008209AF">
            <w:pPr>
              <w:jc w:val="both"/>
            </w:pPr>
            <w:r w:rsidRPr="00071466">
              <w:t xml:space="preserve">– фосфат железа-лития </w:t>
            </w:r>
          </w:p>
        </w:tc>
      </w:tr>
      <w:tr w:rsidR="008076B2" w:rsidRPr="00071466" w14:paraId="2300ACDB" w14:textId="77777777" w:rsidTr="008076B2">
        <w:tc>
          <w:tcPr>
            <w:tcW w:w="1982" w:type="dxa"/>
          </w:tcPr>
          <w:p w14:paraId="2F0D2FF8" w14:textId="03EBA94F" w:rsidR="008076B2" w:rsidRPr="00071466" w:rsidRDefault="008076B2" w:rsidP="008209AF">
            <w:pPr>
              <w:jc w:val="both"/>
            </w:pPr>
            <w:r w:rsidRPr="00071466">
              <w:rPr>
                <w:lang w:val="en-US"/>
              </w:rPr>
              <w:t>LCO</w:t>
            </w:r>
          </w:p>
        </w:tc>
        <w:tc>
          <w:tcPr>
            <w:tcW w:w="7722" w:type="dxa"/>
          </w:tcPr>
          <w:p w14:paraId="27F5FD3C" w14:textId="3BA57088" w:rsidR="008076B2" w:rsidRPr="00071466" w:rsidRDefault="008076B2" w:rsidP="008209AF">
            <w:pPr>
              <w:jc w:val="both"/>
            </w:pPr>
            <w:r w:rsidRPr="00071466">
              <w:t>– оксид лития, кобальта</w:t>
            </w:r>
          </w:p>
        </w:tc>
      </w:tr>
      <w:tr w:rsidR="008076B2" w:rsidRPr="00071466" w14:paraId="1F56A155" w14:textId="77777777" w:rsidTr="008076B2">
        <w:tc>
          <w:tcPr>
            <w:tcW w:w="1982" w:type="dxa"/>
          </w:tcPr>
          <w:p w14:paraId="6BF42107" w14:textId="04F59FF3" w:rsidR="008076B2" w:rsidRPr="00071466" w:rsidRDefault="008076B2" w:rsidP="008209AF">
            <w:pPr>
              <w:jc w:val="both"/>
            </w:pPr>
            <w:r w:rsidRPr="00071466">
              <w:rPr>
                <w:lang w:val="en-US"/>
              </w:rPr>
              <w:t>NMC</w:t>
            </w:r>
          </w:p>
        </w:tc>
        <w:tc>
          <w:tcPr>
            <w:tcW w:w="7722" w:type="dxa"/>
          </w:tcPr>
          <w:p w14:paraId="0FA3F0B9" w14:textId="74345CEF" w:rsidR="008076B2" w:rsidRPr="00071466" w:rsidRDefault="008076B2" w:rsidP="008209AF">
            <w:pPr>
              <w:jc w:val="both"/>
            </w:pPr>
            <w:r w:rsidRPr="00071466">
              <w:t>– оксид лития, никеля, марганца, кобальта</w:t>
            </w:r>
          </w:p>
        </w:tc>
      </w:tr>
      <w:tr w:rsidR="008076B2" w:rsidRPr="00071466" w14:paraId="41FF6F97" w14:textId="77777777" w:rsidTr="008076B2">
        <w:tc>
          <w:tcPr>
            <w:tcW w:w="1982" w:type="dxa"/>
          </w:tcPr>
          <w:p w14:paraId="5977EF3A" w14:textId="4DB87E64" w:rsidR="008076B2" w:rsidRPr="00071466" w:rsidRDefault="008076B2" w:rsidP="008209AF">
            <w:pPr>
              <w:jc w:val="both"/>
            </w:pPr>
            <w:r w:rsidRPr="00071466">
              <w:rPr>
                <w:lang w:val="en-US"/>
              </w:rPr>
              <w:t>NCA</w:t>
            </w:r>
          </w:p>
        </w:tc>
        <w:tc>
          <w:tcPr>
            <w:tcW w:w="7722" w:type="dxa"/>
          </w:tcPr>
          <w:p w14:paraId="69216A7F" w14:textId="3CC37F7C" w:rsidR="008076B2" w:rsidRPr="00071466" w:rsidRDefault="008076B2" w:rsidP="008209AF">
            <w:pPr>
              <w:jc w:val="both"/>
            </w:pPr>
            <w:r w:rsidRPr="00071466">
              <w:t xml:space="preserve">– оксид лития, никеля, кобальта, алюминия </w:t>
            </w:r>
          </w:p>
        </w:tc>
      </w:tr>
      <w:tr w:rsidR="008076B2" w:rsidRPr="00071466" w14:paraId="44880EE9" w14:textId="77777777" w:rsidTr="008076B2">
        <w:tc>
          <w:tcPr>
            <w:tcW w:w="1982" w:type="dxa"/>
          </w:tcPr>
          <w:p w14:paraId="7F68CB71" w14:textId="7E51A33D" w:rsidR="008076B2" w:rsidRPr="00071466" w:rsidRDefault="008076B2" w:rsidP="008209AF">
            <w:pPr>
              <w:jc w:val="both"/>
            </w:pPr>
            <w:r w:rsidRPr="00071466">
              <w:rPr>
                <w:lang w:val="en-US"/>
              </w:rPr>
              <w:t>V</w:t>
            </w:r>
            <w:r w:rsidRPr="00071466">
              <w:t>-</w:t>
            </w:r>
            <w:r w:rsidRPr="00071466">
              <w:rPr>
                <w:lang w:val="en-US"/>
              </w:rPr>
              <w:t>O</w:t>
            </w:r>
          </w:p>
        </w:tc>
        <w:tc>
          <w:tcPr>
            <w:tcW w:w="7722" w:type="dxa"/>
          </w:tcPr>
          <w:p w14:paraId="7251BB37" w14:textId="29EC9E4B" w:rsidR="008076B2" w:rsidRPr="00071466" w:rsidRDefault="008076B2" w:rsidP="008209AF">
            <w:pPr>
              <w:jc w:val="both"/>
            </w:pPr>
            <w:r w:rsidRPr="00071466">
              <w:t xml:space="preserve">– оксид ванадия </w:t>
            </w:r>
          </w:p>
        </w:tc>
      </w:tr>
      <w:tr w:rsidR="008076B2" w:rsidRPr="00071466" w14:paraId="3BB7AD7E" w14:textId="77777777" w:rsidTr="008076B2">
        <w:tc>
          <w:tcPr>
            <w:tcW w:w="1982" w:type="dxa"/>
          </w:tcPr>
          <w:p w14:paraId="32B0EA12" w14:textId="622D6043" w:rsidR="008076B2" w:rsidRPr="00071466" w:rsidRDefault="008076B2" w:rsidP="008209AF">
            <w:pPr>
              <w:jc w:val="both"/>
            </w:pPr>
            <w:r w:rsidRPr="00071466">
              <w:rPr>
                <w:lang w:val="en-US"/>
              </w:rPr>
              <w:t>LTO</w:t>
            </w:r>
          </w:p>
        </w:tc>
        <w:tc>
          <w:tcPr>
            <w:tcW w:w="7722" w:type="dxa"/>
          </w:tcPr>
          <w:p w14:paraId="48107DD2" w14:textId="49E22BD0" w:rsidR="008076B2" w:rsidRPr="00071466" w:rsidRDefault="008076B2" w:rsidP="008209AF">
            <w:pPr>
              <w:jc w:val="both"/>
            </w:pPr>
            <w:r w:rsidRPr="00071466">
              <w:t>– титанат лития</w:t>
            </w:r>
          </w:p>
        </w:tc>
      </w:tr>
      <w:tr w:rsidR="008076B2" w:rsidRPr="00071466" w14:paraId="7AE7A657" w14:textId="77777777" w:rsidTr="008076B2">
        <w:tc>
          <w:tcPr>
            <w:tcW w:w="1982" w:type="dxa"/>
          </w:tcPr>
          <w:p w14:paraId="10878A33" w14:textId="72151ADA" w:rsidR="008076B2" w:rsidRPr="00071466" w:rsidRDefault="008076B2" w:rsidP="008209AF">
            <w:pPr>
              <w:jc w:val="both"/>
            </w:pPr>
            <w:r w:rsidRPr="00071466">
              <w:t>ПВДФ</w:t>
            </w:r>
          </w:p>
        </w:tc>
        <w:tc>
          <w:tcPr>
            <w:tcW w:w="7722" w:type="dxa"/>
          </w:tcPr>
          <w:p w14:paraId="3ACD8EAF" w14:textId="619CB778" w:rsidR="008076B2" w:rsidRPr="00071466" w:rsidRDefault="008076B2" w:rsidP="008209AF">
            <w:pPr>
              <w:jc w:val="both"/>
            </w:pPr>
            <w:r w:rsidRPr="00071466">
              <w:t xml:space="preserve">– поливинилиденфторид </w:t>
            </w:r>
          </w:p>
        </w:tc>
      </w:tr>
      <w:tr w:rsidR="008076B2" w:rsidRPr="00071466" w14:paraId="4C36623A" w14:textId="77777777" w:rsidTr="008076B2">
        <w:tc>
          <w:tcPr>
            <w:tcW w:w="1982" w:type="dxa"/>
          </w:tcPr>
          <w:p w14:paraId="23E53E7C" w14:textId="69ADE435" w:rsidR="008076B2" w:rsidRPr="00071466" w:rsidRDefault="008076B2" w:rsidP="008209AF">
            <w:pPr>
              <w:jc w:val="both"/>
            </w:pPr>
            <w:r w:rsidRPr="00071466">
              <w:t>м.д.</w:t>
            </w:r>
          </w:p>
        </w:tc>
        <w:tc>
          <w:tcPr>
            <w:tcW w:w="7722" w:type="dxa"/>
          </w:tcPr>
          <w:p w14:paraId="2C9ADDA9" w14:textId="1CDF612E" w:rsidR="008076B2" w:rsidRPr="00071466" w:rsidRDefault="008076B2" w:rsidP="008209AF">
            <w:pPr>
              <w:jc w:val="both"/>
            </w:pPr>
            <w:r w:rsidRPr="00071466">
              <w:t xml:space="preserve">– миллионная доля </w:t>
            </w:r>
          </w:p>
        </w:tc>
      </w:tr>
      <w:tr w:rsidR="008076B2" w:rsidRPr="00071466" w14:paraId="3278C4A2" w14:textId="77777777" w:rsidTr="008076B2">
        <w:tc>
          <w:tcPr>
            <w:tcW w:w="1982" w:type="dxa"/>
          </w:tcPr>
          <w:p w14:paraId="5D632FFF" w14:textId="3F29F1AA" w:rsidR="008076B2" w:rsidRPr="00071466" w:rsidRDefault="008076B2" w:rsidP="008209AF">
            <w:pPr>
              <w:jc w:val="both"/>
            </w:pPr>
            <w:r w:rsidRPr="00071466">
              <w:t>ДМФА</w:t>
            </w:r>
          </w:p>
        </w:tc>
        <w:tc>
          <w:tcPr>
            <w:tcW w:w="7722" w:type="dxa"/>
          </w:tcPr>
          <w:p w14:paraId="41353D2D" w14:textId="1DFD8E78" w:rsidR="008076B2" w:rsidRPr="00071466" w:rsidRDefault="008076B2" w:rsidP="008209AF">
            <w:pPr>
              <w:jc w:val="both"/>
            </w:pPr>
            <w:r w:rsidRPr="00071466">
              <w:t xml:space="preserve">– </w:t>
            </w:r>
            <w:r w:rsidRPr="00071466">
              <w:rPr>
                <w:shd w:val="clear" w:color="auto" w:fill="FFFFFF"/>
              </w:rPr>
              <w:t>N, N-диметилформамид</w:t>
            </w:r>
          </w:p>
        </w:tc>
      </w:tr>
      <w:tr w:rsidR="008076B2" w:rsidRPr="00071466" w14:paraId="3BBCEADE" w14:textId="77777777" w:rsidTr="008076B2">
        <w:tc>
          <w:tcPr>
            <w:tcW w:w="1982" w:type="dxa"/>
          </w:tcPr>
          <w:p w14:paraId="5E1C5A29" w14:textId="55ABEAA9" w:rsidR="008076B2" w:rsidRPr="00071466" w:rsidRDefault="008076B2" w:rsidP="008209AF">
            <w:pPr>
              <w:jc w:val="both"/>
            </w:pPr>
            <w:r w:rsidRPr="00071466">
              <w:t>ТГА</w:t>
            </w:r>
          </w:p>
        </w:tc>
        <w:tc>
          <w:tcPr>
            <w:tcW w:w="7722" w:type="dxa"/>
          </w:tcPr>
          <w:p w14:paraId="00BBB289" w14:textId="06AAA033" w:rsidR="008076B2" w:rsidRPr="00071466" w:rsidRDefault="008076B2" w:rsidP="008209AF">
            <w:pPr>
              <w:jc w:val="both"/>
            </w:pPr>
            <w:r w:rsidRPr="00071466">
              <w:t xml:space="preserve">– </w:t>
            </w:r>
            <w:r w:rsidRPr="00071466">
              <w:rPr>
                <w:bCs/>
                <w:shd w:val="clear" w:color="auto" w:fill="FFFFFF"/>
              </w:rPr>
              <w:t>термогравиметрический анализ</w:t>
            </w:r>
          </w:p>
        </w:tc>
      </w:tr>
      <w:tr w:rsidR="008076B2" w:rsidRPr="00071466" w14:paraId="73F73940" w14:textId="77777777" w:rsidTr="008076B2">
        <w:tc>
          <w:tcPr>
            <w:tcW w:w="1982" w:type="dxa"/>
          </w:tcPr>
          <w:p w14:paraId="598B09DC" w14:textId="3A1D0F55" w:rsidR="008076B2" w:rsidRPr="00071466" w:rsidRDefault="008076B2" w:rsidP="008209AF">
            <w:pPr>
              <w:jc w:val="both"/>
            </w:pPr>
            <w:r w:rsidRPr="00071466">
              <w:t>ПАН</w:t>
            </w:r>
          </w:p>
        </w:tc>
        <w:tc>
          <w:tcPr>
            <w:tcW w:w="7722" w:type="dxa"/>
          </w:tcPr>
          <w:p w14:paraId="46061F9A" w14:textId="09BA55C5" w:rsidR="008076B2" w:rsidRPr="00071466" w:rsidRDefault="008076B2" w:rsidP="008209AF">
            <w:pPr>
              <w:jc w:val="both"/>
            </w:pPr>
            <w:r w:rsidRPr="00071466">
              <w:t xml:space="preserve">– </w:t>
            </w:r>
            <w:r w:rsidRPr="00071466">
              <w:rPr>
                <w:bCs/>
                <w:shd w:val="clear" w:color="auto" w:fill="FFFFFF"/>
              </w:rPr>
              <w:t>полиакрилонитрил</w:t>
            </w:r>
          </w:p>
        </w:tc>
      </w:tr>
      <w:tr w:rsidR="008076B2" w:rsidRPr="00071466" w14:paraId="4E7B7E62" w14:textId="77777777" w:rsidTr="008076B2">
        <w:tc>
          <w:tcPr>
            <w:tcW w:w="1982" w:type="dxa"/>
          </w:tcPr>
          <w:p w14:paraId="6E5C3213" w14:textId="050A390F" w:rsidR="008076B2" w:rsidRPr="00071466" w:rsidRDefault="008076B2" w:rsidP="008209AF">
            <w:pPr>
              <w:jc w:val="both"/>
            </w:pPr>
            <w:r w:rsidRPr="00071466">
              <w:t>ПВП</w:t>
            </w:r>
          </w:p>
        </w:tc>
        <w:tc>
          <w:tcPr>
            <w:tcW w:w="7722" w:type="dxa"/>
          </w:tcPr>
          <w:p w14:paraId="61F9FD69" w14:textId="0DA8D30E" w:rsidR="008076B2" w:rsidRPr="00071466" w:rsidRDefault="008076B2" w:rsidP="008209AF">
            <w:pPr>
              <w:jc w:val="both"/>
            </w:pPr>
            <w:r w:rsidRPr="00071466">
              <w:t>– поливинилпирролидон</w:t>
            </w:r>
          </w:p>
        </w:tc>
      </w:tr>
      <w:tr w:rsidR="008076B2" w:rsidRPr="00071466" w14:paraId="391D14FA" w14:textId="77777777" w:rsidTr="008076B2">
        <w:tc>
          <w:tcPr>
            <w:tcW w:w="1982" w:type="dxa"/>
          </w:tcPr>
          <w:p w14:paraId="72AC5C40" w14:textId="2865A7AF" w:rsidR="008076B2" w:rsidRPr="00071466" w:rsidRDefault="008076B2" w:rsidP="008209AF">
            <w:pPr>
              <w:jc w:val="both"/>
            </w:pPr>
            <w:r w:rsidRPr="00071466">
              <w:rPr>
                <w:lang w:val="en-US"/>
              </w:rPr>
              <w:t>LiPF</w:t>
            </w:r>
            <w:r w:rsidRPr="00071466">
              <w:rPr>
                <w:vertAlign w:val="subscript"/>
              </w:rPr>
              <w:t>6</w:t>
            </w:r>
          </w:p>
        </w:tc>
        <w:tc>
          <w:tcPr>
            <w:tcW w:w="7722" w:type="dxa"/>
          </w:tcPr>
          <w:p w14:paraId="595BFD9B" w14:textId="4FF7E234" w:rsidR="008076B2" w:rsidRPr="00071466" w:rsidRDefault="008076B2" w:rsidP="008209AF">
            <w:pPr>
              <w:jc w:val="both"/>
            </w:pPr>
            <w:r w:rsidRPr="00071466">
              <w:t>– гексафторфосфат (</w:t>
            </w:r>
            <w:r w:rsidRPr="00071466">
              <w:rPr>
                <w:lang w:val="en-US"/>
              </w:rPr>
              <w:t>V</w:t>
            </w:r>
            <w:r w:rsidRPr="00071466">
              <w:t xml:space="preserve">) лития </w:t>
            </w:r>
          </w:p>
        </w:tc>
      </w:tr>
      <w:tr w:rsidR="008076B2" w:rsidRPr="00071466" w14:paraId="20A17DD3" w14:textId="77777777" w:rsidTr="008076B2">
        <w:tc>
          <w:tcPr>
            <w:tcW w:w="1982" w:type="dxa"/>
          </w:tcPr>
          <w:p w14:paraId="2BBA835A" w14:textId="23B2F5BB" w:rsidR="008076B2" w:rsidRPr="00071466" w:rsidRDefault="008076B2" w:rsidP="008209AF">
            <w:pPr>
              <w:jc w:val="both"/>
            </w:pPr>
            <w:r w:rsidRPr="00071466">
              <w:t>РЕТ</w:t>
            </w:r>
          </w:p>
        </w:tc>
        <w:tc>
          <w:tcPr>
            <w:tcW w:w="7722" w:type="dxa"/>
          </w:tcPr>
          <w:p w14:paraId="2D4DE6F1" w14:textId="25862838" w:rsidR="008076B2" w:rsidRPr="00071466" w:rsidRDefault="008076B2" w:rsidP="008209AF">
            <w:pPr>
              <w:jc w:val="both"/>
            </w:pPr>
            <w:r w:rsidRPr="00071466">
              <w:t xml:space="preserve">– полиэтилентерефталат </w:t>
            </w:r>
          </w:p>
        </w:tc>
      </w:tr>
      <w:tr w:rsidR="008076B2" w:rsidRPr="00071466" w14:paraId="7DDB5212" w14:textId="77777777" w:rsidTr="008076B2">
        <w:tc>
          <w:tcPr>
            <w:tcW w:w="1982" w:type="dxa"/>
          </w:tcPr>
          <w:p w14:paraId="6E64CC0F" w14:textId="18BEA9E9" w:rsidR="008076B2" w:rsidRPr="00071466" w:rsidRDefault="008076B2" w:rsidP="008209AF">
            <w:pPr>
              <w:jc w:val="both"/>
            </w:pPr>
            <w:r w:rsidRPr="00071466">
              <w:t>мА/г</w:t>
            </w:r>
          </w:p>
        </w:tc>
        <w:tc>
          <w:tcPr>
            <w:tcW w:w="7722" w:type="dxa"/>
          </w:tcPr>
          <w:p w14:paraId="2BF5556F" w14:textId="7CD0D278" w:rsidR="008076B2" w:rsidRPr="00071466" w:rsidRDefault="008076B2" w:rsidP="008209AF">
            <w:pPr>
              <w:jc w:val="both"/>
            </w:pPr>
            <w:r w:rsidRPr="00071466">
              <w:t>– миллиампер на грамм</w:t>
            </w:r>
          </w:p>
        </w:tc>
      </w:tr>
      <w:tr w:rsidR="008076B2" w:rsidRPr="00071466" w14:paraId="05BE7F6A" w14:textId="77777777" w:rsidTr="008076B2">
        <w:tc>
          <w:tcPr>
            <w:tcW w:w="1982" w:type="dxa"/>
          </w:tcPr>
          <w:p w14:paraId="61E87911" w14:textId="60D53038" w:rsidR="008076B2" w:rsidRPr="00071466" w:rsidRDefault="008076B2" w:rsidP="008209AF">
            <w:pPr>
              <w:jc w:val="both"/>
            </w:pPr>
            <w:r w:rsidRPr="00071466">
              <w:t>мАч/г</w:t>
            </w:r>
          </w:p>
        </w:tc>
        <w:tc>
          <w:tcPr>
            <w:tcW w:w="7722" w:type="dxa"/>
          </w:tcPr>
          <w:p w14:paraId="2E797D09" w14:textId="62584A60" w:rsidR="008076B2" w:rsidRPr="00071466" w:rsidRDefault="008076B2" w:rsidP="008209AF">
            <w:pPr>
              <w:jc w:val="both"/>
            </w:pPr>
            <w:r w:rsidRPr="00071466">
              <w:t>– миллиампер в час на грамм</w:t>
            </w:r>
          </w:p>
        </w:tc>
      </w:tr>
      <w:tr w:rsidR="008076B2" w:rsidRPr="00071466" w14:paraId="68C42A7C" w14:textId="77777777" w:rsidTr="008076B2">
        <w:tc>
          <w:tcPr>
            <w:tcW w:w="1982" w:type="dxa"/>
          </w:tcPr>
          <w:p w14:paraId="782AC15F" w14:textId="67BD3E60" w:rsidR="008076B2" w:rsidRPr="00071466" w:rsidRDefault="008076B2" w:rsidP="008209AF">
            <w:pPr>
              <w:jc w:val="both"/>
            </w:pPr>
            <w:r w:rsidRPr="00071466">
              <w:t>Вт·ч/кг</w:t>
            </w:r>
          </w:p>
        </w:tc>
        <w:tc>
          <w:tcPr>
            <w:tcW w:w="7722" w:type="dxa"/>
          </w:tcPr>
          <w:p w14:paraId="1B495EBD" w14:textId="0F5D168D" w:rsidR="008076B2" w:rsidRPr="00071466" w:rsidRDefault="008076B2" w:rsidP="008209AF">
            <w:pPr>
              <w:jc w:val="both"/>
            </w:pPr>
            <w:r w:rsidRPr="00071466">
              <w:t>– Ватт в час на килограмм</w:t>
            </w:r>
          </w:p>
        </w:tc>
      </w:tr>
      <w:tr w:rsidR="008076B2" w:rsidRPr="00071466" w14:paraId="60C78BD2" w14:textId="77777777" w:rsidTr="008076B2">
        <w:tc>
          <w:tcPr>
            <w:tcW w:w="1982" w:type="dxa"/>
          </w:tcPr>
          <w:p w14:paraId="489ECF3B" w14:textId="4E5BFFD2" w:rsidR="008076B2" w:rsidRPr="00071466" w:rsidRDefault="008076B2" w:rsidP="008209AF">
            <w:pPr>
              <w:jc w:val="both"/>
            </w:pPr>
            <w:r w:rsidRPr="00071466">
              <w:t>С/см</w:t>
            </w:r>
          </w:p>
        </w:tc>
        <w:tc>
          <w:tcPr>
            <w:tcW w:w="7722" w:type="dxa"/>
          </w:tcPr>
          <w:p w14:paraId="0F80F1C3" w14:textId="38B8E18A" w:rsidR="008076B2" w:rsidRPr="00071466" w:rsidRDefault="008076B2" w:rsidP="008209AF">
            <w:pPr>
              <w:jc w:val="both"/>
            </w:pPr>
            <w:r w:rsidRPr="00071466">
              <w:t xml:space="preserve">– Сименс на сантиметр </w:t>
            </w:r>
          </w:p>
        </w:tc>
      </w:tr>
      <w:tr w:rsidR="008076B2" w:rsidRPr="00071466" w14:paraId="093E4445" w14:textId="77777777" w:rsidTr="008076B2">
        <w:tc>
          <w:tcPr>
            <w:tcW w:w="1982" w:type="dxa"/>
          </w:tcPr>
          <w:p w14:paraId="624BEA27" w14:textId="6399AF86" w:rsidR="008076B2" w:rsidRPr="00071466" w:rsidRDefault="008076B2" w:rsidP="008209AF">
            <w:pPr>
              <w:jc w:val="both"/>
            </w:pPr>
            <w:r w:rsidRPr="00071466">
              <w:t>см</w:t>
            </w:r>
            <w:r w:rsidRPr="00071466">
              <w:rPr>
                <w:vertAlign w:val="superscript"/>
              </w:rPr>
              <w:t>2</w:t>
            </w:r>
            <w:r w:rsidRPr="00071466">
              <w:t>/с</w:t>
            </w:r>
          </w:p>
        </w:tc>
        <w:tc>
          <w:tcPr>
            <w:tcW w:w="7722" w:type="dxa"/>
          </w:tcPr>
          <w:p w14:paraId="1562C578" w14:textId="34E3FF85" w:rsidR="008076B2" w:rsidRPr="00071466" w:rsidRDefault="008076B2" w:rsidP="008209AF">
            <w:pPr>
              <w:jc w:val="both"/>
            </w:pPr>
            <w:r w:rsidRPr="00071466">
              <w:t>– сантиметр в квадрате в секунду</w:t>
            </w:r>
          </w:p>
        </w:tc>
      </w:tr>
      <w:tr w:rsidR="008076B2" w:rsidRPr="00071466" w14:paraId="05FA174F" w14:textId="77777777" w:rsidTr="008076B2">
        <w:tc>
          <w:tcPr>
            <w:tcW w:w="1982" w:type="dxa"/>
          </w:tcPr>
          <w:p w14:paraId="34CDBCF8" w14:textId="06F43CF6" w:rsidR="008076B2" w:rsidRPr="00071466" w:rsidRDefault="008076B2" w:rsidP="008209AF">
            <w:pPr>
              <w:jc w:val="both"/>
            </w:pPr>
            <w:r w:rsidRPr="00071466">
              <w:t>мг/мл</w:t>
            </w:r>
          </w:p>
        </w:tc>
        <w:tc>
          <w:tcPr>
            <w:tcW w:w="7722" w:type="dxa"/>
          </w:tcPr>
          <w:p w14:paraId="53D74EE2" w14:textId="67589D70" w:rsidR="008076B2" w:rsidRPr="00071466" w:rsidRDefault="008076B2" w:rsidP="008209AF">
            <w:pPr>
              <w:jc w:val="both"/>
            </w:pPr>
            <w:r w:rsidRPr="00071466">
              <w:t>– миллиграмм на миллилитр</w:t>
            </w:r>
          </w:p>
        </w:tc>
      </w:tr>
      <w:tr w:rsidR="008076B2" w:rsidRPr="00071466" w14:paraId="34D9F2A7" w14:textId="77777777" w:rsidTr="008076B2">
        <w:tc>
          <w:tcPr>
            <w:tcW w:w="1982" w:type="dxa"/>
          </w:tcPr>
          <w:p w14:paraId="665CF80E" w14:textId="2E04996D" w:rsidR="008076B2" w:rsidRPr="00071466" w:rsidRDefault="008076B2" w:rsidP="008209AF">
            <w:pPr>
              <w:jc w:val="both"/>
            </w:pPr>
            <w:r w:rsidRPr="00071466">
              <w:rPr>
                <w:lang w:val="en-US"/>
              </w:rPr>
              <w:t>SEI</w:t>
            </w:r>
          </w:p>
        </w:tc>
        <w:tc>
          <w:tcPr>
            <w:tcW w:w="7722" w:type="dxa"/>
          </w:tcPr>
          <w:p w14:paraId="17A5206F" w14:textId="4FFD2595" w:rsidR="008076B2" w:rsidRPr="00071466" w:rsidRDefault="008076B2" w:rsidP="00871D17">
            <w:pPr>
              <w:jc w:val="both"/>
            </w:pPr>
            <w:r w:rsidRPr="00071466">
              <w:t xml:space="preserve">– </w:t>
            </w:r>
            <w:r w:rsidRPr="00071466">
              <w:rPr>
                <w:lang w:val="en-US"/>
              </w:rPr>
              <w:t>solid</w:t>
            </w:r>
            <w:r w:rsidRPr="00071466">
              <w:t>-</w:t>
            </w:r>
            <w:r w:rsidRPr="00071466">
              <w:rPr>
                <w:lang w:val="en-US"/>
              </w:rPr>
              <w:t>electrolyte</w:t>
            </w:r>
            <w:r w:rsidR="00871D17" w:rsidRPr="00071466">
              <w:t xml:space="preserve"> </w:t>
            </w:r>
            <w:r w:rsidRPr="00071466">
              <w:rPr>
                <w:lang w:val="en-US"/>
              </w:rPr>
              <w:t>interphase</w:t>
            </w:r>
          </w:p>
        </w:tc>
      </w:tr>
      <w:tr w:rsidR="008076B2" w:rsidRPr="00071466" w14:paraId="4FE90816" w14:textId="77777777" w:rsidTr="008076B2">
        <w:tc>
          <w:tcPr>
            <w:tcW w:w="1982" w:type="dxa"/>
          </w:tcPr>
          <w:p w14:paraId="283ED094" w14:textId="1D0AF38F" w:rsidR="008076B2" w:rsidRPr="00071466" w:rsidRDefault="008076B2" w:rsidP="008209AF">
            <w:pPr>
              <w:jc w:val="both"/>
            </w:pPr>
            <w:r w:rsidRPr="00071466">
              <w:t>УНТ</w:t>
            </w:r>
          </w:p>
        </w:tc>
        <w:tc>
          <w:tcPr>
            <w:tcW w:w="7722" w:type="dxa"/>
          </w:tcPr>
          <w:p w14:paraId="0CD4846D" w14:textId="07D8BF6B" w:rsidR="008076B2" w:rsidRPr="00071466" w:rsidRDefault="008076B2" w:rsidP="008209AF">
            <w:pPr>
              <w:jc w:val="both"/>
            </w:pPr>
            <w:r w:rsidRPr="00071466">
              <w:t>– углеродные нанотрубки</w:t>
            </w:r>
          </w:p>
        </w:tc>
      </w:tr>
      <w:tr w:rsidR="008076B2" w:rsidRPr="00071466" w14:paraId="4AEC12C7" w14:textId="77777777" w:rsidTr="008076B2">
        <w:tc>
          <w:tcPr>
            <w:tcW w:w="1982" w:type="dxa"/>
          </w:tcPr>
          <w:p w14:paraId="39E82090" w14:textId="6B7CCD5A" w:rsidR="008076B2" w:rsidRPr="00071466" w:rsidRDefault="008076B2" w:rsidP="008209AF">
            <w:pPr>
              <w:jc w:val="both"/>
            </w:pPr>
            <w:r w:rsidRPr="00071466">
              <w:t>мбар</w:t>
            </w:r>
          </w:p>
        </w:tc>
        <w:tc>
          <w:tcPr>
            <w:tcW w:w="7722" w:type="dxa"/>
          </w:tcPr>
          <w:p w14:paraId="193615B9" w14:textId="2E841E36" w:rsidR="008076B2" w:rsidRPr="00071466" w:rsidRDefault="008076B2" w:rsidP="008209AF">
            <w:pPr>
              <w:jc w:val="both"/>
            </w:pPr>
            <w:r w:rsidRPr="00071466">
              <w:t>– миллибар</w:t>
            </w:r>
          </w:p>
        </w:tc>
      </w:tr>
    </w:tbl>
    <w:p w14:paraId="48E4118E" w14:textId="77777777" w:rsidR="00337793" w:rsidRPr="00071466" w:rsidRDefault="00337793" w:rsidP="008209AF">
      <w:pPr>
        <w:spacing w:after="0" w:line="240" w:lineRule="auto"/>
        <w:jc w:val="both"/>
      </w:pPr>
    </w:p>
    <w:p w14:paraId="19E5C77A" w14:textId="1660C7B9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</w:t>
      </w:r>
    </w:p>
    <w:p w14:paraId="1F22496C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  <w:caps/>
        </w:rPr>
      </w:pPr>
    </w:p>
    <w:p w14:paraId="01676D42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  <w:caps/>
        </w:rPr>
      </w:pPr>
    </w:p>
    <w:p w14:paraId="77D73937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  <w:caps/>
        </w:rPr>
      </w:pPr>
    </w:p>
    <w:p w14:paraId="16BAF4AF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  <w:caps/>
        </w:rPr>
      </w:pPr>
    </w:p>
    <w:p w14:paraId="1D49ACC7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  <w:caps/>
        </w:rPr>
      </w:pPr>
    </w:p>
    <w:p w14:paraId="2E76018C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  <w:caps/>
        </w:rPr>
      </w:pPr>
    </w:p>
    <w:p w14:paraId="002614A1" w14:textId="77777777" w:rsidR="00337793" w:rsidRPr="00071466" w:rsidRDefault="00337793" w:rsidP="008209AF">
      <w:pPr>
        <w:spacing w:after="0" w:line="240" w:lineRule="auto"/>
        <w:jc w:val="both"/>
        <w:rPr>
          <w:b/>
          <w:caps/>
        </w:rPr>
      </w:pPr>
    </w:p>
    <w:p w14:paraId="4FF223E1" w14:textId="77777777" w:rsidR="00337793" w:rsidRPr="00071466" w:rsidRDefault="00337793" w:rsidP="008209AF">
      <w:pPr>
        <w:spacing w:after="0" w:line="240" w:lineRule="auto"/>
        <w:jc w:val="both"/>
        <w:rPr>
          <w:b/>
          <w:caps/>
        </w:rPr>
      </w:pPr>
    </w:p>
    <w:p w14:paraId="17573BD8" w14:textId="77777777" w:rsidR="00337793" w:rsidRPr="00071466" w:rsidRDefault="00337793" w:rsidP="008209AF">
      <w:pPr>
        <w:spacing w:after="0" w:line="240" w:lineRule="auto"/>
        <w:jc w:val="both"/>
        <w:rPr>
          <w:b/>
          <w:caps/>
        </w:rPr>
      </w:pPr>
    </w:p>
    <w:p w14:paraId="089F8BD0" w14:textId="77777777" w:rsidR="00337793" w:rsidRPr="00071466" w:rsidRDefault="00337793" w:rsidP="008209AF">
      <w:pPr>
        <w:spacing w:after="0" w:line="240" w:lineRule="auto"/>
        <w:jc w:val="both"/>
        <w:rPr>
          <w:b/>
          <w:caps/>
        </w:rPr>
      </w:pPr>
    </w:p>
    <w:p w14:paraId="6BC362D5" w14:textId="77777777" w:rsidR="00337793" w:rsidRPr="00071466" w:rsidRDefault="00337793" w:rsidP="008209AF">
      <w:pPr>
        <w:spacing w:after="0" w:line="240" w:lineRule="auto"/>
        <w:jc w:val="both"/>
        <w:rPr>
          <w:b/>
          <w:caps/>
        </w:rPr>
      </w:pPr>
    </w:p>
    <w:p w14:paraId="41B36F07" w14:textId="2880C40D" w:rsidR="00337793" w:rsidRDefault="00337793" w:rsidP="008209AF">
      <w:pPr>
        <w:spacing w:after="0" w:line="240" w:lineRule="auto"/>
        <w:jc w:val="both"/>
        <w:rPr>
          <w:b/>
          <w:caps/>
        </w:rPr>
      </w:pPr>
    </w:p>
    <w:p w14:paraId="6EEDE2F6" w14:textId="77777777" w:rsidR="004D309B" w:rsidRPr="00071466" w:rsidRDefault="004D309B" w:rsidP="008209AF">
      <w:pPr>
        <w:spacing w:after="0" w:line="240" w:lineRule="auto"/>
        <w:jc w:val="both"/>
        <w:rPr>
          <w:b/>
          <w:caps/>
        </w:rPr>
      </w:pPr>
    </w:p>
    <w:p w14:paraId="1BB73DE1" w14:textId="77777777" w:rsidR="00337793" w:rsidRPr="00071466" w:rsidRDefault="00337793" w:rsidP="008209AF">
      <w:pPr>
        <w:spacing w:after="0" w:line="240" w:lineRule="auto"/>
        <w:jc w:val="both"/>
        <w:rPr>
          <w:b/>
          <w:caps/>
        </w:rPr>
      </w:pPr>
    </w:p>
    <w:p w14:paraId="2F3EB6AE" w14:textId="2F0FE414" w:rsidR="00337793" w:rsidRPr="00071466" w:rsidRDefault="00337793" w:rsidP="008209AF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aps/>
          <w:color w:val="auto"/>
          <w:sz w:val="28"/>
          <w:szCs w:val="28"/>
        </w:rPr>
      </w:pPr>
      <w:bookmarkStart w:id="2" w:name="_Toc59741996"/>
      <w:r w:rsidRPr="00071466">
        <w:rPr>
          <w:rFonts w:ascii="Times New Roman" w:hAnsi="Times New Roman" w:cs="Times New Roman"/>
          <w:b/>
          <w:caps/>
          <w:color w:val="auto"/>
          <w:sz w:val="28"/>
          <w:szCs w:val="28"/>
        </w:rPr>
        <w:lastRenderedPageBreak/>
        <w:t>введение</w:t>
      </w:r>
      <w:bookmarkEnd w:id="2"/>
    </w:p>
    <w:p w14:paraId="3C41CCF1" w14:textId="77777777" w:rsidR="001E5FB0" w:rsidRPr="00071466" w:rsidRDefault="001E5FB0" w:rsidP="008209AF">
      <w:pPr>
        <w:spacing w:after="0" w:line="240" w:lineRule="auto"/>
        <w:ind w:firstLine="709"/>
        <w:jc w:val="both"/>
        <w:rPr>
          <w:b/>
          <w:caps/>
        </w:rPr>
      </w:pPr>
    </w:p>
    <w:p w14:paraId="6EB3BB1D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  <w:r w:rsidRPr="00071466">
        <w:rPr>
          <w:b/>
          <w:caps/>
        </w:rPr>
        <w:t>о</w:t>
      </w:r>
      <w:r w:rsidRPr="00071466">
        <w:rPr>
          <w:b/>
        </w:rPr>
        <w:t xml:space="preserve">бщая характеристика диссертационного исследования </w:t>
      </w:r>
    </w:p>
    <w:p w14:paraId="001E4C16" w14:textId="41F55D5E" w:rsidR="00337793" w:rsidRPr="00071466" w:rsidRDefault="00277001" w:rsidP="008209AF">
      <w:pPr>
        <w:spacing w:after="0" w:line="240" w:lineRule="auto"/>
        <w:ind w:firstLine="709"/>
        <w:jc w:val="both"/>
      </w:pPr>
      <w:r w:rsidRPr="00071466">
        <w:t>Работа посвящена</w:t>
      </w:r>
      <w:r w:rsidR="00337793" w:rsidRPr="00071466">
        <w:t xml:space="preserve"> оптимизации микроструктуры покрытия</w:t>
      </w:r>
      <w:r w:rsidR="00B40F54" w:rsidRPr="00071466">
        <w:t xml:space="preserve"> положительных электродов</w:t>
      </w:r>
      <w:r w:rsidR="00337793" w:rsidRPr="00071466">
        <w:t xml:space="preserve"> на основе фосфата железа</w:t>
      </w:r>
      <w:r w:rsidR="00F2691A" w:rsidRPr="00071466">
        <w:t>-</w:t>
      </w:r>
      <w:r w:rsidR="00DF50C0" w:rsidRPr="00071466">
        <w:t>лития</w:t>
      </w:r>
      <w:r w:rsidR="00B40F54" w:rsidRPr="00071466">
        <w:t xml:space="preserve"> (</w:t>
      </w:r>
      <w:r w:rsidR="00B40F54" w:rsidRPr="00071466">
        <w:rPr>
          <w:lang w:val="en-US"/>
        </w:rPr>
        <w:t>LiFePO</w:t>
      </w:r>
      <w:r w:rsidR="00B40F54" w:rsidRPr="00071466">
        <w:rPr>
          <w:vertAlign w:val="subscript"/>
        </w:rPr>
        <w:t>4</w:t>
      </w:r>
      <w:r w:rsidR="00B40F54" w:rsidRPr="00071466">
        <w:t>)</w:t>
      </w:r>
      <w:r w:rsidR="00337793" w:rsidRPr="00071466">
        <w:t xml:space="preserve"> для литий-и</w:t>
      </w:r>
      <w:r w:rsidR="00A912FC" w:rsidRPr="00071466">
        <w:t>онных аккумуляторов традиционной намазной</w:t>
      </w:r>
      <w:r w:rsidR="00337793" w:rsidRPr="00071466">
        <w:t xml:space="preserve"> </w:t>
      </w:r>
      <w:r w:rsidR="00A912FC" w:rsidRPr="00071466">
        <w:t>технологией</w:t>
      </w:r>
      <w:r w:rsidR="00337793" w:rsidRPr="00071466">
        <w:t xml:space="preserve"> и методом электроформования.</w:t>
      </w:r>
    </w:p>
    <w:p w14:paraId="2559A7E8" w14:textId="22A804B3" w:rsidR="00337793" w:rsidRPr="00071466" w:rsidRDefault="00B40F54" w:rsidP="008209AF">
      <w:pPr>
        <w:spacing w:after="0" w:line="240" w:lineRule="auto"/>
        <w:ind w:firstLine="709"/>
        <w:jc w:val="both"/>
      </w:pPr>
      <w:r w:rsidRPr="00071466">
        <w:t>Электродные</w:t>
      </w:r>
      <w:r w:rsidR="005A50FF" w:rsidRPr="00071466">
        <w:t xml:space="preserve"> покрытия</w:t>
      </w:r>
      <w:r w:rsidR="00337793" w:rsidRPr="00071466">
        <w:t xml:space="preserve"> на основе фосфата железа</w:t>
      </w:r>
      <w:r w:rsidR="00F2691A" w:rsidRPr="00071466">
        <w:t>-</w:t>
      </w:r>
      <w:r w:rsidR="00DF50C0" w:rsidRPr="00071466">
        <w:t>лития</w:t>
      </w:r>
      <w:r w:rsidRPr="00071466">
        <w:t xml:space="preserve"> (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  <w:r w:rsidRPr="00071466">
        <w:t>)</w:t>
      </w:r>
      <w:r w:rsidR="00337793" w:rsidRPr="00071466">
        <w:t xml:space="preserve"> без проводящих добавок</w:t>
      </w:r>
      <w:r w:rsidR="00DF50C0" w:rsidRPr="00071466">
        <w:t xml:space="preserve"> и с </w:t>
      </w:r>
      <w:r w:rsidR="00740050" w:rsidRPr="00071466">
        <w:t xml:space="preserve">проводящими </w:t>
      </w:r>
      <w:r w:rsidR="00DF50C0" w:rsidRPr="00071466">
        <w:t>добавками</w:t>
      </w:r>
      <w:r w:rsidR="00337793" w:rsidRPr="00071466">
        <w:t xml:space="preserve"> </w:t>
      </w:r>
      <w:r w:rsidR="005A50FF" w:rsidRPr="00071466">
        <w:t>создавались м</w:t>
      </w:r>
      <w:r w:rsidR="00277001" w:rsidRPr="00071466">
        <w:t>етодами</w:t>
      </w:r>
      <w:r w:rsidR="009B46B5" w:rsidRPr="00071466">
        <w:t xml:space="preserve"> традиционной намазной техно</w:t>
      </w:r>
      <w:r w:rsidR="00277001" w:rsidRPr="00071466">
        <w:t>логии</w:t>
      </w:r>
      <w:r w:rsidR="009B46B5" w:rsidRPr="00071466">
        <w:t xml:space="preserve"> и</w:t>
      </w:r>
      <w:r w:rsidR="00337793" w:rsidRPr="00071466">
        <w:t xml:space="preserve"> </w:t>
      </w:r>
      <w:r w:rsidR="009B46B5" w:rsidRPr="00071466">
        <w:t>электроформования</w:t>
      </w:r>
      <w:r w:rsidR="00337793" w:rsidRPr="00071466">
        <w:t>. В качестве полимер</w:t>
      </w:r>
      <w:r w:rsidR="00673A65" w:rsidRPr="00071466">
        <w:t>ного</w:t>
      </w:r>
      <w:r w:rsidR="00337793" w:rsidRPr="00071466">
        <w:t xml:space="preserve"> связующего вещества и источника углерода </w:t>
      </w:r>
      <w:r w:rsidR="00402414" w:rsidRPr="00071466">
        <w:t>использов</w:t>
      </w:r>
      <w:r w:rsidR="009D338D" w:rsidRPr="00071466">
        <w:t xml:space="preserve">ался поливинилиденфторид. </w:t>
      </w:r>
      <w:r w:rsidR="009772CA" w:rsidRPr="00071466">
        <w:t>Проведены вольтамперометрические</w:t>
      </w:r>
      <w:r w:rsidR="00337793" w:rsidRPr="00071466">
        <w:t xml:space="preserve"> исследования </w:t>
      </w:r>
      <w:r w:rsidR="00AD59CD" w:rsidRPr="00071466">
        <w:t>полученных катодных покрытий</w:t>
      </w:r>
      <w:r w:rsidR="00402414" w:rsidRPr="00071466">
        <w:t xml:space="preserve"> без проводящих добавок и</w:t>
      </w:r>
      <w:r w:rsidR="00337793" w:rsidRPr="00071466">
        <w:t xml:space="preserve"> </w:t>
      </w:r>
      <w:r w:rsidR="00851F9F" w:rsidRPr="00071466">
        <w:t xml:space="preserve">с проводящими добавками (углеродная сажа, углеродные нанотрубки) и </w:t>
      </w:r>
      <w:r w:rsidR="009825D2" w:rsidRPr="00071466">
        <w:t xml:space="preserve">с </w:t>
      </w:r>
      <w:r w:rsidR="00337793" w:rsidRPr="00071466">
        <w:t>углеродом, полученным в результате отжига</w:t>
      </w:r>
      <w:r w:rsidR="00851F9F" w:rsidRPr="00071466">
        <w:t xml:space="preserve"> поливинилиденфторида</w:t>
      </w:r>
      <w:r w:rsidR="0084495C" w:rsidRPr="00071466">
        <w:t xml:space="preserve">. </w:t>
      </w:r>
    </w:p>
    <w:p w14:paraId="7B8B46CC" w14:textId="59AC1FCA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  <w:r w:rsidRPr="00071466">
        <w:rPr>
          <w:b/>
        </w:rPr>
        <w:t>Актуальность работы</w:t>
      </w:r>
      <w:r w:rsidR="001E5FB0" w:rsidRPr="00071466">
        <w:rPr>
          <w:b/>
        </w:rPr>
        <w:t>.</w:t>
      </w:r>
    </w:p>
    <w:p w14:paraId="2927EE55" w14:textId="3B4C7075" w:rsidR="00337793" w:rsidRPr="00071466" w:rsidRDefault="00B45357" w:rsidP="008209AF">
      <w:pPr>
        <w:spacing w:after="0" w:line="240" w:lineRule="auto"/>
        <w:ind w:firstLine="709"/>
        <w:jc w:val="both"/>
      </w:pPr>
      <w:r w:rsidRPr="00071466">
        <w:t xml:space="preserve">Технология </w:t>
      </w:r>
      <w:r w:rsidRPr="00071466">
        <w:rPr>
          <w:lang w:val="kk-KZ"/>
        </w:rPr>
        <w:t>изготовления литий</w:t>
      </w:r>
      <w:r w:rsidR="00337793" w:rsidRPr="00071466">
        <w:t xml:space="preserve">-ионных аккумуляторов </w:t>
      </w:r>
      <w:r w:rsidR="009D338D" w:rsidRPr="00071466">
        <w:t xml:space="preserve">достаточно </w:t>
      </w:r>
      <w:r w:rsidR="00337793" w:rsidRPr="00071466">
        <w:t xml:space="preserve">хорошо изучена, </w:t>
      </w:r>
      <w:r w:rsidR="00CF7FEA" w:rsidRPr="00071466">
        <w:t xml:space="preserve">однако альтернативные </w:t>
      </w:r>
      <w:r w:rsidRPr="00071466">
        <w:t>способы разработок</w:t>
      </w:r>
      <w:r w:rsidR="00337793" w:rsidRPr="00071466">
        <w:t xml:space="preserve"> для улучшения их производительности, </w:t>
      </w:r>
      <w:r w:rsidR="00AD59CD" w:rsidRPr="00071466">
        <w:t>понижения</w:t>
      </w:r>
      <w:r w:rsidR="00337793" w:rsidRPr="00071466">
        <w:t xml:space="preserve"> стоимости и </w:t>
      </w:r>
      <w:r w:rsidR="009D338D" w:rsidRPr="00071466">
        <w:t>повышения</w:t>
      </w:r>
      <w:r w:rsidR="00337793" w:rsidRPr="00071466">
        <w:t xml:space="preserve"> экологической </w:t>
      </w:r>
      <w:r w:rsidRPr="00071466">
        <w:t>безопасности</w:t>
      </w:r>
      <w:r w:rsidRPr="00071466">
        <w:rPr>
          <w:lang w:val="kk-KZ"/>
        </w:rPr>
        <w:t xml:space="preserve"> ведутся</w:t>
      </w:r>
      <w:r w:rsidR="00CF7FEA" w:rsidRPr="00071466">
        <w:rPr>
          <w:lang w:val="kk-KZ"/>
        </w:rPr>
        <w:t xml:space="preserve"> </w:t>
      </w:r>
      <w:r w:rsidRPr="00071466">
        <w:rPr>
          <w:lang w:val="kk-KZ"/>
        </w:rPr>
        <w:t>и в настоящее время</w:t>
      </w:r>
      <w:r w:rsidR="00337793" w:rsidRPr="00071466">
        <w:t>. Увеличивающий</w:t>
      </w:r>
      <w:r w:rsidR="009D338D" w:rsidRPr="00071466">
        <w:t>ся</w:t>
      </w:r>
      <w:r w:rsidR="00337793" w:rsidRPr="00071466">
        <w:t xml:space="preserve"> спрос </w:t>
      </w:r>
      <w:r w:rsidR="00402414" w:rsidRPr="00071466">
        <w:t>на литий-ионные аккумуляторы</w:t>
      </w:r>
      <w:r w:rsidR="00337793" w:rsidRPr="00071466">
        <w:t xml:space="preserve"> </w:t>
      </w:r>
      <w:r w:rsidR="00536070" w:rsidRPr="00071466">
        <w:t>способствует совершенствованию</w:t>
      </w:r>
      <w:r w:rsidR="00337793" w:rsidRPr="00071466">
        <w:t xml:space="preserve"> существующих, поиск</w:t>
      </w:r>
      <w:r w:rsidR="00CF7FEA" w:rsidRPr="00071466">
        <w:rPr>
          <w:lang w:val="kk-KZ"/>
        </w:rPr>
        <w:t>у</w:t>
      </w:r>
      <w:r w:rsidR="001975ED" w:rsidRPr="00071466">
        <w:t xml:space="preserve"> </w:t>
      </w:r>
      <w:r w:rsidRPr="00071466">
        <w:t>и производству новых</w:t>
      </w:r>
      <w:r w:rsidR="00337793" w:rsidRPr="00071466">
        <w:t xml:space="preserve"> энерго</w:t>
      </w:r>
      <w:r w:rsidR="009D338D" w:rsidRPr="00071466">
        <w:rPr>
          <w:rFonts w:eastAsia="Calibri"/>
        </w:rPr>
        <w:t>е</w:t>
      </w:r>
      <w:r w:rsidR="00337793" w:rsidRPr="00071466">
        <w:rPr>
          <w:rFonts w:eastAsia="Calibri"/>
        </w:rPr>
        <w:t>м</w:t>
      </w:r>
      <w:r w:rsidR="00337793" w:rsidRPr="00071466">
        <w:t>ких и эффективных катодных материалов. Катодные материалы должны обеспечивать высокую удельную емкость, большую р</w:t>
      </w:r>
      <w:r w:rsidR="003B48A5" w:rsidRPr="00071466">
        <w:t>азность потенциалов и работать</w:t>
      </w:r>
      <w:r w:rsidR="003C4FA0" w:rsidRPr="00071466">
        <w:t xml:space="preserve"> при высоких токах разряда и </w:t>
      </w:r>
      <w:r w:rsidR="00337793" w:rsidRPr="00071466">
        <w:t xml:space="preserve">заряда. </w:t>
      </w:r>
    </w:p>
    <w:p w14:paraId="7BEEEDD8" w14:textId="60CA37E8" w:rsidR="00435721" w:rsidRPr="00071466" w:rsidRDefault="00435721" w:rsidP="008209AF">
      <w:pPr>
        <w:spacing w:after="0" w:line="240" w:lineRule="auto"/>
        <w:ind w:firstLine="709"/>
        <w:jc w:val="both"/>
      </w:pPr>
      <w:r w:rsidRPr="00071466">
        <w:t xml:space="preserve">Существует большое многообразие катодных материалов, </w:t>
      </w:r>
      <w:r w:rsidR="00402414" w:rsidRPr="00071466">
        <w:t>однако</w:t>
      </w:r>
      <w:r w:rsidRPr="00071466">
        <w:t xml:space="preserve"> ка</w:t>
      </w:r>
      <w:r w:rsidR="00536070" w:rsidRPr="00071466">
        <w:t>ждый из них имеет недостатки</w:t>
      </w:r>
      <w:r w:rsidR="00C936A9" w:rsidRPr="00071466">
        <w:t xml:space="preserve"> (</w:t>
      </w:r>
      <w:r w:rsidR="00091608" w:rsidRPr="00071466">
        <w:t>низкая термо</w:t>
      </w:r>
      <w:r w:rsidR="00C936A9" w:rsidRPr="00071466">
        <w:t>стабильность, падение емкости)</w:t>
      </w:r>
      <w:r w:rsidRPr="00071466">
        <w:t>, которые ограничивают их широкое применение.</w:t>
      </w:r>
    </w:p>
    <w:p w14:paraId="182775CD" w14:textId="7C4851B4" w:rsidR="00A03CBB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Для </w:t>
      </w:r>
      <w:r w:rsidR="00C936A9" w:rsidRPr="00071466">
        <w:t>устранения</w:t>
      </w:r>
      <w:r w:rsidRPr="00071466">
        <w:t xml:space="preserve"> </w:t>
      </w:r>
      <w:r w:rsidR="00536070" w:rsidRPr="00071466">
        <w:t>этих</w:t>
      </w:r>
      <w:r w:rsidRPr="00071466">
        <w:t xml:space="preserve"> </w:t>
      </w:r>
      <w:r w:rsidR="0071400F" w:rsidRPr="00071466">
        <w:t>недостатков выполнены</w:t>
      </w:r>
      <w:r w:rsidRPr="00071466">
        <w:t xml:space="preserve"> многочисленные исследования в области модификации катодных материалов с более быстрым ионным транспортом внутри частиц или синтез активных материалов в наноструктурированнои</w:t>
      </w:r>
      <w:r w:rsidRPr="00071466">
        <w:rPr>
          <w:rFonts w:eastAsia="Calibri"/>
        </w:rPr>
        <w:t>̆</w:t>
      </w:r>
      <w:r w:rsidR="00BB7604" w:rsidRPr="00071466">
        <w:t xml:space="preserve"> форме. </w:t>
      </w:r>
      <w:r w:rsidRPr="00071466">
        <w:t>Однако</w:t>
      </w:r>
      <w:r w:rsidR="00536070" w:rsidRPr="00071466">
        <w:t xml:space="preserve"> до настоящего времени</w:t>
      </w:r>
      <w:r w:rsidRPr="00071466">
        <w:t xml:space="preserve"> мало внима</w:t>
      </w:r>
      <w:r w:rsidR="00FD0D00" w:rsidRPr="00071466">
        <w:t>ния</w:t>
      </w:r>
      <w:r w:rsidR="001975ED" w:rsidRPr="00071466">
        <w:t xml:space="preserve"> уделяется </w:t>
      </w:r>
      <w:r w:rsidR="0071400F" w:rsidRPr="00071466">
        <w:t>проблеме транспорта</w:t>
      </w:r>
      <w:r w:rsidR="00BB7604" w:rsidRPr="00071466">
        <w:t xml:space="preserve"> внутри катодного покрытия, без оптимизации которо</w:t>
      </w:r>
      <w:r w:rsidR="00FC435B" w:rsidRPr="00071466">
        <w:rPr>
          <w:rFonts w:eastAsia="Calibri"/>
        </w:rPr>
        <w:t>го</w:t>
      </w:r>
      <w:r w:rsidR="0071400F" w:rsidRPr="00071466">
        <w:t xml:space="preserve"> может</w:t>
      </w:r>
      <w:r w:rsidR="001975ED" w:rsidRPr="00071466">
        <w:t xml:space="preserve"> происходить</w:t>
      </w:r>
      <w:r w:rsidR="00BB7604" w:rsidRPr="00071466">
        <w:t xml:space="preserve"> </w:t>
      </w:r>
      <w:r w:rsidR="001850E5" w:rsidRPr="00071466">
        <w:t>существенны</w:t>
      </w:r>
      <w:r w:rsidR="001850E5" w:rsidRPr="00071466">
        <w:rPr>
          <w:rFonts w:eastAsia="Calibri"/>
        </w:rPr>
        <w:t>й</w:t>
      </w:r>
      <w:r w:rsidR="00BB7604" w:rsidRPr="00071466">
        <w:t xml:space="preserve"> проигрыш в удельно</w:t>
      </w:r>
      <w:r w:rsidR="00BB7604" w:rsidRPr="00071466">
        <w:rPr>
          <w:rFonts w:eastAsia="Calibri"/>
        </w:rPr>
        <w:t>й</w:t>
      </w:r>
      <w:r w:rsidR="00BB7604" w:rsidRPr="00071466">
        <w:t xml:space="preserve"> энергии и/или мощности устро</w:t>
      </w:r>
      <w:r w:rsidR="00BB7604" w:rsidRPr="00071466">
        <w:rPr>
          <w:rFonts w:eastAsia="Calibri"/>
        </w:rPr>
        <w:t>й</w:t>
      </w:r>
      <w:r w:rsidR="00BB7604" w:rsidRPr="00071466">
        <w:t>ств. У</w:t>
      </w:r>
      <w:r w:rsidR="00FC435B" w:rsidRPr="00071466">
        <w:t>лучшение транспорта</w:t>
      </w:r>
      <w:r w:rsidR="00BB7604" w:rsidRPr="00071466">
        <w:t xml:space="preserve"> ионов</w:t>
      </w:r>
      <w:r w:rsidR="00FC435B" w:rsidRPr="00071466">
        <w:t xml:space="preserve"> лития</w:t>
      </w:r>
      <w:r w:rsidR="00BB7604" w:rsidRPr="00071466">
        <w:t xml:space="preserve"> внутри </w:t>
      </w:r>
      <w:r w:rsidR="00536070" w:rsidRPr="00071466">
        <w:t>агломератов</w:t>
      </w:r>
      <w:r w:rsidR="00BB7604" w:rsidRPr="00071466">
        <w:t xml:space="preserve"> </w:t>
      </w:r>
      <w:r w:rsidR="00FC435B" w:rsidRPr="00071466">
        <w:t xml:space="preserve">активного материала возможно </w:t>
      </w:r>
      <w:r w:rsidR="00402414" w:rsidRPr="00071466">
        <w:t>за счет оптимизации</w:t>
      </w:r>
      <w:r w:rsidR="00BB7604" w:rsidRPr="00071466">
        <w:t xml:space="preserve"> микроструктуры катодного покрытия</w:t>
      </w:r>
      <w:r w:rsidR="00FC435B" w:rsidRPr="00071466">
        <w:t xml:space="preserve">. </w:t>
      </w:r>
      <w:r w:rsidR="009549A0" w:rsidRPr="00071466">
        <w:t>В</w:t>
      </w:r>
      <w:r w:rsidR="00FC435B" w:rsidRPr="00071466">
        <w:t xml:space="preserve">ыработка общих </w:t>
      </w:r>
      <w:r w:rsidR="0032610E" w:rsidRPr="00071466">
        <w:t>критериев</w:t>
      </w:r>
      <w:r w:rsidR="00FC435B" w:rsidRPr="00071466">
        <w:t xml:space="preserve"> оптимизации микроструктуры положительных электродов на основе </w:t>
      </w:r>
      <w:r w:rsidR="0032610E" w:rsidRPr="00071466">
        <w:t xml:space="preserve">изучения свойств </w:t>
      </w:r>
      <w:r w:rsidR="00FC435B" w:rsidRPr="00071466">
        <w:t>широкого спектра активных материалов, электропроводящих добавок и полимерных связующих</w:t>
      </w:r>
      <w:r w:rsidR="00A54BB2" w:rsidRPr="00071466">
        <w:t xml:space="preserve"> веществ</w:t>
      </w:r>
      <w:r w:rsidR="00FC435B" w:rsidRPr="00071466">
        <w:t>, составляющих катодное покрытие</w:t>
      </w:r>
      <w:r w:rsidR="009549A0" w:rsidRPr="00071466">
        <w:t>,</w:t>
      </w:r>
      <w:r w:rsidR="00FC435B" w:rsidRPr="00071466">
        <w:t xml:space="preserve"> </w:t>
      </w:r>
      <w:r w:rsidR="00402414" w:rsidRPr="00071466">
        <w:t>позволяе</w:t>
      </w:r>
      <w:r w:rsidR="009549A0" w:rsidRPr="00071466">
        <w:t>т</w:t>
      </w:r>
      <w:r w:rsidR="00FC435B" w:rsidRPr="00071466">
        <w:t xml:space="preserve"> добиться существенного выигрыша в удельно</w:t>
      </w:r>
      <w:r w:rsidR="00FC435B" w:rsidRPr="00071466">
        <w:rPr>
          <w:rFonts w:eastAsia="Calibri"/>
        </w:rPr>
        <w:t>й</w:t>
      </w:r>
      <w:r w:rsidR="00FC435B" w:rsidRPr="00071466">
        <w:t xml:space="preserve"> энергии и мощности лити</w:t>
      </w:r>
      <w:r w:rsidR="00FC435B" w:rsidRPr="00071466">
        <w:rPr>
          <w:rFonts w:eastAsia="Calibri"/>
        </w:rPr>
        <w:t>й</w:t>
      </w:r>
      <w:r w:rsidR="009549A0" w:rsidRPr="00071466">
        <w:t xml:space="preserve">-ионных аккумуляторов. </w:t>
      </w:r>
      <w:r w:rsidR="00FC435B" w:rsidRPr="00071466">
        <w:t xml:space="preserve"> </w:t>
      </w:r>
      <w:r w:rsidR="00BB7604" w:rsidRPr="00071466">
        <w:t xml:space="preserve"> </w:t>
      </w:r>
    </w:p>
    <w:p w14:paraId="3CDEF68A" w14:textId="01F7C607" w:rsidR="00467CF4" w:rsidRPr="00071466" w:rsidRDefault="00337793" w:rsidP="008209AF">
      <w:pPr>
        <w:spacing w:after="0" w:line="240" w:lineRule="auto"/>
        <w:ind w:firstLine="709"/>
        <w:jc w:val="both"/>
      </w:pPr>
      <w:r w:rsidRPr="00071466">
        <w:t>Современное производство электродов литий-ионных</w:t>
      </w:r>
      <w:r w:rsidR="00903810" w:rsidRPr="00071466">
        <w:t xml:space="preserve"> аккумуляторов проводят </w:t>
      </w:r>
      <w:r w:rsidR="003F7565" w:rsidRPr="00071466">
        <w:t>намазной</w:t>
      </w:r>
      <w:r w:rsidR="00903810" w:rsidRPr="00071466">
        <w:t xml:space="preserve"> </w:t>
      </w:r>
      <w:r w:rsidR="003F7565" w:rsidRPr="00071466">
        <w:t>технологией</w:t>
      </w:r>
      <w:r w:rsidRPr="00071466">
        <w:t>, когда суспензию катода наносят на металлическую фольгу ракельным станком</w:t>
      </w:r>
      <w:r w:rsidR="00837BAB" w:rsidRPr="00071466">
        <w:t xml:space="preserve"> [</w:t>
      </w:r>
      <w:r w:rsidR="001E5FB0" w:rsidRPr="00071466">
        <w:t>1</w:t>
      </w:r>
      <w:r w:rsidR="00837BAB" w:rsidRPr="00071466">
        <w:t>]</w:t>
      </w:r>
      <w:r w:rsidRPr="00071466">
        <w:t xml:space="preserve">. Такой процесс изготовления </w:t>
      </w:r>
      <w:r w:rsidRPr="00071466">
        <w:lastRenderedPageBreak/>
        <w:t>катодных покрытий не позволяет контролировать м</w:t>
      </w:r>
      <w:r w:rsidR="0032610E" w:rsidRPr="00071466">
        <w:t>икроструктуру электродного слоя:</w:t>
      </w:r>
      <w:r w:rsidRPr="00071466">
        <w:t xml:space="preserve"> активный материал неравномерно окутан </w:t>
      </w:r>
      <w:r w:rsidR="00FD2FF2" w:rsidRPr="00071466">
        <w:t>электро</w:t>
      </w:r>
      <w:r w:rsidRPr="00071466">
        <w:t>проводящими добавками, извилистые поры снижают диффузию ионов лития в толщине слоя, а излишне толстые покрытия теряют адгезию к токовому ко</w:t>
      </w:r>
      <w:r w:rsidR="00903810" w:rsidRPr="00071466">
        <w:t xml:space="preserve">ллектору и имеют микротрещины. </w:t>
      </w:r>
      <w:r w:rsidR="001975ED" w:rsidRPr="00071466">
        <w:t xml:space="preserve">Одним из </w:t>
      </w:r>
      <w:r w:rsidR="00B45357" w:rsidRPr="00071466">
        <w:t>способов</w:t>
      </w:r>
      <w:r w:rsidR="00B45357" w:rsidRPr="00071466">
        <w:rPr>
          <w:lang w:val="kk-KZ"/>
        </w:rPr>
        <w:t xml:space="preserve"> </w:t>
      </w:r>
      <w:r w:rsidR="00B45357" w:rsidRPr="00071466">
        <w:t>оптимизации</w:t>
      </w:r>
      <w:r w:rsidR="00122593" w:rsidRPr="00071466">
        <w:t xml:space="preserve"> катодных покрытий является </w:t>
      </w:r>
      <w:r w:rsidR="007C5FED" w:rsidRPr="00071466">
        <w:t>регулирование толщины и микроструктуры катодных покрытий намазн</w:t>
      </w:r>
      <w:r w:rsidR="003F7565" w:rsidRPr="00071466">
        <w:t>ой</w:t>
      </w:r>
      <w:r w:rsidR="007C5FED" w:rsidRPr="00071466">
        <w:t xml:space="preserve"> </w:t>
      </w:r>
      <w:r w:rsidR="003F7565" w:rsidRPr="00071466">
        <w:t>технологией</w:t>
      </w:r>
      <w:r w:rsidR="007C5FED" w:rsidRPr="00071466">
        <w:t xml:space="preserve"> </w:t>
      </w:r>
      <w:r w:rsidR="007C5FED" w:rsidRPr="00071466">
        <w:rPr>
          <w:lang w:val="en-US"/>
        </w:rPr>
        <w:t>Doctor</w:t>
      </w:r>
      <w:r w:rsidR="007C5FED" w:rsidRPr="00071466">
        <w:t xml:space="preserve"> </w:t>
      </w:r>
      <w:r w:rsidR="007C5FED" w:rsidRPr="00071466">
        <w:rPr>
          <w:lang w:val="en-US"/>
        </w:rPr>
        <w:t>blade</w:t>
      </w:r>
      <w:r w:rsidR="007C5FED" w:rsidRPr="00071466">
        <w:t xml:space="preserve"> и методом электроформования. </w:t>
      </w:r>
    </w:p>
    <w:p w14:paraId="50A4E765" w14:textId="7DF460A0" w:rsidR="007C5FED" w:rsidRPr="00071466" w:rsidRDefault="00FC3E15" w:rsidP="008209AF">
      <w:pPr>
        <w:spacing w:after="0" w:line="240" w:lineRule="auto"/>
        <w:ind w:firstLine="709"/>
        <w:jc w:val="both"/>
      </w:pPr>
      <w:r w:rsidRPr="00071466">
        <w:t>Н</w:t>
      </w:r>
      <w:r w:rsidR="000F2F2D" w:rsidRPr="00071466">
        <w:t>а</w:t>
      </w:r>
      <w:r w:rsidR="003F7565" w:rsidRPr="00071466">
        <w:t>мазная технология</w:t>
      </w:r>
      <w:r w:rsidR="003B501E" w:rsidRPr="00071466">
        <w:t xml:space="preserve"> позволяет получить </w:t>
      </w:r>
      <w:r w:rsidR="00BB64D6" w:rsidRPr="00071466">
        <w:t>пленки</w:t>
      </w:r>
      <w:r w:rsidR="003B501E" w:rsidRPr="00071466">
        <w:t xml:space="preserve"> электродной</w:t>
      </w:r>
      <w:r w:rsidR="000F2F2D" w:rsidRPr="00071466">
        <w:t xml:space="preserve"> суспензии</w:t>
      </w:r>
      <w:r w:rsidR="003B501E" w:rsidRPr="00071466">
        <w:t xml:space="preserve"> нанесением ее на подложку </w:t>
      </w:r>
      <w:r w:rsidR="000F2F2D" w:rsidRPr="00071466">
        <w:t>с помощью лезвия «</w:t>
      </w:r>
      <w:r w:rsidR="000F2F2D" w:rsidRPr="00071466">
        <w:rPr>
          <w:lang w:val="en-US"/>
        </w:rPr>
        <w:t>Doctor</w:t>
      </w:r>
      <w:r w:rsidR="000F2F2D" w:rsidRPr="00071466">
        <w:t xml:space="preserve"> </w:t>
      </w:r>
      <w:r w:rsidR="000F2F2D" w:rsidRPr="00071466">
        <w:rPr>
          <w:lang w:val="en-US"/>
        </w:rPr>
        <w:t>blade</w:t>
      </w:r>
      <w:r w:rsidR="000F2F2D" w:rsidRPr="00071466">
        <w:t>»</w:t>
      </w:r>
      <w:r w:rsidR="003B501E" w:rsidRPr="00071466">
        <w:t xml:space="preserve">. </w:t>
      </w:r>
      <w:r w:rsidR="00467CF4" w:rsidRPr="00071466">
        <w:t xml:space="preserve">Данным методом возможно регулирование толщины электродных покрытий.  </w:t>
      </w:r>
    </w:p>
    <w:p w14:paraId="614DF0AC" w14:textId="21A243A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Метод электроформования – процесс нанесения электродной суспензии в форме волокон на </w:t>
      </w:r>
      <w:r w:rsidR="002F5BA1" w:rsidRPr="00071466">
        <w:t xml:space="preserve">подложку. Варьируемые параметры позволяют контролировать </w:t>
      </w:r>
      <w:r w:rsidRPr="00071466">
        <w:t>толщину и размеры нитей. Волокнистая структура характеризуется хорошей пористостью. Таки</w:t>
      </w:r>
      <w:r w:rsidR="005122C6" w:rsidRPr="00071466">
        <w:t>е пористые материалы способствую</w:t>
      </w:r>
      <w:r w:rsidRPr="00071466">
        <w:t>т глубокому про</w:t>
      </w:r>
      <w:r w:rsidR="00451898" w:rsidRPr="00071466">
        <w:t>никновению электролита в толщину слоя</w:t>
      </w:r>
      <w:r w:rsidRPr="00071466">
        <w:t xml:space="preserve">. </w:t>
      </w:r>
      <w:r w:rsidR="00D143F9" w:rsidRPr="00071466">
        <w:t>К</w:t>
      </w:r>
      <w:r w:rsidR="009A357C" w:rsidRPr="00071466">
        <w:t>оэффициент диффузии</w:t>
      </w:r>
      <w:r w:rsidRPr="00071466">
        <w:t xml:space="preserve"> ионов лития в электролите на порядок больше </w:t>
      </w:r>
      <w:r w:rsidR="0084495C" w:rsidRPr="00071466">
        <w:t xml:space="preserve">                                </w:t>
      </w:r>
      <w:proofErr w:type="gramStart"/>
      <w:r w:rsidR="0084495C" w:rsidRPr="00071466">
        <w:t xml:space="preserve">   </w:t>
      </w:r>
      <w:r w:rsidRPr="00071466">
        <w:t>(</w:t>
      </w:r>
      <w:proofErr w:type="gramEnd"/>
      <w:r w:rsidRPr="00071466">
        <w:t>~10</w:t>
      </w:r>
      <w:r w:rsidRPr="00071466">
        <w:rPr>
          <w:vertAlign w:val="superscript"/>
        </w:rPr>
        <w:t>-6</w:t>
      </w:r>
      <w:r w:rsidR="00DA60E9" w:rsidRPr="00071466">
        <w:t xml:space="preserve"> </w:t>
      </w:r>
      <w:r w:rsidRPr="00071466">
        <w:t>см</w:t>
      </w:r>
      <w:r w:rsidRPr="00071466">
        <w:rPr>
          <w:vertAlign w:val="superscript"/>
        </w:rPr>
        <w:t>2</w:t>
      </w:r>
      <w:r w:rsidR="002F5BA1" w:rsidRPr="00071466">
        <w:t xml:space="preserve">/с), чем в </w:t>
      </w:r>
      <w:r w:rsidRPr="00071466">
        <w:t>активных материалах, представляющи</w:t>
      </w:r>
      <w:r w:rsidR="00D143F9" w:rsidRPr="00071466">
        <w:t>х</w:t>
      </w:r>
      <w:r w:rsidRPr="00071466">
        <w:t xml:space="preserve"> кристаллические твердые тела (10</w:t>
      </w:r>
      <w:r w:rsidRPr="00071466">
        <w:rPr>
          <w:vertAlign w:val="superscript"/>
        </w:rPr>
        <w:t>-8</w:t>
      </w:r>
      <w:r w:rsidR="0084495C" w:rsidRPr="00071466">
        <w:t>-</w:t>
      </w:r>
      <w:r w:rsidRPr="00071466">
        <w:t>10</w:t>
      </w:r>
      <w:r w:rsidRPr="00071466">
        <w:rPr>
          <w:vertAlign w:val="superscript"/>
        </w:rPr>
        <w:t>-15</w:t>
      </w:r>
      <w:r w:rsidRPr="00071466">
        <w:t xml:space="preserve"> см</w:t>
      </w:r>
      <w:r w:rsidRPr="00071466">
        <w:rPr>
          <w:vertAlign w:val="superscript"/>
        </w:rPr>
        <w:t>2</w:t>
      </w:r>
      <w:r w:rsidRPr="00071466">
        <w:t xml:space="preserve">/с). Особенно это важно при работе аккумулятора </w:t>
      </w:r>
      <w:r w:rsidR="00D143F9" w:rsidRPr="00071466">
        <w:t>при</w:t>
      </w:r>
      <w:r w:rsidRPr="00071466">
        <w:t xml:space="preserve"> больших силах тока</w:t>
      </w:r>
      <w:r w:rsidR="00A612DB" w:rsidRPr="00071466">
        <w:t xml:space="preserve"> [</w:t>
      </w:r>
      <w:r w:rsidR="001E5FB0" w:rsidRPr="00071466">
        <w:t>2</w:t>
      </w:r>
      <w:r w:rsidR="00A612DB" w:rsidRPr="00071466">
        <w:t>]</w:t>
      </w:r>
      <w:r w:rsidRPr="00071466">
        <w:t>.</w:t>
      </w:r>
    </w:p>
    <w:p w14:paraId="0616CE4E" w14:textId="79347E5A" w:rsidR="00337793" w:rsidRPr="00071466" w:rsidRDefault="00FC3E15" w:rsidP="0049372F">
      <w:pPr>
        <w:spacing w:after="0" w:line="240" w:lineRule="auto"/>
        <w:ind w:firstLine="709"/>
        <w:jc w:val="both"/>
      </w:pPr>
      <w:r w:rsidRPr="00071466">
        <w:t xml:space="preserve">В этом контексте целью </w:t>
      </w:r>
      <w:r w:rsidR="00FF2F61" w:rsidRPr="00071466">
        <w:t>диссертационной работы</w:t>
      </w:r>
      <w:r w:rsidRPr="00071466">
        <w:t xml:space="preserve"> </w:t>
      </w:r>
      <w:r w:rsidR="00D143F9" w:rsidRPr="00071466">
        <w:t>была</w:t>
      </w:r>
      <w:r w:rsidRPr="00071466">
        <w:t xml:space="preserve"> оптимизация работы катодных покрытий на основе активного материала </w:t>
      </w:r>
      <w:r w:rsidR="00E1280D" w:rsidRPr="00071466">
        <w:t xml:space="preserve">фосфата </w:t>
      </w:r>
      <w:r w:rsidR="00D143F9" w:rsidRPr="00071466">
        <w:t>железа</w:t>
      </w:r>
      <w:r w:rsidR="00E1280D" w:rsidRPr="00071466">
        <w:t xml:space="preserve">-лития </w:t>
      </w:r>
      <w:r w:rsidR="00337793" w:rsidRPr="00071466">
        <w:rPr>
          <w:lang w:val="en-US"/>
        </w:rPr>
        <w:t>LiFePO</w:t>
      </w:r>
      <w:r w:rsidR="00337793" w:rsidRPr="00071466">
        <w:rPr>
          <w:vertAlign w:val="subscript"/>
        </w:rPr>
        <w:t>4</w:t>
      </w:r>
      <w:r w:rsidR="00337793" w:rsidRPr="00071466">
        <w:t xml:space="preserve"> со структурой оливина</w:t>
      </w:r>
      <w:r w:rsidRPr="00071466">
        <w:t xml:space="preserve">. </w:t>
      </w:r>
      <w:r w:rsidR="00E1280D" w:rsidRPr="00071466">
        <w:rPr>
          <w:lang w:val="kk-KZ"/>
        </w:rPr>
        <w:t xml:space="preserve">Фосфат </w:t>
      </w:r>
      <w:r w:rsidR="00F46116" w:rsidRPr="00071466">
        <w:rPr>
          <w:lang w:val="kk-KZ"/>
        </w:rPr>
        <w:t>железа</w:t>
      </w:r>
      <w:r w:rsidR="00E1280D" w:rsidRPr="00071466">
        <w:rPr>
          <w:lang w:val="kk-KZ"/>
        </w:rPr>
        <w:t>-лития</w:t>
      </w:r>
      <w:r w:rsidR="00F46116" w:rsidRPr="00071466">
        <w:rPr>
          <w:lang w:val="kk-KZ"/>
        </w:rPr>
        <w:t xml:space="preserve"> </w:t>
      </w:r>
      <w:r w:rsidR="00860566" w:rsidRPr="00071466">
        <w:t>термически и химически стабильный катодный материал</w:t>
      </w:r>
      <w:r w:rsidR="00337793" w:rsidRPr="00071466">
        <w:t xml:space="preserve"> с теоретической удельной емкость</w:t>
      </w:r>
      <w:r w:rsidR="008C206D" w:rsidRPr="00071466">
        <w:t>ю</w:t>
      </w:r>
      <w:r w:rsidR="00337793" w:rsidRPr="00071466">
        <w:t xml:space="preserve"> 170 мАч/г, низкой стоимость</w:t>
      </w:r>
      <w:r w:rsidR="00F46116" w:rsidRPr="00071466">
        <w:t xml:space="preserve">ю и низкой токсичностью. Основной </w:t>
      </w:r>
      <w:r w:rsidR="00DA60E9" w:rsidRPr="00071466">
        <w:t xml:space="preserve">недостаток данного материала </w:t>
      </w:r>
      <w:r w:rsidR="001E5FB0" w:rsidRPr="00071466">
        <w:t xml:space="preserve">– </w:t>
      </w:r>
      <w:r w:rsidR="00337793" w:rsidRPr="00071466">
        <w:t>его низкая электронная проводимость (10</w:t>
      </w:r>
      <w:r w:rsidR="00337793" w:rsidRPr="00071466">
        <w:rPr>
          <w:vertAlign w:val="superscript"/>
        </w:rPr>
        <w:t>-9</w:t>
      </w:r>
      <w:r w:rsidR="00337793" w:rsidRPr="00071466">
        <w:t>-10</w:t>
      </w:r>
      <w:r w:rsidR="00337793" w:rsidRPr="00071466">
        <w:rPr>
          <w:vertAlign w:val="superscript"/>
        </w:rPr>
        <w:t>-10</w:t>
      </w:r>
      <w:r w:rsidR="00DA60E9" w:rsidRPr="00071466">
        <w:t xml:space="preserve"> </w:t>
      </w:r>
      <w:r w:rsidR="00337793" w:rsidRPr="00071466">
        <w:t>С·см</w:t>
      </w:r>
      <w:r w:rsidR="00337793" w:rsidRPr="00071466">
        <w:rPr>
          <w:vertAlign w:val="superscript"/>
        </w:rPr>
        <w:t>-1</w:t>
      </w:r>
      <w:r w:rsidR="00DA60E9" w:rsidRPr="00071466">
        <w:t xml:space="preserve">) </w:t>
      </w:r>
      <w:r w:rsidR="00337793" w:rsidRPr="00071466">
        <w:t>[</w:t>
      </w:r>
      <w:r w:rsidR="001E5FB0" w:rsidRPr="00071466">
        <w:t>3</w:t>
      </w:r>
      <w:r w:rsidR="00337793" w:rsidRPr="00071466">
        <w:t xml:space="preserve">]. </w:t>
      </w:r>
      <w:r w:rsidR="00CC6554" w:rsidRPr="00071466">
        <w:t xml:space="preserve">Подбор параметров и условий нанесения </w:t>
      </w:r>
      <w:r w:rsidR="007740F4" w:rsidRPr="00071466">
        <w:t>фосфата железа</w:t>
      </w:r>
      <w:r w:rsidR="00E1280D" w:rsidRPr="00071466">
        <w:t>-лития</w:t>
      </w:r>
      <w:r w:rsidR="00CC6554" w:rsidRPr="00071466">
        <w:t xml:space="preserve"> намазн</w:t>
      </w:r>
      <w:r w:rsidR="003F7565" w:rsidRPr="00071466">
        <w:t>ой технологией</w:t>
      </w:r>
      <w:r w:rsidR="00CC6554" w:rsidRPr="00071466">
        <w:t xml:space="preserve"> и метод</w:t>
      </w:r>
      <w:r w:rsidR="00BB64D6" w:rsidRPr="00071466">
        <w:t>ом</w:t>
      </w:r>
      <w:r w:rsidR="00402414" w:rsidRPr="00071466">
        <w:t xml:space="preserve"> электроформования являе</w:t>
      </w:r>
      <w:r w:rsidR="00337793" w:rsidRPr="00071466">
        <w:t>тся альтернативным решением данной проблемы для катодов</w:t>
      </w:r>
      <w:r w:rsidR="00CC6554" w:rsidRPr="00071466">
        <w:t>. П</w:t>
      </w:r>
      <w:r w:rsidR="00337793" w:rsidRPr="00071466">
        <w:t>олимер</w:t>
      </w:r>
      <w:r w:rsidR="00673A65" w:rsidRPr="00071466">
        <w:t>ное</w:t>
      </w:r>
      <w:r w:rsidR="00FF2F61" w:rsidRPr="00071466">
        <w:t xml:space="preserve"> связующее</w:t>
      </w:r>
      <w:r w:rsidR="00337793" w:rsidRPr="00071466">
        <w:t xml:space="preserve"> </w:t>
      </w:r>
      <w:r w:rsidR="00A54BB2" w:rsidRPr="00071466">
        <w:t xml:space="preserve">вещество </w:t>
      </w:r>
      <w:r w:rsidR="00337793" w:rsidRPr="00071466">
        <w:t>поливинилиденфторид был</w:t>
      </w:r>
      <w:r w:rsidR="00860566" w:rsidRPr="00071466">
        <w:t>о</w:t>
      </w:r>
      <w:r w:rsidR="00CC6554" w:rsidRPr="00071466">
        <w:t xml:space="preserve"> использован</w:t>
      </w:r>
      <w:r w:rsidR="00860566" w:rsidRPr="00071466">
        <w:t>о</w:t>
      </w:r>
      <w:r w:rsidR="00CC6554" w:rsidRPr="00071466">
        <w:t xml:space="preserve"> впервые в качестве </w:t>
      </w:r>
      <w:r w:rsidR="00337793" w:rsidRPr="00071466">
        <w:t xml:space="preserve">источника углерода для формирования этих электродных покрытий. </w:t>
      </w:r>
    </w:p>
    <w:p w14:paraId="33F53551" w14:textId="368DEB16" w:rsidR="00337793" w:rsidRPr="00071466" w:rsidRDefault="00337793" w:rsidP="008209AF">
      <w:pPr>
        <w:spacing w:after="0" w:line="240" w:lineRule="auto"/>
        <w:ind w:firstLine="709"/>
        <w:rPr>
          <w:b/>
        </w:rPr>
      </w:pPr>
      <w:r w:rsidRPr="00071466">
        <w:rPr>
          <w:b/>
        </w:rPr>
        <w:t>Степень разработанности проблемы</w:t>
      </w:r>
      <w:r w:rsidR="001E5FB0" w:rsidRPr="00071466">
        <w:rPr>
          <w:b/>
        </w:rPr>
        <w:t>.</w:t>
      </w:r>
    </w:p>
    <w:p w14:paraId="610B39FE" w14:textId="720F001F" w:rsidR="00337793" w:rsidRPr="00071466" w:rsidRDefault="008C206D" w:rsidP="008209AF">
      <w:pPr>
        <w:spacing w:after="0" w:line="240" w:lineRule="auto"/>
        <w:ind w:firstLine="709"/>
        <w:jc w:val="both"/>
      </w:pPr>
      <w:r w:rsidRPr="00071466">
        <w:t>Работы по повышению</w:t>
      </w:r>
      <w:r w:rsidR="00337793" w:rsidRPr="00071466">
        <w:t xml:space="preserve"> электропроводности активного мат</w:t>
      </w:r>
      <w:r w:rsidR="00E308DB" w:rsidRPr="00071466">
        <w:t>ериала фосфата</w:t>
      </w:r>
      <w:r w:rsidR="00091608" w:rsidRPr="00071466">
        <w:t>-железа</w:t>
      </w:r>
      <w:r w:rsidR="00E1280D" w:rsidRPr="00071466">
        <w:t>-</w:t>
      </w:r>
      <w:r w:rsidR="00B45357" w:rsidRPr="00071466">
        <w:t>лития ведутся</w:t>
      </w:r>
      <w:r w:rsidR="00337793" w:rsidRPr="00071466">
        <w:t xml:space="preserve"> многими электрохимическими лаборат</w:t>
      </w:r>
      <w:r w:rsidR="00B45357" w:rsidRPr="00071466">
        <w:t>ориями</w:t>
      </w:r>
      <w:r w:rsidR="00337793" w:rsidRPr="00071466">
        <w:t>, так как</w:t>
      </w:r>
      <w:r w:rsidR="004562D8" w:rsidRPr="00071466">
        <w:t>,</w:t>
      </w:r>
      <w:r w:rsidR="00337793" w:rsidRPr="00071466">
        <w:t xml:space="preserve"> несмотря на низкую электронную проводимость</w:t>
      </w:r>
      <w:r w:rsidR="004562D8" w:rsidRPr="00071466">
        <w:t>,</w:t>
      </w:r>
      <w:r w:rsidR="00F46116" w:rsidRPr="00071466">
        <w:rPr>
          <w:lang w:val="kk-KZ"/>
        </w:rPr>
        <w:t xml:space="preserve"> </w:t>
      </w:r>
      <w:r w:rsidR="00B45357" w:rsidRPr="00071466">
        <w:rPr>
          <w:lang w:val="kk-KZ"/>
        </w:rPr>
        <w:t>он представляет</w:t>
      </w:r>
      <w:r w:rsidR="00337793" w:rsidRPr="00071466">
        <w:t xml:space="preserve"> собой оптимальный </w:t>
      </w:r>
      <w:r w:rsidR="00B45357" w:rsidRPr="00071466">
        <w:t>вариант</w:t>
      </w:r>
      <w:r w:rsidR="00B45357" w:rsidRPr="00071466">
        <w:rPr>
          <w:lang w:val="kk-KZ"/>
        </w:rPr>
        <w:t xml:space="preserve"> материала </w:t>
      </w:r>
      <w:r w:rsidR="00B45357" w:rsidRPr="00071466">
        <w:t>для</w:t>
      </w:r>
      <w:r w:rsidR="00337793" w:rsidRPr="00071466">
        <w:t xml:space="preserve"> катодов в лити</w:t>
      </w:r>
      <w:r w:rsidR="00F46116" w:rsidRPr="00071466">
        <w:t>й-ионных аккумуляторах из-</w:t>
      </w:r>
      <w:r w:rsidR="00B45357" w:rsidRPr="00071466">
        <w:t>за хороших</w:t>
      </w:r>
      <w:r w:rsidRPr="00071466">
        <w:t xml:space="preserve"> физико-химических свойств, а входящ</w:t>
      </w:r>
      <w:r w:rsidR="008B6819" w:rsidRPr="00071466">
        <w:t>ее</w:t>
      </w:r>
      <w:r w:rsidR="00337793" w:rsidRPr="00071466">
        <w:t xml:space="preserve"> в его состав железо является дешевым и легко доступным элементом. </w:t>
      </w:r>
    </w:p>
    <w:p w14:paraId="06BCAFC0" w14:textId="1B222292" w:rsidR="00337793" w:rsidRPr="00071466" w:rsidRDefault="00B45357" w:rsidP="008209AF">
      <w:pPr>
        <w:spacing w:after="0" w:line="240" w:lineRule="auto"/>
        <w:ind w:firstLine="709"/>
        <w:jc w:val="both"/>
      </w:pPr>
      <w:r w:rsidRPr="00071466">
        <w:t>Для оценки</w:t>
      </w:r>
      <w:r w:rsidR="00F46116" w:rsidRPr="00071466">
        <w:t xml:space="preserve"> </w:t>
      </w:r>
      <w:r w:rsidR="00337793" w:rsidRPr="00071466">
        <w:t>ма</w:t>
      </w:r>
      <w:r w:rsidR="00F46116" w:rsidRPr="00071466">
        <w:t xml:space="preserve">сштабности исследований </w:t>
      </w:r>
      <w:r w:rsidRPr="00071466">
        <w:t>нами проведен</w:t>
      </w:r>
      <w:r w:rsidR="00337793" w:rsidRPr="00071466">
        <w:t xml:space="preserve"> анализ литературных данных, который позволил</w:t>
      </w:r>
      <w:r w:rsidR="00067232" w:rsidRPr="00071466">
        <w:t xml:space="preserve"> определить степень разработа</w:t>
      </w:r>
      <w:r w:rsidR="00730553" w:rsidRPr="00071466">
        <w:t>нности</w:t>
      </w:r>
      <w:r w:rsidR="00337793" w:rsidRPr="00071466">
        <w:t xml:space="preserve"> исследований</w:t>
      </w:r>
      <w:r w:rsidR="00730553" w:rsidRPr="00071466">
        <w:t xml:space="preserve"> в этом направлении</w:t>
      </w:r>
      <w:r w:rsidR="00337793" w:rsidRPr="00071466">
        <w:t xml:space="preserve"> и </w:t>
      </w:r>
      <w:r w:rsidR="00860566" w:rsidRPr="00071466">
        <w:t xml:space="preserve">их </w:t>
      </w:r>
      <w:r w:rsidR="00F253A5" w:rsidRPr="00071466">
        <w:t>перспективность</w:t>
      </w:r>
      <w:r w:rsidR="00337793" w:rsidRPr="00071466">
        <w:t xml:space="preserve">. </w:t>
      </w:r>
    </w:p>
    <w:p w14:paraId="0FAF1080" w14:textId="6EE807EC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Сведения о процессах оптимизации данно</w:t>
      </w:r>
      <w:r w:rsidR="00CC639A" w:rsidRPr="00071466">
        <w:t>го катодного материала содержат</w:t>
      </w:r>
      <w:r w:rsidRPr="00071466">
        <w:t xml:space="preserve">ся в работах </w:t>
      </w:r>
      <w:r w:rsidR="00730553" w:rsidRPr="00071466">
        <w:t>таких</w:t>
      </w:r>
      <w:r w:rsidR="00EA2B31" w:rsidRPr="00071466">
        <w:t xml:space="preserve"> авторов как</w:t>
      </w:r>
      <w:r w:rsidRPr="00071466">
        <w:t xml:space="preserve"> А.М. Скундин, Д.В. </w:t>
      </w:r>
      <w:proofErr w:type="gramStart"/>
      <w:r w:rsidRPr="00071466">
        <w:t xml:space="preserve">Сафронов, </w:t>
      </w:r>
      <w:r w:rsidR="001E5FB0" w:rsidRPr="00071466">
        <w:t xml:space="preserve">  </w:t>
      </w:r>
      <w:proofErr w:type="gramEnd"/>
      <w:r w:rsidR="001E5FB0" w:rsidRPr="00071466">
        <w:t xml:space="preserve">                         </w:t>
      </w:r>
      <w:r w:rsidRPr="00071466">
        <w:t xml:space="preserve">С.А. Новикова, </w:t>
      </w:r>
      <w:r w:rsidRPr="00071466">
        <w:rPr>
          <w:lang w:val="en-US"/>
        </w:rPr>
        <w:t>K</w:t>
      </w:r>
      <w:r w:rsidRPr="00071466">
        <w:t xml:space="preserve">. </w:t>
      </w:r>
      <w:r w:rsidRPr="00071466">
        <w:rPr>
          <w:lang w:val="en-US"/>
        </w:rPr>
        <w:t>Bachtin</w:t>
      </w:r>
      <w:r w:rsidRPr="00071466">
        <w:t xml:space="preserve">, </w:t>
      </w:r>
      <w:r w:rsidRPr="00071466">
        <w:rPr>
          <w:lang w:val="en-US"/>
        </w:rPr>
        <w:t>Ch</w:t>
      </w:r>
      <w:r w:rsidRPr="00071466">
        <w:t xml:space="preserve">. </w:t>
      </w:r>
      <w:r w:rsidRPr="00071466">
        <w:rPr>
          <w:lang w:val="en-US"/>
        </w:rPr>
        <w:t>Kim</w:t>
      </w:r>
      <w:r w:rsidRPr="00071466">
        <w:t xml:space="preserve">, </w:t>
      </w:r>
      <w:r w:rsidRPr="00071466">
        <w:rPr>
          <w:lang w:val="en-US"/>
        </w:rPr>
        <w:t>O</w:t>
      </w:r>
      <w:r w:rsidRPr="00071466">
        <w:t>.</w:t>
      </w:r>
      <w:r w:rsidR="001E5FB0" w:rsidRPr="00071466">
        <w:t xml:space="preserve"> </w:t>
      </w:r>
      <w:r w:rsidRPr="00071466">
        <w:rPr>
          <w:lang w:val="en-US"/>
        </w:rPr>
        <w:t>Toprakci</w:t>
      </w:r>
      <w:r w:rsidRPr="00071466">
        <w:t xml:space="preserve">, </w:t>
      </w:r>
      <w:r w:rsidRPr="00071466">
        <w:rPr>
          <w:lang w:val="en-US"/>
        </w:rPr>
        <w:t>Ch</w:t>
      </w:r>
      <w:r w:rsidRPr="00071466">
        <w:t xml:space="preserve">. </w:t>
      </w:r>
      <w:r w:rsidRPr="00071466">
        <w:rPr>
          <w:lang w:val="en-US"/>
        </w:rPr>
        <w:t>Zhang</w:t>
      </w:r>
      <w:r w:rsidRPr="00071466">
        <w:t xml:space="preserve">., </w:t>
      </w:r>
      <w:r w:rsidRPr="00071466">
        <w:rPr>
          <w:lang w:val="en-US"/>
        </w:rPr>
        <w:t>Y</w:t>
      </w:r>
      <w:r w:rsidRPr="00071466">
        <w:t>.</w:t>
      </w:r>
      <w:r w:rsidR="001E5FB0" w:rsidRPr="00071466">
        <w:t xml:space="preserve"> </w:t>
      </w:r>
      <w:r w:rsidRPr="00071466">
        <w:rPr>
          <w:lang w:val="en-US"/>
        </w:rPr>
        <w:t>Qiu</w:t>
      </w:r>
      <w:r w:rsidRPr="00071466">
        <w:t xml:space="preserve">, </w:t>
      </w:r>
      <w:r w:rsidRPr="00071466">
        <w:rPr>
          <w:lang w:val="en-US"/>
        </w:rPr>
        <w:t>M</w:t>
      </w:r>
      <w:r w:rsidRPr="00071466">
        <w:t>.</w:t>
      </w:r>
      <w:r w:rsidR="001E5FB0" w:rsidRPr="00071466">
        <w:t xml:space="preserve"> </w:t>
      </w:r>
      <w:r w:rsidRPr="00071466">
        <w:rPr>
          <w:lang w:val="en-US"/>
        </w:rPr>
        <w:t>Li</w:t>
      </w:r>
      <w:r w:rsidRPr="00071466">
        <w:t xml:space="preserve">.   </w:t>
      </w:r>
    </w:p>
    <w:p w14:paraId="4A18B75F" w14:textId="72E01D19" w:rsidR="00337793" w:rsidRPr="00071466" w:rsidRDefault="00730553" w:rsidP="008209AF">
      <w:pPr>
        <w:spacing w:after="0" w:line="240" w:lineRule="auto"/>
        <w:ind w:firstLine="709"/>
        <w:jc w:val="both"/>
      </w:pPr>
      <w:r w:rsidRPr="00071466">
        <w:lastRenderedPageBreak/>
        <w:t>О</w:t>
      </w:r>
      <w:r w:rsidR="00337793" w:rsidRPr="00071466">
        <w:t>бзор литературных данных показал, что</w:t>
      </w:r>
      <w:r w:rsidR="00B27744" w:rsidRPr="00071466">
        <w:t>,</w:t>
      </w:r>
      <w:r w:rsidR="00337793" w:rsidRPr="00071466">
        <w:t xml:space="preserve"> хотя были </w:t>
      </w:r>
      <w:r w:rsidR="00312A83" w:rsidRPr="00071466">
        <w:t xml:space="preserve">сделаны </w:t>
      </w:r>
      <w:r w:rsidR="00312A83" w:rsidRPr="00071466">
        <w:rPr>
          <w:lang w:val="kk-KZ"/>
        </w:rPr>
        <w:t>определенные попытки</w:t>
      </w:r>
      <w:r w:rsidR="00312A83" w:rsidRPr="00071466">
        <w:t xml:space="preserve"> в этом направлении,</w:t>
      </w:r>
      <w:r w:rsidR="00312A83" w:rsidRPr="00071466">
        <w:rPr>
          <w:lang w:val="kk-KZ"/>
        </w:rPr>
        <w:t xml:space="preserve"> влияние</w:t>
      </w:r>
      <w:r w:rsidR="00337793" w:rsidRPr="00071466">
        <w:t xml:space="preserve"> архитектуры катодного покрытия на работу данного материала и его взаимодействие с проводящими добавками в структуре электродного </w:t>
      </w:r>
      <w:r w:rsidR="00312A83" w:rsidRPr="00071466">
        <w:t xml:space="preserve">слоя </w:t>
      </w:r>
      <w:r w:rsidR="00312A83" w:rsidRPr="00071466">
        <w:rPr>
          <w:lang w:val="kk-KZ"/>
        </w:rPr>
        <w:t>должным</w:t>
      </w:r>
      <w:r w:rsidR="002115F9" w:rsidRPr="00071466">
        <w:rPr>
          <w:lang w:val="kk-KZ"/>
        </w:rPr>
        <w:t xml:space="preserve"> </w:t>
      </w:r>
      <w:r w:rsidR="00312A83" w:rsidRPr="00071466">
        <w:rPr>
          <w:lang w:val="kk-KZ"/>
        </w:rPr>
        <w:t>образом не</w:t>
      </w:r>
      <w:r w:rsidR="00337793" w:rsidRPr="00071466">
        <w:t xml:space="preserve"> изучены. </w:t>
      </w:r>
      <w:r w:rsidRPr="00071466">
        <w:t xml:space="preserve">Поэтому </w:t>
      </w:r>
      <w:r w:rsidR="00F51214" w:rsidRPr="00071466">
        <w:t xml:space="preserve">остаются актуальными </w:t>
      </w:r>
      <w:r w:rsidRPr="00071466">
        <w:t>п</w:t>
      </w:r>
      <w:r w:rsidR="00337793" w:rsidRPr="00071466">
        <w:t>оиск и разработка новы</w:t>
      </w:r>
      <w:r w:rsidR="00C45E1D" w:rsidRPr="00071466">
        <w:t>х эффективных способов улучшения</w:t>
      </w:r>
      <w:r w:rsidR="00337793" w:rsidRPr="00071466">
        <w:t xml:space="preserve"> э</w:t>
      </w:r>
      <w:r w:rsidR="004A22C0" w:rsidRPr="00071466">
        <w:t xml:space="preserve">лектронной проводимости </w:t>
      </w:r>
      <w:r w:rsidR="00312A83" w:rsidRPr="00071466">
        <w:t>фосфата железа-лития</w:t>
      </w:r>
      <w:r w:rsidR="00F51214" w:rsidRPr="00071466">
        <w:t xml:space="preserve"> (</w:t>
      </w:r>
      <w:r w:rsidR="00F51214" w:rsidRPr="00071466">
        <w:rPr>
          <w:lang w:val="en-US"/>
        </w:rPr>
        <w:t>LiFePO</w:t>
      </w:r>
      <w:r w:rsidR="00F51214" w:rsidRPr="00071466">
        <w:rPr>
          <w:vertAlign w:val="subscript"/>
        </w:rPr>
        <w:t>4</w:t>
      </w:r>
      <w:r w:rsidR="00F51214" w:rsidRPr="00071466">
        <w:t>)</w:t>
      </w:r>
      <w:r w:rsidR="00337793" w:rsidRPr="00071466">
        <w:t xml:space="preserve">. </w:t>
      </w:r>
    </w:p>
    <w:p w14:paraId="313F8C2F" w14:textId="567D4F5E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  <w:r w:rsidRPr="00071466">
        <w:rPr>
          <w:b/>
        </w:rPr>
        <w:t>Связь работы с планом государственных научных программ</w:t>
      </w:r>
    </w:p>
    <w:p w14:paraId="6DF1A44A" w14:textId="7683CEEE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Диссертационная работа выполнена в рамках </w:t>
      </w:r>
      <w:r w:rsidR="00070150" w:rsidRPr="00071466">
        <w:t xml:space="preserve">программы </w:t>
      </w:r>
      <w:r w:rsidRPr="00071466">
        <w:t xml:space="preserve">научно-исследовательских работ, проводимых на кафедре химии Евразийского национального университета им. Л.Н. </w:t>
      </w:r>
      <w:r w:rsidR="00901F45" w:rsidRPr="00071466">
        <w:t>Гумилева и</w:t>
      </w:r>
      <w:r w:rsidRPr="00071466">
        <w:t xml:space="preserve"> кафедры химии,</w:t>
      </w:r>
      <w:r w:rsidR="00EA2B31" w:rsidRPr="00071466">
        <w:t xml:space="preserve"> новых технологий и материалов Г</w:t>
      </w:r>
      <w:r w:rsidRPr="00071466">
        <w:t xml:space="preserve">осударственного университета «Дубна» (Дубна). </w:t>
      </w:r>
    </w:p>
    <w:p w14:paraId="6A389414" w14:textId="5F5580D4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b/>
        </w:rPr>
        <w:t>Цели и задачи исследования.</w:t>
      </w:r>
      <w:r w:rsidR="00EA2B31" w:rsidRPr="00071466">
        <w:t xml:space="preserve"> Цель исследования заключалась</w:t>
      </w:r>
      <w:r w:rsidRPr="00071466">
        <w:t xml:space="preserve"> в </w:t>
      </w:r>
      <w:r w:rsidR="00FE3357" w:rsidRPr="00071466">
        <w:t xml:space="preserve">улучшении электрохимических свойств </w:t>
      </w:r>
      <w:r w:rsidR="00FE3357" w:rsidRPr="00071466">
        <w:rPr>
          <w:lang w:val="kk-KZ"/>
        </w:rPr>
        <w:t>фосфата железа-лития</w:t>
      </w:r>
      <w:r w:rsidR="00FE3357" w:rsidRPr="00071466">
        <w:t xml:space="preserve"> путем </w:t>
      </w:r>
      <w:r w:rsidR="005B1C6F" w:rsidRPr="00071466">
        <w:t xml:space="preserve">оптимизации </w:t>
      </w:r>
      <w:r w:rsidRPr="00071466">
        <w:t>микроструктуры и толщины катодного покрытия</w:t>
      </w:r>
      <w:r w:rsidR="00FB1DC2" w:rsidRPr="00071466">
        <w:t xml:space="preserve"> на </w:t>
      </w:r>
      <w:r w:rsidR="00FE3357" w:rsidRPr="00071466">
        <w:t xml:space="preserve">его </w:t>
      </w:r>
      <w:r w:rsidR="00FB1DC2" w:rsidRPr="00071466">
        <w:t>основе</w:t>
      </w:r>
      <w:r w:rsidR="002115F9" w:rsidRPr="00071466">
        <w:rPr>
          <w:lang w:val="kk-KZ"/>
        </w:rPr>
        <w:t xml:space="preserve"> </w:t>
      </w:r>
      <w:r w:rsidR="009D07CC" w:rsidRPr="00071466">
        <w:t>намазной</w:t>
      </w:r>
      <w:r w:rsidRPr="00071466">
        <w:t xml:space="preserve"> </w:t>
      </w:r>
      <w:r w:rsidR="009D07CC" w:rsidRPr="00071466">
        <w:t>технологией</w:t>
      </w:r>
      <w:r w:rsidRPr="00071466">
        <w:t xml:space="preserve"> Doctor blade</w:t>
      </w:r>
      <w:r w:rsidR="004E78AD" w:rsidRPr="00071466">
        <w:t xml:space="preserve"> и методом электроформования</w:t>
      </w:r>
      <w:r w:rsidR="00312A83" w:rsidRPr="00071466">
        <w:t xml:space="preserve"> и</w:t>
      </w:r>
      <w:r w:rsidR="002115F9" w:rsidRPr="00071466">
        <w:t xml:space="preserve"> изучении</w:t>
      </w:r>
      <w:r w:rsidR="002115F9" w:rsidRPr="00071466">
        <w:rPr>
          <w:lang w:val="kk-KZ"/>
        </w:rPr>
        <w:t xml:space="preserve"> возможности </w:t>
      </w:r>
      <w:r w:rsidR="00A262AE" w:rsidRPr="00071466">
        <w:t xml:space="preserve">использования </w:t>
      </w:r>
      <w:r w:rsidR="00535EE7" w:rsidRPr="00071466">
        <w:t>поливинилиденфторид</w:t>
      </w:r>
      <w:r w:rsidR="005B1C6F" w:rsidRPr="00071466">
        <w:t>а</w:t>
      </w:r>
      <w:r w:rsidRPr="00071466">
        <w:t xml:space="preserve"> в качестве полимер</w:t>
      </w:r>
      <w:r w:rsidR="00673A65" w:rsidRPr="00071466">
        <w:t>ного</w:t>
      </w:r>
      <w:r w:rsidR="007351F3" w:rsidRPr="00071466">
        <w:t xml:space="preserve"> </w:t>
      </w:r>
      <w:r w:rsidRPr="00071466">
        <w:t xml:space="preserve">связующего вещества и источника углерода в изготовлении этих покрытий. </w:t>
      </w:r>
    </w:p>
    <w:p w14:paraId="00520468" w14:textId="31032537" w:rsidR="00312A83" w:rsidRPr="00071466" w:rsidRDefault="00312A83" w:rsidP="008209AF">
      <w:pPr>
        <w:spacing w:after="0" w:line="240" w:lineRule="auto"/>
        <w:ind w:firstLine="709"/>
        <w:jc w:val="both"/>
      </w:pPr>
      <w:r w:rsidRPr="00071466">
        <w:t xml:space="preserve">Для </w:t>
      </w:r>
      <w:r w:rsidR="00070150" w:rsidRPr="00071466">
        <w:t>реализации</w:t>
      </w:r>
      <w:r w:rsidRPr="00071466">
        <w:t xml:space="preserve"> поставленной цели были определены следующие </w:t>
      </w:r>
      <w:r w:rsidRPr="00071466">
        <w:rPr>
          <w:b/>
        </w:rPr>
        <w:t>задачи</w:t>
      </w:r>
      <w:r w:rsidRPr="00071466">
        <w:t xml:space="preserve">: </w:t>
      </w:r>
    </w:p>
    <w:p w14:paraId="657FB2FD" w14:textId="1F17B43D" w:rsidR="00312A8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12A83" w:rsidRPr="00071466">
        <w:t xml:space="preserve"> выяснить возможность получения электроформованной пленки из поливинилиденфторида и условия ее термического преобразования; </w:t>
      </w:r>
    </w:p>
    <w:p w14:paraId="6F02905D" w14:textId="0262BA07" w:rsidR="00312A8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12A83" w:rsidRPr="00071466">
        <w:t xml:space="preserve"> исследовать морфологию электродных покрытий на основе фосфата железа-лития намазной технологией </w:t>
      </w:r>
      <w:r w:rsidR="00312A83" w:rsidRPr="00071466">
        <w:rPr>
          <w:lang w:val="en-US"/>
        </w:rPr>
        <w:t>Doctor</w:t>
      </w:r>
      <w:r w:rsidR="00312A83" w:rsidRPr="00071466">
        <w:t xml:space="preserve"> </w:t>
      </w:r>
      <w:r w:rsidR="00312A83" w:rsidRPr="00071466">
        <w:rPr>
          <w:lang w:val="en-US"/>
        </w:rPr>
        <w:t>blade</w:t>
      </w:r>
      <w:r w:rsidR="00312A83" w:rsidRPr="00071466">
        <w:t xml:space="preserve"> и методом электроформования; </w:t>
      </w:r>
    </w:p>
    <w:p w14:paraId="5069430F" w14:textId="01F52069" w:rsidR="00312A8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12A83" w:rsidRPr="00071466">
        <w:t xml:space="preserve"> выяснить возможность применения поливинилиденфторида как источника проводящей добавки в катодных покрытиях для литий-ионных аккумуляторов;</w:t>
      </w:r>
    </w:p>
    <w:p w14:paraId="713E7947" w14:textId="0D234E4C" w:rsidR="00312A8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12A83" w:rsidRPr="00071466">
        <w:t xml:space="preserve"> изучить влияние 1, 3 и 5% коммерческой углеродной сажи на электропроводность катодов на основе фосфата железа-лития;</w:t>
      </w:r>
    </w:p>
    <w:p w14:paraId="04BF890A" w14:textId="180D47BD" w:rsidR="00312A8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12A83" w:rsidRPr="00071466">
        <w:t xml:space="preserve"> изучить влияние углеродных нанотрубок на электропроводность катодов на основе фосфата железа-лития;</w:t>
      </w:r>
    </w:p>
    <w:p w14:paraId="42F8FC01" w14:textId="1E112AF4" w:rsidR="00312A83" w:rsidRPr="00071466" w:rsidRDefault="001E5FB0" w:rsidP="008209AF">
      <w:pPr>
        <w:spacing w:after="0" w:line="240" w:lineRule="auto"/>
        <w:ind w:firstLine="709"/>
        <w:jc w:val="both"/>
      </w:pPr>
      <w:r w:rsidRPr="00071466">
        <w:t xml:space="preserve">– </w:t>
      </w:r>
      <w:r w:rsidR="00312A83" w:rsidRPr="00071466">
        <w:t>выяснить влияние применения обоих коммерческих электропроводящих добавок на электропроводность катодов на основе фосфата железа-лития;</w:t>
      </w:r>
    </w:p>
    <w:p w14:paraId="64E8951E" w14:textId="6CA17B01" w:rsidR="00312A8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12A83" w:rsidRPr="00071466">
        <w:t xml:space="preserve"> определить электрохимические свойства электроформованных каландрированных электродных покрытий с 5% углеродной сажи; </w:t>
      </w:r>
    </w:p>
    <w:p w14:paraId="49AD892C" w14:textId="26F871F3" w:rsidR="00312A8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12A83" w:rsidRPr="00071466">
        <w:t xml:space="preserve"> установить электрохимические свойства каландрированных электроформованных покрытий с добавлением углеродной сажи и углеродных нанотрубок;</w:t>
      </w:r>
    </w:p>
    <w:p w14:paraId="21743EB1" w14:textId="1C09060D" w:rsidR="00312A8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12A83" w:rsidRPr="00071466">
        <w:t xml:space="preserve"> исследовать влияние толщины намазных катодных покрытий на работу литий-ионных аккумуляторов. </w:t>
      </w:r>
    </w:p>
    <w:p w14:paraId="66E92DF9" w14:textId="7BAD81FC" w:rsidR="00337793" w:rsidRPr="00071466" w:rsidRDefault="00F253A5" w:rsidP="008209AF">
      <w:pPr>
        <w:spacing w:after="0" w:line="240" w:lineRule="auto"/>
        <w:ind w:firstLine="709"/>
        <w:jc w:val="both"/>
      </w:pPr>
      <w:r w:rsidRPr="00071466">
        <w:rPr>
          <w:b/>
        </w:rPr>
        <w:t>Объект</w:t>
      </w:r>
      <w:r w:rsidR="00337793" w:rsidRPr="00071466">
        <w:rPr>
          <w:b/>
        </w:rPr>
        <w:t xml:space="preserve"> исследования.</w:t>
      </w:r>
      <w:r w:rsidR="00337793" w:rsidRPr="00071466">
        <w:t xml:space="preserve"> Положительные электродные покрытия на </w:t>
      </w:r>
      <w:r w:rsidR="00313345" w:rsidRPr="00071466">
        <w:t>основе</w:t>
      </w:r>
      <w:r w:rsidR="00313345" w:rsidRPr="00071466">
        <w:rPr>
          <w:lang w:val="kk-KZ"/>
        </w:rPr>
        <w:t xml:space="preserve"> фосфата железа</w:t>
      </w:r>
      <w:r w:rsidR="00E1280D" w:rsidRPr="00071466">
        <w:rPr>
          <w:lang w:val="kk-KZ"/>
        </w:rPr>
        <w:t>-лития</w:t>
      </w:r>
      <w:r w:rsidR="00535EE7" w:rsidRPr="00071466">
        <w:t xml:space="preserve">. </w:t>
      </w:r>
    </w:p>
    <w:p w14:paraId="1A95A0D2" w14:textId="3CEFA927" w:rsidR="00337793" w:rsidRPr="00071466" w:rsidRDefault="00F253A5" w:rsidP="008209AF">
      <w:pPr>
        <w:spacing w:after="0" w:line="240" w:lineRule="auto"/>
        <w:ind w:firstLine="709"/>
        <w:jc w:val="both"/>
      </w:pPr>
      <w:r w:rsidRPr="00071466">
        <w:rPr>
          <w:b/>
        </w:rPr>
        <w:t>Предметом данного исследования</w:t>
      </w:r>
      <w:r w:rsidR="00337793" w:rsidRPr="00071466">
        <w:t xml:space="preserve"> является </w:t>
      </w:r>
      <w:r w:rsidR="008275F3" w:rsidRPr="00071466">
        <w:t>фосфат железа</w:t>
      </w:r>
      <w:r w:rsidR="00E1280D" w:rsidRPr="00071466">
        <w:t>-лития</w:t>
      </w:r>
      <w:r w:rsidR="00A018E1" w:rsidRPr="00071466">
        <w:t xml:space="preserve"> </w:t>
      </w:r>
      <w:r w:rsidR="00337793" w:rsidRPr="00071466">
        <w:t>для работы</w:t>
      </w:r>
      <w:r w:rsidR="005D2D5F" w:rsidRPr="00071466">
        <w:t xml:space="preserve"> литий-ионных батарей</w:t>
      </w:r>
      <w:r w:rsidR="00337793" w:rsidRPr="00071466">
        <w:t xml:space="preserve"> </w:t>
      </w:r>
      <w:r w:rsidR="005D2D5F" w:rsidRPr="00071466">
        <w:t>при</w:t>
      </w:r>
      <w:r w:rsidR="00337793" w:rsidRPr="00071466">
        <w:t xml:space="preserve"> больших плотностях тока, что имеет большое значение для эле</w:t>
      </w:r>
      <w:r w:rsidR="00D40D5A" w:rsidRPr="00071466">
        <w:t>ктрохимии, химической инженерии и</w:t>
      </w:r>
      <w:r w:rsidR="00337793" w:rsidRPr="00071466">
        <w:t xml:space="preserve"> физической химии.   </w:t>
      </w:r>
    </w:p>
    <w:p w14:paraId="79475953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b/>
          <w:bCs/>
        </w:rPr>
        <w:lastRenderedPageBreak/>
        <w:t>Научная новизна работы</w:t>
      </w:r>
      <w:r w:rsidRPr="00071466">
        <w:t xml:space="preserve"> определяется тем, что впервые:</w:t>
      </w:r>
    </w:p>
    <w:p w14:paraId="413AB878" w14:textId="461231B8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был проведен сравнительный анализ катодн</w:t>
      </w:r>
      <w:r w:rsidR="009D07CC" w:rsidRPr="00071466">
        <w:t>ых покрытий, полученных намазной технологией</w:t>
      </w:r>
      <w:r w:rsidR="00337793" w:rsidRPr="00071466">
        <w:t xml:space="preserve"> </w:t>
      </w:r>
      <w:r w:rsidR="00337793" w:rsidRPr="00071466">
        <w:rPr>
          <w:lang w:val="en-US"/>
        </w:rPr>
        <w:t>Doctor</w:t>
      </w:r>
      <w:r w:rsidR="00337793" w:rsidRPr="00071466">
        <w:t xml:space="preserve"> </w:t>
      </w:r>
      <w:r w:rsidR="00337793" w:rsidRPr="00071466">
        <w:rPr>
          <w:lang w:val="en-US"/>
        </w:rPr>
        <w:t>blade</w:t>
      </w:r>
      <w:r w:rsidR="00337793" w:rsidRPr="00071466">
        <w:t xml:space="preserve"> и методом электроформования</w:t>
      </w:r>
      <w:r w:rsidR="006D1814" w:rsidRPr="00071466">
        <w:t>;</w:t>
      </w:r>
      <w:r w:rsidR="00337793" w:rsidRPr="00071466">
        <w:t xml:space="preserve">  </w:t>
      </w:r>
    </w:p>
    <w:p w14:paraId="04C39C0E" w14:textId="7C6D480F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проведен отжиг мембраны из поливинилиденфторида, получ</w:t>
      </w:r>
      <w:r w:rsidR="00E75B6C" w:rsidRPr="00071466">
        <w:t xml:space="preserve">енной методом электроформования, </w:t>
      </w:r>
      <w:r w:rsidR="00062FB5" w:rsidRPr="00071466">
        <w:t>от 250 до 49</w:t>
      </w:r>
      <w:r w:rsidR="00337793" w:rsidRPr="00071466">
        <w:t>0</w:t>
      </w:r>
      <w:r w:rsidRPr="00071466">
        <w:t>°</w:t>
      </w:r>
      <w:r w:rsidR="006D1814" w:rsidRPr="00071466">
        <w:t>С;</w:t>
      </w:r>
      <w:r w:rsidR="00337793" w:rsidRPr="00071466">
        <w:t xml:space="preserve">  </w:t>
      </w:r>
    </w:p>
    <w:p w14:paraId="5F466B00" w14:textId="4A6CA9EF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</w:t>
      </w:r>
      <w:r w:rsidR="007C176C" w:rsidRPr="00071466">
        <w:t>изучены</w:t>
      </w:r>
      <w:r w:rsidR="00337793" w:rsidRPr="00071466">
        <w:t xml:space="preserve"> морфологические и химические изменения полимерной пленки из поливинилиденфторида в процессе термической обработки</w:t>
      </w:r>
      <w:r w:rsidR="006D1814" w:rsidRPr="00071466">
        <w:t>;</w:t>
      </w:r>
      <w:r w:rsidR="00337793" w:rsidRPr="00071466">
        <w:t xml:space="preserve"> </w:t>
      </w:r>
    </w:p>
    <w:p w14:paraId="2B83B565" w14:textId="64644CAB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AA24F4" w:rsidRPr="00071466">
        <w:t xml:space="preserve"> получены катодные покрытия</w:t>
      </w:r>
      <w:r w:rsidR="00535EE7" w:rsidRPr="00071466">
        <w:t xml:space="preserve"> на основе </w:t>
      </w:r>
      <w:r w:rsidR="00FB5C1A" w:rsidRPr="00071466">
        <w:t>фосфата железа</w:t>
      </w:r>
      <w:r w:rsidR="00E1280D" w:rsidRPr="00071466">
        <w:t>-лития</w:t>
      </w:r>
      <w:r w:rsidR="0084495C" w:rsidRPr="00071466">
        <w:t xml:space="preserve"> </w:t>
      </w:r>
      <w:r w:rsidR="00337793" w:rsidRPr="00071466">
        <w:t>методом электроформования с п</w:t>
      </w:r>
      <w:r w:rsidR="007C176C" w:rsidRPr="00071466">
        <w:t>рименением поливинилиденфторида;</w:t>
      </w:r>
    </w:p>
    <w:p w14:paraId="76D2A7B9" w14:textId="34873A62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AA24F4" w:rsidRPr="00071466">
        <w:t xml:space="preserve"> </w:t>
      </w:r>
      <w:r w:rsidR="007C176C" w:rsidRPr="00071466">
        <w:t xml:space="preserve">изучено использование </w:t>
      </w:r>
      <w:r w:rsidR="00AA24F4" w:rsidRPr="00071466">
        <w:t>поливинилиденфторид</w:t>
      </w:r>
      <w:r w:rsidR="007C176C" w:rsidRPr="00071466">
        <w:t xml:space="preserve">а </w:t>
      </w:r>
      <w:r w:rsidR="000A45FB" w:rsidRPr="00071466">
        <w:t>как</w:t>
      </w:r>
      <w:r w:rsidR="00AA24F4" w:rsidRPr="00071466">
        <w:t xml:space="preserve"> источник</w:t>
      </w:r>
      <w:r w:rsidR="00EE1091" w:rsidRPr="00071466">
        <w:t>а</w:t>
      </w:r>
      <w:r w:rsidR="00337793" w:rsidRPr="00071466">
        <w:t xml:space="preserve"> углерода </w:t>
      </w:r>
      <w:r w:rsidR="00AA24F4" w:rsidRPr="00071466">
        <w:t>в катодах литий-</w:t>
      </w:r>
      <w:r w:rsidR="00337793" w:rsidRPr="00071466">
        <w:t>ионных аккумуляторов</w:t>
      </w:r>
      <w:r w:rsidR="006D1814" w:rsidRPr="00071466">
        <w:t>;</w:t>
      </w:r>
    </w:p>
    <w:p w14:paraId="0A7961B7" w14:textId="7BB0E008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проведено качественное определение состава </w:t>
      </w:r>
      <w:r w:rsidR="00EE1091" w:rsidRPr="00071466">
        <w:t>отожже</w:t>
      </w:r>
      <w:r w:rsidR="006D1814" w:rsidRPr="00071466">
        <w:t>нных</w:t>
      </w:r>
      <w:r w:rsidR="00337793" w:rsidRPr="00071466">
        <w:t xml:space="preserve"> электроформованных</w:t>
      </w:r>
      <w:r w:rsidR="00A262AE" w:rsidRPr="00071466">
        <w:t xml:space="preserve"> электродных покры</w:t>
      </w:r>
      <w:r w:rsidR="008275F3" w:rsidRPr="00071466">
        <w:t xml:space="preserve">тий на основе </w:t>
      </w:r>
      <w:r w:rsidR="00FB5C1A" w:rsidRPr="00071466">
        <w:t>фосфата железа</w:t>
      </w:r>
      <w:r w:rsidR="00E1280D" w:rsidRPr="00071466">
        <w:t>-лития</w:t>
      </w:r>
      <w:r w:rsidR="006D1814" w:rsidRPr="00071466">
        <w:t xml:space="preserve">; </w:t>
      </w:r>
      <w:r w:rsidR="00337793" w:rsidRPr="00071466">
        <w:t xml:space="preserve"> </w:t>
      </w:r>
    </w:p>
    <w:p w14:paraId="6DA6668B" w14:textId="7A295CF8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</w:t>
      </w:r>
      <w:r w:rsidR="007C176C" w:rsidRPr="00071466">
        <w:t>изучено</w:t>
      </w:r>
      <w:r w:rsidR="00E312F6" w:rsidRPr="00071466">
        <w:t xml:space="preserve"> влияние </w:t>
      </w:r>
      <w:r w:rsidR="00337793" w:rsidRPr="00071466">
        <w:t>углеродной сажи</w:t>
      </w:r>
      <w:r w:rsidR="00E312F6" w:rsidRPr="00071466">
        <w:t xml:space="preserve"> и углеродных нанотрубок</w:t>
      </w:r>
      <w:r w:rsidR="00337793" w:rsidRPr="00071466">
        <w:t xml:space="preserve"> </w:t>
      </w:r>
      <w:r w:rsidR="00A262AE" w:rsidRPr="00071466">
        <w:t>на электропроводную способность</w:t>
      </w:r>
      <w:r w:rsidR="00FB5C1A" w:rsidRPr="00071466">
        <w:t xml:space="preserve"> фосфата железа лития</w:t>
      </w:r>
      <w:r w:rsidR="006D1814" w:rsidRPr="00071466">
        <w:t>;</w:t>
      </w:r>
      <w:r w:rsidR="00337793" w:rsidRPr="00071466">
        <w:t xml:space="preserve"> </w:t>
      </w:r>
    </w:p>
    <w:p w14:paraId="23B8E420" w14:textId="277ABFC0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</w:t>
      </w:r>
      <w:r w:rsidR="007C176C" w:rsidRPr="00071466">
        <w:t>изучено</w:t>
      </w:r>
      <w:r w:rsidR="00337793" w:rsidRPr="00071466">
        <w:t xml:space="preserve"> влияние толщины электроформованного и намазного катодных покрытий на основе </w:t>
      </w:r>
      <w:r w:rsidR="00FB5C1A" w:rsidRPr="00071466">
        <w:t>фосфата железа</w:t>
      </w:r>
      <w:r w:rsidR="00E1280D" w:rsidRPr="00071466">
        <w:t>-лития</w:t>
      </w:r>
      <w:r w:rsidR="00E312F6" w:rsidRPr="00071466">
        <w:rPr>
          <w:vertAlign w:val="subscript"/>
        </w:rPr>
        <w:t xml:space="preserve"> </w:t>
      </w:r>
      <w:r w:rsidR="00337793" w:rsidRPr="00071466">
        <w:t>на электрохимические показатели аккумулятора</w:t>
      </w:r>
      <w:r w:rsidR="00AA24F4" w:rsidRPr="00071466">
        <w:t>.</w:t>
      </w:r>
    </w:p>
    <w:p w14:paraId="33294E15" w14:textId="45C2FBDA" w:rsidR="006D1814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b/>
        </w:rPr>
        <w:t xml:space="preserve">Научно-практическая значимость </w:t>
      </w:r>
      <w:r w:rsidRPr="00071466">
        <w:t>исследования состоит</w:t>
      </w:r>
      <w:r w:rsidR="00FB5C1A" w:rsidRPr="00071466">
        <w:t xml:space="preserve"> в способах </w:t>
      </w:r>
      <w:r w:rsidRPr="00071466">
        <w:t xml:space="preserve">оптимизации </w:t>
      </w:r>
      <w:r w:rsidR="00A925AB" w:rsidRPr="00071466">
        <w:t>и улучшения</w:t>
      </w:r>
      <w:r w:rsidR="00313345" w:rsidRPr="00071466">
        <w:t xml:space="preserve"> работы </w:t>
      </w:r>
      <w:r w:rsidRPr="00071466">
        <w:t>катодного пок</w:t>
      </w:r>
      <w:r w:rsidR="00313345" w:rsidRPr="00071466">
        <w:t xml:space="preserve">рытия путем изменения его микроструктуры методом электроформования </w:t>
      </w:r>
      <w:r w:rsidR="00A925AB" w:rsidRPr="00071466">
        <w:t>и использовании</w:t>
      </w:r>
      <w:r w:rsidR="00313345" w:rsidRPr="00071466">
        <w:t xml:space="preserve"> </w:t>
      </w:r>
      <w:r w:rsidR="00A925AB" w:rsidRPr="00071466">
        <w:t xml:space="preserve">коммерческих </w:t>
      </w:r>
      <w:r w:rsidR="00313345" w:rsidRPr="00071466">
        <w:t xml:space="preserve">электропроводящих добавок и </w:t>
      </w:r>
      <w:r w:rsidR="00A925AB" w:rsidRPr="00071466">
        <w:t xml:space="preserve">поливинилиденфторида как источника углерода путем его отжига в катодах. </w:t>
      </w:r>
    </w:p>
    <w:p w14:paraId="52EE6730" w14:textId="3D7B4E30" w:rsidR="00902CED" w:rsidRPr="00071466" w:rsidRDefault="00337793" w:rsidP="00902CED">
      <w:pPr>
        <w:spacing w:after="0" w:line="240" w:lineRule="auto"/>
        <w:ind w:firstLine="709"/>
        <w:jc w:val="both"/>
      </w:pPr>
      <w:r w:rsidRPr="00071466">
        <w:t>Полученные результаты представляют теоретический и практический интерес</w:t>
      </w:r>
      <w:r w:rsidR="004E586C" w:rsidRPr="00071466">
        <w:t>ы</w:t>
      </w:r>
      <w:r w:rsidRPr="00071466">
        <w:t xml:space="preserve"> и вно</w:t>
      </w:r>
      <w:r w:rsidR="007C176C" w:rsidRPr="00071466">
        <w:t xml:space="preserve">сят </w:t>
      </w:r>
      <w:r w:rsidR="004E586C" w:rsidRPr="00071466">
        <w:t>существенный</w:t>
      </w:r>
      <w:r w:rsidR="007C176C" w:rsidRPr="00071466">
        <w:t xml:space="preserve"> вклад в решении</w:t>
      </w:r>
      <w:r w:rsidR="00EE1091" w:rsidRPr="00071466">
        <w:t xml:space="preserve"> актуальной</w:t>
      </w:r>
      <w:r w:rsidRPr="00071466">
        <w:t xml:space="preserve"> проблем</w:t>
      </w:r>
      <w:r w:rsidR="00EE1091" w:rsidRPr="00071466">
        <w:t>ы</w:t>
      </w:r>
      <w:r w:rsidRPr="00071466">
        <w:t xml:space="preserve"> повышения мощностных характеристик литий-ионных аккумуляторов. </w:t>
      </w:r>
    </w:p>
    <w:p w14:paraId="7F686478" w14:textId="67720239" w:rsidR="00337793" w:rsidRPr="00071466" w:rsidRDefault="00902CED" w:rsidP="00902CED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1BCC20F2" wp14:editId="7DDE8A4D">
            <wp:extent cx="6120130" cy="98679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98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37793" w:rsidRPr="00071466">
        <w:t xml:space="preserve">   </w:t>
      </w:r>
    </w:p>
    <w:p w14:paraId="62E358EF" w14:textId="71871501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b/>
        </w:rPr>
        <w:t>Методологическая база исследования.</w:t>
      </w:r>
      <w:r w:rsidRPr="00071466">
        <w:t xml:space="preserve"> В процессе исследований были </w:t>
      </w:r>
      <w:r w:rsidR="00E33DBD" w:rsidRPr="00071466">
        <w:t>использованы</w:t>
      </w:r>
      <w:r w:rsidRPr="00071466">
        <w:t xml:space="preserve"> следующие </w:t>
      </w:r>
      <w:r w:rsidR="00E10BF1" w:rsidRPr="00071466">
        <w:t>оптические</w:t>
      </w:r>
      <w:r w:rsidRPr="00071466">
        <w:t xml:space="preserve"> и электрохимические методы анализа: световая и сканирующая электронная микроскопия, ИК-спектроскопия, гальваностатическое тестирование.    </w:t>
      </w:r>
    </w:p>
    <w:p w14:paraId="46D7C714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  <w:r w:rsidRPr="00071466">
        <w:rPr>
          <w:b/>
        </w:rPr>
        <w:t xml:space="preserve">Основные положения, выносимые на защиту: </w:t>
      </w:r>
    </w:p>
    <w:p w14:paraId="30BDCD37" w14:textId="7738B938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</w:t>
      </w:r>
      <w:r w:rsidR="00FE3357" w:rsidRPr="00071466">
        <w:t>микроструктура</w:t>
      </w:r>
      <w:r w:rsidR="00337793" w:rsidRPr="00071466">
        <w:t xml:space="preserve"> намазных и электроформованных катодных покрытий</w:t>
      </w:r>
      <w:r w:rsidR="00AA24F4" w:rsidRPr="00071466">
        <w:t>;</w:t>
      </w:r>
      <w:r w:rsidR="00EA5A9F" w:rsidRPr="00071466">
        <w:t xml:space="preserve"> </w:t>
      </w:r>
    </w:p>
    <w:p w14:paraId="4CBD0A69" w14:textId="1DDE0FA6" w:rsidR="00634414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применение поливинилиденфторида как источника </w:t>
      </w:r>
      <w:r w:rsidR="00781932" w:rsidRPr="00071466">
        <w:t>электро</w:t>
      </w:r>
      <w:r w:rsidR="00337793" w:rsidRPr="00071466">
        <w:t xml:space="preserve">проводящей добавки для катодов на основе </w:t>
      </w:r>
      <w:r w:rsidR="00FE3357" w:rsidRPr="00071466">
        <w:t>фосфата железа</w:t>
      </w:r>
      <w:r w:rsidR="00E1280D" w:rsidRPr="00071466">
        <w:t>-лития</w:t>
      </w:r>
      <w:r w:rsidR="000A45FB" w:rsidRPr="00071466">
        <w:t>;</w:t>
      </w:r>
    </w:p>
    <w:p w14:paraId="686B5ED1" w14:textId="236E7D0B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48688F" w:rsidRPr="00071466">
        <w:t xml:space="preserve"> </w:t>
      </w:r>
      <w:r w:rsidR="00FE3357" w:rsidRPr="00071466">
        <w:t xml:space="preserve">результаты электрохимических исследований </w:t>
      </w:r>
      <w:r w:rsidR="00337793" w:rsidRPr="00071466">
        <w:t>н</w:t>
      </w:r>
      <w:r w:rsidR="00FE3357" w:rsidRPr="00071466">
        <w:t xml:space="preserve">амазного и электроформованного </w:t>
      </w:r>
      <w:r w:rsidR="00634414" w:rsidRPr="00071466">
        <w:t>фосфата</w:t>
      </w:r>
      <w:r w:rsidR="00634414" w:rsidRPr="00071466">
        <w:rPr>
          <w:lang w:val="kk-KZ"/>
        </w:rPr>
        <w:t xml:space="preserve"> железа</w:t>
      </w:r>
      <w:r w:rsidR="00E1280D" w:rsidRPr="00071466">
        <w:t>-лития</w:t>
      </w:r>
      <w:r w:rsidR="00634414" w:rsidRPr="00071466">
        <w:t xml:space="preserve"> с углеродной сажей</w:t>
      </w:r>
      <w:r w:rsidR="000A45FB" w:rsidRPr="00071466">
        <w:t>;</w:t>
      </w:r>
    </w:p>
    <w:p w14:paraId="30BEEE75" w14:textId="39719829" w:rsidR="00634414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634414" w:rsidRPr="00071466">
        <w:t xml:space="preserve"> результаты электрохимических исследований намазного и электроформованного фосфата</w:t>
      </w:r>
      <w:r w:rsidR="00634414" w:rsidRPr="00071466">
        <w:rPr>
          <w:lang w:val="kk-KZ"/>
        </w:rPr>
        <w:t xml:space="preserve"> железа</w:t>
      </w:r>
      <w:r w:rsidR="00634414" w:rsidRPr="00071466">
        <w:t>-лития с углеродными нанотрубками;</w:t>
      </w:r>
    </w:p>
    <w:p w14:paraId="58A44FD4" w14:textId="231191A0" w:rsidR="00634414" w:rsidRPr="00071466" w:rsidRDefault="001E5FB0" w:rsidP="008209AF">
      <w:pPr>
        <w:spacing w:after="0" w:line="240" w:lineRule="auto"/>
        <w:ind w:firstLine="709"/>
        <w:jc w:val="both"/>
      </w:pPr>
      <w:r w:rsidRPr="00071466">
        <w:lastRenderedPageBreak/>
        <w:t>–</w:t>
      </w:r>
      <w:r w:rsidR="00634414" w:rsidRPr="00071466">
        <w:t xml:space="preserve"> результаты электрохимических исследований</w:t>
      </w:r>
      <w:r w:rsidR="0048688F" w:rsidRPr="00071466">
        <w:t xml:space="preserve"> намазного и электроформованного фосфата</w:t>
      </w:r>
      <w:r w:rsidR="0048688F" w:rsidRPr="00071466">
        <w:rPr>
          <w:lang w:val="kk-KZ"/>
        </w:rPr>
        <w:t xml:space="preserve"> железа</w:t>
      </w:r>
      <w:r w:rsidR="0048688F" w:rsidRPr="00071466">
        <w:t xml:space="preserve">-лития с двумя электропроводящими добавками; </w:t>
      </w:r>
      <w:r w:rsidR="00634414" w:rsidRPr="00071466">
        <w:t xml:space="preserve"> </w:t>
      </w:r>
    </w:p>
    <w:p w14:paraId="31DBADDF" w14:textId="1B413D7F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</w:t>
      </w:r>
      <w:r w:rsidR="00480167" w:rsidRPr="00071466">
        <w:t>вл</w:t>
      </w:r>
      <w:r w:rsidR="003A6E17" w:rsidRPr="00071466">
        <w:t>ияние</w:t>
      </w:r>
      <w:r w:rsidR="00B16083" w:rsidRPr="00071466">
        <w:t xml:space="preserve"> толщины к</w:t>
      </w:r>
      <w:r w:rsidR="003A6E17" w:rsidRPr="00071466">
        <w:t>атодных покрытий на их диффузионные</w:t>
      </w:r>
      <w:r w:rsidR="00B16083" w:rsidRPr="00071466">
        <w:t xml:space="preserve"> свойств</w:t>
      </w:r>
      <w:r w:rsidR="003A6E17" w:rsidRPr="00071466">
        <w:t>а</w:t>
      </w:r>
      <w:r w:rsidR="00337793" w:rsidRPr="00071466">
        <w:t xml:space="preserve">.   </w:t>
      </w:r>
    </w:p>
    <w:p w14:paraId="53AA135C" w14:textId="65E0623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b/>
        </w:rPr>
        <w:t>Достоверность и обоснованность</w:t>
      </w:r>
      <w:r w:rsidRPr="00071466">
        <w:t xml:space="preserve"> полученных данных обеспечены использованием современных инструментальных методов исследования. Анализ исследуемых электродных покрытий был проведен сканир</w:t>
      </w:r>
      <w:r w:rsidR="00E4798A" w:rsidRPr="00071466">
        <w:t>ующей электронной микроскопией</w:t>
      </w:r>
      <w:r w:rsidR="001E4551" w:rsidRPr="00071466">
        <w:t xml:space="preserve"> и гальваностатическими</w:t>
      </w:r>
      <w:r w:rsidR="00931659" w:rsidRPr="00071466">
        <w:t xml:space="preserve"> </w:t>
      </w:r>
      <w:r w:rsidR="001E4551" w:rsidRPr="00071466">
        <w:t>исследованиями</w:t>
      </w:r>
      <w:r w:rsidRPr="00071466">
        <w:t xml:space="preserve">.   </w:t>
      </w:r>
    </w:p>
    <w:p w14:paraId="78664FE6" w14:textId="2E433F68" w:rsidR="00C50E1E" w:rsidRDefault="00902CED" w:rsidP="00902CED">
      <w:pPr>
        <w:spacing w:after="0" w:line="240" w:lineRule="auto"/>
        <w:jc w:val="both"/>
        <w:rPr>
          <w:b/>
        </w:rPr>
      </w:pPr>
      <w:r>
        <w:rPr>
          <w:noProof/>
          <w:lang w:eastAsia="ru-RU"/>
        </w:rPr>
        <w:drawing>
          <wp:inline distT="0" distB="0" distL="0" distR="0" wp14:anchorId="4BB00C2E" wp14:editId="3945CB28">
            <wp:extent cx="6120130" cy="257683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7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40658" w14:textId="74E10AC0" w:rsidR="00337793" w:rsidRPr="00071466" w:rsidRDefault="00337793" w:rsidP="00C50E1E">
      <w:pPr>
        <w:spacing w:after="0" w:line="240" w:lineRule="auto"/>
        <w:ind w:firstLine="709"/>
        <w:jc w:val="both"/>
      </w:pPr>
      <w:r w:rsidRPr="00071466">
        <w:rPr>
          <w:b/>
        </w:rPr>
        <w:t xml:space="preserve">Публикации. </w:t>
      </w:r>
      <w:r w:rsidRPr="00071466">
        <w:t xml:space="preserve">По результатам </w:t>
      </w:r>
      <w:r w:rsidR="00951423" w:rsidRPr="00071466">
        <w:t>экспериментов</w:t>
      </w:r>
      <w:r w:rsidRPr="00071466">
        <w:rPr>
          <w:b/>
        </w:rPr>
        <w:t xml:space="preserve"> </w:t>
      </w:r>
      <w:r w:rsidR="00F44D54" w:rsidRPr="00071466">
        <w:t>опубликовано 10</w:t>
      </w:r>
      <w:r w:rsidRPr="00071466">
        <w:t xml:space="preserve"> работ, </w:t>
      </w:r>
      <w:r w:rsidR="000B0B81" w:rsidRPr="00071466">
        <w:t>из них</w:t>
      </w:r>
      <w:r w:rsidRPr="00071466">
        <w:t xml:space="preserve"> 3 статьи в изданиях, рекомендованных Комитетом по</w:t>
      </w:r>
      <w:r w:rsidR="000B0B81" w:rsidRPr="00071466">
        <w:t xml:space="preserve"> обеспечению</w:t>
      </w:r>
      <w:r w:rsidRPr="00071466">
        <w:t xml:space="preserve"> к</w:t>
      </w:r>
      <w:r w:rsidR="000B0B81" w:rsidRPr="00071466">
        <w:t>ачества</w:t>
      </w:r>
      <w:r w:rsidRPr="00071466">
        <w:t xml:space="preserve"> в сфере образования и науки Министерства образования и науки Республики Казахстан</w:t>
      </w:r>
      <w:r w:rsidRPr="00071466">
        <w:rPr>
          <w:bCs/>
        </w:rPr>
        <w:t>, 2</w:t>
      </w:r>
      <w:r w:rsidR="000B0B81" w:rsidRPr="00071466">
        <w:rPr>
          <w:bCs/>
        </w:rPr>
        <w:t xml:space="preserve"> статьи</w:t>
      </w:r>
      <w:r w:rsidRPr="00071466">
        <w:rPr>
          <w:bCs/>
        </w:rPr>
        <w:t xml:space="preserve"> </w:t>
      </w:r>
      <w:r w:rsidR="001E5FB0" w:rsidRPr="00071466">
        <w:rPr>
          <w:bCs/>
        </w:rPr>
        <w:t>–</w:t>
      </w:r>
      <w:r w:rsidRPr="00071466">
        <w:rPr>
          <w:bCs/>
        </w:rPr>
        <w:t xml:space="preserve"> в </w:t>
      </w:r>
      <w:r w:rsidR="000B0B81" w:rsidRPr="00071466">
        <w:rPr>
          <w:bCs/>
        </w:rPr>
        <w:t>индексируемых</w:t>
      </w:r>
      <w:r w:rsidRPr="00071466">
        <w:rPr>
          <w:bCs/>
        </w:rPr>
        <w:t xml:space="preserve"> журналах с импакт-</w:t>
      </w:r>
      <w:r w:rsidR="00E70C13" w:rsidRPr="00071466">
        <w:rPr>
          <w:bCs/>
        </w:rPr>
        <w:t>фактором (</w:t>
      </w:r>
      <w:r w:rsidRPr="00071466">
        <w:rPr>
          <w:bCs/>
          <w:lang w:val="en-US"/>
        </w:rPr>
        <w:t>Q</w:t>
      </w:r>
      <w:r w:rsidRPr="00071466">
        <w:rPr>
          <w:bCs/>
        </w:rPr>
        <w:t xml:space="preserve"> 2, 3), тезисы 5 докладов в материалах международных конференций.  </w:t>
      </w:r>
    </w:p>
    <w:p w14:paraId="64C44478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  <w:r w:rsidRPr="00071466">
        <w:rPr>
          <w:b/>
        </w:rPr>
        <w:t xml:space="preserve">Объем и структура диссертации.  </w:t>
      </w:r>
    </w:p>
    <w:p w14:paraId="58839C04" w14:textId="632CA45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>Д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0C349D" w:rsidRPr="00071466">
        <w:rPr>
          <w:rFonts w:ascii="Times New Roman" w:hAnsi="Times New Roman" w:cs="Times New Roman"/>
          <w:color w:val="auto"/>
          <w:sz w:val="28"/>
          <w:szCs w:val="28"/>
        </w:rPr>
        <w:t>серт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ационная ра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б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ота </w:t>
      </w:r>
      <w:r w:rsidR="00F70593" w:rsidRPr="00071466">
        <w:rPr>
          <w:rFonts w:ascii="Times New Roman" w:hAnsi="Times New Roman" w:cs="Times New Roman"/>
          <w:color w:val="auto"/>
          <w:sz w:val="28"/>
          <w:szCs w:val="28"/>
        </w:rPr>
        <w:t>пред</w:t>
      </w:r>
      <w:r w:rsidR="00071466" w:rsidRPr="00071466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997AD6" w:rsidRPr="00071466">
        <w:rPr>
          <w:rFonts w:ascii="Times New Roman" w:hAnsi="Times New Roman" w:cs="Times New Roman"/>
          <w:color w:val="auto"/>
          <w:sz w:val="28"/>
          <w:szCs w:val="28"/>
        </w:rPr>
        <w:t>тавлена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на</w:t>
      </w:r>
      <w:r w:rsidR="00480167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DA60E9" w:rsidRPr="00071466">
        <w:rPr>
          <w:rFonts w:ascii="Times New Roman" w:hAnsi="Times New Roman" w:cs="Times New Roman"/>
          <w:color w:val="auto"/>
          <w:sz w:val="28"/>
          <w:szCs w:val="28"/>
        </w:rPr>
        <w:t>92</w:t>
      </w:r>
      <w:r w:rsidR="00480167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стр</w:t>
      </w:r>
      <w:r w:rsidR="000C2A98" w:rsidRPr="00071466">
        <w:rPr>
          <w:rFonts w:ascii="Times New Roman" w:hAnsi="Times New Roman" w:cs="Times New Roman"/>
          <w:color w:val="auto"/>
          <w:sz w:val="28"/>
          <w:szCs w:val="28"/>
        </w:rPr>
        <w:t>аниц</w:t>
      </w:r>
      <w:r w:rsidR="00DA60E9" w:rsidRPr="00071466">
        <w:rPr>
          <w:rFonts w:ascii="Times New Roman" w:hAnsi="Times New Roman" w:cs="Times New Roman"/>
          <w:color w:val="auto"/>
          <w:sz w:val="28"/>
          <w:szCs w:val="28"/>
        </w:rPr>
        <w:t>ах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компьюте</w:t>
      </w:r>
      <w:r w:rsidR="00F70593" w:rsidRPr="00071466">
        <w:rPr>
          <w:rFonts w:ascii="Times New Roman" w:hAnsi="Times New Roman" w:cs="Times New Roman"/>
          <w:color w:val="auto"/>
          <w:sz w:val="28"/>
          <w:szCs w:val="28"/>
        </w:rPr>
        <w:t>рнοго тек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F70593" w:rsidRPr="00071466">
        <w:rPr>
          <w:rFonts w:ascii="Times New Roman" w:hAnsi="Times New Roman" w:cs="Times New Roman"/>
          <w:color w:val="auto"/>
          <w:sz w:val="28"/>
          <w:szCs w:val="28"/>
        </w:rPr>
        <w:t>та, включая 41 ри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F253A5" w:rsidRPr="00071466">
        <w:rPr>
          <w:rFonts w:ascii="Times New Roman" w:hAnsi="Times New Roman" w:cs="Times New Roman"/>
          <w:color w:val="auto"/>
          <w:sz w:val="28"/>
          <w:szCs w:val="28"/>
        </w:rPr>
        <w:t>унок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и </w:t>
      </w:r>
      <w:r w:rsidR="00FD08AC" w:rsidRPr="00071466">
        <w:rPr>
          <w:rFonts w:ascii="Times New Roman" w:hAnsi="Times New Roman" w:cs="Times New Roman"/>
          <w:color w:val="auto"/>
          <w:sz w:val="28"/>
          <w:szCs w:val="28"/>
        </w:rPr>
        <w:t>5</w:t>
      </w:r>
      <w:r w:rsidR="00F705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табл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F70593" w:rsidRPr="00071466">
        <w:rPr>
          <w:rFonts w:ascii="Times New Roman" w:hAnsi="Times New Roman" w:cs="Times New Roman"/>
          <w:color w:val="auto"/>
          <w:sz w:val="28"/>
          <w:szCs w:val="28"/>
        </w:rPr>
        <w:t>ц. Дис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F70593" w:rsidRPr="00071466">
        <w:rPr>
          <w:rFonts w:ascii="Times New Roman" w:hAnsi="Times New Roman" w:cs="Times New Roman"/>
          <w:color w:val="auto"/>
          <w:sz w:val="28"/>
          <w:szCs w:val="28"/>
        </w:rPr>
        <w:t>ертац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BE4BDF" w:rsidRPr="00071466">
        <w:rPr>
          <w:rFonts w:ascii="Times New Roman" w:hAnsi="Times New Roman" w:cs="Times New Roman"/>
          <w:color w:val="auto"/>
          <w:sz w:val="28"/>
          <w:szCs w:val="28"/>
        </w:rPr>
        <w:t>я сοсто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BE4BDF" w:rsidRPr="00071466">
        <w:rPr>
          <w:rFonts w:ascii="Times New Roman" w:hAnsi="Times New Roman" w:cs="Times New Roman"/>
          <w:color w:val="auto"/>
          <w:sz w:val="28"/>
          <w:szCs w:val="28"/>
        </w:rPr>
        <w:t>т из введен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BE4BDF" w:rsidRPr="00071466">
        <w:rPr>
          <w:rFonts w:ascii="Times New Roman" w:hAnsi="Times New Roman" w:cs="Times New Roman"/>
          <w:color w:val="auto"/>
          <w:sz w:val="28"/>
          <w:szCs w:val="28"/>
        </w:rPr>
        <w:t>я, л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BE4BDF" w:rsidRPr="00071466">
        <w:rPr>
          <w:rFonts w:ascii="Times New Roman" w:hAnsi="Times New Roman" w:cs="Times New Roman"/>
          <w:color w:val="auto"/>
          <w:sz w:val="28"/>
          <w:szCs w:val="28"/>
        </w:rPr>
        <w:t>тературнοго обзοра, эк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BE4BDF" w:rsidRPr="00071466">
        <w:rPr>
          <w:rFonts w:ascii="Times New Roman" w:hAnsi="Times New Roman" w:cs="Times New Roman"/>
          <w:color w:val="auto"/>
          <w:sz w:val="28"/>
          <w:szCs w:val="28"/>
        </w:rPr>
        <w:t>периментальнο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й части, обсуждения</w:t>
      </w:r>
      <w:r w:rsidR="008476FE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BE4BDF" w:rsidRPr="00071466">
        <w:rPr>
          <w:rFonts w:ascii="Times New Roman" w:hAnsi="Times New Roman" w:cs="Times New Roman"/>
          <w:color w:val="auto"/>
          <w:sz w:val="28"/>
          <w:szCs w:val="28"/>
        </w:rPr>
        <w:t>результ</w:t>
      </w:r>
      <w:r w:rsidR="008476FE" w:rsidRPr="00071466">
        <w:rPr>
          <w:rFonts w:ascii="Times New Roman" w:hAnsi="Times New Roman" w:cs="Times New Roman"/>
          <w:color w:val="auto"/>
          <w:sz w:val="28"/>
          <w:szCs w:val="28"/>
        </w:rPr>
        <w:t>атов</w:t>
      </w:r>
      <w:r w:rsidR="00BE4BDF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эк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BE4BDF" w:rsidRPr="00071466">
        <w:rPr>
          <w:rFonts w:ascii="Times New Roman" w:hAnsi="Times New Roman" w:cs="Times New Roman"/>
          <w:color w:val="auto"/>
          <w:sz w:val="28"/>
          <w:szCs w:val="28"/>
        </w:rPr>
        <w:t>перимент</w:t>
      </w:r>
      <w:r w:rsidR="0048247F" w:rsidRPr="00071466">
        <w:rPr>
          <w:rFonts w:ascii="Times New Roman" w:hAnsi="Times New Roman" w:cs="Times New Roman"/>
          <w:color w:val="auto"/>
          <w:sz w:val="28"/>
          <w:szCs w:val="28"/>
        </w:rPr>
        <w:t>альных данных, заключения, спи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48247F" w:rsidRPr="00071466">
        <w:rPr>
          <w:rFonts w:ascii="Times New Roman" w:hAnsi="Times New Roman" w:cs="Times New Roman"/>
          <w:color w:val="auto"/>
          <w:sz w:val="28"/>
          <w:szCs w:val="28"/>
        </w:rPr>
        <w:t>ка иϲпользο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ванных </w:t>
      </w:r>
      <w:r w:rsidR="0048247F" w:rsidRPr="00071466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4D309B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9001BB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точников из </w:t>
      </w:r>
      <w:r w:rsidR="00DA60E9" w:rsidRPr="00071466">
        <w:rPr>
          <w:rFonts w:ascii="Times New Roman" w:hAnsi="Times New Roman" w:cs="Times New Roman"/>
          <w:color w:val="auto"/>
          <w:sz w:val="28"/>
          <w:szCs w:val="28"/>
        </w:rPr>
        <w:t>168</w:t>
      </w:r>
      <w:r w:rsidR="0048247F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на</w:t>
      </w:r>
      <w:r w:rsidR="00071466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менований.</w:t>
      </w:r>
    </w:p>
    <w:p w14:paraId="4C0518EC" w14:textId="77777777" w:rsidR="00337793" w:rsidRPr="00071466" w:rsidRDefault="00337793" w:rsidP="008209AF">
      <w:pPr>
        <w:pStyle w:val="Default"/>
        <w:ind w:firstLine="709"/>
        <w:rPr>
          <w:rFonts w:ascii="Times New Roman" w:hAnsi="Times New Roman" w:cs="Times New Roman"/>
          <w:color w:val="auto"/>
          <w:sz w:val="28"/>
          <w:szCs w:val="28"/>
        </w:rPr>
        <w:sectPr w:rsidR="00337793" w:rsidRPr="00071466" w:rsidSect="00902CED">
          <w:footerReference w:type="default" r:id="rId12"/>
          <w:footnotePr>
            <w:numStart w:val="186"/>
          </w:footnotePr>
          <w:endnotePr>
            <w:numFmt w:val="decimal"/>
          </w:endnotePr>
          <w:pgSz w:w="11906" w:h="16838"/>
          <w:pgMar w:top="1134" w:right="567" w:bottom="1134" w:left="1701" w:header="709" w:footer="709" w:gutter="0"/>
          <w:cols w:space="708"/>
          <w:titlePg/>
          <w:docGrid w:linePitch="360"/>
        </w:sectPr>
      </w:pPr>
    </w:p>
    <w:p w14:paraId="7A99FCE8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0088550F" w14:textId="59E01C22" w:rsidR="00337793" w:rsidRDefault="00337793" w:rsidP="008209AF">
      <w:pPr>
        <w:spacing w:after="0" w:line="240" w:lineRule="auto"/>
        <w:ind w:firstLine="709"/>
        <w:jc w:val="center"/>
        <w:rPr>
          <w:b/>
        </w:rPr>
      </w:pPr>
    </w:p>
    <w:p w14:paraId="05A43905" w14:textId="77777777" w:rsidR="00051FEF" w:rsidRPr="00071466" w:rsidRDefault="00051FEF" w:rsidP="008209AF">
      <w:pPr>
        <w:spacing w:after="0" w:line="240" w:lineRule="auto"/>
        <w:ind w:firstLine="709"/>
        <w:jc w:val="center"/>
        <w:rPr>
          <w:b/>
        </w:rPr>
      </w:pPr>
    </w:p>
    <w:p w14:paraId="0933CED5" w14:textId="4C34F698" w:rsidR="00337793" w:rsidRPr="00071466" w:rsidRDefault="00337793" w:rsidP="008209AF">
      <w:pPr>
        <w:spacing w:after="0" w:line="240" w:lineRule="auto"/>
        <w:ind w:firstLine="709"/>
        <w:jc w:val="center"/>
        <w:rPr>
          <w:b/>
        </w:rPr>
      </w:pPr>
    </w:p>
    <w:p w14:paraId="26E5097A" w14:textId="0247762C" w:rsidR="006A1A86" w:rsidRPr="00071466" w:rsidRDefault="006A1A86" w:rsidP="008209AF">
      <w:pPr>
        <w:spacing w:after="0" w:line="240" w:lineRule="auto"/>
        <w:ind w:firstLine="709"/>
        <w:jc w:val="center"/>
        <w:rPr>
          <w:b/>
        </w:rPr>
      </w:pPr>
    </w:p>
    <w:p w14:paraId="0A8D2E8F" w14:textId="2ED2A932" w:rsidR="006A1A86" w:rsidRPr="00071466" w:rsidRDefault="006A1A86" w:rsidP="008209AF">
      <w:pPr>
        <w:spacing w:after="0" w:line="240" w:lineRule="auto"/>
        <w:ind w:firstLine="709"/>
        <w:jc w:val="center"/>
        <w:rPr>
          <w:b/>
        </w:rPr>
      </w:pPr>
    </w:p>
    <w:p w14:paraId="62B19C7B" w14:textId="06F5234E" w:rsidR="006A1A86" w:rsidRPr="00071466" w:rsidRDefault="006A1A86" w:rsidP="008209AF">
      <w:pPr>
        <w:spacing w:after="0" w:line="240" w:lineRule="auto"/>
        <w:ind w:firstLine="709"/>
        <w:jc w:val="center"/>
        <w:rPr>
          <w:b/>
        </w:rPr>
      </w:pPr>
    </w:p>
    <w:p w14:paraId="05580888" w14:textId="35DF69AF" w:rsidR="006A1A86" w:rsidRPr="00071466" w:rsidRDefault="006A1A86" w:rsidP="008209AF">
      <w:pPr>
        <w:spacing w:after="0" w:line="240" w:lineRule="auto"/>
        <w:ind w:firstLine="709"/>
        <w:jc w:val="center"/>
        <w:rPr>
          <w:b/>
        </w:rPr>
      </w:pPr>
    </w:p>
    <w:p w14:paraId="56E637BD" w14:textId="371CCB45" w:rsidR="006A1A86" w:rsidRPr="00071466" w:rsidRDefault="006A1A86" w:rsidP="008209AF">
      <w:pPr>
        <w:spacing w:after="0" w:line="240" w:lineRule="auto"/>
        <w:ind w:firstLine="709"/>
        <w:jc w:val="center"/>
        <w:rPr>
          <w:b/>
        </w:rPr>
      </w:pPr>
    </w:p>
    <w:p w14:paraId="66AEDC6C" w14:textId="4CA50060" w:rsidR="006A1A86" w:rsidRPr="00071466" w:rsidRDefault="006A1A86" w:rsidP="008209AF">
      <w:pPr>
        <w:spacing w:after="0" w:line="240" w:lineRule="auto"/>
        <w:ind w:firstLine="709"/>
        <w:jc w:val="center"/>
        <w:rPr>
          <w:b/>
        </w:rPr>
      </w:pPr>
    </w:p>
    <w:p w14:paraId="710C4002" w14:textId="77777777" w:rsidR="006A1A86" w:rsidRPr="00071466" w:rsidRDefault="006A1A86" w:rsidP="008209AF">
      <w:pPr>
        <w:spacing w:after="0" w:line="240" w:lineRule="auto"/>
        <w:ind w:firstLine="709"/>
        <w:jc w:val="center"/>
        <w:rPr>
          <w:b/>
        </w:rPr>
      </w:pPr>
    </w:p>
    <w:p w14:paraId="23928591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b/>
        </w:rPr>
      </w:pPr>
    </w:p>
    <w:p w14:paraId="0FC8CC5D" w14:textId="17C77114" w:rsidR="00337793" w:rsidRPr="00071466" w:rsidRDefault="00337793" w:rsidP="008209AF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3" w:name="_Toc59741997"/>
      <w:r w:rsidRPr="00071466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1 ЛИТЕРАТУРНЫЙ ОБЗОР</w:t>
      </w:r>
      <w:bookmarkEnd w:id="3"/>
    </w:p>
    <w:p w14:paraId="2554B5BF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3DCD2F70" w14:textId="4DC30F16" w:rsidR="00337793" w:rsidRPr="00071466" w:rsidRDefault="00FB631B" w:rsidP="008209AF">
      <w:pPr>
        <w:spacing w:after="0" w:line="240" w:lineRule="auto"/>
        <w:ind w:firstLine="709"/>
        <w:jc w:val="both"/>
      </w:pPr>
      <w:r w:rsidRPr="00071466">
        <w:t>В настоящее время</w:t>
      </w:r>
      <w:r w:rsidR="001E4551" w:rsidRPr="00071466">
        <w:t xml:space="preserve"> глобальная экономика сильно</w:t>
      </w:r>
      <w:r w:rsidR="00337793" w:rsidRPr="00071466">
        <w:t xml:space="preserve"> привязана к </w:t>
      </w:r>
      <w:r w:rsidR="001E4551" w:rsidRPr="00071466">
        <w:t xml:space="preserve">добыче </w:t>
      </w:r>
      <w:r w:rsidR="00337793" w:rsidRPr="00071466">
        <w:t>полезн</w:t>
      </w:r>
      <w:r w:rsidR="001E4551" w:rsidRPr="00071466">
        <w:t>ых ископаемых</w:t>
      </w:r>
      <w:r w:rsidR="00F253A5" w:rsidRPr="00071466">
        <w:t>,</w:t>
      </w:r>
      <w:r w:rsidR="00337793" w:rsidRPr="00071466">
        <w:t xml:space="preserve"> и эта </w:t>
      </w:r>
      <w:r w:rsidR="0034752C" w:rsidRPr="00071466">
        <w:t>тенденция</w:t>
      </w:r>
      <w:r w:rsidR="00337793" w:rsidRPr="00071466">
        <w:t xml:space="preserve"> будет все больше усиливаться в связи с развитием экономики в развивающих</w:t>
      </w:r>
      <w:r w:rsidR="00F253A5" w:rsidRPr="00071466">
        <w:t>ся</w:t>
      </w:r>
      <w:r w:rsidR="00337793" w:rsidRPr="00071466">
        <w:t xml:space="preserve"> странах. </w:t>
      </w:r>
      <w:r w:rsidR="001E4551" w:rsidRPr="00071466">
        <w:t>И</w:t>
      </w:r>
      <w:r w:rsidR="00337793" w:rsidRPr="00071466">
        <w:t>сточники полезных ископаемых не бесконечны, а тепловой эффект и загрязнения, продуцируемые в процессе переработки полезных ископаемых</w:t>
      </w:r>
      <w:r w:rsidR="00F253A5" w:rsidRPr="00071466">
        <w:t>,</w:t>
      </w:r>
      <w:r w:rsidR="00337793" w:rsidRPr="00071466">
        <w:t xml:space="preserve"> приводят к </w:t>
      </w:r>
      <w:r w:rsidR="00F253A5" w:rsidRPr="00071466">
        <w:t xml:space="preserve">таким </w:t>
      </w:r>
      <w:r w:rsidR="00337793" w:rsidRPr="00071466">
        <w:t>серьезным экологическим проблемам</w:t>
      </w:r>
      <w:r w:rsidR="00F253A5" w:rsidRPr="00071466">
        <w:t>,</w:t>
      </w:r>
      <w:r w:rsidR="00337793" w:rsidRPr="00071466">
        <w:t xml:space="preserve"> как глобальное потепление, загрязнение воды и воздуха. Сильное глобальное загрязнение окружающей среды и сокращение полезных ископаемых </w:t>
      </w:r>
      <w:r w:rsidR="001E4551" w:rsidRPr="00071466">
        <w:t>требуют поиска</w:t>
      </w:r>
      <w:r w:rsidR="00337793" w:rsidRPr="00071466">
        <w:t xml:space="preserve"> новых энергетических носителей для выработки и накопления возобновляемой энергии, способной заменить традиционные полезные ископаемые и удовлетворить энергетические потребности населения. В связи с этим</w:t>
      </w:r>
      <w:r w:rsidR="0034752C" w:rsidRPr="00071466">
        <w:t xml:space="preserve"> растет необходимость разработки</w:t>
      </w:r>
      <w:r w:rsidR="00337793" w:rsidRPr="00071466">
        <w:t xml:space="preserve"> мощных генераторов и накопителей энергии, способных </w:t>
      </w:r>
      <w:r w:rsidR="00B945CC" w:rsidRPr="00071466">
        <w:t>вырабатыват</w:t>
      </w:r>
      <w:r w:rsidR="00337793" w:rsidRPr="00071466">
        <w:t>ь энергию долгое время и в больших к</w:t>
      </w:r>
      <w:r w:rsidR="00F253A5" w:rsidRPr="00071466">
        <w:t>оличествах. В результате</w:t>
      </w:r>
      <w:r w:rsidR="00337793" w:rsidRPr="00071466">
        <w:t xml:space="preserve"> </w:t>
      </w:r>
      <w:r w:rsidR="0047135A" w:rsidRPr="00071466">
        <w:t>многочисленных исследований</w:t>
      </w:r>
      <w:r w:rsidR="00337793" w:rsidRPr="00071466">
        <w:t xml:space="preserve"> были созданы новые типы устройств преобразования и хранения чисто</w:t>
      </w:r>
      <w:r w:rsidR="00F253A5" w:rsidRPr="00071466">
        <w:t>й энергии. Среди этих устройств</w:t>
      </w:r>
      <w:r w:rsidR="00337793" w:rsidRPr="00071466">
        <w:t xml:space="preserve"> аккумуляторы, особенно перезаряжаемые, кажутся одними из самых успешных технологий</w:t>
      </w:r>
      <w:r w:rsidR="00F253A5" w:rsidRPr="00071466">
        <w:t>,</w:t>
      </w:r>
      <w:r w:rsidR="00337793" w:rsidRPr="00071466">
        <w:t xml:space="preserve"> способных генерировать чистую энергию из хр</w:t>
      </w:r>
      <w:r w:rsidR="00EF55A6" w:rsidRPr="00071466">
        <w:t xml:space="preserve">анящихся материалов. </w:t>
      </w:r>
      <w:r w:rsidR="00B945CC" w:rsidRPr="00071466">
        <w:t>С</w:t>
      </w:r>
      <w:r w:rsidR="00337793" w:rsidRPr="00071466">
        <w:t>олнечные элементы, топливные элементы, литий-ионные аккумуляторы, литий-серные аккумуляторы, натрий-ионные аккумуляторы и суперконденсаторы привлекают огромное внимание из</w:t>
      </w:r>
      <w:r w:rsidR="00061F1C" w:rsidRPr="00071466">
        <w:t>-за их потенциального применения</w:t>
      </w:r>
      <w:r w:rsidR="00337793" w:rsidRPr="00071466">
        <w:t xml:space="preserve"> как в научной, так и в коммерческой сферах [</w:t>
      </w:r>
      <w:r w:rsidR="001E5FB0" w:rsidRPr="00071466">
        <w:t>4</w:t>
      </w:r>
      <w:r w:rsidR="00337793" w:rsidRPr="00071466">
        <w:t>].</w:t>
      </w:r>
    </w:p>
    <w:p w14:paraId="03A1A75E" w14:textId="2F0DA45E" w:rsidR="00337793" w:rsidRPr="00071466" w:rsidRDefault="00061F1C" w:rsidP="008209AF">
      <w:pPr>
        <w:spacing w:after="0" w:line="240" w:lineRule="auto"/>
        <w:ind w:firstLine="709"/>
        <w:jc w:val="both"/>
      </w:pPr>
      <w:r w:rsidRPr="00071466">
        <w:t>Аккумуляторы</w:t>
      </w:r>
      <w:r w:rsidR="004C5234" w:rsidRPr="00071466">
        <w:t xml:space="preserve"> </w:t>
      </w:r>
      <w:r w:rsidR="001E5FB0" w:rsidRPr="00071466">
        <w:t>–</w:t>
      </w:r>
      <w:r w:rsidR="00337793" w:rsidRPr="00071466">
        <w:t xml:space="preserve"> совокупность одного или нескольких элементов, </w:t>
      </w:r>
      <w:r w:rsidR="008B2CC7" w:rsidRPr="00071466">
        <w:t>в которых</w:t>
      </w:r>
      <w:r w:rsidR="00337793" w:rsidRPr="00071466">
        <w:t xml:space="preserve"> </w:t>
      </w:r>
      <w:r w:rsidR="008B2CC7" w:rsidRPr="00071466">
        <w:t>происходят химические реакции</w:t>
      </w:r>
      <w:r w:rsidR="00337793" w:rsidRPr="00071466">
        <w:t xml:space="preserve"> для создания потока э</w:t>
      </w:r>
      <w:r w:rsidR="00453213" w:rsidRPr="00071466">
        <w:t>лектронов внутри цепи. Существую</w:t>
      </w:r>
      <w:r w:rsidR="0047135A" w:rsidRPr="00071466">
        <w:t>т множество</w:t>
      </w:r>
      <w:r w:rsidR="00337793" w:rsidRPr="00071466">
        <w:t xml:space="preserve"> исследований и разработок в области техн</w:t>
      </w:r>
      <w:r w:rsidR="00453213" w:rsidRPr="00071466">
        <w:t>ологий</w:t>
      </w:r>
      <w:r w:rsidR="00955D35" w:rsidRPr="00071466">
        <w:t xml:space="preserve"> аккумуляторных батарей,</w:t>
      </w:r>
      <w:r w:rsidR="00337793" w:rsidRPr="00071466">
        <w:t xml:space="preserve"> </w:t>
      </w:r>
      <w:r w:rsidR="00EF55A6" w:rsidRPr="00071466">
        <w:t>на основе</w:t>
      </w:r>
      <w:r w:rsidR="00337793" w:rsidRPr="00071466">
        <w:t xml:space="preserve"> которых в настоящее время </w:t>
      </w:r>
      <w:r w:rsidR="006449DE" w:rsidRPr="00071466">
        <w:t xml:space="preserve">происходят </w:t>
      </w:r>
      <w:r w:rsidR="00337793" w:rsidRPr="00071466">
        <w:t>прорывные технологии</w:t>
      </w:r>
      <w:r w:rsidR="006449DE" w:rsidRPr="00071466">
        <w:t xml:space="preserve"> в области электрохимии и химической инженерии</w:t>
      </w:r>
      <w:r w:rsidR="00337793" w:rsidRPr="00071466">
        <w:t xml:space="preserve">. Аккумуляторы </w:t>
      </w:r>
      <w:r w:rsidR="0005050F" w:rsidRPr="00071466">
        <w:t>нашли широкое применение</w:t>
      </w:r>
      <w:r w:rsidR="00337793" w:rsidRPr="00071466">
        <w:t xml:space="preserve"> из-за </w:t>
      </w:r>
      <w:r w:rsidR="0005050F" w:rsidRPr="00071466">
        <w:t>способности</w:t>
      </w:r>
      <w:r w:rsidR="00337793" w:rsidRPr="00071466">
        <w:t xml:space="preserve"> хранить выработанную электрическую энергию. Несмотря на то, что </w:t>
      </w:r>
      <w:r w:rsidR="000279D8" w:rsidRPr="00071466">
        <w:t>производится</w:t>
      </w:r>
      <w:r w:rsidR="00337793" w:rsidRPr="00071466">
        <w:t xml:space="preserve"> большое количество энергии, важно </w:t>
      </w:r>
      <w:r w:rsidR="000279D8" w:rsidRPr="00071466">
        <w:t xml:space="preserve">также </w:t>
      </w:r>
      <w:r w:rsidR="00337793" w:rsidRPr="00071466">
        <w:t>сохранить энергию, ч</w:t>
      </w:r>
      <w:r w:rsidR="00453213" w:rsidRPr="00071466">
        <w:t>тобы ее можно было использовать,</w:t>
      </w:r>
      <w:r w:rsidR="00337793" w:rsidRPr="00071466">
        <w:t xml:space="preserve"> </w:t>
      </w:r>
      <w:r w:rsidR="00B945CC" w:rsidRPr="00071466">
        <w:t>тогда, когда</w:t>
      </w:r>
      <w:r w:rsidR="00337793" w:rsidRPr="00071466">
        <w:t xml:space="preserve"> </w:t>
      </w:r>
      <w:r w:rsidR="000279D8" w:rsidRPr="00071466">
        <w:t>происходит ее падение</w:t>
      </w:r>
      <w:r w:rsidR="00EF55A6" w:rsidRPr="00071466">
        <w:t xml:space="preserve"> </w:t>
      </w:r>
      <w:r w:rsidR="00B945CC" w:rsidRPr="00071466">
        <w:t>или,</w:t>
      </w:r>
      <w:r w:rsidR="00337793" w:rsidRPr="00071466">
        <w:t xml:space="preserve"> когда есть необходимость в питании автономных устройств, которые не могут быть привязаны к источнику питания от сети.</w:t>
      </w:r>
    </w:p>
    <w:p w14:paraId="6B9E8628" w14:textId="7163468D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Аккумуляторы (батареи) обычно </w:t>
      </w:r>
      <w:r w:rsidR="00B945CC" w:rsidRPr="00071466">
        <w:t>классифицируют</w:t>
      </w:r>
      <w:r w:rsidRPr="00071466">
        <w:t xml:space="preserve"> </w:t>
      </w:r>
      <w:r w:rsidR="001313FF" w:rsidRPr="00071466">
        <w:t>на различные категории и типы</w:t>
      </w:r>
      <w:r w:rsidRPr="00071466">
        <w:t xml:space="preserve">, начиная </w:t>
      </w:r>
      <w:r w:rsidR="001313FF" w:rsidRPr="00071466">
        <w:t>с</w:t>
      </w:r>
      <w:r w:rsidRPr="00071466">
        <w:t xml:space="preserve"> химического состава, размера, форм-фактора и вариантов использования, но </w:t>
      </w:r>
      <w:r w:rsidR="001313FF" w:rsidRPr="00071466">
        <w:t>под всеми этими типами</w:t>
      </w:r>
      <w:r w:rsidR="001306BC" w:rsidRPr="00071466">
        <w:t xml:space="preserve"> батарей различают </w:t>
      </w:r>
      <w:r w:rsidR="00472177" w:rsidRPr="00071466">
        <w:rPr>
          <w:shd w:val="clear" w:color="auto" w:fill="FFFFFF"/>
        </w:rPr>
        <w:t>неперезаряжаемые</w:t>
      </w:r>
      <w:r w:rsidR="00472177" w:rsidRPr="00071466">
        <w:t xml:space="preserve"> батареи и </w:t>
      </w:r>
      <w:r w:rsidR="00480167" w:rsidRPr="00071466">
        <w:t>перезаряжаемые</w:t>
      </w:r>
      <w:r w:rsidR="00472177" w:rsidRPr="00071466">
        <w:t xml:space="preserve"> батареи</w:t>
      </w:r>
      <w:r w:rsidR="001306BC" w:rsidRPr="00071466">
        <w:t xml:space="preserve">. </w:t>
      </w:r>
    </w:p>
    <w:p w14:paraId="3B8D9189" w14:textId="35190270" w:rsidR="00337793" w:rsidRPr="00071466" w:rsidRDefault="00472177" w:rsidP="008209AF">
      <w:pPr>
        <w:spacing w:after="0" w:line="240" w:lineRule="auto"/>
        <w:ind w:firstLine="709"/>
        <w:jc w:val="both"/>
      </w:pPr>
      <w:r w:rsidRPr="00071466">
        <w:rPr>
          <w:shd w:val="clear" w:color="auto" w:fill="FFFFFF"/>
        </w:rPr>
        <w:t>Неперезаряжаемые</w:t>
      </w:r>
      <w:r w:rsidR="00201B04" w:rsidRPr="00071466">
        <w:t xml:space="preserve"> батареи </w:t>
      </w:r>
      <w:r w:rsidR="001E5FB0" w:rsidRPr="00071466">
        <w:t>–</w:t>
      </w:r>
      <w:r w:rsidR="004C5234" w:rsidRPr="00071466">
        <w:t xml:space="preserve"> </w:t>
      </w:r>
      <w:r w:rsidR="00337793" w:rsidRPr="00071466">
        <w:t xml:space="preserve">батареи, которые невозможно перезарядить после того, как они разряжены. </w:t>
      </w:r>
      <w:r w:rsidR="0034752C" w:rsidRPr="00071466">
        <w:rPr>
          <w:shd w:val="clear" w:color="auto" w:fill="FFFFFF"/>
        </w:rPr>
        <w:t xml:space="preserve">Они </w:t>
      </w:r>
      <w:r w:rsidR="0034752C" w:rsidRPr="00071466">
        <w:t>состоят</w:t>
      </w:r>
      <w:r w:rsidR="00337793" w:rsidRPr="00071466">
        <w:t xml:space="preserve"> из электрохимических элементов, реакция которых не может быть обра</w:t>
      </w:r>
      <w:r w:rsidR="00933637" w:rsidRPr="00071466">
        <w:t>щена обратно</w:t>
      </w:r>
      <w:r w:rsidR="00337793" w:rsidRPr="00071466">
        <w:t>.</w:t>
      </w:r>
    </w:p>
    <w:p w14:paraId="411508EA" w14:textId="6F77F7FD" w:rsidR="00337793" w:rsidRPr="00071466" w:rsidRDefault="00D133A2" w:rsidP="008209AF">
      <w:pPr>
        <w:spacing w:after="0" w:line="240" w:lineRule="auto"/>
        <w:ind w:firstLine="709"/>
        <w:jc w:val="both"/>
      </w:pPr>
      <w:r w:rsidRPr="00071466">
        <w:rPr>
          <w:shd w:val="clear" w:color="auto" w:fill="FFFFFF"/>
        </w:rPr>
        <w:t>Неперезаряжаемые</w:t>
      </w:r>
      <w:r w:rsidR="00337793" w:rsidRPr="00071466">
        <w:t xml:space="preserve"> батареи существуют в различных формах, начиная от монетных ячеек и заканчивая батарейками типа АА</w:t>
      </w:r>
      <w:r w:rsidR="00C2169F" w:rsidRPr="00071466">
        <w:t xml:space="preserve"> </w:t>
      </w:r>
      <w:r w:rsidR="001E5FB0" w:rsidRPr="00071466">
        <w:t>–</w:t>
      </w:r>
      <w:r w:rsidR="00C2169F" w:rsidRPr="00071466">
        <w:t xml:space="preserve"> </w:t>
      </w:r>
      <w:r w:rsidR="00C2169F" w:rsidRPr="00071466">
        <w:rPr>
          <w:shd w:val="clear" w:color="auto" w:fill="FFFFFF"/>
        </w:rPr>
        <w:t>«пальчиковые батарейки»</w:t>
      </w:r>
      <w:r w:rsidR="00337793" w:rsidRPr="00071466">
        <w:t xml:space="preserve">. Они обычно используются в автономных приложениях, где зарядка </w:t>
      </w:r>
      <w:r w:rsidR="00337793" w:rsidRPr="00071466">
        <w:lastRenderedPageBreak/>
        <w:t xml:space="preserve">нецелесообразна или невозможна. </w:t>
      </w:r>
      <w:r w:rsidRPr="00071466">
        <w:rPr>
          <w:shd w:val="clear" w:color="auto" w:fill="FFFFFF"/>
        </w:rPr>
        <w:t>Неперезаряжаемые</w:t>
      </w:r>
      <w:r w:rsidR="00337793" w:rsidRPr="00071466">
        <w:t xml:space="preserve"> батареи всегда</w:t>
      </w:r>
      <w:r w:rsidR="00933637" w:rsidRPr="00071466">
        <w:t xml:space="preserve"> имеют высокую удельную энергию</w:t>
      </w:r>
      <w:r w:rsidR="00337793" w:rsidRPr="00071466">
        <w:t xml:space="preserve"> и системы, в которых они используются, всегда рассчитаны на потребление </w:t>
      </w:r>
      <w:r w:rsidR="001313FF" w:rsidRPr="00071466">
        <w:t>небольшого</w:t>
      </w:r>
      <w:r w:rsidR="00337793" w:rsidRPr="00071466">
        <w:t xml:space="preserve"> количества энергии, чтобы батарея могла прослужить как можно дольше. </w:t>
      </w:r>
    </w:p>
    <w:p w14:paraId="5F03D22C" w14:textId="2C3BDABC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Наиболее популярным типом </w:t>
      </w:r>
      <w:r w:rsidR="00D133A2" w:rsidRPr="00071466">
        <w:rPr>
          <w:shd w:val="clear" w:color="auto" w:fill="FFFFFF"/>
        </w:rPr>
        <w:t>неперезаряжаемых</w:t>
      </w:r>
      <w:r w:rsidRPr="00071466">
        <w:t xml:space="preserve"> </w:t>
      </w:r>
      <w:r w:rsidR="00C2169F" w:rsidRPr="00071466">
        <w:t>батареек</w:t>
      </w:r>
      <w:r w:rsidRPr="00071466">
        <w:t xml:space="preserve"> являются щелочные аккумуляторы. Они обладают высокой удельной энергией и являются экологически чистыми, экономичными и не протекают даже при полном разряде. Единственным недостатком щелочных батарей является низкий ток нагрузки, что ограничивает их использование устройствами с низкими требованиями к току, такими</w:t>
      </w:r>
      <w:r w:rsidR="00EF55A6" w:rsidRPr="00071466">
        <w:t>,</w:t>
      </w:r>
      <w:r w:rsidRPr="00071466">
        <w:t xml:space="preserve"> как пульты дистанционного управления, фонарики и портативные развлекательные устройства.</w:t>
      </w:r>
    </w:p>
    <w:p w14:paraId="30A2C1AB" w14:textId="66C4AA26" w:rsidR="00337793" w:rsidRPr="00071466" w:rsidRDefault="002725FB" w:rsidP="008209AF">
      <w:pPr>
        <w:spacing w:after="0" w:line="240" w:lineRule="auto"/>
        <w:ind w:firstLine="709"/>
        <w:jc w:val="both"/>
      </w:pPr>
      <w:r w:rsidRPr="00071466">
        <w:t>Перезаряжаемые</w:t>
      </w:r>
      <w:r w:rsidR="00337793" w:rsidRPr="00071466">
        <w:t xml:space="preserve"> батареи</w:t>
      </w:r>
      <w:r w:rsidR="00C31F51" w:rsidRPr="00071466">
        <w:t xml:space="preserve"> </w:t>
      </w:r>
      <w:r w:rsidR="001E5FB0" w:rsidRPr="00071466">
        <w:t>–</w:t>
      </w:r>
      <w:r w:rsidR="00337793" w:rsidRPr="00071466">
        <w:t xml:space="preserve"> </w:t>
      </w:r>
      <w:r w:rsidR="00C57743" w:rsidRPr="00071466">
        <w:t>аккумуляторы</w:t>
      </w:r>
      <w:r w:rsidR="00337793" w:rsidRPr="00071466">
        <w:t xml:space="preserve"> с электрохимическими элементами, химические реакции которых </w:t>
      </w:r>
      <w:r w:rsidR="00037F83" w:rsidRPr="00071466">
        <w:t>могут быть обратимы</w:t>
      </w:r>
      <w:r w:rsidR="00337793" w:rsidRPr="00071466">
        <w:t xml:space="preserve">, приложив к </w:t>
      </w:r>
      <w:r w:rsidR="008C08B7" w:rsidRPr="00071466">
        <w:t>аккумулятору</w:t>
      </w:r>
      <w:r w:rsidR="00337793" w:rsidRPr="00071466">
        <w:t xml:space="preserve"> определенное напряжение</w:t>
      </w:r>
      <w:r w:rsidR="00E416D9" w:rsidRPr="00071466">
        <w:t xml:space="preserve">. Так называемые перезаряжаемые </w:t>
      </w:r>
      <w:r w:rsidR="008C08B7" w:rsidRPr="00071466">
        <w:t>аккумуляторы</w:t>
      </w:r>
      <w:r w:rsidR="001B2EAB" w:rsidRPr="00071466">
        <w:t xml:space="preserve"> </w:t>
      </w:r>
      <w:r w:rsidR="00337793" w:rsidRPr="00071466">
        <w:t xml:space="preserve">в отличие от </w:t>
      </w:r>
      <w:r w:rsidR="001B2EAB" w:rsidRPr="00071466">
        <w:t xml:space="preserve">неперезаряжаемых </w:t>
      </w:r>
      <w:r w:rsidR="00337793" w:rsidRPr="00071466">
        <w:t>элементов,</w:t>
      </w:r>
      <w:r w:rsidR="00F87F97" w:rsidRPr="00071466">
        <w:t xml:space="preserve"> могут быть заряжены после того,</w:t>
      </w:r>
      <w:r w:rsidR="00337793" w:rsidRPr="00071466">
        <w:t xml:space="preserve"> как энергия на </w:t>
      </w:r>
      <w:r w:rsidR="008C08B7" w:rsidRPr="00071466">
        <w:t>аккумуляторе</w:t>
      </w:r>
      <w:r w:rsidR="00337793" w:rsidRPr="00071466">
        <w:t xml:space="preserve"> была израсходована.</w:t>
      </w:r>
    </w:p>
    <w:p w14:paraId="6EEC953C" w14:textId="1E6C884E" w:rsidR="00337793" w:rsidRPr="00071466" w:rsidRDefault="00C57743" w:rsidP="008209AF">
      <w:pPr>
        <w:spacing w:after="0" w:line="240" w:lineRule="auto"/>
        <w:ind w:firstLine="709"/>
        <w:jc w:val="both"/>
      </w:pPr>
      <w:r w:rsidRPr="00071466">
        <w:t>Аккумуляторы</w:t>
      </w:r>
      <w:r w:rsidR="00337793" w:rsidRPr="00071466">
        <w:t xml:space="preserve"> малой емкости используются для питания </w:t>
      </w:r>
      <w:r w:rsidR="00EF55A6" w:rsidRPr="00071466">
        <w:t xml:space="preserve">таких </w:t>
      </w:r>
      <w:r w:rsidR="00337793" w:rsidRPr="00071466">
        <w:t>портативных электронных устройств, как мобильные телефоны, а также других гаджетов и приборов, в то время как сверхмощные аккумуляторы используются для питания различных электромобилей и др</w:t>
      </w:r>
      <w:r w:rsidR="00EF55A6" w:rsidRPr="00071466">
        <w:t>угих приложений с высоким током</w:t>
      </w:r>
      <w:r w:rsidR="00337793" w:rsidRPr="00071466">
        <w:t xml:space="preserve">. Они также используются в качестве автономных источников питания наряду с инверторами для подачи электроэнергии. Хотя первоначальная стоимость приобретения </w:t>
      </w:r>
      <w:r w:rsidR="007C38F4" w:rsidRPr="00071466">
        <w:t>перезаряжаемых</w:t>
      </w:r>
      <w:r w:rsidR="00337793" w:rsidRPr="00071466">
        <w:t xml:space="preserve"> батарей всегда намного вы</w:t>
      </w:r>
      <w:r w:rsidR="004814F8" w:rsidRPr="00071466">
        <w:t xml:space="preserve">ше, чем у </w:t>
      </w:r>
      <w:r w:rsidR="001B2EAB" w:rsidRPr="00071466">
        <w:rPr>
          <w:shd w:val="clear" w:color="auto" w:fill="FFFFFF"/>
        </w:rPr>
        <w:t>неперезаряжаемых</w:t>
      </w:r>
      <w:r w:rsidR="004814F8" w:rsidRPr="00071466">
        <w:t xml:space="preserve"> батарей,</w:t>
      </w:r>
      <w:r w:rsidR="0034752C" w:rsidRPr="00071466">
        <w:t xml:space="preserve"> они являются </w:t>
      </w:r>
      <w:r w:rsidR="00337793" w:rsidRPr="00071466">
        <w:t>более экономически эффективными в долгосрочной перспективе.</w:t>
      </w:r>
    </w:p>
    <w:p w14:paraId="05261004" w14:textId="677F0B36" w:rsidR="00337793" w:rsidRPr="00071466" w:rsidRDefault="00C57743" w:rsidP="008209AF">
      <w:pPr>
        <w:spacing w:after="0" w:line="240" w:lineRule="auto"/>
        <w:ind w:firstLine="709"/>
        <w:jc w:val="both"/>
      </w:pPr>
      <w:r w:rsidRPr="00071466">
        <w:t>Аккумуляторы</w:t>
      </w:r>
      <w:r w:rsidR="00337793" w:rsidRPr="00071466">
        <w:t xml:space="preserve"> могут быть </w:t>
      </w:r>
      <w:r w:rsidR="001313FF" w:rsidRPr="00071466">
        <w:t>классифицированы</w:t>
      </w:r>
      <w:r w:rsidR="00EF55A6" w:rsidRPr="00071466">
        <w:t xml:space="preserve"> </w:t>
      </w:r>
      <w:r w:rsidR="001313FF" w:rsidRPr="00071466">
        <w:t>на несколько</w:t>
      </w:r>
      <w:r w:rsidR="00EF55A6" w:rsidRPr="00071466">
        <w:t xml:space="preserve"> </w:t>
      </w:r>
      <w:r w:rsidR="001313FF" w:rsidRPr="00071466">
        <w:t>типов</w:t>
      </w:r>
      <w:r w:rsidR="00337793" w:rsidRPr="00071466">
        <w:t xml:space="preserve"> в зависимости от их химического состава. </w:t>
      </w:r>
      <w:r w:rsidR="0034752C" w:rsidRPr="00071466">
        <w:t>Именно химический состав</w:t>
      </w:r>
      <w:r w:rsidR="00337793" w:rsidRPr="00071466">
        <w:t xml:space="preserve"> определяет свойства батареи, включая ее удельную энергию, срок службы цикла, срок годности и цену.</w:t>
      </w:r>
    </w:p>
    <w:p w14:paraId="20412E9D" w14:textId="26ADA222" w:rsidR="00337793" w:rsidRPr="00071466" w:rsidRDefault="000B3A68" w:rsidP="008209AF">
      <w:pPr>
        <w:spacing w:after="0" w:line="240" w:lineRule="auto"/>
        <w:ind w:firstLine="709"/>
        <w:jc w:val="both"/>
      </w:pPr>
      <w:r w:rsidRPr="00071466">
        <w:t>Существую</w:t>
      </w:r>
      <w:r w:rsidR="008200B2" w:rsidRPr="00071466">
        <w:t xml:space="preserve">т </w:t>
      </w:r>
      <w:r w:rsidR="00337793" w:rsidRPr="00071466">
        <w:t xml:space="preserve">четыре основных химических производств для перезаряжаемых </w:t>
      </w:r>
      <w:r w:rsidR="00C57743" w:rsidRPr="00071466">
        <w:t>аккумуляторов</w:t>
      </w:r>
      <w:r w:rsidR="00337793" w:rsidRPr="00071466">
        <w:t xml:space="preserve">: </w:t>
      </w:r>
    </w:p>
    <w:p w14:paraId="7FA6099C" w14:textId="6F15638F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кислотно-свинцовый</w:t>
      </w:r>
      <w:r w:rsidR="006977E4" w:rsidRPr="00071466">
        <w:t>;</w:t>
      </w:r>
    </w:p>
    <w:p w14:paraId="1FCB97F1" w14:textId="71883DD0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никель-</w:t>
      </w:r>
      <w:r w:rsidR="00201B04" w:rsidRPr="00071466">
        <w:t>кадмиевый (</w:t>
      </w:r>
      <w:r w:rsidR="00337793" w:rsidRPr="00071466">
        <w:t>Ni-Cd)</w:t>
      </w:r>
      <w:r w:rsidR="006977E4" w:rsidRPr="00071466">
        <w:t>;</w:t>
      </w:r>
      <w:r w:rsidR="00337793" w:rsidRPr="00071466">
        <w:t xml:space="preserve"> </w:t>
      </w:r>
    </w:p>
    <w:p w14:paraId="6090AC2D" w14:textId="417C78B3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>–</w:t>
      </w:r>
      <w:r w:rsidR="00337793" w:rsidRPr="00071466">
        <w:t xml:space="preserve"> никель-металлгидридный (Ni-MH)</w:t>
      </w:r>
      <w:r w:rsidR="006977E4" w:rsidRPr="00071466">
        <w:t>;</w:t>
      </w:r>
      <w:r w:rsidR="00337793" w:rsidRPr="00071466">
        <w:t xml:space="preserve"> </w:t>
      </w:r>
    </w:p>
    <w:p w14:paraId="292A19F5" w14:textId="41635580" w:rsidR="00337793" w:rsidRPr="00071466" w:rsidRDefault="001E5FB0" w:rsidP="008209AF">
      <w:pPr>
        <w:spacing w:after="0" w:line="240" w:lineRule="auto"/>
        <w:ind w:firstLine="709"/>
        <w:jc w:val="both"/>
      </w:pPr>
      <w:r w:rsidRPr="00071466">
        <w:t xml:space="preserve">– </w:t>
      </w:r>
      <w:r w:rsidR="00337793" w:rsidRPr="00071466">
        <w:t>литий-ионный (Li-ion)</w:t>
      </w:r>
      <w:r w:rsidR="006977E4" w:rsidRPr="00071466">
        <w:t>.</w:t>
      </w:r>
    </w:p>
    <w:p w14:paraId="4F329D27" w14:textId="55237EE0" w:rsidR="00EE6F11" w:rsidRPr="00071466" w:rsidRDefault="00D04CAC" w:rsidP="008209AF">
      <w:pPr>
        <w:spacing w:after="0" w:line="240" w:lineRule="auto"/>
        <w:ind w:firstLine="709"/>
        <w:jc w:val="both"/>
      </w:pPr>
      <w:r w:rsidRPr="00071466">
        <w:t>Э</w:t>
      </w:r>
      <w:r w:rsidR="00337793" w:rsidRPr="00071466">
        <w:t>лектрохимические свойства</w:t>
      </w:r>
      <w:r w:rsidRPr="00071466">
        <w:t xml:space="preserve"> аккумуляторов представлены на рисунке 1, на котором в</w:t>
      </w:r>
      <w:r w:rsidR="00337793" w:rsidRPr="00071466">
        <w:t xml:space="preserve">идно, что наименьшие показатели имеют кислотно-свинцовые и никель-кадмиевые аккумуляторы, удельная плотность энергии которых в пределах 50 Вт·ч/кг, никель-металлгидридные аккумуляторы демонстрируют 70-80 Вт·ч/кг, наивысшую </w:t>
      </w:r>
      <w:r w:rsidR="00034A2F" w:rsidRPr="00071466">
        <w:t xml:space="preserve">эффективность имеют </w:t>
      </w:r>
      <w:r w:rsidR="00337793" w:rsidRPr="00071466">
        <w:t>литие</w:t>
      </w:r>
      <w:r w:rsidR="00034A2F" w:rsidRPr="00071466">
        <w:t>вые аккумуляторы, преимуществами</w:t>
      </w:r>
      <w:r w:rsidR="00337793" w:rsidRPr="00071466">
        <w:t xml:space="preserve"> которых</w:t>
      </w:r>
      <w:r w:rsidR="008200B2" w:rsidRPr="00071466">
        <w:t>,</w:t>
      </w:r>
      <w:r w:rsidR="00337793" w:rsidRPr="00071466">
        <w:t xml:space="preserve"> помимо удельной плотности э</w:t>
      </w:r>
      <w:r w:rsidR="00034A2F" w:rsidRPr="00071466">
        <w:t>нергии до 3</w:t>
      </w:r>
      <w:r w:rsidR="000B3A68" w:rsidRPr="00071466">
        <w:t xml:space="preserve">00 Вт·ч/кг, </w:t>
      </w:r>
      <w:r w:rsidR="008200B2" w:rsidRPr="00071466">
        <w:t>является</w:t>
      </w:r>
      <w:r w:rsidR="00337793" w:rsidRPr="00071466">
        <w:t xml:space="preserve"> их низкий суммарный вес.</w:t>
      </w:r>
    </w:p>
    <w:p w14:paraId="63C3B024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      </w:t>
      </w:r>
    </w:p>
    <w:p w14:paraId="65494026" w14:textId="65430E05" w:rsidR="00337793" w:rsidRPr="00071466" w:rsidRDefault="00337793" w:rsidP="008209AF">
      <w:pPr>
        <w:spacing w:after="0" w:line="240" w:lineRule="auto"/>
        <w:jc w:val="center"/>
      </w:pPr>
      <w:r w:rsidRPr="00071466">
        <w:rPr>
          <w:noProof/>
          <w:lang w:eastAsia="ru-RU"/>
        </w:rPr>
        <w:lastRenderedPageBreak/>
        <w:drawing>
          <wp:inline distT="0" distB="0" distL="0" distR="0" wp14:anchorId="47A2E1D6" wp14:editId="2C830D80">
            <wp:extent cx="3722163" cy="3021495"/>
            <wp:effectExtent l="0" t="0" r="0" b="7620"/>
            <wp:docPr id="30" name="Рисунок 30" descr="Graph Between Types of Batte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raph Between Types of Batteries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3" r="13402" b="4033"/>
                    <a:stretch/>
                  </pic:blipFill>
                  <pic:spPr bwMode="auto">
                    <a:xfrm>
                      <a:off x="0" y="0"/>
                      <a:ext cx="3726032" cy="302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EE14C" w14:textId="77777777" w:rsidR="005217C9" w:rsidRPr="00071466" w:rsidRDefault="005217C9" w:rsidP="008209AF">
      <w:pPr>
        <w:spacing w:after="0" w:line="240" w:lineRule="auto"/>
        <w:ind w:firstLine="709"/>
        <w:jc w:val="center"/>
      </w:pPr>
    </w:p>
    <w:p w14:paraId="534181C9" w14:textId="77777777" w:rsidR="001E5FB0" w:rsidRPr="00071466" w:rsidRDefault="00337793" w:rsidP="008209AF">
      <w:pPr>
        <w:spacing w:after="0" w:line="240" w:lineRule="auto"/>
        <w:jc w:val="center"/>
      </w:pPr>
      <w:r w:rsidRPr="00071466">
        <w:t>Рисунок 1 – Свойства некоторых типов аккумуляторов</w:t>
      </w:r>
    </w:p>
    <w:p w14:paraId="530BD8B0" w14:textId="77777777" w:rsidR="001E5FB0" w:rsidRPr="00071466" w:rsidRDefault="001E5FB0" w:rsidP="008209AF">
      <w:pPr>
        <w:spacing w:after="0" w:line="240" w:lineRule="auto"/>
        <w:jc w:val="center"/>
      </w:pPr>
    </w:p>
    <w:p w14:paraId="0F86053E" w14:textId="11C8BE06" w:rsidR="00337793" w:rsidRPr="0076730A" w:rsidRDefault="001E5FB0" w:rsidP="008209AF">
      <w:pPr>
        <w:spacing w:after="0" w:line="240" w:lineRule="auto"/>
        <w:ind w:firstLine="709"/>
        <w:jc w:val="both"/>
        <w:rPr>
          <w:sz w:val="24"/>
          <w:szCs w:val="24"/>
        </w:rPr>
      </w:pPr>
      <w:r w:rsidRPr="0076730A">
        <w:rPr>
          <w:sz w:val="24"/>
          <w:szCs w:val="24"/>
        </w:rPr>
        <w:t>Примечание – Составлено по ист</w:t>
      </w:r>
      <w:r w:rsidR="0084495C" w:rsidRPr="0076730A">
        <w:rPr>
          <w:sz w:val="24"/>
          <w:szCs w:val="24"/>
        </w:rPr>
        <w:t>оч</w:t>
      </w:r>
      <w:r w:rsidRPr="0076730A">
        <w:rPr>
          <w:sz w:val="24"/>
          <w:szCs w:val="24"/>
        </w:rPr>
        <w:t>нику</w:t>
      </w:r>
      <w:r w:rsidR="00337793" w:rsidRPr="0076730A">
        <w:rPr>
          <w:sz w:val="24"/>
          <w:szCs w:val="24"/>
        </w:rPr>
        <w:t xml:space="preserve"> [</w:t>
      </w:r>
      <w:r w:rsidRPr="0076730A">
        <w:rPr>
          <w:sz w:val="24"/>
          <w:szCs w:val="24"/>
        </w:rPr>
        <w:t>5</w:t>
      </w:r>
      <w:r w:rsidR="00337793" w:rsidRPr="0076730A">
        <w:rPr>
          <w:sz w:val="24"/>
          <w:szCs w:val="24"/>
        </w:rPr>
        <w:t xml:space="preserve">]  </w:t>
      </w:r>
    </w:p>
    <w:p w14:paraId="2383CCD4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1255A86D" w14:textId="4537F533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Поэтому наибольшее внимание в </w:t>
      </w:r>
      <w:r w:rsidR="00034A2F" w:rsidRPr="00071466">
        <w:t>настоящее время</w:t>
      </w:r>
      <w:r w:rsidRPr="00071466">
        <w:t xml:space="preserve"> привлекают литиевые аккумуляторы из-за их высокой энергетической плотности, долгой циклируемости, гибкого дизайна и </w:t>
      </w:r>
      <w:r w:rsidR="00201B04" w:rsidRPr="00071466">
        <w:t>хороших</w:t>
      </w:r>
      <w:r w:rsidRPr="00071466">
        <w:t xml:space="preserve"> электрохимических </w:t>
      </w:r>
      <w:r w:rsidR="00034A2F" w:rsidRPr="00071466">
        <w:t>показателей</w:t>
      </w:r>
      <w:r w:rsidRPr="00071466">
        <w:t>. Они используются для таких портативных устройств</w:t>
      </w:r>
      <w:r w:rsidR="0002696D" w:rsidRPr="00071466">
        <w:t>,</w:t>
      </w:r>
      <w:r w:rsidRPr="00071466">
        <w:t xml:space="preserve"> как мобильные телефоны, цифровые камеры и ноутбуки. </w:t>
      </w:r>
      <w:r w:rsidR="00034A2F" w:rsidRPr="00071466">
        <w:t>О</w:t>
      </w:r>
      <w:r w:rsidRPr="00071466">
        <w:t>ни применяются</w:t>
      </w:r>
      <w:r w:rsidR="00034A2F" w:rsidRPr="00071466">
        <w:t xml:space="preserve"> также</w:t>
      </w:r>
      <w:r w:rsidRPr="00071466">
        <w:t xml:space="preserve"> как источники питания для электрических и гибридно-электрических машин [</w:t>
      </w:r>
      <w:r w:rsidR="001E5FB0" w:rsidRPr="00071466">
        <w:t>6, 7</w:t>
      </w:r>
      <w:r w:rsidRPr="00071466">
        <w:t>].</w:t>
      </w:r>
    </w:p>
    <w:p w14:paraId="7B2B150B" w14:textId="77777777" w:rsidR="00DA149E" w:rsidRPr="00071466" w:rsidRDefault="00DA149E" w:rsidP="008209AF">
      <w:pPr>
        <w:spacing w:after="0" w:line="240" w:lineRule="auto"/>
        <w:ind w:firstLine="709"/>
        <w:jc w:val="both"/>
      </w:pPr>
    </w:p>
    <w:p w14:paraId="3ED330B8" w14:textId="0DA6A9DB" w:rsidR="00337793" w:rsidRPr="00071466" w:rsidRDefault="00337793" w:rsidP="008209AF">
      <w:pPr>
        <w:pStyle w:val="aa"/>
        <w:spacing w:after="0" w:line="240" w:lineRule="auto"/>
        <w:ind w:left="709"/>
        <w:jc w:val="both"/>
        <w:outlineLvl w:val="1"/>
        <w:rPr>
          <w:b/>
        </w:rPr>
      </w:pPr>
      <w:bookmarkStart w:id="4" w:name="_Toc59741998"/>
      <w:r w:rsidRPr="00071466">
        <w:rPr>
          <w:b/>
        </w:rPr>
        <w:t>1.1 Устройство литий-ионных аккумуляторов</w:t>
      </w:r>
      <w:bookmarkEnd w:id="4"/>
    </w:p>
    <w:p w14:paraId="4700E812" w14:textId="0EC68092" w:rsidR="00337793" w:rsidRPr="00071466" w:rsidRDefault="00FC50BA" w:rsidP="008209AF">
      <w:pPr>
        <w:spacing w:after="0" w:line="240" w:lineRule="auto"/>
        <w:ind w:firstLine="709"/>
        <w:jc w:val="both"/>
      </w:pPr>
      <w:r w:rsidRPr="00071466">
        <w:t>Литий-</w:t>
      </w:r>
      <w:r w:rsidR="00337793" w:rsidRPr="00071466">
        <w:t>ионные аккумуляторы характеризуются высокой плотность</w:t>
      </w:r>
      <w:r w:rsidR="008200B2" w:rsidRPr="00071466">
        <w:t>ю энергии и низким саморазрядом. Их</w:t>
      </w:r>
      <w:r w:rsidR="00337793" w:rsidRPr="00071466">
        <w:t xml:space="preserve"> удельная энергия достигает 300 Вт·ч/кг [</w:t>
      </w:r>
      <w:r w:rsidR="001E5FB0" w:rsidRPr="00071466">
        <w:t>8</w:t>
      </w:r>
      <w:r w:rsidR="00337793" w:rsidRPr="00071466">
        <w:t>], что способно обеспечить энергией даже электромобили. Одна</w:t>
      </w:r>
      <w:r w:rsidR="008200B2" w:rsidRPr="00071466">
        <w:t>ко</w:t>
      </w:r>
      <w:r w:rsidR="00EF7CAB" w:rsidRPr="00071466">
        <w:t xml:space="preserve"> </w:t>
      </w:r>
      <w:r w:rsidR="00337793" w:rsidRPr="00071466">
        <w:t xml:space="preserve">требуется оптимизация работы данных типов аккумуляторов на высоких токах.  </w:t>
      </w:r>
    </w:p>
    <w:p w14:paraId="6BC302EF" w14:textId="444986AA" w:rsidR="00554E12" w:rsidRPr="00071466" w:rsidRDefault="00337793" w:rsidP="008209AF">
      <w:pPr>
        <w:spacing w:after="0" w:line="240" w:lineRule="auto"/>
        <w:ind w:firstLine="709"/>
        <w:jc w:val="both"/>
      </w:pPr>
      <w:r w:rsidRPr="00071466">
        <w:t>Литий-ионные аккумуляторы состоят из анода, катода, сепаратора и электролита (</w:t>
      </w:r>
      <w:r w:rsidR="001E5FB0" w:rsidRPr="00071466">
        <w:t>р</w:t>
      </w:r>
      <w:r w:rsidRPr="00071466">
        <w:t>исунок 2).</w:t>
      </w:r>
    </w:p>
    <w:p w14:paraId="0F889865" w14:textId="49ED282B" w:rsidR="00554E12" w:rsidRPr="00071466" w:rsidRDefault="00554E12" w:rsidP="008209AF">
      <w:pPr>
        <w:spacing w:after="0" w:line="240" w:lineRule="auto"/>
        <w:ind w:firstLine="709"/>
        <w:jc w:val="both"/>
      </w:pPr>
    </w:p>
    <w:p w14:paraId="2A2AD616" w14:textId="77777777" w:rsidR="00554E12" w:rsidRPr="00071466" w:rsidRDefault="00554E12" w:rsidP="008209AF">
      <w:pPr>
        <w:spacing w:after="0" w:line="240" w:lineRule="auto"/>
        <w:ind w:firstLine="709"/>
        <w:jc w:val="both"/>
      </w:pPr>
    </w:p>
    <w:p w14:paraId="08D3E398" w14:textId="7AC8286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</w:t>
      </w:r>
    </w:p>
    <w:p w14:paraId="43CEE4A8" w14:textId="64F6CE30" w:rsidR="00337793" w:rsidRPr="00071466" w:rsidRDefault="00337793" w:rsidP="008209AF">
      <w:pPr>
        <w:spacing w:after="0" w:line="240" w:lineRule="auto"/>
        <w:jc w:val="center"/>
      </w:pPr>
      <w:r w:rsidRPr="00071466">
        <w:rPr>
          <w:noProof/>
          <w:lang w:eastAsia="ru-RU"/>
        </w:rPr>
        <w:lastRenderedPageBreak/>
        <w:drawing>
          <wp:inline distT="0" distB="0" distL="0" distR="0" wp14:anchorId="05197980" wp14:editId="355A8B7C">
            <wp:extent cx="2742668" cy="2654490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6747" t="2535" r="4533" b="2698"/>
                    <a:stretch/>
                  </pic:blipFill>
                  <pic:spPr bwMode="auto">
                    <a:xfrm>
                      <a:off x="0" y="0"/>
                      <a:ext cx="2786582" cy="26969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6E1D6" w14:textId="77777777" w:rsidR="005217C9" w:rsidRPr="00071466" w:rsidRDefault="005217C9" w:rsidP="008209AF">
      <w:pPr>
        <w:spacing w:after="0" w:line="240" w:lineRule="auto"/>
        <w:ind w:firstLine="709"/>
        <w:jc w:val="center"/>
      </w:pPr>
    </w:p>
    <w:p w14:paraId="2FEEB4A2" w14:textId="77777777" w:rsidR="001E5FB0" w:rsidRPr="00071466" w:rsidRDefault="00337793" w:rsidP="008209AF">
      <w:pPr>
        <w:spacing w:after="0" w:line="240" w:lineRule="auto"/>
        <w:jc w:val="center"/>
      </w:pPr>
      <w:r w:rsidRPr="00071466">
        <w:t>Рисунок 2 – Устройство литий-ионного аккумулятора</w:t>
      </w:r>
    </w:p>
    <w:p w14:paraId="20CDAD57" w14:textId="77777777" w:rsidR="001E5FB0" w:rsidRPr="00071466" w:rsidRDefault="001E5FB0" w:rsidP="008209AF">
      <w:pPr>
        <w:spacing w:after="0" w:line="240" w:lineRule="auto"/>
        <w:ind w:firstLine="709"/>
        <w:jc w:val="center"/>
      </w:pPr>
    </w:p>
    <w:p w14:paraId="35B2C2A8" w14:textId="7202895B" w:rsidR="00337793" w:rsidRPr="00297DB7" w:rsidRDefault="001E5FB0" w:rsidP="008209AF">
      <w:pPr>
        <w:spacing w:after="0" w:line="240" w:lineRule="auto"/>
        <w:ind w:firstLine="709"/>
        <w:jc w:val="both"/>
        <w:rPr>
          <w:sz w:val="24"/>
          <w:szCs w:val="24"/>
        </w:rPr>
      </w:pPr>
      <w:r w:rsidRPr="00297DB7">
        <w:rPr>
          <w:sz w:val="24"/>
          <w:szCs w:val="24"/>
        </w:rPr>
        <w:t>Примечание – Составлено по источнику</w:t>
      </w:r>
      <w:r w:rsidR="00337793" w:rsidRPr="00297DB7">
        <w:rPr>
          <w:sz w:val="24"/>
          <w:szCs w:val="24"/>
        </w:rPr>
        <w:t xml:space="preserve"> [</w:t>
      </w:r>
      <w:r w:rsidR="004D0302" w:rsidRPr="00297DB7">
        <w:rPr>
          <w:sz w:val="24"/>
          <w:szCs w:val="24"/>
        </w:rPr>
        <w:t>9</w:t>
      </w:r>
      <w:r w:rsidR="00337793" w:rsidRPr="00297DB7">
        <w:rPr>
          <w:sz w:val="24"/>
          <w:szCs w:val="24"/>
        </w:rPr>
        <w:t>]</w:t>
      </w:r>
    </w:p>
    <w:p w14:paraId="25E280DF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</w:p>
    <w:p w14:paraId="7D76BCAE" w14:textId="7B72B081" w:rsidR="00DA149E" w:rsidRPr="00071466" w:rsidRDefault="00337793" w:rsidP="008209AF">
      <w:pPr>
        <w:spacing w:after="0" w:line="240" w:lineRule="auto"/>
        <w:ind w:firstLine="709"/>
        <w:jc w:val="both"/>
      </w:pPr>
      <w:r w:rsidRPr="00071466">
        <w:t>Анод является электродом, на которо</w:t>
      </w:r>
      <w:r w:rsidR="00EF7CAB" w:rsidRPr="00071466">
        <w:t>м происходят процессы окисления</w:t>
      </w:r>
      <w:r w:rsidRPr="00071466">
        <w:t xml:space="preserve">. При подаче питания на устройство анод </w:t>
      </w:r>
      <w:r w:rsidR="00871D17" w:rsidRPr="00071466">
        <w:t>–</w:t>
      </w:r>
      <w:r w:rsidRPr="00071466">
        <w:t xml:space="preserve"> положительный; при отводе питания на разряде анод становится отрицательным. Катод является электродом, на котором происходит процесс восстановления. Во в</w:t>
      </w:r>
      <w:r w:rsidR="008200B2" w:rsidRPr="00071466">
        <w:t>ремя разрядки</w:t>
      </w:r>
      <w:r w:rsidR="00EE6F11" w:rsidRPr="00071466">
        <w:t xml:space="preserve"> катод</w:t>
      </w:r>
      <w:r w:rsidR="008200B2" w:rsidRPr="00071466">
        <w:t xml:space="preserve"> </w:t>
      </w:r>
      <w:r w:rsidR="00746CE7" w:rsidRPr="00071466">
        <w:t>положителен</w:t>
      </w:r>
      <w:r w:rsidRPr="00071466">
        <w:t xml:space="preserve">, </w:t>
      </w:r>
      <w:r w:rsidR="00746CE7" w:rsidRPr="00071466">
        <w:t xml:space="preserve">во время зарядки </w:t>
      </w:r>
      <w:r w:rsidR="001E5FB0" w:rsidRPr="00071466">
        <w:t>–</w:t>
      </w:r>
      <w:r w:rsidR="00746CE7" w:rsidRPr="00071466">
        <w:t xml:space="preserve"> отрицателен</w:t>
      </w:r>
      <w:r w:rsidRPr="00071466">
        <w:t>. Сепаратор разделяет два электрода для предотвращения короткого замыкания, но не препятствует быстрому транспорту ионов лития, что имеет решающее значение для безопасности и надежности. Электролит</w:t>
      </w:r>
      <w:r w:rsidR="008200B2" w:rsidRPr="00071466">
        <w:t>,</w:t>
      </w:r>
      <w:r w:rsidRPr="00071466">
        <w:t xml:space="preserve"> </w:t>
      </w:r>
      <w:r w:rsidR="00446822" w:rsidRPr="00071466">
        <w:t>неметаллический</w:t>
      </w:r>
      <w:r w:rsidRPr="00071466">
        <w:t xml:space="preserve"> проводник электричества (обычно жидкий). Движение ионов в нем способствует электрическому току по внешней цепи [</w:t>
      </w:r>
      <w:r w:rsidR="001E5FB0" w:rsidRPr="00071466">
        <w:t>10-12</w:t>
      </w:r>
      <w:r w:rsidRPr="00071466">
        <w:t xml:space="preserve">].   </w:t>
      </w:r>
    </w:p>
    <w:p w14:paraId="4F315EF7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 </w:t>
      </w:r>
    </w:p>
    <w:p w14:paraId="3414F808" w14:textId="2EEA318E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bookmarkStart w:id="5" w:name="_Toc59741999"/>
      <w:r w:rsidRPr="00071466">
        <w:rPr>
          <w:b w:val="0"/>
          <w:sz w:val="28"/>
          <w:szCs w:val="28"/>
        </w:rPr>
        <w:t>1.1.1 Анодные материалы</w:t>
      </w:r>
      <w:bookmarkEnd w:id="5"/>
    </w:p>
    <w:p w14:paraId="237C1DA1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В качестве анода в литиевых аккумуляторах используются литий, </w:t>
      </w:r>
      <w:r w:rsidR="00446822" w:rsidRPr="00071466">
        <w:t>титан</w:t>
      </w:r>
      <w:r w:rsidR="00EE6F11" w:rsidRPr="00071466">
        <w:t>ат</w:t>
      </w:r>
      <w:r w:rsidRPr="00071466">
        <w:t xml:space="preserve"> лития и графит.    </w:t>
      </w:r>
    </w:p>
    <w:p w14:paraId="6B897158" w14:textId="5696BB68" w:rsidR="00337793" w:rsidRPr="00071466" w:rsidRDefault="00C8118B" w:rsidP="008209AF">
      <w:pPr>
        <w:spacing w:after="0" w:line="240" w:lineRule="auto"/>
        <w:ind w:firstLine="709"/>
        <w:jc w:val="both"/>
      </w:pPr>
      <w:r w:rsidRPr="00071466">
        <w:t>М</w:t>
      </w:r>
      <w:r w:rsidR="00337793" w:rsidRPr="00071466">
        <w:t xml:space="preserve">еталлический литий является идеальным </w:t>
      </w:r>
      <w:r w:rsidR="00004C2F" w:rsidRPr="00071466">
        <w:t>материалом</w:t>
      </w:r>
      <w:r w:rsidR="00D04CAC" w:rsidRPr="00071466">
        <w:t xml:space="preserve"> для анода в литиевом аккумуляторе</w:t>
      </w:r>
      <w:r w:rsidR="00337793" w:rsidRPr="00071466">
        <w:t>, так как он имеет самую высокую теоретическую емкость (3,860 мА·ч/г, или 2,061 мА·ч см</w:t>
      </w:r>
      <w:r w:rsidR="00337793" w:rsidRPr="00071466">
        <w:rPr>
          <w:vertAlign w:val="superscript"/>
        </w:rPr>
        <w:t>-3</w:t>
      </w:r>
      <w:r w:rsidR="00337793" w:rsidRPr="00071466">
        <w:t>) и самый низкий электрохимический потенциал (-3,04</w:t>
      </w:r>
      <w:r w:rsidR="00D859DF" w:rsidRPr="00071466">
        <w:rPr>
          <w:lang w:val="kk-KZ"/>
        </w:rPr>
        <w:t xml:space="preserve"> </w:t>
      </w:r>
      <w:proofErr w:type="gramStart"/>
      <w:r w:rsidR="00337793" w:rsidRPr="00071466">
        <w:t>В</w:t>
      </w:r>
      <w:proofErr w:type="gramEnd"/>
      <w:r w:rsidR="00337793" w:rsidRPr="00071466">
        <w:t xml:space="preserve"> против стандартного водородного электрода). Современные литий-ионные аккумуляторы могут достигать удельной энергии ~250</w:t>
      </w:r>
      <w:r w:rsidR="00D859DF" w:rsidRPr="00071466">
        <w:rPr>
          <w:lang w:val="kk-KZ"/>
        </w:rPr>
        <w:t xml:space="preserve"> </w:t>
      </w:r>
      <w:r w:rsidR="00337793" w:rsidRPr="00071466">
        <w:t xml:space="preserve">Вт·ч/кг, что </w:t>
      </w:r>
      <w:r w:rsidRPr="00071466">
        <w:t>эквивалентно</w:t>
      </w:r>
      <w:r w:rsidR="008200B2" w:rsidRPr="00071466">
        <w:t xml:space="preserve"> практической ценности</w:t>
      </w:r>
      <w:r w:rsidR="00337793" w:rsidRPr="00071466">
        <w:t xml:space="preserve"> бензина. С точки зр</w:t>
      </w:r>
      <w:r w:rsidR="008200B2" w:rsidRPr="00071466">
        <w:t>ения объемной плотности энергии</w:t>
      </w:r>
      <w:r w:rsidR="00337793" w:rsidRPr="00071466">
        <w:t xml:space="preserve"> лучший коммерческий литий-ионный элемент уже обладает относительно высоким значением ~700</w:t>
      </w:r>
      <w:r w:rsidR="00D859DF" w:rsidRPr="00071466">
        <w:rPr>
          <w:lang w:val="kk-KZ"/>
        </w:rPr>
        <w:t xml:space="preserve"> </w:t>
      </w:r>
      <w:r w:rsidR="00EA24BF" w:rsidRPr="00071466">
        <w:t>Вт·ч/л, но</w:t>
      </w:r>
      <w:r w:rsidR="008B4483" w:rsidRPr="00071466">
        <w:t>,</w:t>
      </w:r>
      <w:r w:rsidR="00EA24BF" w:rsidRPr="00071466">
        <w:t xml:space="preserve"> переходя к системе литий</w:t>
      </w:r>
      <w:r w:rsidR="00337793" w:rsidRPr="00071466">
        <w:t>-воздух</w:t>
      </w:r>
      <w:r w:rsidR="008200B2" w:rsidRPr="00071466">
        <w:t>,</w:t>
      </w:r>
      <w:r w:rsidR="00337793" w:rsidRPr="00071466">
        <w:t xml:space="preserve"> будет предлагать практическую ценность более 11</w:t>
      </w:r>
      <w:r w:rsidRPr="00071466">
        <w:t>00</w:t>
      </w:r>
      <w:r w:rsidR="00D859DF" w:rsidRPr="00071466">
        <w:rPr>
          <w:lang w:val="kk-KZ"/>
        </w:rPr>
        <w:t xml:space="preserve"> </w:t>
      </w:r>
      <w:r w:rsidRPr="00071466">
        <w:t xml:space="preserve">Вт·ч/л </w:t>
      </w:r>
      <w:r w:rsidR="00337793" w:rsidRPr="00071466">
        <w:t>[</w:t>
      </w:r>
      <w:r w:rsidR="001E5FB0" w:rsidRPr="00071466">
        <w:t>13</w:t>
      </w:r>
      <w:r w:rsidR="00337793" w:rsidRPr="00071466">
        <w:t>].</w:t>
      </w:r>
    </w:p>
    <w:p w14:paraId="12CE1E3B" w14:textId="2F270DA9" w:rsidR="00985D3B" w:rsidRPr="00071466" w:rsidRDefault="00C8118B" w:rsidP="00D859DF">
      <w:pPr>
        <w:spacing w:after="0" w:line="240" w:lineRule="auto"/>
        <w:ind w:firstLine="709"/>
        <w:jc w:val="both"/>
      </w:pPr>
      <w:r w:rsidRPr="00071466">
        <w:t>Вместе с тем л</w:t>
      </w:r>
      <w:r w:rsidR="00AF5478" w:rsidRPr="00071466">
        <w:t>итий как отрицательный электрод имеет ряд значительных недостатков, которые тормозят его широкое применение в литий-ионных аккумуляторах. При использован</w:t>
      </w:r>
      <w:r w:rsidR="00882C84" w:rsidRPr="00071466">
        <w:t xml:space="preserve">ии металлического лития возможно </w:t>
      </w:r>
      <w:r w:rsidR="00882C84" w:rsidRPr="00071466">
        <w:lastRenderedPageBreak/>
        <w:t>возникновение</w:t>
      </w:r>
      <w:r w:rsidR="00AF5478" w:rsidRPr="00071466">
        <w:t xml:space="preserve"> п</w:t>
      </w:r>
      <w:r w:rsidR="004D4E36" w:rsidRPr="00071466">
        <w:t>роцесс</w:t>
      </w:r>
      <w:r w:rsidR="00882C84" w:rsidRPr="00071466">
        <w:t>а</w:t>
      </w:r>
      <w:r w:rsidR="004D4E36" w:rsidRPr="00071466">
        <w:t xml:space="preserve"> электроосаждения, </w:t>
      </w:r>
      <w:r w:rsidR="00882C84" w:rsidRPr="00071466">
        <w:t>характеризующегося</w:t>
      </w:r>
      <w:r w:rsidR="00AF5478" w:rsidRPr="00071466">
        <w:t xml:space="preserve"> образованием кристаллических структур – дендритов. Дендриты могут врастать в электролит аккумулятора и соединять анод с катодом, </w:t>
      </w:r>
      <w:r w:rsidR="00882C84" w:rsidRPr="00071466">
        <w:t>в результате чего происходит</w:t>
      </w:r>
      <w:r w:rsidR="00AF5478" w:rsidRPr="00071466">
        <w:t xml:space="preserve"> короткое замыкание. Батарея </w:t>
      </w:r>
      <w:r w:rsidR="00405668" w:rsidRPr="00071466">
        <w:t xml:space="preserve">повреждается, </w:t>
      </w:r>
      <w:r w:rsidR="00AF5478" w:rsidRPr="00071466">
        <w:t xml:space="preserve">может выйти из строя, загореться или даже взорваться. </w:t>
      </w:r>
      <w:r w:rsidR="00874D91" w:rsidRPr="00071466">
        <w:rPr>
          <w:lang w:val="en-US"/>
        </w:rPr>
        <w:t>E</w:t>
      </w:r>
      <w:r w:rsidR="00874D91" w:rsidRPr="00071466">
        <w:rPr>
          <w:lang w:val="kk-KZ"/>
        </w:rPr>
        <w:t>сли</w:t>
      </w:r>
      <w:r w:rsidR="00874D91" w:rsidRPr="00071466">
        <w:t xml:space="preserve"> на других</w:t>
      </w:r>
      <w:r w:rsidR="00484F05" w:rsidRPr="00071466">
        <w:t xml:space="preserve"> участках</w:t>
      </w:r>
      <w:r w:rsidR="00874D91" w:rsidRPr="00071466">
        <w:t xml:space="preserve"> </w:t>
      </w:r>
      <w:r w:rsidR="0048247F" w:rsidRPr="00071466">
        <w:t>электрогальванической ячейки</w:t>
      </w:r>
      <w:r w:rsidR="00874D91" w:rsidRPr="00071466">
        <w:t xml:space="preserve"> </w:t>
      </w:r>
      <w:r w:rsidR="00484F05" w:rsidRPr="00071466">
        <w:rPr>
          <w:lang w:val="kk-KZ"/>
        </w:rPr>
        <w:t>электриче</w:t>
      </w:r>
      <w:r w:rsidR="00071466">
        <w:rPr>
          <w:lang w:val="kk-KZ"/>
        </w:rPr>
        <w:t>с</w:t>
      </w:r>
      <w:r w:rsidR="00874D91" w:rsidRPr="00071466">
        <w:rPr>
          <w:lang w:val="kk-KZ"/>
        </w:rPr>
        <w:t>кий</w:t>
      </w:r>
      <w:r w:rsidR="00874D91" w:rsidRPr="00071466">
        <w:t xml:space="preserve"> потен</w:t>
      </w:r>
      <w:r w:rsidR="00484F05" w:rsidRPr="00071466">
        <w:t>циал равен или выше химичеϲ</w:t>
      </w:r>
      <w:r w:rsidR="00874D91" w:rsidRPr="00071466">
        <w:t xml:space="preserve">кого </w:t>
      </w:r>
      <w:r w:rsidR="00484F05" w:rsidRPr="00071466">
        <w:rPr>
          <w:lang w:val="kk-KZ"/>
        </w:rPr>
        <w:t>потенц</w:t>
      </w:r>
      <w:r w:rsidR="00071466">
        <w:rPr>
          <w:lang w:val="kk-KZ"/>
        </w:rPr>
        <w:t>и</w:t>
      </w:r>
      <w:r w:rsidR="00874D91" w:rsidRPr="00071466">
        <w:rPr>
          <w:lang w:val="kk-KZ"/>
        </w:rPr>
        <w:t>ала</w:t>
      </w:r>
      <w:r w:rsidR="00484F05" w:rsidRPr="00071466">
        <w:t xml:space="preserve"> отр</w:t>
      </w:r>
      <w:r w:rsidR="00071466">
        <w:t>и</w:t>
      </w:r>
      <w:r w:rsidR="00874D91" w:rsidRPr="00071466">
        <w:t>цательного электрод</w:t>
      </w:r>
      <w:r w:rsidR="00874D91" w:rsidRPr="00071466">
        <w:rPr>
          <w:lang w:val="kk-KZ"/>
        </w:rPr>
        <w:t>а</w:t>
      </w:r>
      <w:r w:rsidR="00484F05" w:rsidRPr="00071466">
        <w:t>, то там может происхο</w:t>
      </w:r>
      <w:r w:rsidR="00874D91" w:rsidRPr="00071466">
        <w:t>дить электроо</w:t>
      </w:r>
      <w:r w:rsidR="00484F05" w:rsidRPr="00071466">
        <w:t>саждение л</w:t>
      </w:r>
      <w:r w:rsidR="00071466">
        <w:t>и</w:t>
      </w:r>
      <w:r w:rsidR="00874D91" w:rsidRPr="00071466">
        <w:t xml:space="preserve">тия. </w:t>
      </w:r>
      <w:r w:rsidR="00985D3B" w:rsidRPr="00071466">
        <w:t>[</w:t>
      </w:r>
      <w:r w:rsidR="001E5FB0" w:rsidRPr="00071466">
        <w:t>14-16</w:t>
      </w:r>
      <w:r w:rsidR="00985D3B" w:rsidRPr="00071466">
        <w:t xml:space="preserve">]. </w:t>
      </w:r>
    </w:p>
    <w:p w14:paraId="086A6839" w14:textId="1217BCDB" w:rsidR="00337793" w:rsidRPr="00071466" w:rsidRDefault="00484F05" w:rsidP="008209AF">
      <w:pPr>
        <w:spacing w:after="0" w:line="240" w:lineRule="auto"/>
        <w:ind w:firstLine="709"/>
        <w:jc w:val="both"/>
      </w:pPr>
      <w:r w:rsidRPr="00071466">
        <w:rPr>
          <w:lang w:val="kk-KZ"/>
        </w:rPr>
        <w:t xml:space="preserve">Серьезные проблемы в применении металлического лития в качестве </w:t>
      </w:r>
      <w:r w:rsidRPr="00071466">
        <w:t>oтрицaтельнoгo элeктрoдa</w:t>
      </w:r>
      <w:r w:rsidR="00BE5058" w:rsidRPr="00071466">
        <w:t xml:space="preserve"> происходя</w:t>
      </w:r>
      <w:r w:rsidRPr="00071466">
        <w:t xml:space="preserve">т тогда, когда </w:t>
      </w:r>
      <w:r w:rsidRPr="00071466">
        <w:rPr>
          <w:lang w:val="kk-KZ"/>
        </w:rPr>
        <w:t>в</w:t>
      </w:r>
      <w:r w:rsidRPr="00071466">
        <w:t xml:space="preserve"> электрoхимических ячейках</w:t>
      </w:r>
      <w:r w:rsidRPr="00071466">
        <w:rPr>
          <w:lang w:val="kk-KZ"/>
        </w:rPr>
        <w:t xml:space="preserve"> </w:t>
      </w:r>
      <w:r w:rsidR="00BE5058" w:rsidRPr="00071466">
        <w:rPr>
          <w:lang w:val="kk-KZ"/>
        </w:rPr>
        <w:t>пытаются</w:t>
      </w:r>
      <w:r w:rsidRPr="00071466">
        <w:rPr>
          <w:lang w:val="kk-KZ"/>
        </w:rPr>
        <w:t xml:space="preserve"> использовa</w:t>
      </w:r>
      <w:r w:rsidR="00BE5058" w:rsidRPr="00071466">
        <w:rPr>
          <w:lang w:val="kk-KZ"/>
        </w:rPr>
        <w:t>ть</w:t>
      </w:r>
      <w:r w:rsidRPr="00071466">
        <w:rPr>
          <w:lang w:val="kk-KZ"/>
        </w:rPr>
        <w:t xml:space="preserve"> </w:t>
      </w:r>
      <w:r w:rsidRPr="00071466">
        <w:t>рaсплaвле</w:t>
      </w:r>
      <w:r w:rsidRPr="00071466">
        <w:rPr>
          <w:lang w:val="kk-KZ"/>
        </w:rPr>
        <w:t>нн</w:t>
      </w:r>
      <w:r w:rsidR="00BE5058" w:rsidRPr="00071466">
        <w:t>ый</w:t>
      </w:r>
      <w:r w:rsidRPr="00071466">
        <w:t xml:space="preserve"> с</w:t>
      </w:r>
      <w:r w:rsidRPr="00071466">
        <w:rPr>
          <w:lang w:val="en-US"/>
        </w:rPr>
        <w:t>o</w:t>
      </w:r>
      <w:r w:rsidR="00BE5058" w:rsidRPr="00071466">
        <w:t>левой</w:t>
      </w:r>
      <w:r w:rsidRPr="00071466">
        <w:t xml:space="preserve"> электрoлит</w:t>
      </w:r>
      <w:r w:rsidR="00BE5058" w:rsidRPr="00071466">
        <w:rPr>
          <w:lang w:val="kk-KZ"/>
        </w:rPr>
        <w:t>.</w:t>
      </w:r>
      <w:r w:rsidR="00874D91" w:rsidRPr="00071466">
        <w:rPr>
          <w:lang w:val="kk-KZ"/>
        </w:rPr>
        <w:t xml:space="preserve"> </w:t>
      </w:r>
      <w:r w:rsidR="000414EC" w:rsidRPr="00071466">
        <w:rPr>
          <w:lang w:val="en-US"/>
        </w:rPr>
        <w:t>O</w:t>
      </w:r>
      <w:r w:rsidR="000414EC" w:rsidRPr="00071466">
        <w:t>днa</w:t>
      </w:r>
      <w:r w:rsidR="00EB646C" w:rsidRPr="00071466">
        <w:t xml:space="preserve"> п</w:t>
      </w:r>
      <w:r w:rsidR="000414EC" w:rsidRPr="00071466">
        <w:t>рoблeмa зaключaется в тoм, что мe</w:t>
      </w:r>
      <w:r w:rsidR="00337793" w:rsidRPr="00071466">
        <w:t>тал</w:t>
      </w:r>
      <w:r w:rsidR="009710C1" w:rsidRPr="00071466">
        <w:t>л</w:t>
      </w:r>
      <w:r w:rsidR="00337793" w:rsidRPr="00071466">
        <w:t xml:space="preserve"> растворяется в </w:t>
      </w:r>
      <w:r w:rsidR="00004C2F" w:rsidRPr="00071466">
        <w:t>его</w:t>
      </w:r>
      <w:r w:rsidR="00337793" w:rsidRPr="00071466">
        <w:t xml:space="preserve"> галогени</w:t>
      </w:r>
      <w:r w:rsidR="00EB646C" w:rsidRPr="00071466">
        <w:t>дах при повышенных температурах, что</w:t>
      </w:r>
      <w:r w:rsidR="00337793" w:rsidRPr="00071466">
        <w:t xml:space="preserve"> приводит к электронной проводимости и саморазряду. </w:t>
      </w:r>
      <w:r w:rsidR="000414EC" w:rsidRPr="00071466">
        <w:rPr>
          <w:lang w:val="kk-KZ"/>
        </w:rPr>
        <w:t xml:space="preserve">Другая - в том, что </w:t>
      </w:r>
      <w:r w:rsidR="00997C66" w:rsidRPr="00071466">
        <w:t>о</w:t>
      </w:r>
      <w:r w:rsidR="00BE5058" w:rsidRPr="00071466">
        <w:t>рганические элeктрoл</w:t>
      </w:r>
      <w:r w:rsidR="00071466">
        <w:t>и</w:t>
      </w:r>
      <w:r w:rsidR="00BE5058" w:rsidRPr="00071466">
        <w:t>ты, обычно иϲпoльзуeмыe в литиeвых aккумулятο</w:t>
      </w:r>
      <w:r w:rsidR="003640DB" w:rsidRPr="00071466">
        <w:t>рaх, не стaбильны пр</w:t>
      </w:r>
      <w:r w:rsidR="00BE5058" w:rsidRPr="00071466">
        <w:t>и высοкoй aктивнοсти лит</w:t>
      </w:r>
      <w:r w:rsidR="00071466">
        <w:t>и</w:t>
      </w:r>
      <w:r w:rsidR="003640DB" w:rsidRPr="00071466">
        <w:t xml:space="preserve">я. </w:t>
      </w:r>
      <w:r w:rsidR="003640DB" w:rsidRPr="00071466">
        <w:rPr>
          <w:lang w:val="kk-KZ"/>
        </w:rPr>
        <w:t>Данная</w:t>
      </w:r>
      <w:r w:rsidR="003640DB" w:rsidRPr="00071466">
        <w:t xml:space="preserve"> ра</w:t>
      </w:r>
      <w:r w:rsidR="00BE5058" w:rsidRPr="00071466">
        <w:t>спро</w:t>
      </w:r>
      <w:r w:rsidR="00071466">
        <w:t>с</w:t>
      </w:r>
      <w:r w:rsidR="007E2EA5" w:rsidRPr="00071466">
        <w:t>траненная проблем</w:t>
      </w:r>
      <w:r w:rsidR="007E2EA5" w:rsidRPr="00071466">
        <w:rPr>
          <w:lang w:val="en-US"/>
        </w:rPr>
        <w:t>a</w:t>
      </w:r>
      <w:r w:rsidR="00337793" w:rsidRPr="00071466">
        <w:t xml:space="preserve"> </w:t>
      </w:r>
      <w:r w:rsidR="00BE5058" w:rsidRPr="00071466">
        <w:t>вο</w:t>
      </w:r>
      <w:r w:rsidR="007E2EA5" w:rsidRPr="00071466">
        <w:t xml:space="preserve">зникaeт при кoнтaктe </w:t>
      </w:r>
      <w:r w:rsidR="00F90C1C" w:rsidRPr="00071466">
        <w:t>металлического литиeвого</w:t>
      </w:r>
      <w:r w:rsidR="007E2EA5" w:rsidRPr="00071466">
        <w:t xml:space="preserve"> </w:t>
      </w:r>
      <w:r w:rsidR="00F90C1C" w:rsidRPr="00071466">
        <w:t>элeктрoда</w:t>
      </w:r>
      <w:r w:rsidR="007E2EA5" w:rsidRPr="00071466">
        <w:t xml:space="preserve"> с oрганичe</w:t>
      </w:r>
      <w:r w:rsidR="00F90C1C" w:rsidRPr="00071466">
        <w:t>ϲ</w:t>
      </w:r>
      <w:r w:rsidR="00337793" w:rsidRPr="00071466">
        <w:t xml:space="preserve">кими </w:t>
      </w:r>
      <w:r w:rsidR="00F90C1C" w:rsidRPr="00071466">
        <w:t>кaтиοнными группaми элeктрο</w:t>
      </w:r>
      <w:r w:rsidR="007E2EA5" w:rsidRPr="00071466">
        <w:t>литa незaвисимo</w:t>
      </w:r>
      <w:r w:rsidR="00F90C1C" w:rsidRPr="00071466">
        <w:t xml:space="preserve"> от тoго, являeтя ли элeктрoлит oргaн</w:t>
      </w:r>
      <w:r w:rsidR="00071466">
        <w:t>и</w:t>
      </w:r>
      <w:r w:rsidR="007E2EA5" w:rsidRPr="00071466">
        <w:t>чeскoй</w:t>
      </w:r>
      <w:r w:rsidR="00F90C1C" w:rsidRPr="00071466">
        <w:t xml:space="preserve"> жидкοстью или пoл</w:t>
      </w:r>
      <w:r w:rsidR="00071466">
        <w:t>и</w:t>
      </w:r>
      <w:r w:rsidR="00F90C1C" w:rsidRPr="00071466">
        <w:t>мeрο</w:t>
      </w:r>
      <w:r w:rsidR="00337793" w:rsidRPr="00071466">
        <w:t xml:space="preserve">м. </w:t>
      </w:r>
      <w:r w:rsidR="00EB646C" w:rsidRPr="00071466">
        <w:t>Органические катионные группы</w:t>
      </w:r>
      <w:r w:rsidR="00337793" w:rsidRPr="00071466">
        <w:t xml:space="preserve"> вступают в реакцию с литием и образуют либо кристаллические, либо аморфные слои продукта на поверхности электродной структуры. </w:t>
      </w:r>
      <w:r w:rsidR="00EB646C" w:rsidRPr="00071466">
        <w:t>Реакции</w:t>
      </w:r>
      <w:r w:rsidR="00337793" w:rsidRPr="00071466">
        <w:t xml:space="preserve"> </w:t>
      </w:r>
      <w:r w:rsidR="00D57501" w:rsidRPr="00071466">
        <w:t xml:space="preserve">экзотермические </w:t>
      </w:r>
      <w:r w:rsidR="00EB646C" w:rsidRPr="00071466">
        <w:t xml:space="preserve">и </w:t>
      </w:r>
      <w:r w:rsidR="00D57501" w:rsidRPr="00071466">
        <w:t>являются</w:t>
      </w:r>
      <w:r w:rsidR="00337793" w:rsidRPr="00071466">
        <w:t xml:space="preserve"> причинами местного нагревания. Это фундаментальная трудность</w:t>
      </w:r>
      <w:r w:rsidR="00D57501" w:rsidRPr="00071466">
        <w:t xml:space="preserve"> при использовании элементарного лития</w:t>
      </w:r>
      <w:r w:rsidR="00337793" w:rsidRPr="00071466">
        <w:t>, которая приводит к серьезным проблемам безопасности [</w:t>
      </w:r>
      <w:r w:rsidR="001E5FB0" w:rsidRPr="00071466">
        <w:t>17</w:t>
      </w:r>
      <w:r w:rsidR="00337793" w:rsidRPr="00071466">
        <w:t>].</w:t>
      </w:r>
    </w:p>
    <w:p w14:paraId="752CFB51" w14:textId="3F1864C9" w:rsidR="00337793" w:rsidRPr="00071466" w:rsidRDefault="001056CC" w:rsidP="008209AF">
      <w:pPr>
        <w:spacing w:after="0" w:line="240" w:lineRule="auto"/>
        <w:ind w:firstLine="709"/>
        <w:jc w:val="both"/>
      </w:pPr>
      <w:r w:rsidRPr="00071466">
        <w:t>З</w:t>
      </w:r>
      <w:r w:rsidR="00337793" w:rsidRPr="00071466">
        <w:t>амена металлического лития углеродистым материалом или титанатом лития (L</w:t>
      </w:r>
      <w:r w:rsidR="005E1B41" w:rsidRPr="00071466">
        <w:rPr>
          <w:lang w:val="en-US"/>
        </w:rPr>
        <w:t>i</w:t>
      </w:r>
      <w:r w:rsidR="00337793" w:rsidRPr="00071466">
        <w:rPr>
          <w:vertAlign w:val="subscript"/>
        </w:rPr>
        <w:t>4</w:t>
      </w:r>
      <w:r w:rsidR="00337793" w:rsidRPr="00071466">
        <w:t>T</w:t>
      </w:r>
      <w:r w:rsidR="00E70C13" w:rsidRPr="00071466">
        <w:rPr>
          <w:lang w:val="en-US"/>
        </w:rPr>
        <w:t>i</w:t>
      </w:r>
      <w:r w:rsidR="00337793" w:rsidRPr="00071466">
        <w:rPr>
          <w:vertAlign w:val="subscript"/>
        </w:rPr>
        <w:t>5</w:t>
      </w:r>
      <w:r w:rsidR="00337793" w:rsidRPr="00071466">
        <w:t>O</w:t>
      </w:r>
      <w:r w:rsidR="00337793" w:rsidRPr="00071466">
        <w:rPr>
          <w:vertAlign w:val="subscript"/>
        </w:rPr>
        <w:t>12</w:t>
      </w:r>
      <w:r w:rsidR="00337793" w:rsidRPr="00071466">
        <w:t xml:space="preserve">) </w:t>
      </w:r>
      <w:r w:rsidR="00005582" w:rsidRPr="00071466">
        <w:t>в качестве анода, где ионы лития</w:t>
      </w:r>
      <w:r w:rsidR="00337793" w:rsidRPr="00071466">
        <w:t xml:space="preserve"> могут обратимо интеркалироваться/деинтеркалироваться</w:t>
      </w:r>
      <w:r w:rsidRPr="00071466">
        <w:t xml:space="preserve"> является одним из подходов решения вышеперечисленных проблем в технологии производства литий-ионных аккумуляторов</w:t>
      </w:r>
      <w:r w:rsidR="00337793" w:rsidRPr="00071466">
        <w:t xml:space="preserve">. Среди многочисленных анодных материалов наиболее энергетически </w:t>
      </w:r>
      <w:r w:rsidR="00D57501" w:rsidRPr="00071466">
        <w:t>эффективными</w:t>
      </w:r>
      <w:r w:rsidR="00337793" w:rsidRPr="00071466">
        <w:t xml:space="preserve"> являются формы углерода с кристаллической структурой графена, где литий-ионные интеркаляции могут происходить на потенциальном плато, близком к металлическому литию,</w:t>
      </w:r>
      <w:r w:rsidRPr="00071466">
        <w:t xml:space="preserve"> и,</w:t>
      </w:r>
      <w:r w:rsidR="00337793" w:rsidRPr="00071466">
        <w:t xml:space="preserve"> следовательно, соответствующая ячейка может доставлять энергию с высоким и устойчивым напряж</w:t>
      </w:r>
      <w:r w:rsidR="001E5FB0" w:rsidRPr="00071466">
        <w:t>ением ячейки.</w:t>
      </w:r>
      <w:r w:rsidR="00135F54" w:rsidRPr="00071466">
        <w:t xml:space="preserve"> Все же</w:t>
      </w:r>
      <w:r w:rsidR="00C824D7" w:rsidRPr="00071466">
        <w:t xml:space="preserve"> при </w:t>
      </w:r>
      <w:r w:rsidRPr="00071466">
        <w:t>продолжительном</w:t>
      </w:r>
      <w:r w:rsidR="00337793" w:rsidRPr="00071466">
        <w:t xml:space="preserve"> врем</w:t>
      </w:r>
      <w:r w:rsidR="00C824D7" w:rsidRPr="00071466">
        <w:t>ени</w:t>
      </w:r>
      <w:r w:rsidR="00337793" w:rsidRPr="00071466">
        <w:t xml:space="preserve"> полной зар</w:t>
      </w:r>
      <w:r w:rsidR="00C824D7" w:rsidRPr="00071466">
        <w:t xml:space="preserve">ядки и </w:t>
      </w:r>
      <w:r w:rsidR="00734540" w:rsidRPr="00071466">
        <w:t>разрядки</w:t>
      </w:r>
      <w:r w:rsidR="00337793" w:rsidRPr="00071466">
        <w:t xml:space="preserve"> аккумулятор теряет емкость с накоплением </w:t>
      </w:r>
      <w:r w:rsidR="00C824D7" w:rsidRPr="00071466">
        <w:t>числа циклов заряда-разряда, что</w:t>
      </w:r>
      <w:r w:rsidR="00E179BC" w:rsidRPr="00071466">
        <w:t xml:space="preserve"> препятству</w:t>
      </w:r>
      <w:r w:rsidR="00C824D7" w:rsidRPr="00071466">
        <w:t>е</w:t>
      </w:r>
      <w:r w:rsidR="00337793" w:rsidRPr="00071466">
        <w:t>т его широкому применению по сравнению с титанатом лития [</w:t>
      </w:r>
      <w:r w:rsidR="001E5FB0" w:rsidRPr="00071466">
        <w:t>18, 19</w:t>
      </w:r>
      <w:r w:rsidR="00337793" w:rsidRPr="00071466">
        <w:t>].</w:t>
      </w:r>
    </w:p>
    <w:p w14:paraId="59B23D7F" w14:textId="226A381D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Титанат лития L</w:t>
      </w:r>
      <w:r w:rsidR="005E1B41" w:rsidRPr="00071466">
        <w:rPr>
          <w:lang w:val="en-US"/>
        </w:rPr>
        <w:t>i</w:t>
      </w:r>
      <w:r w:rsidRPr="00071466">
        <w:rPr>
          <w:vertAlign w:val="subscript"/>
        </w:rPr>
        <w:t>4</w:t>
      </w:r>
      <w:r w:rsidRPr="00071466">
        <w:t>T</w:t>
      </w:r>
      <w:r w:rsidR="009A5182" w:rsidRPr="00071466">
        <w:rPr>
          <w:lang w:val="en-US"/>
        </w:rPr>
        <w:t>i</w:t>
      </w:r>
      <w:r w:rsidRPr="00071466">
        <w:rPr>
          <w:vertAlign w:val="subscript"/>
        </w:rPr>
        <w:t>5</w:t>
      </w:r>
      <w:r w:rsidRPr="00071466">
        <w:t>O</w:t>
      </w:r>
      <w:r w:rsidRPr="00071466">
        <w:rPr>
          <w:vertAlign w:val="subscript"/>
        </w:rPr>
        <w:t>12</w:t>
      </w:r>
      <w:r w:rsidRPr="00071466">
        <w:t xml:space="preserve"> (LTO) рассматривается как прив</w:t>
      </w:r>
      <w:r w:rsidR="00A82F83" w:rsidRPr="00071466">
        <w:t xml:space="preserve">лекательная замена для графита, так как </w:t>
      </w:r>
      <w:r w:rsidR="00647947" w:rsidRPr="00071466">
        <w:t>он</w:t>
      </w:r>
      <w:r w:rsidRPr="00071466">
        <w:t xml:space="preserve"> имеет быструю скорость интеркалирования и деинтеркалирования ионов Li</w:t>
      </w:r>
      <w:r w:rsidRPr="00071466">
        <w:rPr>
          <w:vertAlign w:val="superscript"/>
        </w:rPr>
        <w:t>+</w:t>
      </w:r>
      <w:r w:rsidRPr="00071466">
        <w:t>, превосходную обратимость цикла и высокую термодинамическую стабильность</w:t>
      </w:r>
      <w:r w:rsidR="005658BB" w:rsidRPr="00071466">
        <w:t>.</w:t>
      </w:r>
      <w:r w:rsidRPr="00071466">
        <w:t xml:space="preserve"> </w:t>
      </w:r>
      <w:r w:rsidR="005658BB" w:rsidRPr="00071466">
        <w:t xml:space="preserve">Его называют материалом «нулевого напряжения» </w:t>
      </w:r>
      <w:r w:rsidRPr="00071466">
        <w:t xml:space="preserve">из-за напряжения плато </w:t>
      </w:r>
      <w:r w:rsidR="005F4AA5" w:rsidRPr="00071466">
        <w:t xml:space="preserve">ниже </w:t>
      </w:r>
      <w:r w:rsidRPr="00071466">
        <w:t>на 1,55В по сравнению с Li/Li</w:t>
      </w:r>
      <w:r w:rsidRPr="00071466">
        <w:rPr>
          <w:vertAlign w:val="superscript"/>
        </w:rPr>
        <w:t>+</w:t>
      </w:r>
      <w:r w:rsidR="009A5182" w:rsidRPr="00071466">
        <w:t xml:space="preserve"> </w:t>
      </w:r>
      <w:r w:rsidRPr="00071466">
        <w:t>и почти незначит</w:t>
      </w:r>
      <w:r w:rsidR="005658BB" w:rsidRPr="00071466">
        <w:t>ельном изменении</w:t>
      </w:r>
      <w:r w:rsidRPr="00071466">
        <w:t xml:space="preserve"> объема во вре</w:t>
      </w:r>
      <w:r w:rsidR="005658BB" w:rsidRPr="00071466">
        <w:t>мя процессов зарядки и разрядки.</w:t>
      </w:r>
      <w:r w:rsidRPr="00071466">
        <w:t xml:space="preserve"> На по</w:t>
      </w:r>
      <w:r w:rsidR="00475741" w:rsidRPr="00071466">
        <w:t>верхности электрода из титаната лития</w:t>
      </w:r>
      <w:r w:rsidR="00003958" w:rsidRPr="00071466">
        <w:t>, имеющего</w:t>
      </w:r>
      <w:r w:rsidRPr="00071466">
        <w:t xml:space="preserve"> форму шпинели</w:t>
      </w:r>
      <w:r w:rsidR="00A82F83" w:rsidRPr="00071466">
        <w:t>,</w:t>
      </w:r>
      <w:r w:rsidR="00003958" w:rsidRPr="00071466">
        <w:t xml:space="preserve"> не происходит разложения</w:t>
      </w:r>
      <w:r w:rsidRPr="00071466">
        <w:t xml:space="preserve"> электролита</w:t>
      </w:r>
      <w:r w:rsidR="007250DB" w:rsidRPr="00071466">
        <w:t>,</w:t>
      </w:r>
      <w:r w:rsidRPr="00071466">
        <w:t xml:space="preserve"> и тем самым сохраняет</w:t>
      </w:r>
      <w:r w:rsidR="00D73E29" w:rsidRPr="00071466">
        <w:t>ся</w:t>
      </w:r>
      <w:r w:rsidRPr="00071466">
        <w:t xml:space="preserve"> </w:t>
      </w:r>
      <w:r w:rsidRPr="00071466">
        <w:lastRenderedPageBreak/>
        <w:t>безопасность литий-ионных аккумуляторов, что делает его идеальным анодным материалом для длительной работы аккумуляторов [</w:t>
      </w:r>
      <w:r w:rsidR="001E5FB0" w:rsidRPr="00071466">
        <w:t>20</w:t>
      </w:r>
      <w:r w:rsidRPr="00071466">
        <w:t xml:space="preserve">]. </w:t>
      </w:r>
    </w:p>
    <w:p w14:paraId="25EE20B5" w14:textId="5CF7D3F8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Электрохимические процессы, происходящие между фосфат</w:t>
      </w:r>
      <w:r w:rsidR="00647947" w:rsidRPr="00071466">
        <w:t>ом</w:t>
      </w:r>
      <w:r w:rsidRPr="00071466">
        <w:t xml:space="preserve"> железа</w:t>
      </w:r>
      <w:r w:rsidR="00F2691A" w:rsidRPr="00071466">
        <w:t>-</w:t>
      </w:r>
      <w:r w:rsidR="00475741" w:rsidRPr="00071466">
        <w:t xml:space="preserve"> лития</w:t>
      </w:r>
      <w:r w:rsidRPr="00071466">
        <w:t xml:space="preserve"> и титанатом лития в процессе циклирования можно представить следующим образом: </w:t>
      </w:r>
    </w:p>
    <w:p w14:paraId="3B6984FD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Процесс зарядки: </w:t>
      </w:r>
    </w:p>
    <w:p w14:paraId="5A1FB174" w14:textId="708D8327" w:rsidR="00337793" w:rsidRPr="00071466" w:rsidRDefault="00337793" w:rsidP="008209AF">
      <w:pPr>
        <w:pStyle w:val="aa"/>
        <w:numPr>
          <w:ilvl w:val="0"/>
          <w:numId w:val="35"/>
        </w:numPr>
        <w:spacing w:after="0" w:line="240" w:lineRule="auto"/>
        <w:jc w:val="both"/>
      </w:pPr>
      <w:r w:rsidRPr="00071466">
        <w:rPr>
          <w:lang w:val="en-US"/>
        </w:rPr>
        <w:t>LiFePO</w:t>
      </w:r>
      <w:r w:rsidRPr="00071466">
        <w:rPr>
          <w:vertAlign w:val="subscript"/>
          <w:lang w:val="en-US"/>
        </w:rPr>
        <w:t>4</w:t>
      </w:r>
      <w:r w:rsidRPr="00071466">
        <w:rPr>
          <w:lang w:val="en-US"/>
        </w:rPr>
        <w:t xml:space="preserve"> → FePO</w:t>
      </w:r>
      <w:r w:rsidRPr="00071466">
        <w:rPr>
          <w:vertAlign w:val="subscript"/>
          <w:lang w:val="en-US"/>
        </w:rPr>
        <w:t>4</w:t>
      </w:r>
      <w:r w:rsidRPr="00071466">
        <w:rPr>
          <w:lang w:val="en-US"/>
        </w:rPr>
        <w:t xml:space="preserve"> + Li</w:t>
      </w:r>
      <w:r w:rsidRPr="00071466">
        <w:rPr>
          <w:vertAlign w:val="superscript"/>
          <w:lang w:val="en-US"/>
        </w:rPr>
        <w:t>+</w:t>
      </w:r>
      <w:r w:rsidRPr="00071466">
        <w:rPr>
          <w:lang w:val="en-US"/>
        </w:rPr>
        <w:t xml:space="preserve"> + ē</w:t>
      </w:r>
      <w:r w:rsidR="001E5FB0" w:rsidRPr="00071466">
        <w:t>.</w:t>
      </w:r>
    </w:p>
    <w:p w14:paraId="0CE79D4A" w14:textId="7FED5631" w:rsidR="00337793" w:rsidRPr="00071466" w:rsidRDefault="00337793" w:rsidP="008209AF">
      <w:pPr>
        <w:pStyle w:val="aa"/>
        <w:numPr>
          <w:ilvl w:val="0"/>
          <w:numId w:val="35"/>
        </w:numPr>
        <w:spacing w:after="0" w:line="240" w:lineRule="auto"/>
        <w:jc w:val="both"/>
      </w:pPr>
      <w:r w:rsidRPr="00071466">
        <w:rPr>
          <w:lang w:val="en-US"/>
        </w:rPr>
        <w:t>Li</w:t>
      </w:r>
      <w:r w:rsidRPr="00071466">
        <w:rPr>
          <w:vertAlign w:val="subscript"/>
          <w:lang w:val="en-US"/>
        </w:rPr>
        <w:t>4</w:t>
      </w:r>
      <w:r w:rsidRPr="00071466">
        <w:rPr>
          <w:lang w:val="en-US"/>
        </w:rPr>
        <w:t>Ti</w:t>
      </w:r>
      <w:r w:rsidRPr="00071466">
        <w:rPr>
          <w:vertAlign w:val="subscript"/>
          <w:lang w:val="en-US"/>
        </w:rPr>
        <w:t>5</w:t>
      </w:r>
      <w:r w:rsidRPr="00071466">
        <w:rPr>
          <w:lang w:val="en-US"/>
        </w:rPr>
        <w:t>O</w:t>
      </w:r>
      <w:r w:rsidRPr="00071466">
        <w:rPr>
          <w:vertAlign w:val="subscript"/>
          <w:lang w:val="en-US"/>
        </w:rPr>
        <w:t>12</w:t>
      </w:r>
      <w:r w:rsidRPr="00071466">
        <w:rPr>
          <w:lang w:val="en-US"/>
        </w:rPr>
        <w:t xml:space="preserve"> + 3Li</w:t>
      </w:r>
      <w:r w:rsidRPr="00071466">
        <w:rPr>
          <w:vertAlign w:val="superscript"/>
          <w:lang w:val="en-US"/>
        </w:rPr>
        <w:t>+</w:t>
      </w:r>
      <w:r w:rsidRPr="00071466">
        <w:rPr>
          <w:lang w:val="en-US"/>
        </w:rPr>
        <w:t xml:space="preserve"> + 3ē → Li</w:t>
      </w:r>
      <w:r w:rsidRPr="00071466">
        <w:rPr>
          <w:vertAlign w:val="subscript"/>
          <w:lang w:val="en-US"/>
        </w:rPr>
        <w:t>7</w:t>
      </w:r>
      <w:r w:rsidRPr="00071466">
        <w:rPr>
          <w:lang w:val="en-US"/>
        </w:rPr>
        <w:t>Ti</w:t>
      </w:r>
      <w:r w:rsidRPr="00071466">
        <w:rPr>
          <w:vertAlign w:val="subscript"/>
          <w:lang w:val="en-US"/>
        </w:rPr>
        <w:t>5</w:t>
      </w:r>
      <w:r w:rsidRPr="00071466">
        <w:rPr>
          <w:lang w:val="en-US"/>
        </w:rPr>
        <w:t>O</w:t>
      </w:r>
      <w:r w:rsidRPr="00071466">
        <w:rPr>
          <w:vertAlign w:val="subscript"/>
          <w:lang w:val="en-US"/>
        </w:rPr>
        <w:t>12</w:t>
      </w:r>
      <w:r w:rsidR="001E5FB0" w:rsidRPr="00071466">
        <w:t>.</w:t>
      </w:r>
    </w:p>
    <w:p w14:paraId="2C89D3CF" w14:textId="77777777" w:rsidR="00337793" w:rsidRPr="00071466" w:rsidRDefault="00337793" w:rsidP="008209AF">
      <w:pPr>
        <w:spacing w:after="0" w:line="240" w:lineRule="auto"/>
        <w:ind w:left="709"/>
        <w:jc w:val="both"/>
      </w:pPr>
      <w:r w:rsidRPr="00071466">
        <w:t xml:space="preserve">Процессы разрядки: </w:t>
      </w:r>
    </w:p>
    <w:p w14:paraId="3E8F8151" w14:textId="4F108CB6" w:rsidR="00337793" w:rsidRPr="00071466" w:rsidRDefault="00337793" w:rsidP="008209AF">
      <w:pPr>
        <w:pStyle w:val="aa"/>
        <w:numPr>
          <w:ilvl w:val="0"/>
          <w:numId w:val="36"/>
        </w:numPr>
        <w:spacing w:after="0" w:line="240" w:lineRule="auto"/>
        <w:jc w:val="both"/>
        <w:rPr>
          <w:lang w:val="en-US"/>
        </w:rPr>
      </w:pPr>
      <w:r w:rsidRPr="00071466">
        <w:rPr>
          <w:lang w:val="en-US"/>
        </w:rPr>
        <w:t>FePO</w:t>
      </w:r>
      <w:r w:rsidRPr="00071466">
        <w:rPr>
          <w:vertAlign w:val="subscript"/>
          <w:lang w:val="en-US"/>
        </w:rPr>
        <w:t>4</w:t>
      </w:r>
      <w:r w:rsidRPr="00071466">
        <w:rPr>
          <w:lang w:val="en-US"/>
        </w:rPr>
        <w:t xml:space="preserve"> + Li</w:t>
      </w:r>
      <w:r w:rsidRPr="00071466">
        <w:rPr>
          <w:vertAlign w:val="superscript"/>
          <w:lang w:val="en-US"/>
        </w:rPr>
        <w:t>+</w:t>
      </w:r>
      <w:r w:rsidRPr="00071466">
        <w:rPr>
          <w:lang w:val="en-US"/>
        </w:rPr>
        <w:t xml:space="preserve"> +</w:t>
      </w:r>
      <w:r w:rsidR="000875DA" w:rsidRPr="00071466">
        <w:t xml:space="preserve"> </w:t>
      </w:r>
      <w:r w:rsidRPr="00071466">
        <w:rPr>
          <w:lang w:val="en-US"/>
        </w:rPr>
        <w:t>ē → LiFePO</w:t>
      </w:r>
      <w:r w:rsidRPr="00071466">
        <w:rPr>
          <w:vertAlign w:val="subscript"/>
          <w:lang w:val="en-US"/>
        </w:rPr>
        <w:t>4</w:t>
      </w:r>
      <w:r w:rsidR="001E5FB0" w:rsidRPr="00071466">
        <w:t>.</w:t>
      </w:r>
    </w:p>
    <w:p w14:paraId="2260E774" w14:textId="48F30625" w:rsidR="00337793" w:rsidRPr="00071466" w:rsidRDefault="00337793" w:rsidP="008209AF">
      <w:pPr>
        <w:pStyle w:val="aa"/>
        <w:numPr>
          <w:ilvl w:val="0"/>
          <w:numId w:val="36"/>
        </w:numPr>
        <w:spacing w:after="0" w:line="240" w:lineRule="auto"/>
        <w:jc w:val="both"/>
        <w:rPr>
          <w:lang w:val="en-US"/>
        </w:rPr>
      </w:pPr>
      <w:r w:rsidRPr="00071466">
        <w:rPr>
          <w:lang w:val="en-US"/>
        </w:rPr>
        <w:t>Li</w:t>
      </w:r>
      <w:r w:rsidRPr="00071466">
        <w:rPr>
          <w:vertAlign w:val="subscript"/>
          <w:lang w:val="en-US"/>
        </w:rPr>
        <w:t>7</w:t>
      </w:r>
      <w:r w:rsidRPr="00071466">
        <w:rPr>
          <w:lang w:val="en-US"/>
        </w:rPr>
        <w:t>Ti</w:t>
      </w:r>
      <w:r w:rsidRPr="00071466">
        <w:rPr>
          <w:vertAlign w:val="subscript"/>
          <w:lang w:val="en-US"/>
        </w:rPr>
        <w:t>5</w:t>
      </w:r>
      <w:r w:rsidRPr="00071466">
        <w:rPr>
          <w:lang w:val="en-US"/>
        </w:rPr>
        <w:t>O</w:t>
      </w:r>
      <w:r w:rsidRPr="00071466">
        <w:rPr>
          <w:vertAlign w:val="subscript"/>
          <w:lang w:val="en-US"/>
        </w:rPr>
        <w:t xml:space="preserve">12 </w:t>
      </w:r>
      <w:r w:rsidRPr="00071466">
        <w:rPr>
          <w:lang w:val="en-US"/>
        </w:rPr>
        <w:t>→ Li</w:t>
      </w:r>
      <w:r w:rsidRPr="00071466">
        <w:rPr>
          <w:vertAlign w:val="subscript"/>
          <w:lang w:val="en-US"/>
        </w:rPr>
        <w:t>4</w:t>
      </w:r>
      <w:r w:rsidRPr="00071466">
        <w:rPr>
          <w:lang w:val="en-US"/>
        </w:rPr>
        <w:t>Ti</w:t>
      </w:r>
      <w:r w:rsidRPr="00071466">
        <w:rPr>
          <w:vertAlign w:val="subscript"/>
          <w:lang w:val="en-US"/>
        </w:rPr>
        <w:t>5</w:t>
      </w:r>
      <w:r w:rsidRPr="00071466">
        <w:rPr>
          <w:lang w:val="en-US"/>
        </w:rPr>
        <w:t>O</w:t>
      </w:r>
      <w:r w:rsidRPr="00071466">
        <w:rPr>
          <w:vertAlign w:val="subscript"/>
          <w:lang w:val="en-US"/>
        </w:rPr>
        <w:t>12</w:t>
      </w:r>
      <w:r w:rsidRPr="00071466">
        <w:rPr>
          <w:lang w:val="en-US"/>
        </w:rPr>
        <w:t xml:space="preserve"> + 3Li</w:t>
      </w:r>
      <w:r w:rsidRPr="00071466">
        <w:rPr>
          <w:vertAlign w:val="superscript"/>
          <w:lang w:val="en-US"/>
        </w:rPr>
        <w:t>+</w:t>
      </w:r>
      <w:r w:rsidRPr="00071466">
        <w:rPr>
          <w:lang w:val="en-US"/>
        </w:rPr>
        <w:t xml:space="preserve"> + 3ē</w:t>
      </w:r>
      <w:r w:rsidR="001E5FB0" w:rsidRPr="00071466">
        <w:t>.</w:t>
      </w:r>
    </w:p>
    <w:p w14:paraId="7A9C1D9C" w14:textId="77777777" w:rsidR="00DA149E" w:rsidRPr="00071466" w:rsidRDefault="00DA149E" w:rsidP="008209AF">
      <w:pPr>
        <w:spacing w:after="0" w:line="240" w:lineRule="auto"/>
        <w:jc w:val="both"/>
        <w:rPr>
          <w:lang w:val="en-US"/>
        </w:rPr>
      </w:pPr>
    </w:p>
    <w:p w14:paraId="5228ED05" w14:textId="404AE463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bookmarkStart w:id="6" w:name="_Toc59742000"/>
      <w:r w:rsidRPr="00071466">
        <w:rPr>
          <w:b w:val="0"/>
          <w:sz w:val="28"/>
          <w:szCs w:val="28"/>
        </w:rPr>
        <w:t>1.1.2 Катодные материалы</w:t>
      </w:r>
      <w:bookmarkEnd w:id="6"/>
      <w:r w:rsidRPr="00071466">
        <w:rPr>
          <w:b w:val="0"/>
          <w:sz w:val="28"/>
          <w:szCs w:val="28"/>
        </w:rPr>
        <w:t xml:space="preserve"> </w:t>
      </w:r>
    </w:p>
    <w:p w14:paraId="0719C2B2" w14:textId="45254AA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Существуют несколько наноструктурированных катодных материалов с различными размерами, мо</w:t>
      </w:r>
      <w:r w:rsidR="008613CB" w:rsidRPr="00071466">
        <w:t>рфологией и композитами, имеющими</w:t>
      </w:r>
      <w:r w:rsidRPr="00071466">
        <w:t xml:space="preserve"> потенциальные возможности</w:t>
      </w:r>
      <w:r w:rsidR="00135F54" w:rsidRPr="00071466">
        <w:t xml:space="preserve"> для</w:t>
      </w:r>
      <w:r w:rsidRPr="00071466">
        <w:t xml:space="preserve"> разработок литий-ионных аккумуляторо</w:t>
      </w:r>
      <w:r w:rsidR="00475741" w:rsidRPr="00071466">
        <w:t>в будущего поколения. Каждый из них имеет</w:t>
      </w:r>
      <w:r w:rsidRPr="00071466">
        <w:t xml:space="preserve"> определенную структуру и свойства, однако</w:t>
      </w:r>
      <w:r w:rsidR="0020771D" w:rsidRPr="00071466">
        <w:t xml:space="preserve"> общим</w:t>
      </w:r>
      <w:r w:rsidR="00475741" w:rsidRPr="00071466">
        <w:t>и</w:t>
      </w:r>
      <w:r w:rsidR="0020771D" w:rsidRPr="00071466">
        <w:t xml:space="preserve"> для всех являю</w:t>
      </w:r>
      <w:r w:rsidR="007E2EA5" w:rsidRPr="00071466">
        <w:t>тся процессы инт</w:t>
      </w:r>
      <w:r w:rsidR="007E2EA5" w:rsidRPr="00071466">
        <w:rPr>
          <w:lang w:val="kk-KZ"/>
        </w:rPr>
        <w:t>е</w:t>
      </w:r>
      <w:r w:rsidR="007E2EA5" w:rsidRPr="00071466">
        <w:t>рк</w:t>
      </w:r>
      <w:r w:rsidR="007E2EA5" w:rsidRPr="00071466">
        <w:rPr>
          <w:lang w:val="en-US"/>
        </w:rPr>
        <w:t>a</w:t>
      </w:r>
      <w:r w:rsidRPr="00071466">
        <w:t>ляции</w:t>
      </w:r>
      <w:r w:rsidR="007E2EA5" w:rsidRPr="00071466">
        <w:t xml:space="preserve"> (внeдрeни</w:t>
      </w:r>
      <w:r w:rsidR="007E2EA5" w:rsidRPr="00071466">
        <w:rPr>
          <w:lang w:val="kk-KZ"/>
        </w:rPr>
        <w:t>я</w:t>
      </w:r>
      <w:r w:rsidR="007E2EA5" w:rsidRPr="00071466">
        <w:t>)</w:t>
      </w:r>
      <w:r w:rsidR="00BA2E79" w:rsidRPr="00071466">
        <w:t xml:space="preserve"> и деинт</w:t>
      </w:r>
      <w:r w:rsidR="00BA2E79" w:rsidRPr="00071466">
        <w:rPr>
          <w:lang w:val="en-US"/>
        </w:rPr>
        <w:t>e</w:t>
      </w:r>
      <w:r w:rsidR="00BA2E79" w:rsidRPr="00071466">
        <w:t>ркa</w:t>
      </w:r>
      <w:r w:rsidRPr="00071466">
        <w:t>ляции</w:t>
      </w:r>
      <w:r w:rsidR="007E2EA5" w:rsidRPr="00071466">
        <w:t xml:space="preserve"> (</w:t>
      </w:r>
      <w:r w:rsidR="00BA2E79" w:rsidRPr="00071466">
        <w:t>извлeчe</w:t>
      </w:r>
      <w:r w:rsidR="007E2EA5" w:rsidRPr="00071466">
        <w:t>ния)</w:t>
      </w:r>
      <w:r w:rsidRPr="00071466">
        <w:t xml:space="preserve"> ионов лития. Во время процесса заряда ионы лития извлекаются из катодного материала и движутся через электролит, внедряясь в анод. </w:t>
      </w:r>
      <w:r w:rsidR="00475741" w:rsidRPr="00071466">
        <w:t>Одновременно поток электронов</w:t>
      </w:r>
      <w:r w:rsidRPr="00071466">
        <w:t xml:space="preserve"> движется из катодного материала к аноду по внешней цепи, создавая электрический ток. Таким образом, электрохимические свойства ка</w:t>
      </w:r>
      <w:r w:rsidR="002F3E68" w:rsidRPr="00071466">
        <w:t>тодного материала бесспорно имею</w:t>
      </w:r>
      <w:r w:rsidRPr="00071466">
        <w:t xml:space="preserve">т важное значение для работы литий-ионных аккумуляторов. </w:t>
      </w:r>
    </w:p>
    <w:p w14:paraId="024ECD08" w14:textId="1FB84FF1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Катодные материалы должны обеспечивать обратимую де/интеркаляцию ионов Li</w:t>
      </w:r>
      <w:r w:rsidRPr="00071466">
        <w:rPr>
          <w:vertAlign w:val="superscript"/>
        </w:rPr>
        <w:t>+</w:t>
      </w:r>
      <w:r w:rsidRPr="00071466">
        <w:t>, соответствующую элек</w:t>
      </w:r>
      <w:r w:rsidR="00CB5FA5" w:rsidRPr="00071466">
        <w:t xml:space="preserve">трохимической активности пары </w:t>
      </w:r>
      <w:r w:rsidR="00CB5FA5" w:rsidRPr="00071466">
        <w:rPr>
          <w:lang w:val="en-US"/>
        </w:rPr>
        <w:t>Me</w:t>
      </w:r>
      <w:r w:rsidRPr="00071466">
        <w:rPr>
          <w:vertAlign w:val="superscript"/>
        </w:rPr>
        <w:t>х+</w:t>
      </w:r>
      <w:r w:rsidR="00CB5FA5" w:rsidRPr="00071466">
        <w:t>/</w:t>
      </w:r>
      <w:r w:rsidR="00CB5FA5" w:rsidRPr="00071466">
        <w:rPr>
          <w:lang w:val="en-US"/>
        </w:rPr>
        <w:t>Me</w:t>
      </w:r>
      <w:r w:rsidRPr="00071466">
        <w:rPr>
          <w:vertAlign w:val="superscript"/>
        </w:rPr>
        <w:t>у+</w:t>
      </w:r>
      <w:r w:rsidRPr="00071466">
        <w:t>, не изменяя при этом</w:t>
      </w:r>
      <w:r w:rsidR="00D73E29" w:rsidRPr="00071466">
        <w:t xml:space="preserve"> своей структурной конфигурации,</w:t>
      </w:r>
      <w:r w:rsidRPr="00071466">
        <w:t xml:space="preserve"> должны работа</w:t>
      </w:r>
      <w:r w:rsidR="00D73E29" w:rsidRPr="00071466">
        <w:t>ть при больших плотностях тока</w:t>
      </w:r>
      <w:r w:rsidRPr="00071466">
        <w:t xml:space="preserve"> и запасать больш</w:t>
      </w:r>
      <w:r w:rsidR="00475741" w:rsidRPr="00071466">
        <w:t>и</w:t>
      </w:r>
      <w:r w:rsidRPr="00071466">
        <w:t>е</w:t>
      </w:r>
      <w:r w:rsidR="00475741" w:rsidRPr="00071466">
        <w:t xml:space="preserve"> объемы</w:t>
      </w:r>
      <w:r w:rsidRPr="00071466">
        <w:t xml:space="preserve"> энергии. Широко используемыми катодными активными материалами являются литированные</w:t>
      </w:r>
      <w:r w:rsidR="00691D01" w:rsidRPr="00071466">
        <w:t xml:space="preserve"> оксиды переходных металлов с п</w:t>
      </w:r>
      <w:r w:rsidR="006C5E72">
        <w:t>οвышeнным сοдержaни</w:t>
      </w:r>
      <w:r w:rsidR="00E4660D" w:rsidRPr="00071466">
        <w:t>eм лит</w:t>
      </w:r>
      <w:r w:rsidR="00071466">
        <w:t>и</w:t>
      </w:r>
      <w:r w:rsidR="00691D01" w:rsidRPr="00071466">
        <w:t>я: слo</w:t>
      </w:r>
      <w:r w:rsidR="00071466">
        <w:t>и</w:t>
      </w:r>
      <w:r w:rsidRPr="00071466">
        <w:t xml:space="preserve">стый </w:t>
      </w:r>
      <w:r w:rsidR="00E4660D" w:rsidRPr="00071466">
        <w:t>oк</w:t>
      </w:r>
      <w:r w:rsidR="00071466">
        <w:t>с</w:t>
      </w:r>
      <w:r w:rsidR="00E4660D" w:rsidRPr="00071466">
        <w:t>ид лит</w:t>
      </w:r>
      <w:r w:rsidR="00071466">
        <w:t>и</w:t>
      </w:r>
      <w:r w:rsidR="00E4660D" w:rsidRPr="00071466">
        <w:t>я, кο</w:t>
      </w:r>
      <w:r w:rsidR="00691D01" w:rsidRPr="00071466">
        <w:t>бaльтa</w:t>
      </w:r>
      <w:r w:rsidRPr="00071466">
        <w:t xml:space="preserve"> (LiCoO</w:t>
      </w:r>
      <w:r w:rsidRPr="00071466">
        <w:rPr>
          <w:vertAlign w:val="subscript"/>
        </w:rPr>
        <w:t>2</w:t>
      </w:r>
      <w:r w:rsidRPr="00071466">
        <w:t>)</w:t>
      </w:r>
      <w:r w:rsidR="00DE38E9" w:rsidRPr="00071466">
        <w:t xml:space="preserve"> </w:t>
      </w:r>
      <w:r w:rsidRPr="00071466">
        <w:t>[</w:t>
      </w:r>
      <w:r w:rsidR="001E5FB0" w:rsidRPr="00071466">
        <w:t>21</w:t>
      </w:r>
      <w:r w:rsidRPr="00071466">
        <w:t>],</w:t>
      </w:r>
      <w:r w:rsidR="002B66DF" w:rsidRPr="00071466">
        <w:t xml:space="preserve"> </w:t>
      </w:r>
      <w:r w:rsidR="00691D01" w:rsidRPr="00071466">
        <w:rPr>
          <w:lang w:val="kk-KZ"/>
        </w:rPr>
        <w:t>о</w:t>
      </w:r>
      <w:r w:rsidR="00E4660D" w:rsidRPr="00071466">
        <w:t>кс</w:t>
      </w:r>
      <w:r w:rsidR="00071466">
        <w:t>и</w:t>
      </w:r>
      <w:r w:rsidR="00691D01" w:rsidRPr="00071466">
        <w:t>д ли</w:t>
      </w:r>
      <w:r w:rsidR="00E4660D" w:rsidRPr="00071466">
        <w:t>т</w:t>
      </w:r>
      <w:r w:rsidR="00071466">
        <w:t>и</w:t>
      </w:r>
      <w:r w:rsidR="00DE38E9" w:rsidRPr="00071466">
        <w:t>я,</w:t>
      </w:r>
      <w:r w:rsidR="00691D01" w:rsidRPr="00071466">
        <w:t xml:space="preserve"> м</w:t>
      </w:r>
      <w:r w:rsidR="00691D01" w:rsidRPr="00071466">
        <w:rPr>
          <w:lang w:val="en-US"/>
        </w:rPr>
        <w:t>a</w:t>
      </w:r>
      <w:r w:rsidR="00691D01" w:rsidRPr="00071466">
        <w:t>рганцa</w:t>
      </w:r>
      <w:r w:rsidRPr="00071466">
        <w:t xml:space="preserve"> (LiMn</w:t>
      </w:r>
      <w:r w:rsidRPr="00071466">
        <w:rPr>
          <w:vertAlign w:val="subscript"/>
        </w:rPr>
        <w:t>2</w:t>
      </w:r>
      <w:r w:rsidRPr="00071466">
        <w:t>O</w:t>
      </w:r>
      <w:r w:rsidRPr="00071466">
        <w:rPr>
          <w:vertAlign w:val="subscript"/>
        </w:rPr>
        <w:t>4</w:t>
      </w:r>
      <w:r w:rsidRPr="00071466">
        <w:t xml:space="preserve">) </w:t>
      </w:r>
      <w:r w:rsidR="00E4660D" w:rsidRPr="00071466">
        <w:t>в фoрмe шп</w:t>
      </w:r>
      <w:r w:rsidR="00071466">
        <w:t>и</w:t>
      </w:r>
      <w:r w:rsidR="00691D01" w:rsidRPr="00071466">
        <w:t>нe</w:t>
      </w:r>
      <w:r w:rsidR="002B66DF" w:rsidRPr="00071466">
        <w:t xml:space="preserve">ли </w:t>
      </w:r>
      <w:r w:rsidRPr="00071466">
        <w:t>[</w:t>
      </w:r>
      <w:r w:rsidR="001E5FB0" w:rsidRPr="00071466">
        <w:t>22</w:t>
      </w:r>
      <w:r w:rsidRPr="00071466">
        <w:t>],</w:t>
      </w:r>
      <w:r w:rsidR="00E4660D" w:rsidRPr="00071466">
        <w:t xml:space="preserve"> oксид л</w:t>
      </w:r>
      <w:r w:rsidR="00071466">
        <w:t>и</w:t>
      </w:r>
      <w:r w:rsidR="00E4660D" w:rsidRPr="00071466">
        <w:t>тия, н</w:t>
      </w:r>
      <w:r w:rsidR="00071466">
        <w:t>и</w:t>
      </w:r>
      <w:r w:rsidR="00E4660D" w:rsidRPr="00071466">
        <w:t>кeля, мaргaнцa, кο</w:t>
      </w:r>
      <w:r w:rsidR="00691D01" w:rsidRPr="00071466">
        <w:t>бальтa</w:t>
      </w:r>
      <w:r w:rsidR="00DE38E9" w:rsidRPr="00071466">
        <w:t xml:space="preserve"> </w:t>
      </w:r>
      <w:r w:rsidRPr="00071466">
        <w:t>(LiNiMnCoO</w:t>
      </w:r>
      <w:r w:rsidRPr="00071466">
        <w:rPr>
          <w:vertAlign w:val="subscript"/>
        </w:rPr>
        <w:t>2</w:t>
      </w:r>
      <w:r w:rsidR="001E5FB0" w:rsidRPr="00071466">
        <w:rPr>
          <w:vertAlign w:val="subscript"/>
        </w:rPr>
        <w:t xml:space="preserve"> </w:t>
      </w:r>
      <w:r w:rsidRPr="00071466">
        <w:t>или NMC) [</w:t>
      </w:r>
      <w:r w:rsidR="001E5FB0" w:rsidRPr="00071466">
        <w:t>23</w:t>
      </w:r>
      <w:r w:rsidR="00E4660D" w:rsidRPr="00071466">
        <w:t>], фо</w:t>
      </w:r>
      <w:r w:rsidR="00691D01" w:rsidRPr="00071466">
        <w:t>сфaт жeлез</w:t>
      </w:r>
      <w:r w:rsidR="00691D01" w:rsidRPr="00071466">
        <w:rPr>
          <w:lang w:val="kk-KZ"/>
        </w:rPr>
        <w:t>а</w:t>
      </w:r>
      <w:r w:rsidR="00F2691A" w:rsidRPr="00071466">
        <w:t>-</w:t>
      </w:r>
      <w:r w:rsidR="00E4660D" w:rsidRPr="00071466">
        <w:t>ли</w:t>
      </w:r>
      <w:r w:rsidR="00691D01" w:rsidRPr="00071466">
        <w:t>тия</w:t>
      </w:r>
      <w:r w:rsidRPr="00071466">
        <w:t xml:space="preserve"> (LiFePO</w:t>
      </w:r>
      <w:r w:rsidRPr="00071466">
        <w:rPr>
          <w:vertAlign w:val="subscript"/>
        </w:rPr>
        <w:t>4</w:t>
      </w:r>
      <w:r w:rsidR="00E4660D" w:rsidRPr="00071466">
        <w:t>) со структурой о</w:t>
      </w:r>
      <w:r w:rsidRPr="00071466">
        <w:t>ливина.</w:t>
      </w:r>
    </w:p>
    <w:p w14:paraId="28EAD6B1" w14:textId="524C4DA7" w:rsidR="00BD443D" w:rsidRPr="00071466" w:rsidRDefault="00337793" w:rsidP="008209AF">
      <w:pPr>
        <w:spacing w:after="0" w:line="240" w:lineRule="auto"/>
        <w:ind w:firstLine="709"/>
        <w:jc w:val="both"/>
      </w:pPr>
      <w:r w:rsidRPr="00071466">
        <w:t>Многообраз</w:t>
      </w:r>
      <w:r w:rsidR="00135F54" w:rsidRPr="00071466">
        <w:t>ие катодных материалов не случай</w:t>
      </w:r>
      <w:r w:rsidRPr="00071466">
        <w:t>н</w:t>
      </w:r>
      <w:r w:rsidR="00135F54" w:rsidRPr="00071466">
        <w:t>о</w:t>
      </w:r>
      <w:r w:rsidRPr="00071466">
        <w:t xml:space="preserve">, так как каждый </w:t>
      </w:r>
      <w:r w:rsidR="00135F54" w:rsidRPr="00071466">
        <w:t xml:space="preserve">из них </w:t>
      </w:r>
      <w:r w:rsidR="002B66DF" w:rsidRPr="00071466">
        <w:t xml:space="preserve">имеет свои </w:t>
      </w:r>
      <w:r w:rsidR="00C133E3" w:rsidRPr="00071466">
        <w:rPr>
          <w:lang w:val="kk-KZ"/>
        </w:rPr>
        <w:t>преимущ</w:t>
      </w:r>
      <w:r w:rsidR="00C133E3" w:rsidRPr="00071466">
        <w:rPr>
          <w:lang w:val="en-US"/>
        </w:rPr>
        <w:t>e</w:t>
      </w:r>
      <w:r w:rsidR="00C133E3" w:rsidRPr="00071466">
        <w:rPr>
          <w:lang w:val="kk-KZ"/>
        </w:rPr>
        <w:t>ствa</w:t>
      </w:r>
      <w:r w:rsidR="00C133E3" w:rsidRPr="00071466">
        <w:t xml:space="preserve"> и нeдoстa</w:t>
      </w:r>
      <w:r w:rsidR="002B66DF" w:rsidRPr="00071466">
        <w:t>тки</w:t>
      </w:r>
      <w:r w:rsidRPr="00071466">
        <w:t xml:space="preserve">, поэтому исследования для оптимизации катодных материалов ведутся и в наши дни. </w:t>
      </w:r>
      <w:r w:rsidR="00D73E29" w:rsidRPr="00071466">
        <w:t>Представленный J. B. Goodenough</w:t>
      </w:r>
      <w:r w:rsidRPr="00071466">
        <w:t xml:space="preserve"> LiCoO</w:t>
      </w:r>
      <w:r w:rsidRPr="00071466">
        <w:rPr>
          <w:vertAlign w:val="subscript"/>
        </w:rPr>
        <w:t>2</w:t>
      </w:r>
      <w:r w:rsidRPr="00071466">
        <w:t xml:space="preserve">, хотя и является одним </w:t>
      </w:r>
      <w:r w:rsidR="00D40DEA" w:rsidRPr="00071466">
        <w:t>из успешных катодных материалов</w:t>
      </w:r>
      <w:r w:rsidR="008613CB" w:rsidRPr="00071466">
        <w:t>, но</w:t>
      </w:r>
      <w:r w:rsidRPr="00071466">
        <w:t xml:space="preserve"> из-за высо</w:t>
      </w:r>
      <w:r w:rsidR="00BD443D" w:rsidRPr="00071466">
        <w:t>кой стоимости, низкой термической</w:t>
      </w:r>
      <w:r w:rsidRPr="00071466">
        <w:t xml:space="preserve"> стабильности и быстрого падения емкости</w:t>
      </w:r>
      <w:r w:rsidR="00885394" w:rsidRPr="00071466">
        <w:t>,</w:t>
      </w:r>
      <w:r w:rsidRPr="00071466">
        <w:t xml:space="preserve"> ограничен для применения. </w:t>
      </w:r>
    </w:p>
    <w:p w14:paraId="77F01E44" w14:textId="77777777" w:rsidR="00BD443D" w:rsidRPr="00071466" w:rsidRDefault="00C868F5" w:rsidP="008209AF">
      <w:pPr>
        <w:spacing w:after="0" w:line="240" w:lineRule="auto"/>
        <w:ind w:firstLine="709"/>
        <w:jc w:val="both"/>
      </w:pPr>
      <w:r w:rsidRPr="00071466">
        <w:t xml:space="preserve">Активный материал </w:t>
      </w:r>
      <w:r w:rsidR="00337793" w:rsidRPr="00071466">
        <w:t>LiNi</w:t>
      </w:r>
      <w:r w:rsidR="00337793" w:rsidRPr="00071466">
        <w:rPr>
          <w:vertAlign w:val="subscript"/>
        </w:rPr>
        <w:t>x</w:t>
      </w:r>
      <w:r w:rsidR="00337793" w:rsidRPr="00071466">
        <w:t>Co</w:t>
      </w:r>
      <w:r w:rsidR="00337793" w:rsidRPr="00071466">
        <w:rPr>
          <w:vertAlign w:val="subscript"/>
        </w:rPr>
        <w:t>y</w:t>
      </w:r>
      <w:r w:rsidR="00337793" w:rsidRPr="00071466">
        <w:t>A</w:t>
      </w:r>
      <w:r w:rsidR="00337793" w:rsidRPr="00071466">
        <w:rPr>
          <w:lang w:val="en-US"/>
        </w:rPr>
        <w:t>l</w:t>
      </w:r>
      <w:r w:rsidR="00337793" w:rsidRPr="00071466">
        <w:rPr>
          <w:vertAlign w:val="subscript"/>
        </w:rPr>
        <w:t>1-x-y</w:t>
      </w:r>
      <w:r w:rsidR="00337793" w:rsidRPr="00071466">
        <w:t>O</w:t>
      </w:r>
      <w:r w:rsidR="00337793" w:rsidRPr="00071466">
        <w:rPr>
          <w:vertAlign w:val="subscript"/>
        </w:rPr>
        <w:t>2</w:t>
      </w:r>
      <w:r w:rsidRPr="00071466">
        <w:t xml:space="preserve"> (NCA) </w:t>
      </w:r>
      <w:r w:rsidR="00337793" w:rsidRPr="00071466">
        <w:t xml:space="preserve">имеет высокую плотность энергии и высокую разрядную способность, однако ему присуще падение емкости при высоких скоростях заряда и разряда или при повышенных температурах.  </w:t>
      </w:r>
    </w:p>
    <w:p w14:paraId="3174A76B" w14:textId="2B4137E6" w:rsidR="00BD443D" w:rsidRPr="00071466" w:rsidRDefault="00337793" w:rsidP="008209AF">
      <w:pPr>
        <w:spacing w:after="0" w:line="240" w:lineRule="auto"/>
        <w:ind w:firstLine="709"/>
        <w:jc w:val="both"/>
      </w:pPr>
      <w:r w:rsidRPr="00071466">
        <w:lastRenderedPageBreak/>
        <w:t>Слоистая система Li-V-O нестабильна,</w:t>
      </w:r>
      <w:r w:rsidR="00CF7200" w:rsidRPr="00071466">
        <w:t xml:space="preserve"> что затрудняет диффузию ионов лития и приводит к серьезным нарушениям в этом соединении,</w:t>
      </w:r>
      <w:r w:rsidRPr="00071466">
        <w:t xml:space="preserve"> из-за чего сильно </w:t>
      </w:r>
      <w:r w:rsidR="00080360" w:rsidRPr="00071466">
        <w:t>снижается</w:t>
      </w:r>
      <w:r w:rsidR="00CF7200" w:rsidRPr="00071466">
        <w:t xml:space="preserve"> емкость </w:t>
      </w:r>
      <w:proofErr w:type="gramStart"/>
      <w:r w:rsidR="00CF7200" w:rsidRPr="00071466">
        <w:t>во время</w:t>
      </w:r>
      <w:proofErr w:type="gramEnd"/>
      <w:r w:rsidR="00CF7200" w:rsidRPr="00071466">
        <w:t xml:space="preserve"> циклирования</w:t>
      </w:r>
      <w:r w:rsidRPr="00071466">
        <w:t xml:space="preserve"> [</w:t>
      </w:r>
      <w:r w:rsidR="001E5FB0" w:rsidRPr="00071466">
        <w:t>24</w:t>
      </w:r>
      <w:r w:rsidRPr="00071466">
        <w:t xml:space="preserve">]. </w:t>
      </w:r>
    </w:p>
    <w:p w14:paraId="0415AD17" w14:textId="54FB27D2" w:rsidR="00BD443D" w:rsidRPr="00071466" w:rsidRDefault="00CF7200" w:rsidP="008209AF">
      <w:pPr>
        <w:spacing w:after="0" w:line="240" w:lineRule="auto"/>
        <w:ind w:firstLine="709"/>
        <w:jc w:val="both"/>
      </w:pPr>
      <w:r w:rsidRPr="00071466">
        <w:t>Значительные запасы</w:t>
      </w:r>
      <w:r w:rsidR="00337793" w:rsidRPr="00071466">
        <w:t xml:space="preserve"> марганца, безопасность в применении и низкая стоимость LiMn</w:t>
      </w:r>
      <w:r w:rsidR="00337793" w:rsidRPr="00071466">
        <w:rPr>
          <w:vertAlign w:val="subscript"/>
        </w:rPr>
        <w:t>2</w:t>
      </w:r>
      <w:r w:rsidR="00337793" w:rsidRPr="00071466">
        <w:t>O</w:t>
      </w:r>
      <w:r w:rsidR="00337793" w:rsidRPr="00071466">
        <w:rPr>
          <w:vertAlign w:val="subscript"/>
        </w:rPr>
        <w:t>4</w:t>
      </w:r>
      <w:r w:rsidR="00885394" w:rsidRPr="00071466">
        <w:t xml:space="preserve"> делают его</w:t>
      </w:r>
      <w:r w:rsidR="00337793" w:rsidRPr="00071466">
        <w:t xml:space="preserve"> подходящим</w:t>
      </w:r>
      <w:r w:rsidR="00C4672B" w:rsidRPr="00071466">
        <w:t xml:space="preserve"> м</w:t>
      </w:r>
      <w:r w:rsidR="00C4672B" w:rsidRPr="00071466">
        <w:rPr>
          <w:lang w:val="en-US"/>
        </w:rPr>
        <w:t>a</w:t>
      </w:r>
      <w:r w:rsidR="00C4672B" w:rsidRPr="00071466">
        <w:t>тeриaл</w:t>
      </w:r>
      <w:r w:rsidR="00C4672B" w:rsidRPr="00071466">
        <w:rPr>
          <w:lang w:val="kk-KZ"/>
        </w:rPr>
        <w:t>о</w:t>
      </w:r>
      <w:r w:rsidR="00337793" w:rsidRPr="00071466">
        <w:t>м</w:t>
      </w:r>
      <w:r w:rsidR="00C4672B" w:rsidRPr="00071466">
        <w:rPr>
          <w:lang w:val="kk-KZ"/>
        </w:rPr>
        <w:t xml:space="preserve"> </w:t>
      </w:r>
      <w:r w:rsidR="00C4672B" w:rsidRPr="00071466">
        <w:t>(сырьем)</w:t>
      </w:r>
      <w:r w:rsidR="00337793" w:rsidRPr="00071466">
        <w:t xml:space="preserve"> для литий-ионных аккумуляторов, но быстро</w:t>
      </w:r>
      <w:r w:rsidR="00486107" w:rsidRPr="00071466">
        <w:t>е падение емкости в течение</w:t>
      </w:r>
      <w:r w:rsidR="00337793" w:rsidRPr="00071466">
        <w:t xml:space="preserve"> заряда и разряда</w:t>
      </w:r>
      <w:r w:rsidR="00E62AF8" w:rsidRPr="00071466">
        <w:t>,</w:t>
      </w:r>
      <w:r w:rsidR="00337793" w:rsidRPr="00071466">
        <w:t xml:space="preserve"> </w:t>
      </w:r>
      <w:r w:rsidR="00885394" w:rsidRPr="00071466">
        <w:t xml:space="preserve">и растворение марганца в </w:t>
      </w:r>
      <w:r w:rsidR="00135F54" w:rsidRPr="00071466">
        <w:t>процессе</w:t>
      </w:r>
      <w:r w:rsidR="00337793" w:rsidRPr="00071466">
        <w:t xml:space="preserve"> циклирования ограничивают его широкое использование в аккумуляторах [</w:t>
      </w:r>
      <w:r w:rsidR="004D0302" w:rsidRPr="00071466">
        <w:t>25</w:t>
      </w:r>
      <w:r w:rsidR="00337793" w:rsidRPr="00071466">
        <w:t xml:space="preserve">]. </w:t>
      </w:r>
    </w:p>
    <w:p w14:paraId="241C5F62" w14:textId="7214EE80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Мощность и высокая плотность энергии катодного материала</w:t>
      </w:r>
      <w:r w:rsidR="00C868F5" w:rsidRPr="00071466">
        <w:t xml:space="preserve"> </w:t>
      </w:r>
      <w:r w:rsidR="007A3327" w:rsidRPr="00071466">
        <w:t>из оксида лития, никеля, марганца, кобальта</w:t>
      </w:r>
      <w:r w:rsidRPr="00071466">
        <w:t xml:space="preserve"> являются превосходными электрохимическими свойствами для их применения в электромобилях, однако окисление электролита и растворение марганца резко снижают его использование на практике [</w:t>
      </w:r>
      <w:r w:rsidR="004D0302" w:rsidRPr="00071466">
        <w:t>26</w:t>
      </w:r>
      <w:r w:rsidRPr="00071466">
        <w:t xml:space="preserve">]. </w:t>
      </w:r>
    </w:p>
    <w:p w14:paraId="6F840446" w14:textId="44370BCC" w:rsidR="00337793" w:rsidRPr="00071466" w:rsidRDefault="00BD443D" w:rsidP="008209AF">
      <w:pPr>
        <w:spacing w:after="0" w:line="240" w:lineRule="auto"/>
        <w:ind w:firstLine="709"/>
        <w:jc w:val="both"/>
      </w:pPr>
      <w:r w:rsidRPr="00071466">
        <w:t xml:space="preserve">Фосфат железа-лития превосходит </w:t>
      </w:r>
      <w:r w:rsidR="00337793" w:rsidRPr="00071466">
        <w:t>пе</w:t>
      </w:r>
      <w:r w:rsidR="00E95090" w:rsidRPr="00071466">
        <w:t>речисленные катодные материалы</w:t>
      </w:r>
      <w:r w:rsidR="00337793" w:rsidRPr="00071466">
        <w:t>, так как имеет высокий разрядный потенциал, хорошую термическую стабильность, низкую токсичность, относительно низкую стоимость и безопа</w:t>
      </w:r>
      <w:r w:rsidR="007A3327" w:rsidRPr="00071466">
        <w:t>сен</w:t>
      </w:r>
      <w:r w:rsidR="00337793" w:rsidRPr="00071466">
        <w:t xml:space="preserve"> [</w:t>
      </w:r>
      <w:r w:rsidR="004D0302" w:rsidRPr="00071466">
        <w:t>27</w:t>
      </w:r>
      <w:r w:rsidR="007A3327" w:rsidRPr="00071466">
        <w:t>]. П</w:t>
      </w:r>
      <w:r w:rsidR="00337793" w:rsidRPr="00071466">
        <w:t>ревосходство объясняется присущей LiFePO</w:t>
      </w:r>
      <w:r w:rsidR="00337793" w:rsidRPr="00071466">
        <w:rPr>
          <w:vertAlign w:val="subscript"/>
        </w:rPr>
        <w:t>4</w:t>
      </w:r>
      <w:r w:rsidR="00337793" w:rsidRPr="00071466">
        <w:t xml:space="preserve"> </w:t>
      </w:r>
      <w:r w:rsidR="00E95090" w:rsidRPr="00071466">
        <w:t xml:space="preserve">структурой </w:t>
      </w:r>
      <w:r w:rsidR="00337793" w:rsidRPr="00071466">
        <w:t xml:space="preserve">кристалла, которая определяет химическую стабильность материала. </w:t>
      </w:r>
    </w:p>
    <w:p w14:paraId="36A4E1D3" w14:textId="02B11011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Кристалл LiFePO</w:t>
      </w:r>
      <w:r w:rsidRPr="00071466">
        <w:rPr>
          <w:vertAlign w:val="subscript"/>
        </w:rPr>
        <w:t>4</w:t>
      </w:r>
      <w:r w:rsidRPr="00071466">
        <w:t xml:space="preserve"> им</w:t>
      </w:r>
      <w:r w:rsidR="00135F54" w:rsidRPr="00071466">
        <w:t>еет структуру оливина, состоящую</w:t>
      </w:r>
      <w:r w:rsidRPr="00071466">
        <w:t xml:space="preserve"> из полио</w:t>
      </w:r>
      <w:r w:rsidR="00135F54" w:rsidRPr="00071466">
        <w:t>ксианионного каркаса, содержащего</w:t>
      </w:r>
      <w:r w:rsidRPr="00071466">
        <w:t xml:space="preserve"> октаэдр</w:t>
      </w:r>
      <w:r w:rsidR="007A3327" w:rsidRPr="00071466">
        <w:t>ы</w:t>
      </w:r>
      <w:r w:rsidR="00E76F1F" w:rsidRPr="00071466">
        <w:t xml:space="preserve"> LiO</w:t>
      </w:r>
      <w:r w:rsidR="00E76F1F" w:rsidRPr="00071466">
        <w:rPr>
          <w:vertAlign w:val="subscript"/>
        </w:rPr>
        <w:t>6</w:t>
      </w:r>
      <w:r w:rsidR="007A3327" w:rsidRPr="00071466">
        <w:t xml:space="preserve"> и</w:t>
      </w:r>
      <w:r w:rsidR="00E76F1F" w:rsidRPr="00071466">
        <w:t xml:space="preserve"> FeO</w:t>
      </w:r>
      <w:r w:rsidR="00E76F1F" w:rsidRPr="00071466">
        <w:rPr>
          <w:vertAlign w:val="subscript"/>
        </w:rPr>
        <w:t>6</w:t>
      </w:r>
      <w:r w:rsidRPr="00071466">
        <w:t xml:space="preserve"> и тетраэдр</w:t>
      </w:r>
      <w:r w:rsidR="00E76F1F" w:rsidRPr="00071466">
        <w:t xml:space="preserve"> PO</w:t>
      </w:r>
      <w:r w:rsidR="00E76F1F" w:rsidRPr="00071466">
        <w:rPr>
          <w:vertAlign w:val="subscript"/>
        </w:rPr>
        <w:t>4</w:t>
      </w:r>
      <w:r w:rsidRPr="00071466">
        <w:t xml:space="preserve"> (</w:t>
      </w:r>
      <w:r w:rsidR="001E5FB0" w:rsidRPr="00071466">
        <w:t>р</w:t>
      </w:r>
      <w:r w:rsidRPr="00071466">
        <w:t>исунок 3).</w:t>
      </w:r>
    </w:p>
    <w:p w14:paraId="1175D70D" w14:textId="77777777" w:rsidR="00E92CC1" w:rsidRPr="00071466" w:rsidRDefault="00E92CC1" w:rsidP="008209AF">
      <w:pPr>
        <w:spacing w:after="0" w:line="240" w:lineRule="auto"/>
        <w:ind w:firstLine="709"/>
        <w:jc w:val="both"/>
      </w:pPr>
    </w:p>
    <w:p w14:paraId="6E7820CF" w14:textId="78FF0486" w:rsidR="00337793" w:rsidRPr="00071466" w:rsidRDefault="00337793" w:rsidP="008209AF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48371E58" wp14:editId="0593F847">
            <wp:extent cx="5940425" cy="350901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50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9824" w14:textId="77777777" w:rsidR="005217C9" w:rsidRPr="00071466" w:rsidRDefault="005217C9" w:rsidP="008209AF">
      <w:pPr>
        <w:spacing w:after="0" w:line="240" w:lineRule="auto"/>
        <w:ind w:firstLine="709"/>
        <w:jc w:val="center"/>
      </w:pPr>
    </w:p>
    <w:p w14:paraId="75D62084" w14:textId="77777777" w:rsidR="001E5FB0" w:rsidRPr="00071466" w:rsidRDefault="00337793" w:rsidP="0084495C">
      <w:pPr>
        <w:spacing w:after="0" w:line="240" w:lineRule="auto"/>
        <w:jc w:val="center"/>
        <w:rPr>
          <w:vertAlign w:val="subscript"/>
        </w:rPr>
      </w:pPr>
      <w:r w:rsidRPr="00071466">
        <w:t>Рисунок 3 – Кристаллическая структура оливина LiFePO</w:t>
      </w:r>
      <w:r w:rsidRPr="00071466">
        <w:rPr>
          <w:vertAlign w:val="subscript"/>
        </w:rPr>
        <w:t>4</w:t>
      </w:r>
    </w:p>
    <w:p w14:paraId="5AA3F226" w14:textId="77777777" w:rsidR="001E5FB0" w:rsidRPr="00071466" w:rsidRDefault="001E5FB0" w:rsidP="008209AF">
      <w:pPr>
        <w:spacing w:after="0" w:line="240" w:lineRule="auto"/>
        <w:ind w:firstLine="709"/>
        <w:jc w:val="both"/>
      </w:pPr>
    </w:p>
    <w:p w14:paraId="4CCC6921" w14:textId="2138DE38" w:rsidR="00337793" w:rsidRPr="00297DB7" w:rsidRDefault="001E5FB0" w:rsidP="008209AF">
      <w:pPr>
        <w:spacing w:after="0" w:line="240" w:lineRule="auto"/>
        <w:ind w:firstLine="709"/>
        <w:jc w:val="both"/>
        <w:rPr>
          <w:sz w:val="24"/>
          <w:szCs w:val="24"/>
        </w:rPr>
      </w:pPr>
      <w:r w:rsidRPr="00297DB7">
        <w:rPr>
          <w:sz w:val="24"/>
          <w:szCs w:val="24"/>
        </w:rPr>
        <w:t>Примечание – Составлено по источнику</w:t>
      </w:r>
      <w:r w:rsidR="00337793" w:rsidRPr="00297DB7">
        <w:rPr>
          <w:sz w:val="24"/>
          <w:szCs w:val="24"/>
        </w:rPr>
        <w:t xml:space="preserve"> [</w:t>
      </w:r>
      <w:r w:rsidR="004D0302" w:rsidRPr="00297DB7">
        <w:rPr>
          <w:sz w:val="24"/>
          <w:szCs w:val="24"/>
        </w:rPr>
        <w:t>28</w:t>
      </w:r>
      <w:r w:rsidR="00337793" w:rsidRPr="00297DB7">
        <w:rPr>
          <w:sz w:val="24"/>
          <w:szCs w:val="24"/>
        </w:rPr>
        <w:t>]</w:t>
      </w:r>
    </w:p>
    <w:p w14:paraId="58E9FED6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23E24E81" w14:textId="0702C0EF" w:rsidR="00337793" w:rsidRPr="00071466" w:rsidRDefault="007A3327" w:rsidP="00A00FF5">
      <w:pPr>
        <w:spacing w:after="0" w:line="240" w:lineRule="auto"/>
        <w:ind w:firstLine="709"/>
        <w:jc w:val="both"/>
      </w:pPr>
      <w:r w:rsidRPr="00071466">
        <w:lastRenderedPageBreak/>
        <w:t>Прочная</w:t>
      </w:r>
      <w:r w:rsidR="00480AF3" w:rsidRPr="00071466">
        <w:t xml:space="preserve"> </w:t>
      </w:r>
      <w:r w:rsidR="00337793" w:rsidRPr="00071466">
        <w:t>ковалентная связь</w:t>
      </w:r>
      <w:r w:rsidR="00480AF3" w:rsidRPr="00071466">
        <w:t xml:space="preserve"> между фосфор</w:t>
      </w:r>
      <w:r w:rsidR="00FE3C25" w:rsidRPr="00071466">
        <w:t xml:space="preserve">ом и кислородом в фосфат анионе </w:t>
      </w:r>
      <w:r w:rsidR="00337793" w:rsidRPr="00071466">
        <w:t>РО</w:t>
      </w:r>
      <w:r w:rsidR="00337793" w:rsidRPr="00071466">
        <w:rPr>
          <w:vertAlign w:val="subscript"/>
        </w:rPr>
        <w:t>4</w:t>
      </w:r>
      <w:r w:rsidR="00337793" w:rsidRPr="00071466">
        <w:rPr>
          <w:vertAlign w:val="superscript"/>
        </w:rPr>
        <w:t>3-</w:t>
      </w:r>
      <w:r w:rsidR="00480AF3" w:rsidRPr="00071466">
        <w:t xml:space="preserve"> </w:t>
      </w:r>
      <w:r w:rsidR="00337793" w:rsidRPr="00071466">
        <w:t xml:space="preserve">стабилизирует кислород, когда </w:t>
      </w:r>
      <w:r w:rsidR="00445D07" w:rsidRPr="00071466">
        <w:t xml:space="preserve">катод </w:t>
      </w:r>
      <w:r w:rsidR="00337793" w:rsidRPr="00071466">
        <w:t>полностью заряжен, делая LiFePO</w:t>
      </w:r>
      <w:r w:rsidR="00337793" w:rsidRPr="00071466">
        <w:rPr>
          <w:vertAlign w:val="subscript"/>
        </w:rPr>
        <w:t>4</w:t>
      </w:r>
      <w:r w:rsidR="00337793" w:rsidRPr="00071466">
        <w:t xml:space="preserve"> прекрасно стабильным и безопасным катодным материалом. </w:t>
      </w:r>
      <w:r w:rsidR="00E95090" w:rsidRPr="00071466">
        <w:t>Катион</w:t>
      </w:r>
      <w:r w:rsidR="00E76F1F" w:rsidRPr="00071466">
        <w:t xml:space="preserve"> </w:t>
      </w:r>
      <w:r w:rsidR="00337793" w:rsidRPr="00071466">
        <w:t>Fe</w:t>
      </w:r>
      <w:r w:rsidR="00337793" w:rsidRPr="00071466">
        <w:rPr>
          <w:vertAlign w:val="superscript"/>
        </w:rPr>
        <w:t>2+</w:t>
      </w:r>
      <w:r w:rsidR="00337793" w:rsidRPr="00071466">
        <w:t xml:space="preserve"> занимает общие углы октаэдра. Li</w:t>
      </w:r>
      <w:r w:rsidR="00337793" w:rsidRPr="00071466">
        <w:rPr>
          <w:vertAlign w:val="superscript"/>
        </w:rPr>
        <w:t>+</w:t>
      </w:r>
      <w:r w:rsidR="00337793" w:rsidRPr="00071466">
        <w:t xml:space="preserve"> находится в цепочках реберно-общих октаэдров. </w:t>
      </w:r>
      <w:r w:rsidR="006B4ECB" w:rsidRPr="00071466">
        <w:rPr>
          <w:lang w:val="kk-KZ"/>
        </w:rPr>
        <w:t>А</w:t>
      </w:r>
      <w:r w:rsidR="006B4ECB" w:rsidRPr="00071466">
        <w:t>нио</w:t>
      </w:r>
      <w:r w:rsidR="00A00FF5" w:rsidRPr="00071466">
        <w:t>н</w:t>
      </w:r>
      <w:r w:rsidR="00337793" w:rsidRPr="00071466">
        <w:t xml:space="preserve"> РО</w:t>
      </w:r>
      <w:r w:rsidR="00337793" w:rsidRPr="00071466">
        <w:rPr>
          <w:vertAlign w:val="subscript"/>
        </w:rPr>
        <w:t>4</w:t>
      </w:r>
      <w:r w:rsidR="00A00FF5" w:rsidRPr="00071466">
        <w:rPr>
          <w:vertAlign w:val="superscript"/>
        </w:rPr>
        <w:t>3-</w:t>
      </w:r>
      <w:r w:rsidR="00E47A59" w:rsidRPr="00071466">
        <w:t xml:space="preserve"> </w:t>
      </w:r>
      <w:r w:rsidR="006B4ECB" w:rsidRPr="00071466">
        <w:t>т</w:t>
      </w:r>
      <w:r w:rsidR="006B4ECB" w:rsidRPr="00071466">
        <w:rPr>
          <w:lang w:val="en-US"/>
        </w:rPr>
        <w:t>e</w:t>
      </w:r>
      <w:r w:rsidR="006B4ECB" w:rsidRPr="00071466">
        <w:t>рмичeск</w:t>
      </w:r>
      <w:r w:rsidR="006B4ECB" w:rsidRPr="00071466">
        <w:rPr>
          <w:lang w:val="kk-KZ"/>
        </w:rPr>
        <w:t>и</w:t>
      </w:r>
      <w:r w:rsidR="00337793" w:rsidRPr="00071466">
        <w:t>й стабиль</w:t>
      </w:r>
      <w:r w:rsidR="00E47A59" w:rsidRPr="00071466">
        <w:t xml:space="preserve">ный, </w:t>
      </w:r>
      <w:r w:rsidR="00A00FF5" w:rsidRPr="00071466">
        <w:t xml:space="preserve">но к </w:t>
      </w:r>
      <w:r w:rsidR="006B4ECB" w:rsidRPr="00071466">
        <w:t>низкoй элeктрoннoй прoвoдимoсти</w:t>
      </w:r>
      <w:r w:rsidR="00A00FF5" w:rsidRPr="00071466">
        <w:t xml:space="preserve"> LiFePO</w:t>
      </w:r>
      <w:r w:rsidR="00A00FF5" w:rsidRPr="00071466">
        <w:rPr>
          <w:vertAlign w:val="subscript"/>
        </w:rPr>
        <w:t>4</w:t>
      </w:r>
      <w:r w:rsidR="00A00FF5" w:rsidRPr="00071466">
        <w:t xml:space="preserve"> </w:t>
      </w:r>
      <w:r w:rsidR="006B4ECB" w:rsidRPr="00071466">
        <w:t>приводит р</w:t>
      </w:r>
      <w:r w:rsidR="006B4ECB" w:rsidRPr="00071466">
        <w:rPr>
          <w:lang w:val="en-US"/>
        </w:rPr>
        <w:t>a</w:t>
      </w:r>
      <w:r w:rsidR="006B4ECB" w:rsidRPr="00071466">
        <w:t>зделение скeлетa</w:t>
      </w:r>
      <w:r w:rsidR="00A00FF5" w:rsidRPr="00071466">
        <w:t xml:space="preserve"> FeO</w:t>
      </w:r>
      <w:r w:rsidR="00A00FF5" w:rsidRPr="00071466">
        <w:rPr>
          <w:vertAlign w:val="subscript"/>
        </w:rPr>
        <w:t>6</w:t>
      </w:r>
      <w:r w:rsidR="00A00FF5" w:rsidRPr="00071466">
        <w:t xml:space="preserve"> </w:t>
      </w:r>
      <w:r w:rsidR="006B4ECB" w:rsidRPr="00071466">
        <w:t>кислoрoдными aтомa</w:t>
      </w:r>
      <w:r w:rsidR="00A00FF5" w:rsidRPr="00071466">
        <w:t xml:space="preserve">ми </w:t>
      </w:r>
      <w:r w:rsidR="006B4ECB" w:rsidRPr="00071466">
        <w:t>тeтраэдрa</w:t>
      </w:r>
      <w:r w:rsidR="00A00FF5" w:rsidRPr="00071466">
        <w:t xml:space="preserve"> РО</w:t>
      </w:r>
      <w:r w:rsidR="00A00FF5" w:rsidRPr="00071466">
        <w:rPr>
          <w:vertAlign w:val="subscript"/>
        </w:rPr>
        <w:t>4</w:t>
      </w:r>
      <w:r w:rsidR="00A00FF5" w:rsidRPr="00071466">
        <w:rPr>
          <w:vertAlign w:val="superscript"/>
        </w:rPr>
        <w:t>3-</w:t>
      </w:r>
      <w:r w:rsidR="00A00FF5" w:rsidRPr="00071466">
        <w:t xml:space="preserve">, </w:t>
      </w:r>
      <w:r w:rsidR="006B4ECB" w:rsidRPr="00071466">
        <w:t>фoрми</w:t>
      </w:r>
      <w:r w:rsidR="00A00FF5" w:rsidRPr="00071466">
        <w:t xml:space="preserve">руя </w:t>
      </w:r>
      <w:r w:rsidR="006B4ECB" w:rsidRPr="00071466">
        <w:t>нeп</w:t>
      </w:r>
      <w:r w:rsidR="006B4ECB" w:rsidRPr="00071466">
        <w:rPr>
          <w:lang w:val="kk-KZ"/>
        </w:rPr>
        <w:t>о</w:t>
      </w:r>
      <w:r w:rsidR="006B4ECB" w:rsidRPr="00071466">
        <w:t>стоянну</w:t>
      </w:r>
      <w:r w:rsidR="006B4ECB" w:rsidRPr="00071466">
        <w:rPr>
          <w:lang w:val="kk-KZ"/>
        </w:rPr>
        <w:t>ю</w:t>
      </w:r>
      <w:r w:rsidR="006B4ECB" w:rsidRPr="00071466">
        <w:t xml:space="preserve"> се</w:t>
      </w:r>
      <w:r w:rsidR="00A00FF5" w:rsidRPr="00071466">
        <w:t>ть FeO</w:t>
      </w:r>
      <w:r w:rsidR="00A00FF5" w:rsidRPr="00071466">
        <w:rPr>
          <w:vertAlign w:val="subscript"/>
        </w:rPr>
        <w:t>6</w:t>
      </w:r>
      <w:r w:rsidR="00A00FF5" w:rsidRPr="00071466">
        <w:t xml:space="preserve"> </w:t>
      </w:r>
      <w:r w:rsidR="00337793" w:rsidRPr="00071466">
        <w:t>[</w:t>
      </w:r>
      <w:r w:rsidR="004D0302" w:rsidRPr="00071466">
        <w:t>29</w:t>
      </w:r>
      <w:r w:rsidR="00337793" w:rsidRPr="00071466">
        <w:t xml:space="preserve">].  </w:t>
      </w:r>
    </w:p>
    <w:p w14:paraId="3BEA80E2" w14:textId="2515241E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Как известно, электрохимические особенности реакций являются </w:t>
      </w:r>
      <w:r w:rsidR="00FF4C34" w:rsidRPr="00071466">
        <w:t>важными факторами, опред</w:t>
      </w:r>
      <w:r w:rsidR="00135F54" w:rsidRPr="00071466">
        <w:t>еляющими</w:t>
      </w:r>
      <w:r w:rsidRPr="00071466">
        <w:t xml:space="preserve"> кинетическое поведение.</w:t>
      </w:r>
    </w:p>
    <w:p w14:paraId="2E5F25A9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Процессы внедрения и экстракции ионов лития Li</w:t>
      </w:r>
      <w:r w:rsidRPr="00071466">
        <w:rPr>
          <w:vertAlign w:val="superscript"/>
        </w:rPr>
        <w:t>+</w:t>
      </w:r>
      <w:r w:rsidRPr="00071466">
        <w:t xml:space="preserve"> в LiFePO</w:t>
      </w:r>
      <w:proofErr w:type="gramStart"/>
      <w:r w:rsidR="009A5182" w:rsidRPr="00071466">
        <w:rPr>
          <w:vertAlign w:val="subscript"/>
        </w:rPr>
        <w:t xml:space="preserve">4  </w:t>
      </w:r>
      <w:r w:rsidR="009A5182" w:rsidRPr="00071466">
        <w:t>происходят</w:t>
      </w:r>
      <w:proofErr w:type="gramEnd"/>
      <w:r w:rsidRPr="00071466">
        <w:t xml:space="preserve"> по следующей схеме: </w:t>
      </w:r>
    </w:p>
    <w:p w14:paraId="415631DE" w14:textId="77777777" w:rsidR="00B842C8" w:rsidRPr="00071466" w:rsidRDefault="00B842C8" w:rsidP="008209AF">
      <w:pPr>
        <w:spacing w:after="0" w:line="240" w:lineRule="auto"/>
        <w:ind w:firstLine="709"/>
        <w:jc w:val="both"/>
      </w:pPr>
    </w:p>
    <w:p w14:paraId="133489C8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lang w:val="en-US"/>
        </w:rPr>
      </w:pPr>
      <w:r w:rsidRPr="00071466">
        <w:rPr>
          <w:lang w:val="en-US"/>
        </w:rPr>
        <w:t>LiFePO</w:t>
      </w:r>
      <w:r w:rsidRPr="00071466">
        <w:rPr>
          <w:vertAlign w:val="subscript"/>
          <w:lang w:val="en-US"/>
        </w:rPr>
        <w:t>4</w:t>
      </w:r>
      <w:r w:rsidRPr="00071466">
        <w:rPr>
          <w:lang w:val="en-US"/>
        </w:rPr>
        <w:t xml:space="preserve"> – xLi</w:t>
      </w:r>
      <w:r w:rsidRPr="00071466">
        <w:rPr>
          <w:vertAlign w:val="superscript"/>
          <w:lang w:val="en-US"/>
        </w:rPr>
        <w:t>+</w:t>
      </w:r>
      <w:r w:rsidRPr="00071466">
        <w:rPr>
          <w:lang w:val="en-US"/>
        </w:rPr>
        <w:t xml:space="preserve"> - xe</w:t>
      </w:r>
      <w:r w:rsidRPr="00071466">
        <w:rPr>
          <w:vertAlign w:val="superscript"/>
          <w:lang w:val="en-US"/>
        </w:rPr>
        <w:t>-</w:t>
      </w:r>
      <w:r w:rsidRPr="00071466">
        <w:rPr>
          <w:lang w:val="en-US"/>
        </w:rPr>
        <w:t xml:space="preserve"> → xFePO</w:t>
      </w:r>
      <w:r w:rsidRPr="00071466">
        <w:rPr>
          <w:vertAlign w:val="subscript"/>
          <w:lang w:val="en-US"/>
        </w:rPr>
        <w:t>4</w:t>
      </w:r>
      <w:r w:rsidRPr="00071466">
        <w:rPr>
          <w:lang w:val="en-US"/>
        </w:rPr>
        <w:t xml:space="preserve"> + (1-x) LiFePO</w:t>
      </w:r>
      <w:r w:rsidRPr="00071466">
        <w:rPr>
          <w:vertAlign w:val="subscript"/>
          <w:lang w:val="en-US"/>
        </w:rPr>
        <w:t xml:space="preserve">4 </w:t>
      </w:r>
    </w:p>
    <w:p w14:paraId="4416FF8A" w14:textId="77777777" w:rsidR="00B842C8" w:rsidRPr="00071466" w:rsidRDefault="00B842C8" w:rsidP="008209AF">
      <w:pPr>
        <w:spacing w:after="0" w:line="240" w:lineRule="auto"/>
        <w:ind w:firstLine="709"/>
        <w:jc w:val="both"/>
        <w:rPr>
          <w:lang w:val="en-US"/>
        </w:rPr>
      </w:pPr>
    </w:p>
    <w:p w14:paraId="619678C6" w14:textId="167A4EBF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При х=1 теоретическая емкость электрода на основе фосфата же</w:t>
      </w:r>
      <w:r w:rsidR="00F2691A" w:rsidRPr="00071466">
        <w:t>леза-</w:t>
      </w:r>
      <w:r w:rsidRPr="00071466">
        <w:t>лития составляет 1</w:t>
      </w:r>
      <w:r w:rsidR="00BB0E85" w:rsidRPr="00071466">
        <w:t>70 мАч/г. Более того, при з</w:t>
      </w:r>
      <w:r w:rsidR="00BB0E85" w:rsidRPr="00071466">
        <w:rPr>
          <w:lang w:val="en-US"/>
        </w:rPr>
        <w:t>a</w:t>
      </w:r>
      <w:r w:rsidR="00BB0E85" w:rsidRPr="00071466">
        <w:t>рядном и рa</w:t>
      </w:r>
      <w:r w:rsidRPr="00071466">
        <w:t>з</w:t>
      </w:r>
      <w:r w:rsidR="00BB0E85" w:rsidRPr="00071466">
        <w:t>ряднoм</w:t>
      </w:r>
      <w:r w:rsidR="00951F5F" w:rsidRPr="00071466">
        <w:t xml:space="preserve"> </w:t>
      </w:r>
      <w:r w:rsidR="00BB0E85" w:rsidRPr="00071466">
        <w:rPr>
          <w:lang w:val="kk-KZ"/>
        </w:rPr>
        <w:t xml:space="preserve">циклировaнии </w:t>
      </w:r>
      <w:r w:rsidR="00BB0E85" w:rsidRPr="00071466">
        <w:t>такого электрода не oбрa</w:t>
      </w:r>
      <w:r w:rsidR="00951F5F" w:rsidRPr="00071466">
        <w:t>зую</w:t>
      </w:r>
      <w:r w:rsidR="00BB0E85" w:rsidRPr="00071466">
        <w:t>тся фa</w:t>
      </w:r>
      <w:r w:rsidRPr="00071466">
        <w:t>з</w:t>
      </w:r>
      <w:r w:rsidR="00135F54" w:rsidRPr="00071466">
        <w:t>ы</w:t>
      </w:r>
      <w:r w:rsidR="00E01AA1" w:rsidRPr="00071466">
        <w:t xml:space="preserve"> временного</w:t>
      </w:r>
      <w:r w:rsidR="00BB0E85" w:rsidRPr="00071466">
        <w:t xml:space="preserve"> сoстaвa. То есть в любoй момeнт в элeктроде фa</w:t>
      </w:r>
      <w:r w:rsidR="00E01AA1" w:rsidRPr="00071466">
        <w:t>за</w:t>
      </w:r>
      <w:r w:rsidRPr="00071466">
        <w:t xml:space="preserve">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  <w:r w:rsidR="00E01AA1" w:rsidRPr="00071466">
        <w:t xml:space="preserve"> постепенно переходит в фазу </w:t>
      </w:r>
      <w:r w:rsidRPr="00071466">
        <w:rPr>
          <w:lang w:val="en-US"/>
        </w:rPr>
        <w:t>FePO</w:t>
      </w:r>
      <w:r w:rsidRPr="00071466">
        <w:rPr>
          <w:vertAlign w:val="subscript"/>
        </w:rPr>
        <w:t>4</w:t>
      </w:r>
      <w:r w:rsidR="00BB0E85" w:rsidRPr="00071466">
        <w:t xml:space="preserve">, толькo </w:t>
      </w:r>
      <w:r w:rsidR="00F64363" w:rsidRPr="00071466">
        <w:t>в процессе</w:t>
      </w:r>
      <w:r w:rsidR="00BB0E85" w:rsidRPr="00071466">
        <w:t xml:space="preserve"> рaзряда и</w:t>
      </w:r>
      <w:r w:rsidR="00F64363" w:rsidRPr="00071466">
        <w:t>ли</w:t>
      </w:r>
      <w:r w:rsidR="00BB0E85" w:rsidRPr="00071466">
        <w:t xml:space="preserve"> зaрядa </w:t>
      </w:r>
      <w:r w:rsidR="00BB0E85" w:rsidRPr="00071466">
        <w:rPr>
          <w:lang w:val="kk-KZ"/>
        </w:rPr>
        <w:t>и</w:t>
      </w:r>
      <w:r w:rsidR="00BB0E85" w:rsidRPr="00071466">
        <w:t>змe</w:t>
      </w:r>
      <w:r w:rsidRPr="00071466">
        <w:t xml:space="preserve">няются </w:t>
      </w:r>
      <w:r w:rsidR="00D62DC4" w:rsidRPr="00071466">
        <w:t xml:space="preserve">их </w:t>
      </w:r>
      <w:r w:rsidR="00BB0E85" w:rsidRPr="00071466">
        <w:t>относительные количества</w:t>
      </w:r>
      <w:r w:rsidRPr="00071466">
        <w:t xml:space="preserve">. В </w:t>
      </w:r>
      <w:r w:rsidR="00F64363" w:rsidRPr="00071466">
        <w:t>итоге</w:t>
      </w:r>
      <w:r w:rsidRPr="00071466">
        <w:t xml:space="preserve"> в</w:t>
      </w:r>
      <w:r w:rsidR="00BB0E85" w:rsidRPr="00071466">
        <w:t>о</w:t>
      </w:r>
      <w:r w:rsidR="00A26BF4" w:rsidRPr="00071466">
        <w:t>льт-</w:t>
      </w:r>
      <w:r w:rsidR="00BB0E85" w:rsidRPr="00071466">
        <w:rPr>
          <w:lang w:val="en-US"/>
        </w:rPr>
        <w:t>a</w:t>
      </w:r>
      <w:r w:rsidR="00F64363" w:rsidRPr="00071466">
        <w:t>мпeрная линия</w:t>
      </w:r>
      <w:r w:rsidR="00BB0E85" w:rsidRPr="00071466">
        <w:t xml:space="preserve"> тaкого элeктродa </w:t>
      </w:r>
      <w:r w:rsidR="00F64363" w:rsidRPr="00071466">
        <w:t>представляет собой плoскую рaзрядную кривую, то есть</w:t>
      </w:r>
      <w:r w:rsidR="00BB0E85" w:rsidRPr="00071466">
        <w:t xml:space="preserve"> при постoянн</w:t>
      </w:r>
      <w:r w:rsidR="00BB0E85" w:rsidRPr="00071466">
        <w:rPr>
          <w:lang w:val="en-US"/>
        </w:rPr>
        <w:t>o</w:t>
      </w:r>
      <w:r w:rsidR="00BB0E85" w:rsidRPr="00071466">
        <w:t>м токе пoтeнциaл элeктродa прa</w:t>
      </w:r>
      <w:r w:rsidRPr="00071466">
        <w:t>кт</w:t>
      </w:r>
      <w:r w:rsidR="000E36F5" w:rsidRPr="00071466">
        <w:t xml:space="preserve">ичeски не измeняeтся при измeнении стeпeни зaряженнoсти. Дaнноe явлeниe являeтся бoльшим </w:t>
      </w:r>
      <w:r w:rsidR="00545748" w:rsidRPr="00071466">
        <w:t>преимуществом</w:t>
      </w:r>
      <w:r w:rsidR="000E36F5" w:rsidRPr="00071466">
        <w:t xml:space="preserve"> этогo </w:t>
      </w:r>
      <w:r w:rsidR="00F64363" w:rsidRPr="00071466">
        <w:t>катодного</w:t>
      </w:r>
      <w:r w:rsidR="000E36F5" w:rsidRPr="00071466">
        <w:t xml:space="preserve"> м</w:t>
      </w:r>
      <w:r w:rsidR="000E36F5" w:rsidRPr="00071466">
        <w:rPr>
          <w:lang w:val="en-US"/>
        </w:rPr>
        <w:t>a</w:t>
      </w:r>
      <w:r w:rsidR="000E36F5" w:rsidRPr="00071466">
        <w:t>териaлa</w:t>
      </w:r>
      <w:r w:rsidRPr="00071466">
        <w:t xml:space="preserve"> [</w:t>
      </w:r>
      <w:r w:rsidR="004D0302" w:rsidRPr="00071466">
        <w:t>30, 31</w:t>
      </w:r>
      <w:r w:rsidRPr="00071466">
        <w:t>].</w:t>
      </w:r>
    </w:p>
    <w:p w14:paraId="64A429D5" w14:textId="31417CF6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Процесс делитирования и литирования схематично представлен на рисунке 4 в работе </w:t>
      </w:r>
      <w:r w:rsidRPr="00071466">
        <w:rPr>
          <w:lang w:val="en-US"/>
        </w:rPr>
        <w:t>Yuan</w:t>
      </w:r>
      <w:r w:rsidRPr="00071466">
        <w:t xml:space="preserve"> </w:t>
      </w:r>
      <w:r w:rsidRPr="00071466">
        <w:rPr>
          <w:lang w:val="en-US"/>
        </w:rPr>
        <w:t>Xia</w:t>
      </w:r>
      <w:r w:rsidRPr="00071466">
        <w:t>-</w:t>
      </w:r>
      <w:r w:rsidRPr="00071466">
        <w:rPr>
          <w:lang w:val="en-US"/>
        </w:rPr>
        <w:t>Li</w:t>
      </w:r>
      <w:r w:rsidRPr="00071466">
        <w:t xml:space="preserve"> и др. [</w:t>
      </w:r>
      <w:r w:rsidR="004D0302" w:rsidRPr="00071466">
        <w:t>32</w:t>
      </w:r>
      <w:r w:rsidRPr="00071466">
        <w:t xml:space="preserve">]. </w:t>
      </w:r>
    </w:p>
    <w:p w14:paraId="08E5AB6C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6DEDF5F2" w14:textId="3808238B" w:rsidR="00337793" w:rsidRPr="00071466" w:rsidRDefault="00337793" w:rsidP="008209AF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18A87B43" wp14:editId="6B7C33C3">
            <wp:extent cx="4048488" cy="3250992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8118" cy="325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12917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10925204" w14:textId="77777777" w:rsidR="00337793" w:rsidRPr="00071466" w:rsidRDefault="00337793" w:rsidP="008209AF">
      <w:pPr>
        <w:spacing w:after="0" w:line="240" w:lineRule="auto"/>
        <w:jc w:val="center"/>
      </w:pPr>
      <w:r w:rsidRPr="00071466">
        <w:t xml:space="preserve">Рисунок 4 – Механизм извлечения ионов лития из фазы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</w:p>
    <w:p w14:paraId="21B6433F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lastRenderedPageBreak/>
        <w:t xml:space="preserve">В общем, электрохимические процессы внутри активного материала можно представить следующим образом: </w:t>
      </w:r>
    </w:p>
    <w:p w14:paraId="683E7A63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Процессы зарядки: </w:t>
      </w:r>
    </w:p>
    <w:p w14:paraId="3FEA1223" w14:textId="11AE697F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1</w:t>
      </w:r>
      <w:r w:rsidR="00B842C8" w:rsidRPr="00071466">
        <w:t>.</w:t>
      </w:r>
      <w:r w:rsidRPr="00071466">
        <w:t xml:space="preserve"> </w:t>
      </w:r>
      <w:r w:rsidR="000875DA" w:rsidRPr="00071466">
        <w:rPr>
          <w:lang w:val="en-US"/>
        </w:rPr>
        <w:t>LiFePO</w:t>
      </w:r>
      <w:r w:rsidR="000875DA" w:rsidRPr="00071466">
        <w:rPr>
          <w:vertAlign w:val="subscript"/>
        </w:rPr>
        <w:t>4</w:t>
      </w:r>
      <w:r w:rsidRPr="00071466">
        <w:t xml:space="preserve"> → </w:t>
      </w:r>
      <w:r w:rsidRPr="00071466">
        <w:rPr>
          <w:lang w:val="en-US"/>
        </w:rPr>
        <w:t>FePO</w:t>
      </w:r>
      <w:r w:rsidRPr="00071466">
        <w:rPr>
          <w:vertAlign w:val="subscript"/>
        </w:rPr>
        <w:t>4</w:t>
      </w:r>
      <w:r w:rsidRPr="00071466">
        <w:t xml:space="preserve"> + </w:t>
      </w:r>
      <w:r w:rsidRPr="00071466">
        <w:rPr>
          <w:lang w:val="en-US"/>
        </w:rPr>
        <w:t>Li</w:t>
      </w:r>
      <w:r w:rsidRPr="00071466">
        <w:t xml:space="preserve"> + ē</w:t>
      </w:r>
      <w:r w:rsidR="00B842C8" w:rsidRPr="00071466">
        <w:t>.</w:t>
      </w:r>
    </w:p>
    <w:p w14:paraId="11C6B151" w14:textId="6B11F3DE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2</w:t>
      </w:r>
      <w:r w:rsidR="00B842C8" w:rsidRPr="00071466">
        <w:t>.</w:t>
      </w:r>
      <w:r w:rsidRPr="00071466">
        <w:t xml:space="preserve"> </w:t>
      </w:r>
      <w:r w:rsidRPr="00071466">
        <w:rPr>
          <w:lang w:val="en-US"/>
        </w:rPr>
        <w:t>Li</w:t>
      </w:r>
      <w:r w:rsidRPr="00071466">
        <w:t xml:space="preserve"> + </w:t>
      </w:r>
      <w:r w:rsidRPr="00071466">
        <w:rPr>
          <w:lang w:val="en-US"/>
        </w:rPr>
        <w:t>Li</w:t>
      </w:r>
      <w:r w:rsidRPr="00071466">
        <w:rPr>
          <w:vertAlign w:val="superscript"/>
        </w:rPr>
        <w:t>+</w:t>
      </w:r>
      <w:r w:rsidRPr="00071466">
        <w:t xml:space="preserve"> + ē → 2</w:t>
      </w:r>
      <w:r w:rsidRPr="00071466">
        <w:rPr>
          <w:lang w:val="en-US"/>
        </w:rPr>
        <w:t>Li</w:t>
      </w:r>
      <w:r w:rsidR="00B842C8" w:rsidRPr="00071466">
        <w:t>.</w:t>
      </w:r>
    </w:p>
    <w:p w14:paraId="0E8D39C9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Процессы разрядки:</w:t>
      </w:r>
    </w:p>
    <w:p w14:paraId="5AEE80D3" w14:textId="2AC57779" w:rsidR="00337793" w:rsidRPr="00071466" w:rsidRDefault="00337793" w:rsidP="008209AF">
      <w:pPr>
        <w:pStyle w:val="aa"/>
        <w:numPr>
          <w:ilvl w:val="0"/>
          <w:numId w:val="33"/>
        </w:numPr>
        <w:spacing w:after="0" w:line="240" w:lineRule="auto"/>
        <w:jc w:val="both"/>
      </w:pPr>
      <w:r w:rsidRPr="00071466">
        <w:rPr>
          <w:lang w:val="en-US"/>
        </w:rPr>
        <w:t>FePO</w:t>
      </w:r>
      <w:r w:rsidRPr="00071466">
        <w:rPr>
          <w:vertAlign w:val="subscript"/>
          <w:lang w:val="en-US"/>
        </w:rPr>
        <w:t>4</w:t>
      </w:r>
      <w:r w:rsidRPr="00071466">
        <w:rPr>
          <w:lang w:val="en-US"/>
        </w:rPr>
        <w:t xml:space="preserve"> + Li</w:t>
      </w:r>
      <w:r w:rsidRPr="00071466">
        <w:rPr>
          <w:vertAlign w:val="superscript"/>
          <w:lang w:val="en-US"/>
        </w:rPr>
        <w:t>+</w:t>
      </w:r>
      <w:r w:rsidRPr="00071466">
        <w:rPr>
          <w:lang w:val="en-US"/>
        </w:rPr>
        <w:t xml:space="preserve"> + ē → LiFePO</w:t>
      </w:r>
      <w:r w:rsidRPr="00071466">
        <w:rPr>
          <w:vertAlign w:val="subscript"/>
          <w:lang w:val="en-US"/>
        </w:rPr>
        <w:t>4</w:t>
      </w:r>
      <w:r w:rsidR="00B842C8" w:rsidRPr="00071466">
        <w:t>.</w:t>
      </w:r>
    </w:p>
    <w:p w14:paraId="0AD11052" w14:textId="74851F1E" w:rsidR="00337793" w:rsidRPr="00071466" w:rsidRDefault="00337793" w:rsidP="008209AF">
      <w:pPr>
        <w:pStyle w:val="aa"/>
        <w:numPr>
          <w:ilvl w:val="0"/>
          <w:numId w:val="33"/>
        </w:numPr>
        <w:spacing w:after="0" w:line="240" w:lineRule="auto"/>
        <w:jc w:val="both"/>
      </w:pPr>
      <w:r w:rsidRPr="00071466">
        <w:rPr>
          <w:lang w:val="en-US"/>
        </w:rPr>
        <w:t>2Li → Li + Li</w:t>
      </w:r>
      <w:r w:rsidRPr="00071466">
        <w:rPr>
          <w:vertAlign w:val="superscript"/>
          <w:lang w:val="en-US"/>
        </w:rPr>
        <w:t xml:space="preserve">+ </w:t>
      </w:r>
      <w:r w:rsidRPr="00071466">
        <w:rPr>
          <w:lang w:val="en-US"/>
        </w:rPr>
        <w:t>+ ē</w:t>
      </w:r>
      <w:r w:rsidR="00B842C8" w:rsidRPr="00071466">
        <w:t>.</w:t>
      </w:r>
    </w:p>
    <w:p w14:paraId="116BE253" w14:textId="0E502645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Однако в </w:t>
      </w:r>
      <w:r w:rsidR="00A26BF4" w:rsidRPr="00071466">
        <w:t>связи с особенностями</w:t>
      </w:r>
      <w:r w:rsidRPr="00071466">
        <w:t xml:space="preserve"> стр</w:t>
      </w:r>
      <w:r w:rsidR="00F2691A" w:rsidRPr="00071466">
        <w:t>уктуры кристалла фосфата железа-</w:t>
      </w:r>
      <w:r w:rsidRPr="00071466">
        <w:t>лития его электронная проводимость составляет лишь от 10</w:t>
      </w:r>
      <w:r w:rsidRPr="00071466">
        <w:rPr>
          <w:vertAlign w:val="superscript"/>
        </w:rPr>
        <w:t>-9</w:t>
      </w:r>
      <w:r w:rsidRPr="00071466">
        <w:t xml:space="preserve"> до 10</w:t>
      </w:r>
      <w:r w:rsidRPr="00071466">
        <w:rPr>
          <w:vertAlign w:val="superscript"/>
        </w:rPr>
        <w:t>-10</w:t>
      </w:r>
      <w:r w:rsidRPr="00071466">
        <w:t>С·см</w:t>
      </w:r>
      <w:r w:rsidRPr="00071466">
        <w:rPr>
          <w:vertAlign w:val="superscript"/>
        </w:rPr>
        <w:t>-1</w:t>
      </w:r>
      <w:r w:rsidRPr="00071466">
        <w:t xml:space="preserve">, </w:t>
      </w:r>
      <w:r w:rsidR="00D62DC4" w:rsidRPr="00071466">
        <w:t>что</w:t>
      </w:r>
      <w:r w:rsidR="00E1569A" w:rsidRPr="00071466">
        <w:t xml:space="preserve"> значительно ниже аналогичного показателя</w:t>
      </w:r>
      <w:r w:rsidRPr="00071466">
        <w:t xml:space="preserve"> у LiCoO</w:t>
      </w:r>
      <w:r w:rsidRPr="00071466">
        <w:rPr>
          <w:vertAlign w:val="subscript"/>
        </w:rPr>
        <w:t>2</w:t>
      </w:r>
      <w:r w:rsidRPr="00071466">
        <w:t xml:space="preserve"> (10</w:t>
      </w:r>
      <w:r w:rsidRPr="00071466">
        <w:rPr>
          <w:vertAlign w:val="superscript"/>
        </w:rPr>
        <w:t>-3</w:t>
      </w:r>
      <w:r w:rsidRPr="00071466">
        <w:t>С·см</w:t>
      </w:r>
      <w:r w:rsidRPr="00071466">
        <w:rPr>
          <w:vertAlign w:val="superscript"/>
        </w:rPr>
        <w:t>-1</w:t>
      </w:r>
      <w:r w:rsidRPr="00071466">
        <w:t xml:space="preserve">) и </w:t>
      </w:r>
      <w:r w:rsidR="002D5E0F" w:rsidRPr="00071466">
        <w:t xml:space="preserve">у </w:t>
      </w:r>
      <w:r w:rsidRPr="00071466">
        <w:t>LiMn</w:t>
      </w:r>
      <w:r w:rsidRPr="00071466">
        <w:rPr>
          <w:vertAlign w:val="subscript"/>
        </w:rPr>
        <w:t>2</w:t>
      </w:r>
      <w:r w:rsidRPr="00071466">
        <w:t>O</w:t>
      </w:r>
      <w:r w:rsidRPr="00071466">
        <w:rPr>
          <w:vertAlign w:val="subscript"/>
        </w:rPr>
        <w:t>4</w:t>
      </w:r>
      <w:r w:rsidRPr="00071466">
        <w:t xml:space="preserve"> (2·10</w:t>
      </w:r>
      <w:r w:rsidRPr="00071466">
        <w:rPr>
          <w:vertAlign w:val="superscript"/>
        </w:rPr>
        <w:t>-5</w:t>
      </w:r>
      <w:r w:rsidRPr="00071466">
        <w:t>С·см</w:t>
      </w:r>
      <w:r w:rsidRPr="00071466">
        <w:rPr>
          <w:vertAlign w:val="superscript"/>
        </w:rPr>
        <w:t>-1</w:t>
      </w:r>
      <w:r w:rsidRPr="00071466">
        <w:t xml:space="preserve">). </w:t>
      </w:r>
    </w:p>
    <w:p w14:paraId="72D63708" w14:textId="1E3038BD" w:rsidR="005F0E00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Значительные усилия были сделаны для преодоления </w:t>
      </w:r>
      <w:r w:rsidR="00E1569A" w:rsidRPr="00071466">
        <w:t xml:space="preserve">таких </w:t>
      </w:r>
      <w:r w:rsidRPr="00071466">
        <w:t xml:space="preserve">электронных и ионных транспортных ограничений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  <w:r w:rsidR="00E1569A" w:rsidRPr="00071466">
        <w:t>,</w:t>
      </w:r>
      <w:r w:rsidRPr="00071466">
        <w:t xml:space="preserve"> </w:t>
      </w:r>
      <w:r w:rsidR="00432864" w:rsidRPr="00071466">
        <w:t>как катионное легирование</w:t>
      </w:r>
      <w:r w:rsidRPr="00071466">
        <w:t>, углеродное покрытие и синтез маленьких частиц [</w:t>
      </w:r>
      <w:r w:rsidR="004D0302" w:rsidRPr="00071466">
        <w:t>33-35</w:t>
      </w:r>
      <w:r w:rsidRPr="00071466">
        <w:t xml:space="preserve">]. Некоторые авторы практикуют синтез порошка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  <w:r w:rsidRPr="00071466">
        <w:t xml:space="preserve"> из прекурсоров </w:t>
      </w:r>
      <w:r w:rsidR="00D62DC4" w:rsidRPr="00071466">
        <w:t>такими</w:t>
      </w:r>
      <w:r w:rsidRPr="00071466">
        <w:t xml:space="preserve"> методами</w:t>
      </w:r>
      <w:r w:rsidR="00A26BF4" w:rsidRPr="00071466">
        <w:t>,</w:t>
      </w:r>
      <w:r w:rsidR="00585BFA" w:rsidRPr="00071466">
        <w:t xml:space="preserve"> </w:t>
      </w:r>
      <w:r w:rsidRPr="00071466">
        <w:t>как гидротермальный синтез, золь-гель синтез, ультразвуковой распылительный пир</w:t>
      </w:r>
      <w:r w:rsidR="00AE1F25" w:rsidRPr="00071466">
        <w:t>олиз, совместное осаждение</w:t>
      </w:r>
      <w:r w:rsidR="006E4991" w:rsidRPr="00071466">
        <w:t>м</w:t>
      </w:r>
      <w:r w:rsidRPr="00071466">
        <w:t xml:space="preserve"> [</w:t>
      </w:r>
      <w:r w:rsidR="004D0302" w:rsidRPr="00071466">
        <w:t>36</w:t>
      </w:r>
      <w:r w:rsidRPr="00071466">
        <w:t>]. Углеродное покрыт</w:t>
      </w:r>
      <w:r w:rsidR="00D62DC4" w:rsidRPr="00071466">
        <w:t>ие прекурсоров порошка проводят</w:t>
      </w:r>
      <w:r w:rsidRPr="00071466">
        <w:t xml:space="preserve"> отжигом различных углеродсодержащих материалов: фруктозы [</w:t>
      </w:r>
      <w:r w:rsidR="004D0302" w:rsidRPr="00071466">
        <w:t>37</w:t>
      </w:r>
      <w:r w:rsidRPr="00071466">
        <w:t>], поливинилпирролидона [</w:t>
      </w:r>
      <w:r w:rsidR="00B842C8" w:rsidRPr="00071466">
        <w:t>38,</w:t>
      </w:r>
      <w:r w:rsidR="004D0302" w:rsidRPr="00071466">
        <w:t xml:space="preserve"> </w:t>
      </w:r>
      <w:r w:rsidR="00B842C8" w:rsidRPr="00071466">
        <w:t>39</w:t>
      </w:r>
      <w:r w:rsidRPr="00071466">
        <w:t>], полиакрилонитрила [</w:t>
      </w:r>
      <w:r w:rsidR="00B842C8" w:rsidRPr="00071466">
        <w:t>40,</w:t>
      </w:r>
      <w:r w:rsidR="004D0302" w:rsidRPr="00071466">
        <w:t xml:space="preserve"> </w:t>
      </w:r>
      <w:r w:rsidR="00B842C8" w:rsidRPr="00071466">
        <w:t>41</w:t>
      </w:r>
      <w:r w:rsidR="004D0302" w:rsidRPr="00071466">
        <w:t>]</w:t>
      </w:r>
      <w:r w:rsidRPr="00071466">
        <w:t>, сахарозы [</w:t>
      </w:r>
      <w:r w:rsidR="004D0302" w:rsidRPr="00071466">
        <w:t>42</w:t>
      </w:r>
      <w:r w:rsidR="00AE1F25" w:rsidRPr="00071466">
        <w:t>]</w:t>
      </w:r>
      <w:r w:rsidR="00962236" w:rsidRPr="00071466">
        <w:t xml:space="preserve">. </w:t>
      </w:r>
    </w:p>
    <w:p w14:paraId="1F0A268B" w14:textId="77777777" w:rsidR="005F0E00" w:rsidRPr="00071466" w:rsidRDefault="005F0E00" w:rsidP="008209AF">
      <w:pPr>
        <w:spacing w:after="0" w:line="240" w:lineRule="auto"/>
        <w:ind w:firstLine="709"/>
        <w:jc w:val="both"/>
      </w:pPr>
    </w:p>
    <w:p w14:paraId="6375670E" w14:textId="210A73B3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bookmarkStart w:id="7" w:name="_Toc59742001"/>
      <w:r w:rsidRPr="00071466">
        <w:rPr>
          <w:b w:val="0"/>
          <w:sz w:val="28"/>
          <w:szCs w:val="28"/>
        </w:rPr>
        <w:t>1.1.3 Сепаратор</w:t>
      </w:r>
      <w:bookmarkEnd w:id="7"/>
      <w:r w:rsidRPr="00071466">
        <w:rPr>
          <w:b w:val="0"/>
          <w:sz w:val="28"/>
          <w:szCs w:val="28"/>
        </w:rPr>
        <w:t xml:space="preserve"> </w:t>
      </w:r>
    </w:p>
    <w:p w14:paraId="29FF65A5" w14:textId="636BD40B" w:rsidR="00337793" w:rsidRPr="00071466" w:rsidRDefault="007F3638" w:rsidP="008209AF">
      <w:pPr>
        <w:spacing w:after="0" w:line="240" w:lineRule="auto"/>
        <w:ind w:firstLine="709"/>
        <w:jc w:val="both"/>
      </w:pPr>
      <w:r w:rsidRPr="00071466">
        <w:rPr>
          <w:lang w:val="en-US"/>
        </w:rPr>
        <w:t>C</w:t>
      </w:r>
      <w:r w:rsidRPr="00071466">
        <w:t>епа</w:t>
      </w:r>
      <w:r w:rsidRPr="00071466">
        <w:rPr>
          <w:lang w:val="kk-KZ"/>
        </w:rPr>
        <w:t>ратор изoлируeт друг от друг</w:t>
      </w:r>
      <w:r w:rsidRPr="00071466">
        <w:rPr>
          <w:lang w:val="en-US"/>
        </w:rPr>
        <w:t>a</w:t>
      </w:r>
      <w:r w:rsidRPr="00071466">
        <w:t xml:space="preserve"> структурныe эл</w:t>
      </w:r>
      <w:r w:rsidRPr="00071466">
        <w:rPr>
          <w:lang w:val="en-US"/>
        </w:rPr>
        <w:t>e</w:t>
      </w:r>
      <w:r w:rsidRPr="00071466">
        <w:t>мeнты аккумулятoра - катод и анод.</w:t>
      </w:r>
      <w:r w:rsidRPr="00071466">
        <w:rPr>
          <w:lang w:val="kk-KZ"/>
        </w:rPr>
        <w:t xml:space="preserve"> </w:t>
      </w:r>
      <w:r w:rsidR="0007683D" w:rsidRPr="00071466">
        <w:t>Сепаратор, увлажняясь</w:t>
      </w:r>
      <w:r w:rsidR="00337793" w:rsidRPr="00071466">
        <w:t xml:space="preserve"> электролитом</w:t>
      </w:r>
      <w:r w:rsidR="0007683D" w:rsidRPr="00071466">
        <w:t>, представляет собой</w:t>
      </w:r>
      <w:r w:rsidR="00337793" w:rsidRPr="00071466">
        <w:t xml:space="preserve"> катализатор, </w:t>
      </w:r>
      <w:r w:rsidR="007026F1" w:rsidRPr="00071466">
        <w:t xml:space="preserve">через который проходит поток ионов лития </w:t>
      </w:r>
      <w:r w:rsidR="009F0B4C" w:rsidRPr="00071466">
        <w:t xml:space="preserve">между положительным и отрицательным электродами в прямом и обратном направлении при заряде и разряде. </w:t>
      </w:r>
      <w:r w:rsidR="00337793" w:rsidRPr="00071466">
        <w:t xml:space="preserve">Хотя ионы свободно проходят между электродами, сепаратор </w:t>
      </w:r>
      <w:r w:rsidR="0007683D" w:rsidRPr="00071466">
        <w:t>является</w:t>
      </w:r>
      <w:r w:rsidR="00337793" w:rsidRPr="00071466">
        <w:t xml:space="preserve"> изолятор</w:t>
      </w:r>
      <w:r w:rsidR="0007683D" w:rsidRPr="00071466">
        <w:t>ом</w:t>
      </w:r>
      <w:r w:rsidR="00337793" w:rsidRPr="00071466">
        <w:t xml:space="preserve"> без электрической проводимости. Небольшое количество тока, </w:t>
      </w:r>
      <w:r w:rsidR="00110F0E" w:rsidRPr="00071466">
        <w:t>проходящее</w:t>
      </w:r>
      <w:r w:rsidR="00337793" w:rsidRPr="00071466">
        <w:t xml:space="preserve"> через с</w:t>
      </w:r>
      <w:r w:rsidR="005A7B04" w:rsidRPr="00071466">
        <w:t xml:space="preserve">епаратор, </w:t>
      </w:r>
      <w:r w:rsidR="00110F0E" w:rsidRPr="00071466">
        <w:t>приводит к такому отрицательному явлению как саморазряд гальванического элемента</w:t>
      </w:r>
      <w:r w:rsidR="00E1569A" w:rsidRPr="00071466">
        <w:t>,</w:t>
      </w:r>
      <w:r w:rsidR="00337793" w:rsidRPr="00071466">
        <w:t xml:space="preserve"> и </w:t>
      </w:r>
      <w:r w:rsidR="003B7AED" w:rsidRPr="00071466">
        <w:rPr>
          <w:lang w:val="kk-KZ"/>
        </w:rPr>
        <w:t>данный пр</w:t>
      </w:r>
      <w:r w:rsidR="003B7AED" w:rsidRPr="00071466">
        <w:rPr>
          <w:lang w:val="en-US"/>
        </w:rPr>
        <w:t>o</w:t>
      </w:r>
      <w:r w:rsidR="003B7AED" w:rsidRPr="00071466">
        <w:rPr>
          <w:lang w:val="kk-KZ"/>
        </w:rPr>
        <w:t>цeсс происхoдит</w:t>
      </w:r>
      <w:r w:rsidR="00337793" w:rsidRPr="00071466">
        <w:t xml:space="preserve"> во всех</w:t>
      </w:r>
      <w:r w:rsidR="003B7AED" w:rsidRPr="00071466">
        <w:t xml:space="preserve"> батaреях в разной стeпe</w:t>
      </w:r>
      <w:r w:rsidR="0007683D" w:rsidRPr="00071466">
        <w:t>ни. Сам</w:t>
      </w:r>
      <w:r w:rsidR="0007683D" w:rsidRPr="00071466">
        <w:rPr>
          <w:lang w:val="en-US"/>
        </w:rPr>
        <w:t>o</w:t>
      </w:r>
      <w:r w:rsidR="0007683D" w:rsidRPr="00071466">
        <w:t xml:space="preserve">рaзряд в кoнeчнoм </w:t>
      </w:r>
      <w:r w:rsidR="008A5F2A" w:rsidRPr="00071466">
        <w:t>счете</w:t>
      </w:r>
      <w:r w:rsidR="0007683D" w:rsidRPr="00071466">
        <w:t xml:space="preserve"> </w:t>
      </w:r>
      <w:r w:rsidR="008A5F2A" w:rsidRPr="00071466">
        <w:t>ослабляет</w:t>
      </w:r>
      <w:r w:rsidR="0007683D" w:rsidRPr="00071466">
        <w:t xml:space="preserve"> зaряд батaреи при длитe</w:t>
      </w:r>
      <w:r w:rsidR="003B7AED" w:rsidRPr="00071466">
        <w:t>льнoм хрaнeни</w:t>
      </w:r>
      <w:r w:rsidR="00337793" w:rsidRPr="00071466">
        <w:t>и [</w:t>
      </w:r>
      <w:r w:rsidR="004D0302" w:rsidRPr="00071466">
        <w:t>43</w:t>
      </w:r>
      <w:r w:rsidR="00337793" w:rsidRPr="00071466">
        <w:t xml:space="preserve">]. </w:t>
      </w:r>
    </w:p>
    <w:p w14:paraId="45EB3173" w14:textId="33248CB9" w:rsidR="00337793" w:rsidRPr="00071466" w:rsidRDefault="00350FD0" w:rsidP="008209AF">
      <w:pPr>
        <w:spacing w:after="0" w:line="240" w:lineRule="auto"/>
        <w:ind w:firstLine="709"/>
        <w:jc w:val="both"/>
      </w:pPr>
      <w:r w:rsidRPr="00071466">
        <w:t>П</w:t>
      </w:r>
      <w:r w:rsidR="00337793" w:rsidRPr="00071466">
        <w:t>рименяемые в аккумуляторах сепараторы отличаются тонкостью, высокой пористостью и превосходной термостойкостью. Почти все микропористые полимерные мембраны, используемые в современных литий-ионных аккумуляторах, основаны на полукристаллических полиолеф</w:t>
      </w:r>
      <w:r w:rsidR="005E5C2D" w:rsidRPr="00071466">
        <w:t>ин</w:t>
      </w:r>
      <w:r w:rsidR="00D93B91" w:rsidRPr="00071466">
        <w:t>овых материалах, включая нетка</w:t>
      </w:r>
      <w:r w:rsidR="00AE1F25" w:rsidRPr="00071466">
        <w:t>ные</w:t>
      </w:r>
      <w:r w:rsidR="00337793" w:rsidRPr="00071466">
        <w:t xml:space="preserve"> </w:t>
      </w:r>
      <w:r w:rsidR="00AE1F25" w:rsidRPr="00071466">
        <w:t>мембраны, такие</w:t>
      </w:r>
      <w:r w:rsidR="00337793" w:rsidRPr="00071466">
        <w:t xml:space="preserve"> как полиэтилентерефталат (PET) [</w:t>
      </w:r>
      <w:r w:rsidR="004D0302" w:rsidRPr="00071466">
        <w:t>44</w:t>
      </w:r>
      <w:r w:rsidR="00337793" w:rsidRPr="00071466">
        <w:t>]. Включение керамических частиц</w:t>
      </w:r>
      <w:r w:rsidR="00AE1F25" w:rsidRPr="00071466">
        <w:t xml:space="preserve"> типа </w:t>
      </w:r>
      <w:r w:rsidR="00337793" w:rsidRPr="00071466">
        <w:t>Al</w:t>
      </w:r>
      <w:r w:rsidR="00337793" w:rsidRPr="00071466">
        <w:rPr>
          <w:vertAlign w:val="subscript"/>
        </w:rPr>
        <w:t>2</w:t>
      </w:r>
      <w:r w:rsidR="00337793" w:rsidRPr="00071466">
        <w:t>O</w:t>
      </w:r>
      <w:r w:rsidR="00337793" w:rsidRPr="00071466">
        <w:rPr>
          <w:vertAlign w:val="subscript"/>
        </w:rPr>
        <w:t>3</w:t>
      </w:r>
      <w:r w:rsidR="00337793" w:rsidRPr="00071466">
        <w:t>, SiO</w:t>
      </w:r>
      <w:r w:rsidR="00337793" w:rsidRPr="00071466">
        <w:rPr>
          <w:vertAlign w:val="subscript"/>
        </w:rPr>
        <w:t>2</w:t>
      </w:r>
      <w:r w:rsidR="00337793" w:rsidRPr="00071466">
        <w:t>, TiO</w:t>
      </w:r>
      <w:r w:rsidR="00337793" w:rsidRPr="00071466">
        <w:rPr>
          <w:vertAlign w:val="subscript"/>
        </w:rPr>
        <w:t>2</w:t>
      </w:r>
      <w:r w:rsidR="00AE1F25" w:rsidRPr="00071466">
        <w:t xml:space="preserve"> или Zr в нетканые материалы</w:t>
      </w:r>
      <w:r w:rsidRPr="00071466">
        <w:t xml:space="preserve"> привлекло</w:t>
      </w:r>
      <w:r w:rsidR="00337793" w:rsidRPr="00071466">
        <w:t xml:space="preserve"> значительное внимание, в частности, благодаря своему превосходству для предотвращения термической усадки и поглощения электролита [</w:t>
      </w:r>
      <w:r w:rsidR="004D0302" w:rsidRPr="00071466">
        <w:t>45</w:t>
      </w:r>
      <w:r w:rsidR="00337793" w:rsidRPr="00071466">
        <w:t>]. Нетканый политерефталат этилена, состоящий из нескольких волокнистых слоев</w:t>
      </w:r>
      <w:r w:rsidR="00117C59" w:rsidRPr="00071466">
        <w:t>,</w:t>
      </w:r>
      <w:r w:rsidR="00337793" w:rsidRPr="00071466">
        <w:t xml:space="preserve"> часто используется в качестве </w:t>
      </w:r>
      <w:r w:rsidR="00E9454D" w:rsidRPr="00071466">
        <w:t>основы</w:t>
      </w:r>
      <w:r w:rsidR="00337793" w:rsidRPr="00071466">
        <w:t xml:space="preserve"> материала благодаря своей отличной тер</w:t>
      </w:r>
      <w:r w:rsidR="00117C59" w:rsidRPr="00071466">
        <w:t>мостойкости, высокой пористости</w:t>
      </w:r>
      <w:r w:rsidR="00337793" w:rsidRPr="00071466">
        <w:t xml:space="preserve"> и рентабельности [</w:t>
      </w:r>
      <w:r w:rsidR="004D0302" w:rsidRPr="00071466">
        <w:t>46</w:t>
      </w:r>
      <w:r w:rsidR="00337793" w:rsidRPr="00071466">
        <w:t xml:space="preserve">]. Для </w:t>
      </w:r>
      <w:r w:rsidR="00337793" w:rsidRPr="00071466">
        <w:lastRenderedPageBreak/>
        <w:t xml:space="preserve">улучшения механической прочности, термической стабильности и ионной проводимости политерефталата этилена наиболее часто используемым наноразмерным неорганическим наполнителем является глинозем.  </w:t>
      </w:r>
    </w:p>
    <w:p w14:paraId="744D4CDF" w14:textId="77777777" w:rsidR="00664E55" w:rsidRPr="00071466" w:rsidRDefault="00664E55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8" w:name="_Toc59742002"/>
    </w:p>
    <w:p w14:paraId="03967E1E" w14:textId="2834DDF9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r w:rsidRPr="00071466">
        <w:rPr>
          <w:b w:val="0"/>
          <w:sz w:val="28"/>
          <w:szCs w:val="28"/>
        </w:rPr>
        <w:t>1.1.4 Электролит</w:t>
      </w:r>
      <w:bookmarkEnd w:id="8"/>
      <w:r w:rsidRPr="00071466">
        <w:rPr>
          <w:b w:val="0"/>
          <w:sz w:val="28"/>
          <w:szCs w:val="28"/>
        </w:rPr>
        <w:t xml:space="preserve"> </w:t>
      </w:r>
    </w:p>
    <w:p w14:paraId="3F70FF45" w14:textId="23D7FD10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Электролит</w:t>
      </w:r>
      <w:r w:rsidR="00AE1F25" w:rsidRPr="00071466">
        <w:t xml:space="preserve"> </w:t>
      </w:r>
      <w:r w:rsidR="0084495C" w:rsidRPr="00071466">
        <w:t>–</w:t>
      </w:r>
      <w:r w:rsidR="00AE1F25" w:rsidRPr="00071466">
        <w:t xml:space="preserve"> </w:t>
      </w:r>
      <w:r w:rsidRPr="00071466">
        <w:t>ионный проводник, обеспечивающий среду для переноса заряд</w:t>
      </w:r>
      <w:r w:rsidR="00D57DB4" w:rsidRPr="00071466">
        <w:t>а (ионов)</w:t>
      </w:r>
      <w:r w:rsidRPr="00071466">
        <w:t xml:space="preserve"> между анодом и катодом. </w:t>
      </w:r>
      <w:r w:rsidR="00E5458D" w:rsidRPr="00071466">
        <w:t>О</w:t>
      </w:r>
      <w:r w:rsidRPr="00071466">
        <w:t xml:space="preserve">бычно представляет собой </w:t>
      </w:r>
      <w:r w:rsidR="00514A5D" w:rsidRPr="00071466">
        <w:t>растворы солей, кислот или щелочей, обладающие ионной проводимостью</w:t>
      </w:r>
      <w:r w:rsidRPr="00071466">
        <w:t xml:space="preserve">. Некоторые </w:t>
      </w:r>
      <w:r w:rsidR="005A7B04" w:rsidRPr="00071466">
        <w:t>аккумуляторы</w:t>
      </w:r>
      <w:r w:rsidRPr="00071466">
        <w:t xml:space="preserve"> используют твердые электролиты, которые являются ионными проводниками при рабочей температуре элемента [</w:t>
      </w:r>
      <w:r w:rsidR="004D0302" w:rsidRPr="00071466">
        <w:t>47</w:t>
      </w:r>
      <w:r w:rsidRPr="00071466">
        <w:t>].</w:t>
      </w:r>
    </w:p>
    <w:p w14:paraId="6CFDC0A5" w14:textId="60909FB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Наиболее распространенными электролитами в литиевых </w:t>
      </w:r>
      <w:r w:rsidR="00842988" w:rsidRPr="00071466">
        <w:t>аккумуляторах</w:t>
      </w:r>
      <w:r w:rsidRPr="00071466">
        <w:t xml:space="preserve"> являются органические растворители литиевых электролитов. Они представляют собой органические катионы и карбонатные анионы. Эти материалы не являются с</w:t>
      </w:r>
      <w:r w:rsidR="00E5458D" w:rsidRPr="00071466">
        <w:t>табильными в присутствии высоко</w:t>
      </w:r>
      <w:r w:rsidR="008467FB" w:rsidRPr="00071466">
        <w:t>активных</w:t>
      </w:r>
      <w:r w:rsidRPr="00071466">
        <w:t xml:space="preserve"> металлов, таких как литий. Таким образом, они могут быть использованы в системах литиевых аккумуляторов</w:t>
      </w:r>
      <w:r w:rsidR="00AD0CD8" w:rsidRPr="00071466">
        <w:t xml:space="preserve"> только</w:t>
      </w:r>
      <w:r w:rsidRPr="00071466">
        <w:t xml:space="preserve">, если существует промежуточная фаза, отделяющая их от высокоактивного отрицательного электрода лития. </w:t>
      </w:r>
      <w:r w:rsidR="00B5599D" w:rsidRPr="00071466">
        <w:t>Э</w:t>
      </w:r>
      <w:r w:rsidRPr="00071466">
        <w:t xml:space="preserve">та межфазная область </w:t>
      </w:r>
      <w:r w:rsidR="00384BEB" w:rsidRPr="00071466">
        <w:t>называется «</w:t>
      </w:r>
      <w:r w:rsidRPr="00071466">
        <w:t>и</w:t>
      </w:r>
      <w:r w:rsidR="00384BEB" w:rsidRPr="00071466">
        <w:t>нтерфазой твердого электролита»,</w:t>
      </w:r>
      <w:r w:rsidR="00B5599D" w:rsidRPr="00071466">
        <w:t xml:space="preserve"> или SEI, </w:t>
      </w:r>
      <w:r w:rsidR="00D74BDE" w:rsidRPr="00071466">
        <w:t>образующаяся через некоторое время в результате реакции разложения растворителей электролита</w:t>
      </w:r>
      <w:r w:rsidR="00B5599D" w:rsidRPr="00071466">
        <w:t>.</w:t>
      </w:r>
      <w:r w:rsidR="00D74BDE" w:rsidRPr="00071466">
        <w:t xml:space="preserve"> Полученные нерастворимые продукты реакции образуют</w:t>
      </w:r>
      <w:r w:rsidR="000A55A2" w:rsidRPr="00071466">
        <w:t xml:space="preserve"> на поверхности отрицательного электрода</w:t>
      </w:r>
      <w:r w:rsidR="00D74BDE" w:rsidRPr="00071466">
        <w:t xml:space="preserve"> твердый защитный пассивирующий слой. </w:t>
      </w:r>
      <w:r w:rsidRPr="00071466">
        <w:t>Этот слой сл</w:t>
      </w:r>
      <w:r w:rsidR="000A55A2" w:rsidRPr="00071466">
        <w:t>ужит</w:t>
      </w:r>
      <w:r w:rsidRPr="00071466">
        <w:t xml:space="preserve"> для блокирования любой химической реакции между ма</w:t>
      </w:r>
      <w:r w:rsidR="00644447" w:rsidRPr="00071466">
        <w:t>териалом электрода и электролитом</w:t>
      </w:r>
      <w:r w:rsidR="00946041" w:rsidRPr="00071466">
        <w:t>, допускает</w:t>
      </w:r>
      <w:r w:rsidRPr="00071466">
        <w:t xml:space="preserve"> перенос ионных частиц, но не электронов. </w:t>
      </w:r>
      <w:r w:rsidR="000A55A2" w:rsidRPr="00071466">
        <w:t>Т</w:t>
      </w:r>
      <w:r w:rsidRPr="00071466">
        <w:t xml:space="preserve">аким образом, </w:t>
      </w:r>
      <w:r w:rsidR="000A55A2" w:rsidRPr="00071466">
        <w:t xml:space="preserve">он </w:t>
      </w:r>
      <w:r w:rsidRPr="00071466">
        <w:t>действует как второй электролит</w:t>
      </w:r>
      <w:r w:rsidR="00E1569A" w:rsidRPr="00071466">
        <w:t xml:space="preserve"> наряду</w:t>
      </w:r>
      <w:r w:rsidRPr="00071466">
        <w:t xml:space="preserve"> с основным органическим электролитом</w:t>
      </w:r>
      <w:r w:rsidR="00FB232F" w:rsidRPr="00071466">
        <w:t>, который</w:t>
      </w:r>
      <w:r w:rsidRPr="00071466">
        <w:t xml:space="preserve"> также должен сохранять свою механическую целостность в случае любых </w:t>
      </w:r>
      <w:r w:rsidR="000553E7" w:rsidRPr="00071466">
        <w:t>локальных изменений работы электрохимической ячейки</w:t>
      </w:r>
      <w:r w:rsidRPr="00071466">
        <w:t xml:space="preserve">. </w:t>
      </w:r>
    </w:p>
    <w:p w14:paraId="5DD47E30" w14:textId="5D540C91" w:rsidR="00337793" w:rsidRPr="00071466" w:rsidRDefault="007F4EA0" w:rsidP="008209AF">
      <w:pPr>
        <w:spacing w:after="0" w:line="240" w:lineRule="auto"/>
        <w:ind w:firstLine="709"/>
        <w:jc w:val="both"/>
      </w:pPr>
      <w:r w:rsidRPr="00071466">
        <w:t>Этилeнкaрбонaт (ЭК), пропиленкapбонат (ПК), диметилкapбонaт (ДМК), этилметилкapбонaт (ЭМК), диэтилкaрбoнaт (ДЭК) являются широкo испoльзуемыми литиевыми с</w:t>
      </w:r>
      <w:r w:rsidRPr="00071466">
        <w:rPr>
          <w:lang w:val="en-US"/>
        </w:rPr>
        <w:t>o</w:t>
      </w:r>
      <w:r w:rsidRPr="00071466">
        <w:t>лями. Рaств</w:t>
      </w:r>
      <w:r w:rsidRPr="00071466">
        <w:rPr>
          <w:lang w:val="en-US"/>
        </w:rPr>
        <w:t>o</w:t>
      </w:r>
      <w:r w:rsidRPr="00071466">
        <w:t>ритeли, сoдeржaщиe кaрбoнильныe или эфирныe гpуппы, спосoбны рaствoрять бoльшиe ко</w:t>
      </w:r>
      <w:r w:rsidRPr="00071466">
        <w:rPr>
          <w:lang w:val="kk-KZ"/>
        </w:rPr>
        <w:t>л</w:t>
      </w:r>
      <w:r w:rsidRPr="00071466">
        <w:t>ичеcтвa литиевых с</w:t>
      </w:r>
      <w:r w:rsidRPr="00071466">
        <w:rPr>
          <w:lang w:val="en-US"/>
        </w:rPr>
        <w:t>o</w:t>
      </w:r>
      <w:r w:rsidRPr="00071466">
        <w:t xml:space="preserve">лей. Растворители сoльвaтируются иoнaми </w:t>
      </w:r>
      <w:r w:rsidRPr="00071466">
        <w:rPr>
          <w:lang w:val="kk-KZ"/>
        </w:rPr>
        <w:t>лития</w:t>
      </w:r>
      <w:r w:rsidRPr="00071466">
        <w:t>, тем с</w:t>
      </w:r>
      <w:r w:rsidRPr="00071466">
        <w:rPr>
          <w:lang w:val="en-US"/>
        </w:rPr>
        <w:t>a</w:t>
      </w:r>
      <w:r w:rsidRPr="00071466">
        <w:t xml:space="preserve">мым oблeгчaя их трaнспoрт.  </w:t>
      </w:r>
      <w:r w:rsidR="00337793" w:rsidRPr="00071466">
        <w:t xml:space="preserve">К </w:t>
      </w:r>
      <w:r w:rsidR="00E22B43" w:rsidRPr="00071466">
        <w:t>растворителям</w:t>
      </w:r>
      <w:r w:rsidR="00337793" w:rsidRPr="00071466">
        <w:t xml:space="preserve"> для электролитов предъявляются такие требования</w:t>
      </w:r>
      <w:r w:rsidR="00E34BA0" w:rsidRPr="00071466">
        <w:t>,</w:t>
      </w:r>
      <w:r w:rsidR="00337793" w:rsidRPr="00071466">
        <w:t xml:space="preserve"> как высокая диэлектрическая проницаемость и низкая вязкость. Отдельные растворител</w:t>
      </w:r>
      <w:r w:rsidR="006C71DC" w:rsidRPr="00071466">
        <w:t>и не могут полностью удовлетворя</w:t>
      </w:r>
      <w:r w:rsidR="00337793" w:rsidRPr="00071466">
        <w:t>ть этим требованиям</w:t>
      </w:r>
      <w:r w:rsidR="000A55A2" w:rsidRPr="00071466">
        <w:t>, поэтому электролиты получают</w:t>
      </w:r>
      <w:r w:rsidR="00337793" w:rsidRPr="00071466">
        <w:t xml:space="preserve"> использованием смесей растворителей. </w:t>
      </w:r>
    </w:p>
    <w:p w14:paraId="3BF9E835" w14:textId="636EB79F" w:rsidR="00337793" w:rsidRPr="00071466" w:rsidRDefault="000A55A2" w:rsidP="008209AF">
      <w:pPr>
        <w:spacing w:after="0" w:line="240" w:lineRule="auto"/>
        <w:ind w:firstLine="709"/>
        <w:jc w:val="both"/>
      </w:pPr>
      <w:r w:rsidRPr="00071466">
        <w:t>Этилен</w:t>
      </w:r>
      <w:r w:rsidR="00FB232F" w:rsidRPr="00071466">
        <w:t>карбонат</w:t>
      </w:r>
      <w:r w:rsidR="008467FB" w:rsidRPr="00071466">
        <w:t xml:space="preserve"> (ЭК)</w:t>
      </w:r>
      <w:r w:rsidR="00337793" w:rsidRPr="00071466">
        <w:t xml:space="preserve"> </w:t>
      </w:r>
      <w:r w:rsidR="00FB232F" w:rsidRPr="00071466">
        <w:t>активен</w:t>
      </w:r>
      <w:r w:rsidR="00337793" w:rsidRPr="00071466">
        <w:t xml:space="preserve"> при образовании интерфазы твердого электролита</w:t>
      </w:r>
      <w:r w:rsidR="00FB232F" w:rsidRPr="00071466">
        <w:t xml:space="preserve"> и</w:t>
      </w:r>
      <w:r w:rsidR="00337793" w:rsidRPr="00071466">
        <w:t xml:space="preserve"> является </w:t>
      </w:r>
      <w:r w:rsidR="000553E7" w:rsidRPr="00071466">
        <w:t>оптимальным</w:t>
      </w:r>
      <w:r w:rsidR="00337793" w:rsidRPr="00071466">
        <w:t xml:space="preserve"> компонентом</w:t>
      </w:r>
      <w:r w:rsidR="00EA197B" w:rsidRPr="00071466">
        <w:t xml:space="preserve"> электролита</w:t>
      </w:r>
      <w:r w:rsidR="00337793" w:rsidRPr="00071466">
        <w:t xml:space="preserve">. Однако из-за высокой вязкости и низкой проводимости, </w:t>
      </w:r>
      <w:r w:rsidR="00E1569A" w:rsidRPr="00071466">
        <w:t>он применяе</w:t>
      </w:r>
      <w:r w:rsidR="00337793" w:rsidRPr="00071466">
        <w:t>т</w:t>
      </w:r>
      <w:r w:rsidR="00E1569A" w:rsidRPr="00071466">
        <w:t>ся с растворителями, имеющими низкую вязкость (</w:t>
      </w:r>
      <w:r w:rsidR="00226A0E" w:rsidRPr="00071466">
        <w:t>диэтилкарбонат или</w:t>
      </w:r>
      <w:r w:rsidR="00C84FEF" w:rsidRPr="00071466">
        <w:t xml:space="preserve"> диметилкарбонат</w:t>
      </w:r>
      <w:r w:rsidR="00E1569A" w:rsidRPr="00071466">
        <w:t>)</w:t>
      </w:r>
      <w:r w:rsidR="00337793" w:rsidRPr="00071466">
        <w:t xml:space="preserve">. </w:t>
      </w:r>
    </w:p>
    <w:p w14:paraId="7D4DFAE3" w14:textId="48AD7A71" w:rsidR="00337793" w:rsidRPr="00071466" w:rsidRDefault="00EA197B" w:rsidP="008209AF">
      <w:pPr>
        <w:spacing w:after="0" w:line="240" w:lineRule="auto"/>
        <w:ind w:firstLine="709"/>
        <w:jc w:val="both"/>
      </w:pPr>
      <w:r w:rsidRPr="00071466">
        <w:t>Растворители, используемые в литиевых элементах</w:t>
      </w:r>
      <w:r w:rsidR="00337793" w:rsidRPr="00071466">
        <w:t xml:space="preserve"> в качестве электролита, дол</w:t>
      </w:r>
      <w:r w:rsidR="00FB232F" w:rsidRPr="00071466">
        <w:t>жны содержать соли лития. Важными</w:t>
      </w:r>
      <w:r w:rsidR="00337793" w:rsidRPr="00071466">
        <w:t xml:space="preserve"> критери</w:t>
      </w:r>
      <w:r w:rsidR="00FB232F" w:rsidRPr="00071466">
        <w:t>ями солей являются</w:t>
      </w:r>
      <w:r w:rsidR="00432B99" w:rsidRPr="00071466">
        <w:t xml:space="preserve"> высокая растворимость</w:t>
      </w:r>
      <w:r w:rsidR="00337793" w:rsidRPr="00071466">
        <w:t xml:space="preserve"> и </w:t>
      </w:r>
      <w:r w:rsidRPr="00071466">
        <w:t>степень диссоциации</w:t>
      </w:r>
      <w:r w:rsidR="00337793" w:rsidRPr="00071466">
        <w:t xml:space="preserve"> для обеспечени</w:t>
      </w:r>
      <w:r w:rsidR="00432B99" w:rsidRPr="00071466">
        <w:t xml:space="preserve">я </w:t>
      </w:r>
      <w:r w:rsidR="00E1569A" w:rsidRPr="00071466">
        <w:t>подвижности заряженных частиц, стабильности</w:t>
      </w:r>
      <w:r w:rsidR="00337793" w:rsidRPr="00071466">
        <w:t xml:space="preserve"> при потенциалах двух </w:t>
      </w:r>
      <w:r w:rsidR="00337793" w:rsidRPr="00071466">
        <w:lastRenderedPageBreak/>
        <w:t xml:space="preserve">электродов, а также быть нетоксичны и инертны к другим компонентам электрохимической ячейки. </w:t>
      </w:r>
      <w:r w:rsidR="002E539D" w:rsidRPr="00071466">
        <w:t>Особенно важным является вопрос формирования</w:t>
      </w:r>
      <w:r w:rsidR="00337793" w:rsidRPr="00071466">
        <w:t xml:space="preserve"> слоя SEI на отрицательном электроде. </w:t>
      </w:r>
    </w:p>
    <w:p w14:paraId="339EDB2A" w14:textId="02684321" w:rsidR="00337793" w:rsidRPr="00071466" w:rsidRDefault="001806D8" w:rsidP="008209AF">
      <w:pPr>
        <w:spacing w:after="0" w:line="240" w:lineRule="auto"/>
        <w:ind w:firstLine="709"/>
        <w:jc w:val="both"/>
      </w:pPr>
      <w:r w:rsidRPr="00071466">
        <w:t>В кaчe</w:t>
      </w:r>
      <w:r w:rsidR="007C252F">
        <w:t>с</w:t>
      </w:r>
      <w:r w:rsidRPr="00071466">
        <w:t>твe элeктрοлитoв на</w:t>
      </w:r>
      <w:r w:rsidR="00071466">
        <w:t>и</w:t>
      </w:r>
      <w:r w:rsidRPr="00071466">
        <w:t>бoлеe чa</w:t>
      </w:r>
      <w:r w:rsidR="007C252F">
        <w:t>с</w:t>
      </w:r>
      <w:r w:rsidRPr="00071466">
        <w:t>тo испο</w:t>
      </w:r>
      <w:r w:rsidR="00337793" w:rsidRPr="00071466">
        <w:t xml:space="preserve">льзуются </w:t>
      </w:r>
      <w:r w:rsidRPr="00071466">
        <w:t>тетрафтο</w:t>
      </w:r>
      <w:r w:rsidR="008467FB" w:rsidRPr="00071466">
        <w:t xml:space="preserve">роборат </w:t>
      </w:r>
      <w:r w:rsidRPr="00071466">
        <w:t>лит</w:t>
      </w:r>
      <w:r w:rsidR="00071466">
        <w:t>и</w:t>
      </w:r>
      <w:r w:rsidR="002E539D" w:rsidRPr="00071466">
        <w:t>я</w:t>
      </w:r>
      <w:r w:rsidR="008B2612" w:rsidRPr="00071466">
        <w:t xml:space="preserve"> </w:t>
      </w:r>
      <w:r w:rsidR="00337793" w:rsidRPr="00071466">
        <w:t>LiBF</w:t>
      </w:r>
      <w:r w:rsidR="00337793" w:rsidRPr="00071466">
        <w:rPr>
          <w:vertAlign w:val="subscript"/>
        </w:rPr>
        <w:t>4</w:t>
      </w:r>
      <w:r w:rsidR="00337793" w:rsidRPr="00071466">
        <w:t xml:space="preserve">, </w:t>
      </w:r>
      <w:r w:rsidR="00C33C7F" w:rsidRPr="00071466">
        <w:t>гекса</w:t>
      </w:r>
      <w:r w:rsidRPr="00071466">
        <w:t>фтο</w:t>
      </w:r>
      <w:r w:rsidR="00C33C7F" w:rsidRPr="00071466">
        <w:t>рoфo</w:t>
      </w:r>
      <w:r w:rsidR="00EA039C" w:rsidRPr="00071466">
        <w:t>сфат</w:t>
      </w:r>
      <w:r w:rsidR="002E539D" w:rsidRPr="00071466">
        <w:t xml:space="preserve"> (</w:t>
      </w:r>
      <w:r w:rsidR="002E539D" w:rsidRPr="00071466">
        <w:rPr>
          <w:lang w:val="en-US"/>
        </w:rPr>
        <w:t>V</w:t>
      </w:r>
      <w:r w:rsidR="002E539D" w:rsidRPr="00071466">
        <w:t>) лития</w:t>
      </w:r>
      <w:r w:rsidR="00EA039C" w:rsidRPr="00071466">
        <w:t xml:space="preserve"> </w:t>
      </w:r>
      <w:r w:rsidR="00337793" w:rsidRPr="00071466">
        <w:t>LiPF</w:t>
      </w:r>
      <w:r w:rsidR="00337793" w:rsidRPr="00071466">
        <w:rPr>
          <w:vertAlign w:val="subscript"/>
        </w:rPr>
        <w:t>6</w:t>
      </w:r>
      <w:r w:rsidR="00337793" w:rsidRPr="00071466">
        <w:t xml:space="preserve">, </w:t>
      </w:r>
      <w:r w:rsidRPr="00071466">
        <w:t>гeксафтοрoар</w:t>
      </w:r>
      <w:r w:rsidR="00071466">
        <w:t>с</w:t>
      </w:r>
      <w:r w:rsidR="00C33C7F" w:rsidRPr="00071466">
        <w:t>e</w:t>
      </w:r>
      <w:r w:rsidR="00EA039C" w:rsidRPr="00071466">
        <w:t>нат</w:t>
      </w:r>
      <w:r w:rsidR="002E539D" w:rsidRPr="00071466">
        <w:t xml:space="preserve"> (</w:t>
      </w:r>
      <w:r w:rsidR="002E539D" w:rsidRPr="00071466">
        <w:rPr>
          <w:lang w:val="en-US"/>
        </w:rPr>
        <w:t>V</w:t>
      </w:r>
      <w:r w:rsidR="002E539D" w:rsidRPr="00071466">
        <w:t>)</w:t>
      </w:r>
      <w:r w:rsidR="00EA039C" w:rsidRPr="00071466">
        <w:t xml:space="preserve"> лития </w:t>
      </w:r>
      <w:r w:rsidR="00337793" w:rsidRPr="00071466">
        <w:t>LiAsF</w:t>
      </w:r>
      <w:r w:rsidR="00337793" w:rsidRPr="00071466">
        <w:rPr>
          <w:vertAlign w:val="subscript"/>
        </w:rPr>
        <w:t>6</w:t>
      </w:r>
      <w:r w:rsidRPr="00071466">
        <w:t>, тeтрaок</w:t>
      </w:r>
      <w:r w:rsidR="00071466">
        <w:t>с</w:t>
      </w:r>
      <w:r w:rsidR="00C33C7F" w:rsidRPr="00071466">
        <w:t>охлoрa</w:t>
      </w:r>
      <w:r w:rsidR="00EA039C" w:rsidRPr="00071466">
        <w:t>т</w:t>
      </w:r>
      <w:r w:rsidR="002E539D" w:rsidRPr="00071466">
        <w:t xml:space="preserve"> (</w:t>
      </w:r>
      <w:r w:rsidR="002E539D" w:rsidRPr="00071466">
        <w:rPr>
          <w:lang w:val="en-US"/>
        </w:rPr>
        <w:t>VII</w:t>
      </w:r>
      <w:r w:rsidR="002E539D" w:rsidRPr="00071466">
        <w:t>)</w:t>
      </w:r>
      <w:r w:rsidR="00EA039C" w:rsidRPr="00071466">
        <w:t xml:space="preserve"> лития </w:t>
      </w:r>
      <w:r w:rsidR="00337793" w:rsidRPr="00071466">
        <w:t>LiClO</w:t>
      </w:r>
      <w:r w:rsidR="00337793" w:rsidRPr="00071466">
        <w:rPr>
          <w:vertAlign w:val="subscript"/>
        </w:rPr>
        <w:t>4</w:t>
      </w:r>
      <w:r w:rsidRPr="00071466">
        <w:t>. Элeктpoлитные сoстaвы рaзл</w:t>
      </w:r>
      <w:r w:rsidR="00071466">
        <w:t>и</w:t>
      </w:r>
      <w:r w:rsidRPr="00071466">
        <w:t>чных прoизвοд</w:t>
      </w:r>
      <w:r w:rsidR="00071466">
        <w:t>и</w:t>
      </w:r>
      <w:r w:rsidR="00C33C7F" w:rsidRPr="00071466">
        <w:t>тeлeй коммеpчe</w:t>
      </w:r>
      <w:r w:rsidR="00071466">
        <w:t>с</w:t>
      </w:r>
      <w:r w:rsidRPr="00071466">
        <w:t>киx лит</w:t>
      </w:r>
      <w:r w:rsidR="00071466">
        <w:t>и</w:t>
      </w:r>
      <w:r w:rsidRPr="00071466">
        <w:t>й-иoнныx aккумулятο</w:t>
      </w:r>
      <w:r w:rsidR="00BC3C95" w:rsidRPr="00071466">
        <w:t>рoв oтличaются дpуг от дpугa</w:t>
      </w:r>
      <w:r w:rsidR="00337793" w:rsidRPr="00071466">
        <w:t xml:space="preserve"> [</w:t>
      </w:r>
      <w:r w:rsidR="004D0302" w:rsidRPr="00071466">
        <w:t>48</w:t>
      </w:r>
      <w:r w:rsidR="00337793" w:rsidRPr="00071466">
        <w:t xml:space="preserve">]. </w:t>
      </w:r>
      <w:r w:rsidR="002E539D" w:rsidRPr="00071466">
        <w:t>Гексафторофосфат (</w:t>
      </w:r>
      <w:r w:rsidR="002E539D" w:rsidRPr="00071466">
        <w:rPr>
          <w:lang w:val="en-US"/>
        </w:rPr>
        <w:t>V</w:t>
      </w:r>
      <w:r w:rsidR="002E539D" w:rsidRPr="00071466">
        <w:t>) лития</w:t>
      </w:r>
      <w:r w:rsidR="00337793" w:rsidRPr="00071466">
        <w:t xml:space="preserve"> яв</w:t>
      </w:r>
      <w:r w:rsidR="00EA039C" w:rsidRPr="00071466">
        <w:t>ляется одной из хорошо известных и</w:t>
      </w:r>
      <w:r w:rsidR="00337793" w:rsidRPr="00071466">
        <w:t xml:space="preserve"> ш</w:t>
      </w:r>
      <w:r w:rsidR="00EA039C" w:rsidRPr="00071466">
        <w:t>ироко используемых солей</w:t>
      </w:r>
      <w:r w:rsidR="00337793" w:rsidRPr="00071466">
        <w:t xml:space="preserve"> в литий-ионных аккумуляторах из</w:t>
      </w:r>
      <w:r w:rsidR="004F4B34" w:rsidRPr="00071466">
        <w:t>-за</w:t>
      </w:r>
      <w:r w:rsidR="00337793" w:rsidRPr="00071466">
        <w:t xml:space="preserve"> ее высокой электропроводности в карбон</w:t>
      </w:r>
      <w:r w:rsidR="00E75BE9" w:rsidRPr="00071466">
        <w:t>атных растворителях и содействию</w:t>
      </w:r>
      <w:r w:rsidR="004F4B34" w:rsidRPr="00071466">
        <w:t xml:space="preserve"> пассивации</w:t>
      </w:r>
      <w:r w:rsidR="00337793" w:rsidRPr="00071466">
        <w:t xml:space="preserve"> SEI отрицательного электрода [</w:t>
      </w:r>
      <w:r w:rsidR="004D0302" w:rsidRPr="00071466">
        <w:t>49</w:t>
      </w:r>
      <w:r w:rsidR="00337793" w:rsidRPr="00071466">
        <w:t>,</w:t>
      </w:r>
      <w:r w:rsidR="004D0302" w:rsidRPr="00071466">
        <w:t xml:space="preserve"> 50</w:t>
      </w:r>
      <w:r w:rsidR="00337793" w:rsidRPr="00071466">
        <w:t xml:space="preserve">]. </w:t>
      </w:r>
    </w:p>
    <w:p w14:paraId="704AA81B" w14:textId="77777777" w:rsidR="00DA149E" w:rsidRPr="00071466" w:rsidRDefault="00DA149E" w:rsidP="008209AF">
      <w:pPr>
        <w:spacing w:after="0" w:line="240" w:lineRule="auto"/>
        <w:ind w:firstLine="709"/>
        <w:jc w:val="both"/>
      </w:pPr>
    </w:p>
    <w:p w14:paraId="7B200971" w14:textId="16526D70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9" w:name="_Toc59742003"/>
      <w:r w:rsidRPr="00071466">
        <w:rPr>
          <w:sz w:val="28"/>
          <w:szCs w:val="28"/>
        </w:rPr>
        <w:t>1.2 Строение электродного покрытия</w:t>
      </w:r>
      <w:bookmarkEnd w:id="9"/>
      <w:r w:rsidRPr="00071466">
        <w:rPr>
          <w:sz w:val="28"/>
          <w:szCs w:val="28"/>
        </w:rPr>
        <w:t xml:space="preserve"> </w:t>
      </w:r>
    </w:p>
    <w:p w14:paraId="17173B26" w14:textId="1F7D644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Помимо активного материала</w:t>
      </w:r>
      <w:r w:rsidR="004F4B34" w:rsidRPr="00071466">
        <w:t>,</w:t>
      </w:r>
      <w:r w:rsidRPr="00071466">
        <w:t xml:space="preserve"> составными частями катода являются проводящая добавка, полимер</w:t>
      </w:r>
      <w:r w:rsidR="00673A65" w:rsidRPr="00071466">
        <w:t>ное</w:t>
      </w:r>
      <w:r w:rsidRPr="00071466">
        <w:t xml:space="preserve"> связующее вещество</w:t>
      </w:r>
      <w:r w:rsidR="00154C92" w:rsidRPr="00071466">
        <w:t>. Две</w:t>
      </w:r>
      <w:r w:rsidRPr="00071466">
        <w:t xml:space="preserve"> </w:t>
      </w:r>
      <w:r w:rsidR="00154C92" w:rsidRPr="00071466">
        <w:t xml:space="preserve">последние </w:t>
      </w:r>
      <w:r w:rsidRPr="00071466">
        <w:t>составные</w:t>
      </w:r>
      <w:r w:rsidR="00154C92" w:rsidRPr="00071466">
        <w:t xml:space="preserve"> с активным материалом</w:t>
      </w:r>
      <w:r w:rsidRPr="00071466">
        <w:t xml:space="preserve"> образуют вместе кат</w:t>
      </w:r>
      <w:r w:rsidR="005D3F71" w:rsidRPr="00071466">
        <w:t>одное покрытие, которое наносит</w:t>
      </w:r>
      <w:r w:rsidRPr="00071466">
        <w:t xml:space="preserve">ся на токовый коллектор (рисунок 5).   </w:t>
      </w:r>
    </w:p>
    <w:p w14:paraId="46216F54" w14:textId="77777777" w:rsidR="00B842C8" w:rsidRPr="00071466" w:rsidRDefault="00B842C8" w:rsidP="008209AF">
      <w:pPr>
        <w:spacing w:after="0" w:line="240" w:lineRule="auto"/>
        <w:ind w:firstLine="709"/>
        <w:jc w:val="both"/>
      </w:pPr>
    </w:p>
    <w:p w14:paraId="7144E776" w14:textId="6D50276D" w:rsidR="00337793" w:rsidRPr="00071466" w:rsidRDefault="00337793" w:rsidP="008209AF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55B7098E" wp14:editId="69F67063">
            <wp:extent cx="5610225" cy="197672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197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07EB8" w14:textId="77777777" w:rsidR="005F0E00" w:rsidRPr="00071466" w:rsidRDefault="005F0E00" w:rsidP="008209AF">
      <w:pPr>
        <w:spacing w:after="0" w:line="240" w:lineRule="auto"/>
        <w:ind w:firstLine="709"/>
        <w:jc w:val="center"/>
      </w:pPr>
    </w:p>
    <w:p w14:paraId="0BB8CBE6" w14:textId="4157D12F" w:rsidR="00B842C8" w:rsidRPr="00071466" w:rsidRDefault="00CB5FA5" w:rsidP="008209AF">
      <w:pPr>
        <w:spacing w:after="0" w:line="240" w:lineRule="auto"/>
        <w:jc w:val="center"/>
      </w:pPr>
      <w:r w:rsidRPr="00071466">
        <w:t>Рисунок 5 – С</w:t>
      </w:r>
      <w:r w:rsidR="005C3E29" w:rsidRPr="00071466">
        <w:t>хема</w:t>
      </w:r>
      <w:r w:rsidR="00337793" w:rsidRPr="00071466">
        <w:t xml:space="preserve"> электродного покрытия </w:t>
      </w:r>
    </w:p>
    <w:p w14:paraId="156045DD" w14:textId="77777777" w:rsidR="00B842C8" w:rsidRPr="00071466" w:rsidRDefault="00B842C8" w:rsidP="008209AF">
      <w:pPr>
        <w:spacing w:after="0" w:line="240" w:lineRule="auto"/>
        <w:jc w:val="center"/>
      </w:pPr>
    </w:p>
    <w:p w14:paraId="25BA4591" w14:textId="576CCACC" w:rsidR="00337793" w:rsidRPr="00297DB7" w:rsidRDefault="00B842C8" w:rsidP="008209AF">
      <w:pPr>
        <w:spacing w:after="0" w:line="240" w:lineRule="auto"/>
        <w:ind w:firstLine="709"/>
        <w:jc w:val="both"/>
        <w:rPr>
          <w:sz w:val="24"/>
          <w:szCs w:val="24"/>
        </w:rPr>
      </w:pPr>
      <w:r w:rsidRPr="00297DB7">
        <w:rPr>
          <w:sz w:val="24"/>
          <w:szCs w:val="24"/>
        </w:rPr>
        <w:t xml:space="preserve">Примечание – Составлено по источнику </w:t>
      </w:r>
      <w:r w:rsidR="00337793" w:rsidRPr="00297DB7">
        <w:rPr>
          <w:sz w:val="24"/>
          <w:szCs w:val="24"/>
        </w:rPr>
        <w:t>[</w:t>
      </w:r>
      <w:r w:rsidR="004D0302" w:rsidRPr="00297DB7">
        <w:rPr>
          <w:sz w:val="24"/>
          <w:szCs w:val="24"/>
        </w:rPr>
        <w:t>51</w:t>
      </w:r>
      <w:r w:rsidR="00337793" w:rsidRPr="00297DB7">
        <w:rPr>
          <w:sz w:val="24"/>
          <w:szCs w:val="24"/>
        </w:rPr>
        <w:t>]</w:t>
      </w:r>
    </w:p>
    <w:p w14:paraId="760B94BA" w14:textId="77777777" w:rsidR="005F0E00" w:rsidRPr="00071466" w:rsidRDefault="005F0E00" w:rsidP="008209AF">
      <w:pPr>
        <w:spacing w:after="0" w:line="240" w:lineRule="auto"/>
        <w:ind w:firstLine="709"/>
        <w:jc w:val="center"/>
      </w:pPr>
    </w:p>
    <w:p w14:paraId="3555A798" w14:textId="58C09E30" w:rsidR="00337793" w:rsidRPr="00071466" w:rsidRDefault="005C3E29" w:rsidP="008209AF">
      <w:pPr>
        <w:spacing w:after="0" w:line="240" w:lineRule="auto"/>
        <w:ind w:firstLine="709"/>
        <w:jc w:val="both"/>
      </w:pPr>
      <w:r w:rsidRPr="00071466">
        <w:t>Пο</w:t>
      </w:r>
      <w:r w:rsidR="00337793" w:rsidRPr="00071466">
        <w:t>лимер</w:t>
      </w:r>
      <w:r w:rsidR="00673A65" w:rsidRPr="00071466">
        <w:t>ное</w:t>
      </w:r>
      <w:r w:rsidRPr="00071466">
        <w:t xml:space="preserve"> связующее вещеϲ</w:t>
      </w:r>
      <w:r w:rsidR="00337793" w:rsidRPr="00071466">
        <w:t xml:space="preserve">тво и </w:t>
      </w:r>
      <w:r w:rsidRPr="00071466">
        <w:t>электропровο</w:t>
      </w:r>
      <w:r w:rsidR="00337793" w:rsidRPr="00071466">
        <w:t>дящая добавка элекрохимически неактивны</w:t>
      </w:r>
      <w:r w:rsidR="00733F43" w:rsidRPr="00071466">
        <w:t xml:space="preserve">, </w:t>
      </w:r>
      <w:r w:rsidR="00154C92" w:rsidRPr="00071466">
        <w:t xml:space="preserve">но </w:t>
      </w:r>
      <w:r w:rsidR="00733F43" w:rsidRPr="00071466">
        <w:t xml:space="preserve">наряду с активным материалом, </w:t>
      </w:r>
      <w:r w:rsidR="000474B9" w:rsidRPr="00071466">
        <w:t>непосредственно участвующим</w:t>
      </w:r>
      <w:r w:rsidR="00733F43" w:rsidRPr="00071466">
        <w:t xml:space="preserve"> в электрохимических реакциях</w:t>
      </w:r>
      <w:r w:rsidR="00337793" w:rsidRPr="00071466">
        <w:t xml:space="preserve">, являются необходимыми компонентами </w:t>
      </w:r>
      <w:r w:rsidR="000474B9" w:rsidRPr="00071466">
        <w:t>электродов</w:t>
      </w:r>
      <w:r w:rsidR="00337793" w:rsidRPr="00071466">
        <w:t>. Проводящая добавка обеспечивает электронную проводимость от токового коллектора до композитов активного материала. Полимер</w:t>
      </w:r>
      <w:r w:rsidR="00673A65" w:rsidRPr="00071466">
        <w:t>ное</w:t>
      </w:r>
      <w:r w:rsidR="005D3F71" w:rsidRPr="00071466">
        <w:t xml:space="preserve"> </w:t>
      </w:r>
      <w:r w:rsidR="00337793" w:rsidRPr="00071466">
        <w:t>связующее вещество обеспечивает адгезию активного материала и проводящей добавки</w:t>
      </w:r>
      <w:r w:rsidR="005E0F2E" w:rsidRPr="00071466">
        <w:t>,</w:t>
      </w:r>
      <w:r w:rsidR="00337793" w:rsidRPr="00071466">
        <w:t xml:space="preserve"> формируя </w:t>
      </w:r>
      <w:r w:rsidR="000474B9" w:rsidRPr="00071466">
        <w:t>электропроводимый</w:t>
      </w:r>
      <w:r w:rsidR="00337793" w:rsidRPr="00071466">
        <w:t xml:space="preserve"> путь к токовому коллектору. </w:t>
      </w:r>
      <w:r w:rsidR="00606039" w:rsidRPr="00071466">
        <w:t>При проектировании электрода</w:t>
      </w:r>
      <w:r w:rsidR="00337793" w:rsidRPr="00071466">
        <w:t xml:space="preserve"> количество активного материала преимущественно высокое </w:t>
      </w:r>
      <w:r w:rsidR="000474B9" w:rsidRPr="00071466">
        <w:t>(</w:t>
      </w:r>
      <w:r w:rsidR="00337793" w:rsidRPr="00071466">
        <w:t>для увеличения плотности энергии</w:t>
      </w:r>
      <w:r w:rsidR="000474B9" w:rsidRPr="00071466">
        <w:t>)</w:t>
      </w:r>
      <w:r w:rsidR="00337793" w:rsidRPr="00071466">
        <w:t>, однако неактивные материалы</w:t>
      </w:r>
      <w:r w:rsidR="000474B9" w:rsidRPr="00071466">
        <w:t>:</w:t>
      </w:r>
      <w:r w:rsidR="00337793" w:rsidRPr="00071466">
        <w:t xml:space="preserve"> проводящая добавка и полимер</w:t>
      </w:r>
      <w:r w:rsidR="00673A65" w:rsidRPr="00071466">
        <w:t>ное</w:t>
      </w:r>
      <w:r w:rsidR="00337793" w:rsidRPr="00071466">
        <w:t xml:space="preserve"> связующее веще</w:t>
      </w:r>
      <w:r w:rsidR="005E0F2E" w:rsidRPr="00071466">
        <w:t>ство критически необходимы для</w:t>
      </w:r>
      <w:r w:rsidR="00337793" w:rsidRPr="00071466">
        <w:t xml:space="preserve"> электронной проводим</w:t>
      </w:r>
      <w:r w:rsidR="00D25716" w:rsidRPr="00071466">
        <w:t>ости и механической целостности</w:t>
      </w:r>
      <w:r w:rsidR="00606039" w:rsidRPr="00071466">
        <w:t xml:space="preserve"> </w:t>
      </w:r>
      <w:r w:rsidR="00337793" w:rsidRPr="00071466">
        <w:t>[</w:t>
      </w:r>
      <w:r w:rsidR="004D0302" w:rsidRPr="00071466">
        <w:t>52-54</w:t>
      </w:r>
      <w:r w:rsidR="00337793" w:rsidRPr="00071466">
        <w:t xml:space="preserve">]. Токовым коллектором служит алюминиевая </w:t>
      </w:r>
      <w:r w:rsidR="00337793" w:rsidRPr="00071466">
        <w:lastRenderedPageBreak/>
        <w:t>фольга с углеродным покрытием, по которой идет поток электронов во внешнюю цепь.</w:t>
      </w:r>
    </w:p>
    <w:p w14:paraId="320B4E28" w14:textId="0BFA8A65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Именно оптимальная структуризация электродного покрытия, когда проводящая добавка </w:t>
      </w:r>
      <w:r w:rsidR="006049AA" w:rsidRPr="00071466">
        <w:t>равномерно покрывает все частицы</w:t>
      </w:r>
      <w:r w:rsidRPr="00071466">
        <w:t xml:space="preserve"> активного материала с помощью полимер</w:t>
      </w:r>
      <w:r w:rsidR="00673A65" w:rsidRPr="00071466">
        <w:t>ного</w:t>
      </w:r>
      <w:r w:rsidRPr="00071466">
        <w:t xml:space="preserve"> </w:t>
      </w:r>
      <w:r w:rsidR="00877DEA" w:rsidRPr="00071466">
        <w:t>связующего вещества, способствует</w:t>
      </w:r>
      <w:r w:rsidRPr="00071466">
        <w:t xml:space="preserve"> максимальной электропроводности композита, дает наилучшие результаты работы литий-ионного аккумулятора.    </w:t>
      </w:r>
    </w:p>
    <w:p w14:paraId="76C2297F" w14:textId="6945BC86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Идеальная архитектура электродного покрытия достигае</w:t>
      </w:r>
      <w:r w:rsidR="00A84DD0" w:rsidRPr="00071466">
        <w:t xml:space="preserve">тся </w:t>
      </w:r>
      <w:r w:rsidR="006C342C" w:rsidRPr="00071466">
        <w:t xml:space="preserve">за счет </w:t>
      </w:r>
      <w:r w:rsidR="00A84DD0" w:rsidRPr="00071466">
        <w:t>оптимальной плотности и</w:t>
      </w:r>
      <w:r w:rsidRPr="00071466">
        <w:t xml:space="preserve"> достато</w:t>
      </w:r>
      <w:r w:rsidR="007004A0" w:rsidRPr="00071466">
        <w:t>чной пористости, т.е. сокращением</w:t>
      </w:r>
      <w:r w:rsidRPr="00071466">
        <w:t xml:space="preserve"> пути эле</w:t>
      </w:r>
      <w:r w:rsidR="00A84DD0" w:rsidRPr="00071466">
        <w:t xml:space="preserve">ктрона </w:t>
      </w:r>
      <w:r w:rsidR="006C342C" w:rsidRPr="00071466">
        <w:t xml:space="preserve">атома </w:t>
      </w:r>
      <w:r w:rsidR="00A84DD0" w:rsidRPr="00071466">
        <w:t>лития в толщине покрытия</w:t>
      </w:r>
      <w:r w:rsidR="00877DEA" w:rsidRPr="00071466">
        <w:t xml:space="preserve"> за счет уменьшения</w:t>
      </w:r>
      <w:r w:rsidRPr="00071466">
        <w:t xml:space="preserve"> извилистости его траектории [</w:t>
      </w:r>
      <w:r w:rsidR="004D0302" w:rsidRPr="00071466">
        <w:t>55</w:t>
      </w:r>
      <w:r w:rsidR="006C342C" w:rsidRPr="00071466">
        <w:t>]</w:t>
      </w:r>
      <w:r w:rsidRPr="00071466">
        <w:t>. Данные условия особенно</w:t>
      </w:r>
      <w:r w:rsidR="00BC3C95" w:rsidRPr="00071466">
        <w:t xml:space="preserve"> важны для р</w:t>
      </w:r>
      <w:r w:rsidR="00BC3C95" w:rsidRPr="00071466">
        <w:rPr>
          <w:lang w:val="kk-KZ"/>
        </w:rPr>
        <w:t>а</w:t>
      </w:r>
      <w:r w:rsidR="00BC3C95" w:rsidRPr="00071466">
        <w:t>б</w:t>
      </w:r>
      <w:r w:rsidR="00BC3C95" w:rsidRPr="00071466">
        <w:rPr>
          <w:lang w:val="en-US"/>
        </w:rPr>
        <w:t>o</w:t>
      </w:r>
      <w:r w:rsidR="00BC3C95" w:rsidRPr="00071466">
        <w:t>ты aккумулятоpa</w:t>
      </w:r>
      <w:r w:rsidR="006C342C" w:rsidRPr="00071466">
        <w:t xml:space="preserve"> при</w:t>
      </w:r>
      <w:r w:rsidR="00BC3C95" w:rsidRPr="00071466">
        <w:t xml:space="preserve"> бoльших силaх токa</w:t>
      </w:r>
      <w:r w:rsidR="000924E9" w:rsidRPr="00071466">
        <w:t xml:space="preserve">, кoгдa </w:t>
      </w:r>
      <w:r w:rsidR="005C3E29" w:rsidRPr="00071466">
        <w:t xml:space="preserve">в процессе циклирования </w:t>
      </w:r>
      <w:r w:rsidR="000924E9" w:rsidRPr="00071466">
        <w:t>иoны и элeктрo</w:t>
      </w:r>
      <w:r w:rsidRPr="00071466">
        <w:t xml:space="preserve">ны </w:t>
      </w:r>
      <w:r w:rsidR="000924E9" w:rsidRPr="00071466">
        <w:t>атомa</w:t>
      </w:r>
      <w:r w:rsidR="006C342C" w:rsidRPr="00071466">
        <w:t xml:space="preserve"> </w:t>
      </w:r>
      <w:r w:rsidR="000924E9" w:rsidRPr="00071466">
        <w:t>л</w:t>
      </w:r>
      <w:r w:rsidR="000924E9" w:rsidRPr="00071466">
        <w:rPr>
          <w:lang w:val="kk-KZ"/>
        </w:rPr>
        <w:t>и</w:t>
      </w:r>
      <w:r w:rsidR="000924E9" w:rsidRPr="00071466">
        <w:t>ти</w:t>
      </w:r>
      <w:r w:rsidRPr="00071466">
        <w:t xml:space="preserve">я </w:t>
      </w:r>
      <w:r w:rsidR="005C3E29" w:rsidRPr="00071466">
        <w:t>интеркалируются/деинтеркалируются</w:t>
      </w:r>
      <w:r w:rsidRPr="00071466">
        <w:t xml:space="preserve"> </w:t>
      </w:r>
      <w:r w:rsidR="000924E9" w:rsidRPr="00071466">
        <w:t>из aктивнoгo</w:t>
      </w:r>
      <w:r w:rsidRPr="00071466">
        <w:t xml:space="preserve"> материала</w:t>
      </w:r>
      <w:r w:rsidR="005C3E29" w:rsidRPr="00071466">
        <w:t xml:space="preserve"> с бoльшoй скoрoстью</w:t>
      </w:r>
      <w:r w:rsidRPr="00071466">
        <w:t xml:space="preserve">, участвуя при этом в электрохимических реакциях.   </w:t>
      </w:r>
    </w:p>
    <w:p w14:paraId="36333DB3" w14:textId="463EFCE6" w:rsidR="00B842C8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Кинетические аспекты </w:t>
      </w:r>
      <w:r w:rsidR="00606039" w:rsidRPr="00071466">
        <w:t xml:space="preserve">работы </w:t>
      </w:r>
      <w:r w:rsidRPr="00071466">
        <w:t>электродов</w:t>
      </w:r>
      <w:r w:rsidR="00BE2E8D" w:rsidRPr="00071466">
        <w:t xml:space="preserve"> </w:t>
      </w:r>
      <w:r w:rsidR="00C45E53" w:rsidRPr="00071466">
        <w:t>в значитeльнo</w:t>
      </w:r>
      <w:r w:rsidRPr="00071466">
        <w:t xml:space="preserve">й </w:t>
      </w:r>
      <w:r w:rsidR="00C45E53" w:rsidRPr="00071466">
        <w:rPr>
          <w:lang w:val="kk-KZ"/>
        </w:rPr>
        <w:t>мер</w:t>
      </w:r>
      <w:r w:rsidR="00C45E53" w:rsidRPr="00071466">
        <w:rPr>
          <w:lang w:val="en-US"/>
        </w:rPr>
        <w:t>e</w:t>
      </w:r>
      <w:r w:rsidRPr="00071466">
        <w:t xml:space="preserve"> зависят о</w:t>
      </w:r>
      <w:r w:rsidR="00652046" w:rsidRPr="00071466">
        <w:t xml:space="preserve">т </w:t>
      </w:r>
      <w:r w:rsidR="004F4B34" w:rsidRPr="00071466">
        <w:t xml:space="preserve">таких </w:t>
      </w:r>
      <w:r w:rsidR="00652046" w:rsidRPr="00071466">
        <w:t>технологических характеристик</w:t>
      </w:r>
      <w:r w:rsidR="00801D03" w:rsidRPr="00071466">
        <w:t xml:space="preserve">, </w:t>
      </w:r>
      <w:r w:rsidRPr="00071466">
        <w:t>как размер частиц</w:t>
      </w:r>
      <w:r w:rsidR="00652046" w:rsidRPr="00071466">
        <w:t xml:space="preserve"> активного материала, связующего</w:t>
      </w:r>
      <w:r w:rsidRPr="00071466">
        <w:t xml:space="preserve"> веществ</w:t>
      </w:r>
      <w:r w:rsidR="00652046" w:rsidRPr="00071466">
        <w:t>а</w:t>
      </w:r>
      <w:r w:rsidRPr="00071466">
        <w:t>, э</w:t>
      </w:r>
      <w:r w:rsidR="00437E86" w:rsidRPr="00071466">
        <w:t>лектронно-проводящих добавок</w:t>
      </w:r>
      <w:r w:rsidRPr="00071466">
        <w:t>. Тип диффузионного механизма</w:t>
      </w:r>
      <w:r w:rsidR="00437E86" w:rsidRPr="00071466">
        <w:t>, в котором один тип атома или иона значительно меньше</w:t>
      </w:r>
      <w:r w:rsidR="004F4B34" w:rsidRPr="00071466">
        <w:t>,</w:t>
      </w:r>
      <w:r w:rsidR="00437E86" w:rsidRPr="00071466">
        <w:t xml:space="preserve"> чем другие типы,</w:t>
      </w:r>
      <w:r w:rsidRPr="00071466">
        <w:t xml:space="preserve"> часто присутствует в кристаллических структурах. Это имеет место в литиевых и водородных системах, так как </w:t>
      </w:r>
      <w:r w:rsidR="00437E86" w:rsidRPr="00071466">
        <w:t>их</w:t>
      </w:r>
      <w:r w:rsidRPr="00071466">
        <w:t xml:space="preserve"> </w:t>
      </w:r>
      <w:r w:rsidR="00CF194A" w:rsidRPr="00071466">
        <w:t>частицы</w:t>
      </w:r>
      <w:r w:rsidRPr="00071466">
        <w:t xml:space="preserve"> </w:t>
      </w:r>
      <w:r w:rsidR="006C342C" w:rsidRPr="00071466">
        <w:t>аномально</w:t>
      </w:r>
      <w:r w:rsidRPr="00071466">
        <w:t xml:space="preserve"> маленькие. Меньшие </w:t>
      </w:r>
      <w:r w:rsidR="006C342C" w:rsidRPr="00071466">
        <w:t xml:space="preserve">по размерам </w:t>
      </w:r>
      <w:r w:rsidRPr="00071466">
        <w:t xml:space="preserve">атомы могут занимать </w:t>
      </w:r>
      <w:r w:rsidR="006C342C" w:rsidRPr="00071466">
        <w:t>пустоты</w:t>
      </w:r>
      <w:r w:rsidRPr="00071466">
        <w:t xml:space="preserve"> между другими атомами в кристаллической решетке. Они могут перемещаться, перескакивая с одного промежуточного участка на другой. Диффузия по этому механизму не требует </w:t>
      </w:r>
      <w:r w:rsidR="002C31EA" w:rsidRPr="00071466">
        <w:t>усилий</w:t>
      </w:r>
      <w:r w:rsidR="00B842C8" w:rsidRPr="00071466">
        <w:t>.</w:t>
      </w:r>
    </w:p>
    <w:p w14:paraId="648735A5" w14:textId="3DA7CD50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Подбор связующего вещества и проводящей добавки основывается на термической стаби</w:t>
      </w:r>
      <w:r w:rsidR="00323DC9" w:rsidRPr="00071466">
        <w:t>льности, механической прочности</w:t>
      </w:r>
      <w:r w:rsidR="00BC4D80" w:rsidRPr="00071466">
        <w:t xml:space="preserve"> и износоустойчивости</w:t>
      </w:r>
      <w:r w:rsidR="00CE79C6" w:rsidRPr="00071466">
        <w:t xml:space="preserve"> одного и площади</w:t>
      </w:r>
      <w:r w:rsidRPr="00071466">
        <w:t xml:space="preserve"> поверхности другого вещества.    </w:t>
      </w:r>
    </w:p>
    <w:p w14:paraId="3221DE26" w14:textId="77777777" w:rsidR="00DA149E" w:rsidRPr="00071466" w:rsidRDefault="00DA149E" w:rsidP="008209AF">
      <w:pPr>
        <w:spacing w:after="0" w:line="240" w:lineRule="auto"/>
        <w:ind w:firstLine="709"/>
        <w:jc w:val="both"/>
      </w:pPr>
    </w:p>
    <w:p w14:paraId="58541E29" w14:textId="5F6DDBCF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bookmarkStart w:id="10" w:name="_Toc59742004"/>
      <w:r w:rsidRPr="00071466">
        <w:rPr>
          <w:b w:val="0"/>
          <w:sz w:val="28"/>
          <w:szCs w:val="28"/>
        </w:rPr>
        <w:t>1.2.1 Полимер</w:t>
      </w:r>
      <w:r w:rsidR="00673A65" w:rsidRPr="00071466">
        <w:rPr>
          <w:b w:val="0"/>
          <w:sz w:val="28"/>
          <w:szCs w:val="28"/>
        </w:rPr>
        <w:t>ное</w:t>
      </w:r>
      <w:r w:rsidRPr="00071466">
        <w:rPr>
          <w:b w:val="0"/>
          <w:sz w:val="28"/>
          <w:szCs w:val="28"/>
        </w:rPr>
        <w:t xml:space="preserve"> связующее вещество</w:t>
      </w:r>
      <w:bookmarkEnd w:id="10"/>
      <w:r w:rsidRPr="00071466">
        <w:rPr>
          <w:b w:val="0"/>
          <w:sz w:val="28"/>
          <w:szCs w:val="28"/>
        </w:rPr>
        <w:t xml:space="preserve"> </w:t>
      </w:r>
    </w:p>
    <w:p w14:paraId="2E15FA3D" w14:textId="0D77423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В настоящее время наиболее </w:t>
      </w:r>
      <w:r w:rsidR="00CE79C6" w:rsidRPr="00071466">
        <w:t xml:space="preserve">часто </w:t>
      </w:r>
      <w:r w:rsidRPr="00071466">
        <w:t>используемыми в литий-ионных аккумуляторах полимер</w:t>
      </w:r>
      <w:r w:rsidR="00673A65" w:rsidRPr="00071466">
        <w:t>ными</w:t>
      </w:r>
      <w:r w:rsidRPr="00071466">
        <w:t xml:space="preserve"> связующими веществами являются растворяющиеся в воде </w:t>
      </w:r>
      <w:r w:rsidR="0084495C" w:rsidRPr="00071466">
        <w:t>–</w:t>
      </w:r>
      <w:r w:rsidRPr="00071466">
        <w:t xml:space="preserve"> карбоксиметилцеллюлоза (СМС) [</w:t>
      </w:r>
      <w:r w:rsidR="004D0302" w:rsidRPr="00071466">
        <w:t>56</w:t>
      </w:r>
      <w:r w:rsidRPr="00071466">
        <w:t>], порошок бутадиен-стирольного каучука (</w:t>
      </w:r>
      <w:r w:rsidRPr="00071466">
        <w:rPr>
          <w:lang w:val="en-US"/>
        </w:rPr>
        <w:t>SBR</w:t>
      </w:r>
      <w:r w:rsidRPr="00071466">
        <w:t>) и растворяющие в органических растворителях – поливинилиденфторид (ПВДФ)</w:t>
      </w:r>
      <w:r w:rsidR="00E506EE" w:rsidRPr="00071466">
        <w:t>, полиакрилонитрил, полианилин и</w:t>
      </w:r>
      <w:r w:rsidRPr="00071466">
        <w:t xml:space="preserve"> поливинилпир</w:t>
      </w:r>
      <w:r w:rsidR="00BF666F" w:rsidRPr="00071466">
        <w:t>рол</w:t>
      </w:r>
      <w:r w:rsidRPr="00071466">
        <w:t>идон [</w:t>
      </w:r>
      <w:r w:rsidR="004D0302" w:rsidRPr="00071466">
        <w:t>57</w:t>
      </w:r>
      <w:r w:rsidRPr="00071466">
        <w:t xml:space="preserve">]. </w:t>
      </w:r>
    </w:p>
    <w:p w14:paraId="1C2DCCDB" w14:textId="1446D696" w:rsidR="00337793" w:rsidRPr="00071466" w:rsidRDefault="007004A0" w:rsidP="008209AF">
      <w:pPr>
        <w:spacing w:after="0" w:line="240" w:lineRule="auto"/>
        <w:ind w:firstLine="709"/>
        <w:jc w:val="both"/>
      </w:pPr>
      <w:r w:rsidRPr="00071466">
        <w:t>Поливинилиденфторид из-за присущих ему свойств</w:t>
      </w:r>
      <w:r w:rsidR="00337793" w:rsidRPr="00071466">
        <w:t xml:space="preserve"> является первым по масштабу применения в производстве литий-ионных аккумуляторов. Это</w:t>
      </w:r>
      <w:r w:rsidR="00896ECF" w:rsidRPr="00071466">
        <w:t>т</w:t>
      </w:r>
      <w:r w:rsidR="00337793" w:rsidRPr="00071466">
        <w:t xml:space="preserve"> фторированный полукристаллический полимер с полиморфным поведением имеет хорошие механические свойства, хорошую физико-химическую стабильность и высокую термостабильность [</w:t>
      </w:r>
      <w:r w:rsidR="004D0302" w:rsidRPr="00071466">
        <w:t>58</w:t>
      </w:r>
      <w:r w:rsidR="00337793" w:rsidRPr="00071466">
        <w:t xml:space="preserve">]. Электрохимически стабильный полимер безопасен при использовании в пределах от 0 до 5 </w:t>
      </w:r>
      <w:proofErr w:type="gramStart"/>
      <w:r w:rsidR="00337793" w:rsidRPr="00071466">
        <w:t>В</w:t>
      </w:r>
      <w:proofErr w:type="gramEnd"/>
      <w:r w:rsidR="00337793" w:rsidRPr="00071466">
        <w:t xml:space="preserve"> пр</w:t>
      </w:r>
      <w:r w:rsidR="00145ED8" w:rsidRPr="00071466">
        <w:t xml:space="preserve">отив лития. Другие преимущества </w:t>
      </w:r>
      <w:r w:rsidR="00337793" w:rsidRPr="00071466">
        <w:t xml:space="preserve">полимера - гибкость и пластичность </w:t>
      </w:r>
      <w:r w:rsidR="00CE79C6" w:rsidRPr="00071466">
        <w:t xml:space="preserve">в сочетании </w:t>
      </w:r>
      <w:r w:rsidR="00337793" w:rsidRPr="00071466">
        <w:t>с</w:t>
      </w:r>
      <w:r w:rsidR="000529F1" w:rsidRPr="00071466">
        <w:t xml:space="preserve"> хорошей механической прочностью, химической и электроизоляционной стойкостью</w:t>
      </w:r>
      <w:r w:rsidR="00337793" w:rsidRPr="00071466">
        <w:t xml:space="preserve"> [</w:t>
      </w:r>
      <w:r w:rsidR="004D0302" w:rsidRPr="00071466">
        <w:t>59</w:t>
      </w:r>
      <w:r w:rsidR="00337793" w:rsidRPr="00071466">
        <w:t xml:space="preserve">]. Такие свойства полимера расширяют его практическое </w:t>
      </w:r>
      <w:r w:rsidR="00337793" w:rsidRPr="00071466">
        <w:lastRenderedPageBreak/>
        <w:t>применение не только в изготовлении электродов, но и в сенсорах для ра</w:t>
      </w:r>
      <w:r w:rsidR="009F35BD" w:rsidRPr="00071466">
        <w:t>зделения веществ, поляризованная пленка</w:t>
      </w:r>
      <w:r w:rsidR="00337793" w:rsidRPr="00071466">
        <w:t xml:space="preserve"> ПВДФ используется как пленочны</w:t>
      </w:r>
      <w:r w:rsidR="00851449" w:rsidRPr="00071466">
        <w:t>й генератор энергии и как гибкая гибридная энергетическая ячейка</w:t>
      </w:r>
      <w:r w:rsidR="00337793" w:rsidRPr="00071466">
        <w:t xml:space="preserve"> для сбора тепловой и механической энергии [</w:t>
      </w:r>
      <w:r w:rsidR="004D0302" w:rsidRPr="00071466">
        <w:t>60, 61</w:t>
      </w:r>
      <w:r w:rsidR="002E155C" w:rsidRPr="00071466">
        <w:t>]</w:t>
      </w:r>
      <w:r w:rsidR="00B842C8" w:rsidRPr="00071466">
        <w:t xml:space="preserve"> </w:t>
      </w:r>
      <w:r w:rsidR="005B0668" w:rsidRPr="00071466">
        <w:t xml:space="preserve">и </w:t>
      </w:r>
      <w:r w:rsidR="004F4B34" w:rsidRPr="00071466">
        <w:t>в</w:t>
      </w:r>
      <w:r w:rsidR="00337793" w:rsidRPr="00071466">
        <w:t xml:space="preserve"> электролита</w:t>
      </w:r>
      <w:r w:rsidR="004F4B34" w:rsidRPr="00071466">
        <w:t xml:space="preserve">х </w:t>
      </w:r>
      <w:r w:rsidR="00337793" w:rsidRPr="00071466">
        <w:t>литий</w:t>
      </w:r>
      <w:r w:rsidR="004F4B34" w:rsidRPr="00071466">
        <w:t>-ионных полимерных аккумуляторов</w:t>
      </w:r>
      <w:r w:rsidR="00337793" w:rsidRPr="00071466">
        <w:t xml:space="preserve"> [</w:t>
      </w:r>
      <w:r w:rsidR="004D0302" w:rsidRPr="00071466">
        <w:t>62</w:t>
      </w:r>
      <w:r w:rsidR="00337793" w:rsidRPr="00071466">
        <w:t>].</w:t>
      </w:r>
    </w:p>
    <w:p w14:paraId="1D23724E" w14:textId="77777777" w:rsidR="00192E86" w:rsidRPr="00071466" w:rsidRDefault="00192E86" w:rsidP="008209AF">
      <w:pPr>
        <w:spacing w:after="0" w:line="240" w:lineRule="auto"/>
        <w:ind w:firstLine="709"/>
        <w:jc w:val="both"/>
      </w:pPr>
    </w:p>
    <w:p w14:paraId="60CF7D77" w14:textId="7367DE9A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bookmarkStart w:id="11" w:name="_Toc59742005"/>
      <w:r w:rsidRPr="00071466">
        <w:rPr>
          <w:b w:val="0"/>
          <w:sz w:val="28"/>
          <w:szCs w:val="28"/>
        </w:rPr>
        <w:t>1.2.2 Проводящие добавки</w:t>
      </w:r>
      <w:bookmarkEnd w:id="11"/>
      <w:r w:rsidRPr="00071466">
        <w:rPr>
          <w:b w:val="0"/>
          <w:sz w:val="28"/>
          <w:szCs w:val="28"/>
        </w:rPr>
        <w:t xml:space="preserve"> </w:t>
      </w:r>
    </w:p>
    <w:p w14:paraId="130D2316" w14:textId="1B9FD77A" w:rsidR="00E506EE" w:rsidRPr="00071466" w:rsidRDefault="00337793" w:rsidP="008209AF">
      <w:pPr>
        <w:spacing w:after="0" w:line="240" w:lineRule="auto"/>
        <w:ind w:firstLine="709"/>
        <w:jc w:val="both"/>
      </w:pPr>
      <w:r w:rsidRPr="00071466">
        <w:t>Проводящие добавки в производстве электродов аккумуляторов представлены углеродсодерж</w:t>
      </w:r>
      <w:r w:rsidR="00EA09AB" w:rsidRPr="00071466">
        <w:t xml:space="preserve">ащими материалами </w:t>
      </w:r>
      <w:r w:rsidR="00B842C8" w:rsidRPr="00071466">
        <w:t>–</w:t>
      </w:r>
      <w:r w:rsidR="00EA09AB" w:rsidRPr="00071466">
        <w:t xml:space="preserve"> углеродной сажей</w:t>
      </w:r>
      <w:r w:rsidR="003E3042" w:rsidRPr="00071466">
        <w:t xml:space="preserve"> и углеродными</w:t>
      </w:r>
      <w:r w:rsidRPr="00071466">
        <w:t xml:space="preserve"> нанотрубк</w:t>
      </w:r>
      <w:r w:rsidR="003E3042" w:rsidRPr="00071466">
        <w:t>ам</w:t>
      </w:r>
      <w:r w:rsidRPr="00071466">
        <w:t xml:space="preserve">и.  </w:t>
      </w:r>
    </w:p>
    <w:p w14:paraId="7A07C932" w14:textId="007B2AD0" w:rsidR="00337793" w:rsidRPr="00071466" w:rsidRDefault="000529F1" w:rsidP="008209AF">
      <w:pPr>
        <w:spacing w:after="0" w:line="240" w:lineRule="auto"/>
        <w:ind w:firstLine="709"/>
        <w:jc w:val="both"/>
      </w:pPr>
      <w:r w:rsidRPr="00071466">
        <w:t>Углеродная сажа –</w:t>
      </w:r>
      <w:r w:rsidR="00337793" w:rsidRPr="00071466">
        <w:t xml:space="preserve"> аморфный дисперсный материал, </w:t>
      </w:r>
      <w:r w:rsidR="004356FE" w:rsidRPr="00071466">
        <w:t>характеризующийся</w:t>
      </w:r>
      <w:r w:rsidR="00337793" w:rsidRPr="00071466">
        <w:t xml:space="preserve"> отличными электропроводными свойствами. Огромное значение имеет </w:t>
      </w:r>
      <w:r w:rsidR="004356FE" w:rsidRPr="00071466">
        <w:t>величина ее удельной поверхности</w:t>
      </w:r>
      <w:r w:rsidR="00337793" w:rsidRPr="00071466">
        <w:t>, определяемая размерами частиц. Большая площадь поверхности создает хороший контакт между частицами активного материала. Так</w:t>
      </w:r>
      <w:r w:rsidR="00743D0D" w:rsidRPr="00071466">
        <w:t>,</w:t>
      </w:r>
      <w:r w:rsidR="00337793" w:rsidRPr="00071466">
        <w:t xml:space="preserve"> применяемая в изготовлении электродных покрытий углеродная сажа Timcal Super C 45 имеет площадь поверхности 45 м</w:t>
      </w:r>
      <w:r w:rsidR="00337793" w:rsidRPr="00071466">
        <w:rPr>
          <w:vertAlign w:val="superscript"/>
        </w:rPr>
        <w:t>2</w:t>
      </w:r>
      <w:r w:rsidR="00743D0D" w:rsidRPr="00071466">
        <w:t>/г</w:t>
      </w:r>
      <w:r w:rsidR="00337793" w:rsidRPr="00071466">
        <w:t xml:space="preserve"> с размерами от 20 до 45 микрон.</w:t>
      </w:r>
    </w:p>
    <w:p w14:paraId="7854A240" w14:textId="7F835F0E" w:rsidR="00567FD2" w:rsidRPr="00071466" w:rsidRDefault="00567FD2" w:rsidP="00567FD2">
      <w:pPr>
        <w:spacing w:after="0" w:line="240" w:lineRule="auto"/>
        <w:ind w:firstLine="709"/>
        <w:jc w:val="both"/>
      </w:pPr>
      <w:r w:rsidRPr="00071466">
        <w:rPr>
          <w:lang w:val="en-US"/>
        </w:rPr>
        <w:t>C</w:t>
      </w:r>
      <w:r w:rsidRPr="00071466">
        <w:t>вoбoднoe прoстранствo, обрaзовaнноe з</w:t>
      </w:r>
      <w:r w:rsidR="00BB3D37" w:rsidRPr="00071466">
        <w:t>eрнaми aктивнoго вeщeствa, зaпoлняeтся углeрoднoй сaжe</w:t>
      </w:r>
      <w:r w:rsidRPr="00071466">
        <w:t xml:space="preserve">й </w:t>
      </w:r>
      <w:r w:rsidR="00BB3D37" w:rsidRPr="00071466">
        <w:t>для пoвышeния элeктpoпpовoдности элeктpoдa</w:t>
      </w:r>
      <w:r w:rsidRPr="00071466">
        <w:t xml:space="preserve"> </w:t>
      </w:r>
      <w:r w:rsidR="00BB3D37" w:rsidRPr="00071466">
        <w:t>до тех п</w:t>
      </w:r>
      <w:r w:rsidR="00BB3D37" w:rsidRPr="00071466">
        <w:rPr>
          <w:lang w:val="kk-KZ"/>
        </w:rPr>
        <w:t>о</w:t>
      </w:r>
      <w:r w:rsidR="00BB3D37" w:rsidRPr="00071466">
        <w:t>р, пока элект</w:t>
      </w:r>
      <w:r w:rsidR="00BB3D37" w:rsidRPr="00071466">
        <w:rPr>
          <w:lang w:val="en-US"/>
        </w:rPr>
        <w:t>p</w:t>
      </w:r>
      <w:r w:rsidR="00BB3D37" w:rsidRPr="00071466">
        <w:t>ичeскaя пpовoдимoсть нe</w:t>
      </w:r>
      <w:r w:rsidRPr="00071466">
        <w:t xml:space="preserve"> достигн</w:t>
      </w:r>
      <w:r w:rsidR="00BB3D37" w:rsidRPr="00071466">
        <w:t>eт тaковoй у пpовoдящегo агeнтa</w:t>
      </w:r>
      <w:r w:rsidRPr="00071466">
        <w:t>. Э</w:t>
      </w:r>
      <w:r w:rsidR="00BB3D37" w:rsidRPr="00071466">
        <w:t>то основная рол</w:t>
      </w:r>
      <w:r w:rsidR="00FE07EC" w:rsidRPr="00071466">
        <w:t>ь проводящей добавки</w:t>
      </w:r>
      <w:r w:rsidRPr="00071466">
        <w:t xml:space="preserve">. Другая важная функция проводящей добавки заключается в поглощении и удерживании раствора электролита, </w:t>
      </w:r>
      <w:r w:rsidR="00FE07EC" w:rsidRPr="00071466">
        <w:t>который проникая в тoлщину покрытия,</w:t>
      </w:r>
      <w:r w:rsidR="00A373A1" w:rsidRPr="00071466">
        <w:t xml:space="preserve"> обe</w:t>
      </w:r>
      <w:r w:rsidRPr="00071466">
        <w:t>спечива</w:t>
      </w:r>
      <w:r w:rsidR="00A373A1" w:rsidRPr="00071466">
        <w:t>eт тесный кoнтакт мeжду ионa</w:t>
      </w:r>
      <w:r w:rsidRPr="00071466">
        <w:t>ми Li</w:t>
      </w:r>
      <w:r w:rsidRPr="00071466">
        <w:rPr>
          <w:vertAlign w:val="superscript"/>
        </w:rPr>
        <w:t>+</w:t>
      </w:r>
      <w:r w:rsidR="00CD3731" w:rsidRPr="00071466">
        <w:t xml:space="preserve"> и активным вeщеc</w:t>
      </w:r>
      <w:r w:rsidRPr="00071466">
        <w:t>твом и</w:t>
      </w:r>
      <w:r w:rsidR="00CD3731" w:rsidRPr="00071466">
        <w:t>, таким обpазo</w:t>
      </w:r>
      <w:r w:rsidRPr="00071466">
        <w:t>м, п</w:t>
      </w:r>
      <w:r w:rsidR="00CD3731" w:rsidRPr="00071466">
        <w:t>pиводит к лучшeму егo испoльзовa</w:t>
      </w:r>
      <w:r w:rsidRPr="00071466">
        <w:t>нию</w:t>
      </w:r>
      <w:r w:rsidR="00EA0AE2" w:rsidRPr="00071466">
        <w:t xml:space="preserve"> </w:t>
      </w:r>
      <w:r w:rsidR="00337793" w:rsidRPr="00071466">
        <w:t>[</w:t>
      </w:r>
      <w:r w:rsidR="004D0302" w:rsidRPr="00071466">
        <w:t>63</w:t>
      </w:r>
      <w:r w:rsidR="00337793" w:rsidRPr="00071466">
        <w:t>].</w:t>
      </w:r>
    </w:p>
    <w:p w14:paraId="1815C180" w14:textId="3A864842" w:rsidR="00B73F64" w:rsidRPr="00071466" w:rsidRDefault="00337793" w:rsidP="008209AF">
      <w:pPr>
        <w:spacing w:after="0" w:line="240" w:lineRule="auto"/>
        <w:ind w:firstLine="709"/>
        <w:jc w:val="both"/>
      </w:pPr>
      <w:r w:rsidRPr="00071466">
        <w:t>Углеродные нанотрубки</w:t>
      </w:r>
      <w:r w:rsidR="00C73978" w:rsidRPr="00071466">
        <w:t xml:space="preserve"> (УНТ)</w:t>
      </w:r>
      <w:r w:rsidRPr="00071466">
        <w:t xml:space="preserve"> – аллотропная модификация углерода, свернутая в цилиндр</w:t>
      </w:r>
      <w:r w:rsidR="00C73978" w:rsidRPr="00071466">
        <w:t>ы</w:t>
      </w:r>
      <w:r w:rsidRPr="00071466">
        <w:t xml:space="preserve"> диаметром от несколько десятков нанометров и длиной от одного микрометра до несколько сантиметров. Они представляют собой удлиненные фуллерены, где стенки трубок представляют собой шестиугольный углерод. </w:t>
      </w:r>
      <w:r w:rsidR="00276F46" w:rsidRPr="00071466">
        <w:t>У</w:t>
      </w:r>
      <w:r w:rsidR="00C73978" w:rsidRPr="00071466">
        <w:t>глеродные нанотрубки</w:t>
      </w:r>
      <w:r w:rsidRPr="00071466">
        <w:t xml:space="preserve"> могут быть либо </w:t>
      </w:r>
      <w:r w:rsidR="00D27DB0" w:rsidRPr="00071466">
        <w:t>проводящими</w:t>
      </w:r>
      <w:r w:rsidRPr="00071466">
        <w:t xml:space="preserve">, либо полупроводящими из-за </w:t>
      </w:r>
      <w:r w:rsidR="00D27DB0" w:rsidRPr="00071466">
        <w:t>структурных</w:t>
      </w:r>
      <w:r w:rsidR="00006A27" w:rsidRPr="00071466">
        <w:t xml:space="preserve"> дефектов</w:t>
      </w:r>
      <w:r w:rsidRPr="00071466">
        <w:t>. Физико-механические свойства углеродных нанотрубок зависят от их размеров, спиральности или хиральности. Существуют одностенные и многостенные углеродные нанотрубки. Одностенные состоят из одного цилиндра, многостенные – совокупность вложенных друг в друга цилиндров по типу «матрешки»</w:t>
      </w:r>
      <w:r w:rsidR="00610A09" w:rsidRPr="00071466">
        <w:t>,</w:t>
      </w:r>
      <w:r w:rsidR="00276F46" w:rsidRPr="00071466">
        <w:t xml:space="preserve"> </w:t>
      </w:r>
      <w:r w:rsidR="00610A09" w:rsidRPr="00071466">
        <w:t>имеющих большо</w:t>
      </w:r>
      <w:r w:rsidR="006C3D69" w:rsidRPr="00071466">
        <w:t>е разнообразие</w:t>
      </w:r>
      <w:r w:rsidRPr="00071466">
        <w:t xml:space="preserve"> форм и конфигураций. </w:t>
      </w:r>
      <w:r w:rsidR="00610A09" w:rsidRPr="00071466">
        <w:t>Н</w:t>
      </w:r>
      <w:r w:rsidRPr="00071466">
        <w:t>анотрубки имеют характеристики твердых тел</w:t>
      </w:r>
      <w:r w:rsidR="007923BB" w:rsidRPr="00071466">
        <w:t>,</w:t>
      </w:r>
      <w:r w:rsidRPr="00071466">
        <w:t xml:space="preserve"> </w:t>
      </w:r>
      <w:r w:rsidR="007923BB" w:rsidRPr="00071466">
        <w:t>х</w:t>
      </w:r>
      <w:r w:rsidRPr="00071466">
        <w:t>отя их диаметр близок к молекулярным размерам. Оба т</w:t>
      </w:r>
      <w:r w:rsidR="006C3D69" w:rsidRPr="00071466">
        <w:t xml:space="preserve">ипа </w:t>
      </w:r>
      <w:r w:rsidR="00002101" w:rsidRPr="00071466">
        <w:t xml:space="preserve">нанотрубок </w:t>
      </w:r>
      <w:r w:rsidR="006C3D69" w:rsidRPr="00071466">
        <w:t>имею</w:t>
      </w:r>
      <w:r w:rsidRPr="00071466">
        <w:t xml:space="preserve">т уникальные электронные, термические и структурные свойства, большой диапазон пропорций, высокие модули эластичности. </w:t>
      </w:r>
      <w:r w:rsidR="00002101" w:rsidRPr="00071466">
        <w:t>Для</w:t>
      </w:r>
      <w:r w:rsidRPr="00071466">
        <w:t xml:space="preserve"> использования этих свойств</w:t>
      </w:r>
      <w:r w:rsidR="00002101" w:rsidRPr="00071466">
        <w:t xml:space="preserve"> необходимы: </w:t>
      </w:r>
      <w:r w:rsidRPr="00071466">
        <w:t xml:space="preserve">очистка и разделение нанотрубок по химии и морфологии, равномерная и </w:t>
      </w:r>
      <w:r w:rsidR="006C3D69" w:rsidRPr="00071466">
        <w:t>однородная</w:t>
      </w:r>
      <w:r w:rsidRPr="00071466">
        <w:t xml:space="preserve"> дисперсия, ориентация этих твердых веществ в </w:t>
      </w:r>
      <w:r w:rsidR="004E2101" w:rsidRPr="00071466">
        <w:t>суспензиях и растворах</w:t>
      </w:r>
      <w:r w:rsidRPr="00071466">
        <w:t xml:space="preserve"> [</w:t>
      </w:r>
      <w:r w:rsidR="004D0302" w:rsidRPr="00071466">
        <w:t>64-66</w:t>
      </w:r>
      <w:r w:rsidRPr="00071466">
        <w:t xml:space="preserve">]. </w:t>
      </w:r>
    </w:p>
    <w:p w14:paraId="03E4D1C3" w14:textId="3C2F41B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Действие углеродных нанотрубок на работу литий-ионных аккумуляторов состоит</w:t>
      </w:r>
      <w:r w:rsidR="001E5441" w:rsidRPr="00071466">
        <w:t xml:space="preserve"> также</w:t>
      </w:r>
      <w:r w:rsidRPr="00071466">
        <w:t xml:space="preserve"> в улучшении электропроводности активного материала, причем </w:t>
      </w:r>
      <w:r w:rsidRPr="00071466">
        <w:lastRenderedPageBreak/>
        <w:t>количество исп</w:t>
      </w:r>
      <w:r w:rsidR="009A5182" w:rsidRPr="00071466">
        <w:t>ользуемых углеродных нанотрубок</w:t>
      </w:r>
      <w:r w:rsidRPr="00071466">
        <w:t xml:space="preserve"> меньше</w:t>
      </w:r>
      <w:r w:rsidR="009A5182" w:rsidRPr="00071466">
        <w:t xml:space="preserve"> в несколько раз</w:t>
      </w:r>
      <w:r w:rsidRPr="00071466">
        <w:t xml:space="preserve">, чем количество применяемой углеродной сажи для достижения аналогичных показателей энергоемкости. </w:t>
      </w:r>
      <w:r w:rsidR="007C1A46" w:rsidRPr="00071466">
        <w:t>Поэтому</w:t>
      </w:r>
      <w:r w:rsidRPr="00071466">
        <w:t xml:space="preserve"> содержание активного материала, который непосредственно выдает энергию электрода, больше в электродах с углеродными нанотрубками</w:t>
      </w:r>
      <w:r w:rsidR="002223BB" w:rsidRPr="00071466">
        <w:t>,</w:t>
      </w:r>
      <w:r w:rsidRPr="00071466">
        <w:t xml:space="preserve"> чем в электродах с углеродной сажей. </w:t>
      </w:r>
      <w:r w:rsidR="00276F46" w:rsidRPr="00071466">
        <w:t>И</w:t>
      </w:r>
      <w:r w:rsidRPr="00071466">
        <w:t>з-за их уникальных структурных свойств электродные покрытия, в составе которых присутствуют углеродные нанотрубки</w:t>
      </w:r>
      <w:r w:rsidR="002223BB" w:rsidRPr="00071466">
        <w:t>,</w:t>
      </w:r>
      <w:r w:rsidRPr="00071466">
        <w:t xml:space="preserve"> обладают достаточной механической прочностью [</w:t>
      </w:r>
      <w:r w:rsidR="004D0302" w:rsidRPr="00071466">
        <w:t>67</w:t>
      </w:r>
      <w:r w:rsidRPr="00071466">
        <w:t xml:space="preserve">]. </w:t>
      </w:r>
    </w:p>
    <w:p w14:paraId="7C4FDEA2" w14:textId="1B7705C1" w:rsidR="00337793" w:rsidRPr="00071466" w:rsidRDefault="00247C28" w:rsidP="008209AF">
      <w:pPr>
        <w:spacing w:after="0" w:line="240" w:lineRule="auto"/>
        <w:ind w:firstLine="709"/>
        <w:jc w:val="both"/>
      </w:pPr>
      <w:r w:rsidRPr="00071466">
        <w:t>Для реализации желаемых свойств композиционных материалов, содержащих углеродные нанотрубки,</w:t>
      </w:r>
      <w:r w:rsidR="00BD0243" w:rsidRPr="00071466">
        <w:t xml:space="preserve"> необходима их тщательная обработка.</w:t>
      </w:r>
      <w:r w:rsidRPr="00071466">
        <w:t xml:space="preserve"> </w:t>
      </w:r>
      <w:r w:rsidR="007923BB" w:rsidRPr="00071466">
        <w:t>К</w:t>
      </w:r>
      <w:r w:rsidR="00337793" w:rsidRPr="00071466">
        <w:t xml:space="preserve">онтроль </w:t>
      </w:r>
      <w:r w:rsidR="000E1848" w:rsidRPr="00071466">
        <w:t>над микроструктурой</w:t>
      </w:r>
      <w:r w:rsidR="00337793" w:rsidRPr="00071466">
        <w:t xml:space="preserve"> такой сложной системы остается сложной задачей. Причина в том, что </w:t>
      </w:r>
      <w:r w:rsidR="00276F46" w:rsidRPr="00071466">
        <w:t>углеродные нанотрубки</w:t>
      </w:r>
      <w:r w:rsidR="00337793" w:rsidRPr="00071466">
        <w:t xml:space="preserve"> имеют тенденцию собират</w:t>
      </w:r>
      <w:r w:rsidR="009A5182" w:rsidRPr="00071466">
        <w:t xml:space="preserve">ься </w:t>
      </w:r>
      <w:r w:rsidR="00337793" w:rsidRPr="00071466">
        <w:t xml:space="preserve">в плотные пучки из-за </w:t>
      </w:r>
      <w:r w:rsidR="001E5441" w:rsidRPr="00071466">
        <w:t xml:space="preserve">действия </w:t>
      </w:r>
      <w:r w:rsidR="00337793" w:rsidRPr="00071466">
        <w:t>ван-дер-ваальсовых сил, что</w:t>
      </w:r>
      <w:r w:rsidR="00276F46" w:rsidRPr="00071466">
        <w:t xml:space="preserve"> препятствует</w:t>
      </w:r>
      <w:r w:rsidR="00337793" w:rsidRPr="00071466">
        <w:t xml:space="preserve"> достижению их превосходных физических свойств, особенно </w:t>
      </w:r>
      <w:r w:rsidR="00276F46" w:rsidRPr="00071466">
        <w:t>за счет присущей им анизотропии</w:t>
      </w:r>
      <w:r w:rsidR="00E12FD5" w:rsidRPr="00071466">
        <w:t xml:space="preserve">. </w:t>
      </w:r>
      <w:r w:rsidR="00337793" w:rsidRPr="00071466">
        <w:t xml:space="preserve">Эти пучки состоят из плотной запутанной сети с масштабом длины </w:t>
      </w:r>
      <w:r w:rsidR="00713C11" w:rsidRPr="00071466">
        <w:t xml:space="preserve">от </w:t>
      </w:r>
      <w:r w:rsidR="00337793" w:rsidRPr="00071466">
        <w:t>1</w:t>
      </w:r>
      <w:r w:rsidR="00713C11" w:rsidRPr="00071466">
        <w:t xml:space="preserve">0 до </w:t>
      </w:r>
      <w:r w:rsidR="00AE580D" w:rsidRPr="00071466">
        <w:t>100 нм</w:t>
      </w:r>
      <w:r w:rsidR="00337793" w:rsidRPr="00071466">
        <w:t>. Данное</w:t>
      </w:r>
      <w:r w:rsidR="00C210C7" w:rsidRPr="00071466">
        <w:t xml:space="preserve"> свойство обуславливает</w:t>
      </w:r>
      <w:r w:rsidR="004E2101" w:rsidRPr="00071466">
        <w:t xml:space="preserve"> крайне плохую</w:t>
      </w:r>
      <w:r w:rsidR="00337793" w:rsidRPr="00071466">
        <w:t xml:space="preserve"> растворимость</w:t>
      </w:r>
      <w:r w:rsidR="004E2101" w:rsidRPr="00071466">
        <w:t xml:space="preserve"> углеродных нанотрубок</w:t>
      </w:r>
      <w:r w:rsidR="00337793" w:rsidRPr="00071466">
        <w:t xml:space="preserve"> в воде или </w:t>
      </w:r>
      <w:r w:rsidR="00CE5263" w:rsidRPr="00071466">
        <w:t xml:space="preserve">в </w:t>
      </w:r>
      <w:r w:rsidR="00337793" w:rsidRPr="00071466">
        <w:t xml:space="preserve">органических растворителях, </w:t>
      </w:r>
      <w:r w:rsidR="00E12FD5" w:rsidRPr="00071466">
        <w:t>затрудняет</w:t>
      </w:r>
      <w:r w:rsidR="001B698A" w:rsidRPr="00071466">
        <w:t xml:space="preserve"> получение стабильных дисперсий</w:t>
      </w:r>
      <w:r w:rsidR="00337793" w:rsidRPr="00071466">
        <w:t xml:space="preserve"> углеродных нанотрубок.  </w:t>
      </w:r>
    </w:p>
    <w:p w14:paraId="1F1CE0EB" w14:textId="195D2616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Дисперс</w:t>
      </w:r>
      <w:r w:rsidR="00D3355E" w:rsidRPr="00071466">
        <w:t xml:space="preserve">ия и расположение </w:t>
      </w:r>
      <w:r w:rsidR="00F1441D" w:rsidRPr="00071466">
        <w:t>углеродных нанотрубок</w:t>
      </w:r>
      <w:r w:rsidR="00D3355E" w:rsidRPr="00071466">
        <w:t xml:space="preserve"> в матрице</w:t>
      </w:r>
      <w:r w:rsidRPr="00071466">
        <w:t xml:space="preserve"> играют </w:t>
      </w:r>
      <w:r w:rsidR="001B698A" w:rsidRPr="00071466">
        <w:t>главну</w:t>
      </w:r>
      <w:r w:rsidRPr="00071466">
        <w:t>ю роль в управлении свойствами получаемых композитов. Поэтому значитель</w:t>
      </w:r>
      <w:r w:rsidR="004B11A3" w:rsidRPr="00071466">
        <w:t>ные усилия</w:t>
      </w:r>
      <w:r w:rsidRPr="00071466">
        <w:t xml:space="preserve"> были направлены на оптимизацию и разработку процессов их эффективного разделения. Один из основных подходов к деагломерации и отслаиванию углеродных нанотрубок основан на </w:t>
      </w:r>
      <w:r w:rsidR="00BD3C1C" w:rsidRPr="00071466">
        <w:t>использовании ультразвука</w:t>
      </w:r>
      <w:r w:rsidR="00427F35" w:rsidRPr="00071466">
        <w:t>.</w:t>
      </w:r>
    </w:p>
    <w:p w14:paraId="31ED58C9" w14:textId="75B0FB83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Чаще всего</w:t>
      </w:r>
      <w:r w:rsidR="00AD7596" w:rsidRPr="00071466">
        <w:t xml:space="preserve"> для диспергирования</w:t>
      </w:r>
      <w:r w:rsidR="00147D60" w:rsidRPr="00071466">
        <w:t xml:space="preserve"> наночастиц</w:t>
      </w:r>
      <w:r w:rsidRPr="00071466">
        <w:t xml:space="preserve"> используют высокочастотный ультразвук</w:t>
      </w:r>
      <w:r w:rsidR="00147D60" w:rsidRPr="00071466">
        <w:t xml:space="preserve"> в жидкой среде</w:t>
      </w:r>
      <w:r w:rsidRPr="00071466">
        <w:t xml:space="preserve">. Ультразвук обеспечивает достаточный уровень напряжения для разделения агрегатов </w:t>
      </w:r>
      <w:r w:rsidR="00147D60" w:rsidRPr="00071466">
        <w:t>углеродных нанотрубок</w:t>
      </w:r>
      <w:r w:rsidRPr="00071466">
        <w:t xml:space="preserve">, не вызывая большого разрушения отдельных нанотрубок. </w:t>
      </w:r>
      <w:r w:rsidRPr="00071466">
        <w:rPr>
          <w:shd w:val="clear" w:color="auto" w:fill="FFFFFF"/>
        </w:rPr>
        <w:t xml:space="preserve">Для диспергирования одностенных углеродных нанотрубок используют два типа ультразвуковых систем – ультразвуковая ванна и </w:t>
      </w:r>
      <w:r w:rsidRPr="00071466">
        <w:t>диспергатор.</w:t>
      </w:r>
    </w:p>
    <w:p w14:paraId="6D7675EA" w14:textId="5383925F" w:rsidR="00337793" w:rsidRPr="00071466" w:rsidRDefault="007A3507" w:rsidP="008209AF">
      <w:pPr>
        <w:spacing w:after="0" w:line="240" w:lineRule="auto"/>
        <w:ind w:firstLine="709"/>
        <w:jc w:val="both"/>
        <w:rPr>
          <w:shd w:val="clear" w:color="auto" w:fill="FFFFFF"/>
        </w:rPr>
      </w:pPr>
      <w:r w:rsidRPr="00071466">
        <w:rPr>
          <w:shd w:val="clear" w:color="auto" w:fill="FFFFFF"/>
        </w:rPr>
        <w:t>При диспергировании</w:t>
      </w:r>
      <w:r w:rsidR="00337793" w:rsidRPr="00071466">
        <w:rPr>
          <w:shd w:val="clear" w:color="auto" w:fill="FFFFFF"/>
        </w:rPr>
        <w:t xml:space="preserve"> в растворе </w:t>
      </w:r>
      <w:r w:rsidR="00427F35" w:rsidRPr="00071466">
        <w:rPr>
          <w:shd w:val="clear" w:color="auto" w:fill="FFFFFF"/>
        </w:rPr>
        <w:t>углеродные нанотрубки</w:t>
      </w:r>
      <w:r w:rsidR="00337793" w:rsidRPr="00071466">
        <w:rPr>
          <w:shd w:val="clear" w:color="auto" w:fill="FFFFFF"/>
        </w:rPr>
        <w:t xml:space="preserve"> подвергаются воздействию </w:t>
      </w:r>
      <w:r w:rsidR="00D061BF" w:rsidRPr="00071466">
        <w:rPr>
          <w:shd w:val="clear" w:color="auto" w:fill="FFFFFF"/>
        </w:rPr>
        <w:t>высокочастотных колебаний</w:t>
      </w:r>
      <w:r w:rsidR="001B698A" w:rsidRPr="00071466">
        <w:rPr>
          <w:shd w:val="clear" w:color="auto" w:fill="FFFFFF"/>
        </w:rPr>
        <w:t>, создаваемых</w:t>
      </w:r>
      <w:r w:rsidR="00427F35" w:rsidRPr="00071466">
        <w:rPr>
          <w:shd w:val="clear" w:color="auto" w:fill="FFFFFF"/>
        </w:rPr>
        <w:t xml:space="preserve"> средой, </w:t>
      </w:r>
      <w:r w:rsidR="00337793" w:rsidRPr="00071466">
        <w:rPr>
          <w:shd w:val="clear" w:color="auto" w:fill="FFFFFF"/>
        </w:rPr>
        <w:t>например, раств</w:t>
      </w:r>
      <w:r w:rsidR="00427F35" w:rsidRPr="00071466">
        <w:rPr>
          <w:shd w:val="clear" w:color="auto" w:fill="FFFFFF"/>
        </w:rPr>
        <w:t>орителем или расплавом полимера</w:t>
      </w:r>
      <w:r w:rsidR="00337793" w:rsidRPr="00071466">
        <w:rPr>
          <w:shd w:val="clear" w:color="auto" w:fill="FFFFFF"/>
        </w:rPr>
        <w:t xml:space="preserve">. </w:t>
      </w:r>
      <w:r w:rsidR="00FC0BCB" w:rsidRPr="00071466">
        <w:rPr>
          <w:shd w:val="clear" w:color="auto" w:fill="FFFFFF"/>
        </w:rPr>
        <w:t>П</w:t>
      </w:r>
      <w:r w:rsidR="00337793" w:rsidRPr="00071466">
        <w:rPr>
          <w:shd w:val="clear" w:color="auto" w:fill="FFFFFF"/>
        </w:rPr>
        <w:t>оток</w:t>
      </w:r>
      <w:r w:rsidR="00CE35A0" w:rsidRPr="00071466">
        <w:rPr>
          <w:shd w:val="clear" w:color="auto" w:fill="FFFFFF"/>
        </w:rPr>
        <w:t xml:space="preserve"> среды в ответ на </w:t>
      </w:r>
      <w:r w:rsidR="00D061BF" w:rsidRPr="00071466">
        <w:rPr>
          <w:shd w:val="clear" w:color="auto" w:fill="FFFFFF"/>
        </w:rPr>
        <w:t>эти колебания</w:t>
      </w:r>
      <w:r w:rsidR="00200FC3" w:rsidRPr="00071466">
        <w:rPr>
          <w:shd w:val="clear" w:color="auto" w:fill="FFFFFF"/>
        </w:rPr>
        <w:t xml:space="preserve"> формирует миллионы мельчайших вакуумных пузырьков</w:t>
      </w:r>
      <w:r w:rsidR="007442EA" w:rsidRPr="00071466">
        <w:rPr>
          <w:shd w:val="clear" w:color="auto" w:fill="FFFFFF"/>
        </w:rPr>
        <w:t>. Данный процесс называется кавитацией.</w:t>
      </w:r>
      <w:r w:rsidR="00337793" w:rsidRPr="00071466">
        <w:rPr>
          <w:shd w:val="clear" w:color="auto" w:fill="FFFFFF"/>
        </w:rPr>
        <w:t xml:space="preserve"> </w:t>
      </w:r>
      <w:r w:rsidR="007442EA" w:rsidRPr="00071466">
        <w:rPr>
          <w:shd w:val="clear" w:color="auto" w:fill="FFFFFF"/>
        </w:rPr>
        <w:t xml:space="preserve">Пузырьки во время фазы высокого давления взрываются и создают высокоэффективные волны давления, которые в конечном счете ответственны за диспергирование. </w:t>
      </w:r>
      <w:r w:rsidR="00337793" w:rsidRPr="00071466">
        <w:rPr>
          <w:shd w:val="clear" w:color="auto" w:fill="FFFFFF"/>
        </w:rPr>
        <w:t xml:space="preserve">Процесс </w:t>
      </w:r>
      <w:r w:rsidR="007442EA" w:rsidRPr="00071466">
        <w:rPr>
          <w:shd w:val="clear" w:color="auto" w:fill="FFFFFF"/>
        </w:rPr>
        <w:t>диспергирования</w:t>
      </w:r>
      <w:r w:rsidR="00337793" w:rsidRPr="00071466">
        <w:rPr>
          <w:shd w:val="clear" w:color="auto" w:fill="FFFFFF"/>
        </w:rPr>
        <w:t xml:space="preserve"> можно интерпретировать как подачу механической энергии в раствор для разделения агрегатов. </w:t>
      </w:r>
      <w:r w:rsidR="00147D60" w:rsidRPr="00071466">
        <w:rPr>
          <w:shd w:val="clear" w:color="auto" w:fill="FFFFFF"/>
        </w:rPr>
        <w:t>Ф</w:t>
      </w:r>
      <w:r w:rsidR="00337793" w:rsidRPr="00071466">
        <w:rPr>
          <w:shd w:val="clear" w:color="auto" w:fill="FFFFFF"/>
        </w:rPr>
        <w:t>актором</w:t>
      </w:r>
      <w:r w:rsidR="00147D60" w:rsidRPr="00071466">
        <w:rPr>
          <w:shd w:val="clear" w:color="auto" w:fill="FFFFFF"/>
        </w:rPr>
        <w:t xml:space="preserve">, препятствующим </w:t>
      </w:r>
      <w:r w:rsidR="00256E07" w:rsidRPr="00071466">
        <w:rPr>
          <w:shd w:val="clear" w:color="auto" w:fill="FFFFFF"/>
        </w:rPr>
        <w:t>разделению агрегатов,</w:t>
      </w:r>
      <w:r w:rsidR="007442EA" w:rsidRPr="00071466">
        <w:rPr>
          <w:shd w:val="clear" w:color="auto" w:fill="FFFFFF"/>
        </w:rPr>
        <w:t xml:space="preserve"> </w:t>
      </w:r>
      <w:r w:rsidR="00337793" w:rsidRPr="00071466">
        <w:rPr>
          <w:shd w:val="clear" w:color="auto" w:fill="FFFFFF"/>
        </w:rPr>
        <w:t>является энергия связи</w:t>
      </w:r>
      <w:r w:rsidR="00256E07" w:rsidRPr="00071466">
        <w:rPr>
          <w:shd w:val="clear" w:color="auto" w:fill="FFFFFF"/>
        </w:rPr>
        <w:t xml:space="preserve"> углеродных нанотрубок</w:t>
      </w:r>
      <w:r w:rsidR="00337793" w:rsidRPr="00071466">
        <w:rPr>
          <w:shd w:val="clear" w:color="auto" w:fill="FFFFFF"/>
        </w:rPr>
        <w:t xml:space="preserve">, которая удерживает агрегаты вместе. Учитывая </w:t>
      </w:r>
      <w:r w:rsidR="00FC0BCB" w:rsidRPr="00071466">
        <w:rPr>
          <w:shd w:val="clear" w:color="auto" w:fill="FFFFFF"/>
        </w:rPr>
        <w:t>эти факторы</w:t>
      </w:r>
      <w:r w:rsidR="00A1014E" w:rsidRPr="00071466">
        <w:rPr>
          <w:shd w:val="clear" w:color="auto" w:fill="FFFFFF"/>
        </w:rPr>
        <w:t>, устанавливают</w:t>
      </w:r>
      <w:r w:rsidR="00337793" w:rsidRPr="00071466">
        <w:rPr>
          <w:shd w:val="clear" w:color="auto" w:fill="FFFFFF"/>
        </w:rPr>
        <w:t xml:space="preserve"> критерии </w:t>
      </w:r>
      <w:r w:rsidR="00256E07" w:rsidRPr="00071466">
        <w:rPr>
          <w:shd w:val="clear" w:color="auto" w:fill="FFFFFF"/>
        </w:rPr>
        <w:t>диспергирования</w:t>
      </w:r>
      <w:r w:rsidR="00337793" w:rsidRPr="00071466">
        <w:rPr>
          <w:shd w:val="clear" w:color="auto" w:fill="FFFFFF"/>
        </w:rPr>
        <w:t xml:space="preserve"> для эффективного разделения агрегатов следую</w:t>
      </w:r>
      <w:r w:rsidR="00CE35A0" w:rsidRPr="00071466">
        <w:rPr>
          <w:shd w:val="clear" w:color="auto" w:fill="FFFFFF"/>
        </w:rPr>
        <w:t xml:space="preserve">щим образом: </w:t>
      </w:r>
      <w:r w:rsidR="00256E07" w:rsidRPr="00071466">
        <w:rPr>
          <w:shd w:val="clear" w:color="auto" w:fill="FFFFFF"/>
        </w:rPr>
        <w:t xml:space="preserve">с одной стороны, </w:t>
      </w:r>
      <w:r w:rsidR="00CE35A0" w:rsidRPr="00071466">
        <w:rPr>
          <w:shd w:val="clear" w:color="auto" w:fill="FFFFFF"/>
        </w:rPr>
        <w:t xml:space="preserve">подаваемая энергия </w:t>
      </w:r>
      <w:r w:rsidR="00337793" w:rsidRPr="00071466">
        <w:rPr>
          <w:shd w:val="clear" w:color="auto" w:fill="FFFFFF"/>
        </w:rPr>
        <w:t xml:space="preserve">от выбранного способа </w:t>
      </w:r>
      <w:r w:rsidR="00FC0FB8" w:rsidRPr="00071466">
        <w:rPr>
          <w:shd w:val="clear" w:color="auto" w:fill="FFFFFF"/>
        </w:rPr>
        <w:t>диспергирования</w:t>
      </w:r>
      <w:r w:rsidR="00337793" w:rsidRPr="00071466">
        <w:rPr>
          <w:shd w:val="clear" w:color="auto" w:fill="FFFFFF"/>
        </w:rPr>
        <w:t xml:space="preserve"> должна быть больше, </w:t>
      </w:r>
      <w:r w:rsidR="00FC0FB8" w:rsidRPr="00071466">
        <w:rPr>
          <w:shd w:val="clear" w:color="auto" w:fill="FFFFFF"/>
        </w:rPr>
        <w:t>чем энер</w:t>
      </w:r>
      <w:r w:rsidR="00001ABC" w:rsidRPr="00071466">
        <w:rPr>
          <w:shd w:val="clear" w:color="auto" w:fill="FFFFFF"/>
        </w:rPr>
        <w:t>гия связи агрегатов углеродных нанотрубок</w:t>
      </w:r>
      <w:r w:rsidR="00FC0FB8" w:rsidRPr="00071466">
        <w:rPr>
          <w:shd w:val="clear" w:color="auto" w:fill="FFFFFF"/>
        </w:rPr>
        <w:t xml:space="preserve">, </w:t>
      </w:r>
      <w:r w:rsidR="00256E07" w:rsidRPr="00071466">
        <w:rPr>
          <w:shd w:val="clear" w:color="auto" w:fill="FFFFFF"/>
        </w:rPr>
        <w:t xml:space="preserve">а </w:t>
      </w:r>
      <w:r w:rsidR="00FC0FB8" w:rsidRPr="00071466">
        <w:rPr>
          <w:shd w:val="clear" w:color="auto" w:fill="FFFFFF"/>
        </w:rPr>
        <w:t>с</w:t>
      </w:r>
      <w:r w:rsidR="00337793" w:rsidRPr="00071466">
        <w:rPr>
          <w:shd w:val="clear" w:color="auto" w:fill="FFFFFF"/>
        </w:rPr>
        <w:t xml:space="preserve"> другой стороны, чтобы со</w:t>
      </w:r>
      <w:r w:rsidR="00001ABC" w:rsidRPr="00071466">
        <w:rPr>
          <w:shd w:val="clear" w:color="auto" w:fill="FFFFFF"/>
        </w:rPr>
        <w:t xml:space="preserve">хранить </w:t>
      </w:r>
      <w:r w:rsidR="00001ABC" w:rsidRPr="00071466">
        <w:rPr>
          <w:shd w:val="clear" w:color="auto" w:fill="FFFFFF"/>
        </w:rPr>
        <w:lastRenderedPageBreak/>
        <w:t>морфологию отдельных углеродных нанотрубок</w:t>
      </w:r>
      <w:r w:rsidR="00337793" w:rsidRPr="00071466">
        <w:rPr>
          <w:shd w:val="clear" w:color="auto" w:fill="FFFFFF"/>
        </w:rPr>
        <w:t>, подаваемая энергия должна быть меньше</w:t>
      </w:r>
      <w:r w:rsidR="00F96424" w:rsidRPr="00071466">
        <w:rPr>
          <w:shd w:val="clear" w:color="auto" w:fill="FFFFFF"/>
        </w:rPr>
        <w:t>го</w:t>
      </w:r>
      <w:r w:rsidR="00337793" w:rsidRPr="00071466">
        <w:rPr>
          <w:shd w:val="clear" w:color="auto" w:fill="FFFFFF"/>
        </w:rPr>
        <w:t xml:space="preserve"> количества, необходимого для разрушения </w:t>
      </w:r>
      <w:r w:rsidR="00256E07" w:rsidRPr="00071466">
        <w:rPr>
          <w:shd w:val="clear" w:color="auto" w:fill="FFFFFF"/>
        </w:rPr>
        <w:t xml:space="preserve">одной </w:t>
      </w:r>
      <w:r w:rsidR="00337793" w:rsidRPr="00071466">
        <w:rPr>
          <w:shd w:val="clear" w:color="auto" w:fill="FFFFFF"/>
        </w:rPr>
        <w:t xml:space="preserve">нанотрубки. Следовательно, идеальный метод разделения агрегатов </w:t>
      </w:r>
      <w:r w:rsidR="004B1628" w:rsidRPr="00071466">
        <w:rPr>
          <w:shd w:val="clear" w:color="auto" w:fill="FFFFFF"/>
        </w:rPr>
        <w:t>заключается в обеспечении</w:t>
      </w:r>
      <w:r w:rsidR="00AD7C01" w:rsidRPr="00071466">
        <w:rPr>
          <w:shd w:val="clear" w:color="auto" w:fill="FFFFFF"/>
        </w:rPr>
        <w:t xml:space="preserve"> такой плотности</w:t>
      </w:r>
      <w:r w:rsidR="00337793" w:rsidRPr="00071466">
        <w:rPr>
          <w:shd w:val="clear" w:color="auto" w:fill="FFFFFF"/>
        </w:rPr>
        <w:t xml:space="preserve"> энергии</w:t>
      </w:r>
      <w:r w:rsidR="00AD7C01" w:rsidRPr="00071466">
        <w:rPr>
          <w:shd w:val="clear" w:color="auto" w:fill="FFFFFF"/>
        </w:rPr>
        <w:t>, которая</w:t>
      </w:r>
      <w:r w:rsidR="00337793" w:rsidRPr="00071466">
        <w:rPr>
          <w:shd w:val="clear" w:color="auto" w:fill="FFFFFF"/>
        </w:rPr>
        <w:t xml:space="preserve"> </w:t>
      </w:r>
      <w:r w:rsidR="00AD7C01" w:rsidRPr="00071466">
        <w:rPr>
          <w:shd w:val="clear" w:color="auto" w:fill="FFFFFF"/>
        </w:rPr>
        <w:t xml:space="preserve">разрушает </w:t>
      </w:r>
      <w:r w:rsidR="00337793" w:rsidRPr="00071466">
        <w:rPr>
          <w:shd w:val="clear" w:color="auto" w:fill="FFFFFF"/>
        </w:rPr>
        <w:t>связи</w:t>
      </w:r>
      <w:r w:rsidR="00AD7C01" w:rsidRPr="00071466">
        <w:rPr>
          <w:shd w:val="clear" w:color="auto" w:fill="FFFFFF"/>
        </w:rPr>
        <w:t xml:space="preserve"> между агрегатами</w:t>
      </w:r>
      <w:r w:rsidR="00337793" w:rsidRPr="00071466">
        <w:rPr>
          <w:shd w:val="clear" w:color="auto" w:fill="FFFFFF"/>
        </w:rPr>
        <w:t xml:space="preserve"> (нижний предел)</w:t>
      </w:r>
      <w:r w:rsidR="00AD7C01" w:rsidRPr="00071466">
        <w:rPr>
          <w:shd w:val="clear" w:color="auto" w:fill="FFFFFF"/>
        </w:rPr>
        <w:t>,</w:t>
      </w:r>
      <w:r w:rsidR="00337793" w:rsidRPr="00071466">
        <w:rPr>
          <w:shd w:val="clear" w:color="auto" w:fill="FFFFFF"/>
        </w:rPr>
        <w:t xml:space="preserve"> </w:t>
      </w:r>
      <w:r w:rsidR="00AD7C01" w:rsidRPr="00071466">
        <w:rPr>
          <w:shd w:val="clear" w:color="auto" w:fill="FFFFFF"/>
        </w:rPr>
        <w:t>но сохраняет целостность</w:t>
      </w:r>
      <w:r w:rsidR="00337793" w:rsidRPr="00071466">
        <w:rPr>
          <w:shd w:val="clear" w:color="auto" w:fill="FFFFFF"/>
        </w:rPr>
        <w:t xml:space="preserve"> отдельных нанотрубок (верхний предел).</w:t>
      </w:r>
      <w:r w:rsidR="00E1608F" w:rsidRPr="00071466">
        <w:t xml:space="preserve"> При кавитации </w:t>
      </w:r>
      <w:r w:rsidR="00F96424" w:rsidRPr="00071466">
        <w:t xml:space="preserve">необходимо учитывать, что </w:t>
      </w:r>
      <w:r w:rsidRPr="00071466">
        <w:rPr>
          <w:shd w:val="clear" w:color="auto" w:fill="FFFFFF"/>
        </w:rPr>
        <w:t>вакуумные</w:t>
      </w:r>
      <w:r w:rsidR="00337793" w:rsidRPr="00071466">
        <w:rPr>
          <w:shd w:val="clear" w:color="auto" w:fill="FFFFFF"/>
        </w:rPr>
        <w:t xml:space="preserve"> пузырьки коллапсируют, вызывая чрезвычайно высокую скорость деформации в жидкости в ближайш</w:t>
      </w:r>
      <w:r w:rsidR="003B0018" w:rsidRPr="00071466">
        <w:rPr>
          <w:shd w:val="clear" w:color="auto" w:fill="FFFFFF"/>
        </w:rPr>
        <w:t>их областях пузырьков</w:t>
      </w:r>
      <w:r w:rsidR="00337793" w:rsidRPr="00071466">
        <w:rPr>
          <w:shd w:val="clear" w:color="auto" w:fill="FFFFFF"/>
        </w:rPr>
        <w:t xml:space="preserve">. </w:t>
      </w:r>
      <w:r w:rsidR="00361DC6" w:rsidRPr="00071466">
        <w:rPr>
          <w:shd w:val="clear" w:color="auto" w:fill="FFFFFF"/>
        </w:rPr>
        <w:t>Геoметpия диспeргатoра и настрoйки диспepгировaния опрeдeляют р</w:t>
      </w:r>
      <w:r w:rsidR="00337793" w:rsidRPr="00071466">
        <w:rPr>
          <w:shd w:val="clear" w:color="auto" w:fill="FFFFFF"/>
        </w:rPr>
        <w:t>а</w:t>
      </w:r>
      <w:r w:rsidR="00361DC6" w:rsidRPr="00071466">
        <w:rPr>
          <w:shd w:val="clear" w:color="auto" w:fill="FFFFFF"/>
        </w:rPr>
        <w:t>спрeделeние полoстей, котоpое являeтся неоднo</w:t>
      </w:r>
      <w:r w:rsidR="00337793" w:rsidRPr="00071466">
        <w:rPr>
          <w:shd w:val="clear" w:color="auto" w:fill="FFFFFF"/>
        </w:rPr>
        <w:t>родным</w:t>
      </w:r>
      <w:r w:rsidR="00361DC6" w:rsidRPr="00071466">
        <w:rPr>
          <w:shd w:val="clear" w:color="auto" w:fill="FFFFFF"/>
        </w:rPr>
        <w:t xml:space="preserve"> по всeму pаствo</w:t>
      </w:r>
      <w:r w:rsidR="00337793" w:rsidRPr="00071466">
        <w:rPr>
          <w:shd w:val="clear" w:color="auto" w:fill="FFFFFF"/>
        </w:rPr>
        <w:t xml:space="preserve">ру. </w:t>
      </w:r>
      <w:r w:rsidR="00853375" w:rsidRPr="00071466">
        <w:rPr>
          <w:shd w:val="clear" w:color="auto" w:fill="FFFFFF"/>
        </w:rPr>
        <w:t>Т</w:t>
      </w:r>
      <w:r w:rsidR="008B6C15" w:rsidRPr="00071466">
        <w:rPr>
          <w:shd w:val="clear" w:color="auto" w:fill="FFFFFF"/>
        </w:rPr>
        <w:t>ипичный р</w:t>
      </w:r>
      <w:r w:rsidR="00337793" w:rsidRPr="00071466">
        <w:rPr>
          <w:shd w:val="clear" w:color="auto" w:fill="FFFFFF"/>
        </w:rPr>
        <w:t>аст</w:t>
      </w:r>
      <w:r w:rsidR="008B6C15" w:rsidRPr="00071466">
        <w:rPr>
          <w:shd w:val="clear" w:color="auto" w:fill="FFFFFF"/>
        </w:rPr>
        <w:t>ворите</w:t>
      </w:r>
      <w:r w:rsidR="008C3ABC" w:rsidRPr="00071466">
        <w:rPr>
          <w:shd w:val="clear" w:color="auto" w:fill="FFFFFF"/>
        </w:rPr>
        <w:t>ль</w:t>
      </w:r>
      <w:r w:rsidR="00853375" w:rsidRPr="00071466">
        <w:rPr>
          <w:shd w:val="clear" w:color="auto" w:fill="FFFFFF"/>
        </w:rPr>
        <w:t>,</w:t>
      </w:r>
      <w:r w:rsidR="008C3ABC" w:rsidRPr="00071466">
        <w:rPr>
          <w:shd w:val="clear" w:color="auto" w:fill="FFFFFF"/>
        </w:rPr>
        <w:t xml:space="preserve"> </w:t>
      </w:r>
      <w:r w:rsidR="00853375" w:rsidRPr="00071466">
        <w:rPr>
          <w:shd w:val="clear" w:color="auto" w:fill="FFFFFF"/>
        </w:rPr>
        <w:t xml:space="preserve">имея </w:t>
      </w:r>
      <w:r w:rsidR="008B6C15" w:rsidRPr="00071466">
        <w:rPr>
          <w:shd w:val="clear" w:color="auto" w:fill="FFFFFF"/>
        </w:rPr>
        <w:t>вязко</w:t>
      </w:r>
      <w:r w:rsidR="00853375" w:rsidRPr="00071466">
        <w:rPr>
          <w:shd w:val="clear" w:color="auto" w:fill="FFFFFF"/>
        </w:rPr>
        <w:t>сть</w:t>
      </w:r>
      <w:r w:rsidR="008C3ABC" w:rsidRPr="00071466">
        <w:rPr>
          <w:shd w:val="clear" w:color="auto" w:fill="FFFFFF"/>
        </w:rPr>
        <w:t xml:space="preserve"> 0,1</w:t>
      </w:r>
      <w:r w:rsidR="00337793" w:rsidRPr="00071466">
        <w:rPr>
          <w:shd w:val="clear" w:color="auto" w:fill="FFFFFF"/>
        </w:rPr>
        <w:t>Па·с,</w:t>
      </w:r>
      <w:r w:rsidR="008B6C15" w:rsidRPr="00071466">
        <w:rPr>
          <w:shd w:val="clear" w:color="auto" w:fill="FFFFFF"/>
        </w:rPr>
        <w:t xml:space="preserve"> создае</w:t>
      </w:r>
      <w:r w:rsidR="00853375" w:rsidRPr="00071466">
        <w:rPr>
          <w:shd w:val="clear" w:color="auto" w:fill="FFFFFF"/>
        </w:rPr>
        <w:t>т</w:t>
      </w:r>
      <w:r w:rsidR="008B6C15" w:rsidRPr="00071466">
        <w:rPr>
          <w:shd w:val="clear" w:color="auto" w:fill="FFFFFF"/>
        </w:rPr>
        <w:t xml:space="preserve"> локализован</w:t>
      </w:r>
      <w:r w:rsidR="00337793" w:rsidRPr="00071466">
        <w:rPr>
          <w:shd w:val="clear" w:color="auto" w:fill="FFFFFF"/>
        </w:rPr>
        <w:t xml:space="preserve">ное </w:t>
      </w:r>
      <w:r w:rsidR="00885312" w:rsidRPr="00071466">
        <w:rPr>
          <w:shd w:val="clear" w:color="auto" w:fill="FFFFFF"/>
        </w:rPr>
        <w:t>давление</w:t>
      </w:r>
      <w:r w:rsidR="008B6C15" w:rsidRPr="00071466">
        <w:rPr>
          <w:shd w:val="clear" w:color="auto" w:fill="FFFFFF"/>
        </w:rPr>
        <w:t>, перед</w:t>
      </w:r>
      <w:r w:rsidR="008B6C15" w:rsidRPr="00071466">
        <w:rPr>
          <w:shd w:val="clear" w:color="auto" w:fill="FFFFFF"/>
          <w:lang w:val="en-US"/>
        </w:rPr>
        <w:t>a</w:t>
      </w:r>
      <w:r w:rsidR="008B6C15" w:rsidRPr="00071466">
        <w:rPr>
          <w:shd w:val="clear" w:color="auto" w:fill="FFFFFF"/>
        </w:rPr>
        <w:t>ваемoе в окрестнo</w:t>
      </w:r>
      <w:r w:rsidR="00337793" w:rsidRPr="00071466">
        <w:rPr>
          <w:shd w:val="clear" w:color="auto" w:fill="FFFFFF"/>
        </w:rPr>
        <w:t xml:space="preserve">сти взрывающегося пузырька, </w:t>
      </w:r>
      <w:r w:rsidR="00853375" w:rsidRPr="00071466">
        <w:rPr>
          <w:shd w:val="clear" w:color="auto" w:fill="FFFFFF"/>
        </w:rPr>
        <w:t xml:space="preserve">равное </w:t>
      </w:r>
      <w:r w:rsidR="0069015F" w:rsidRPr="00071466">
        <w:rPr>
          <w:shd w:val="clear" w:color="auto" w:fill="FFFFFF"/>
        </w:rPr>
        <w:t xml:space="preserve">108 Па </w:t>
      </w:r>
      <w:r w:rsidR="00337793" w:rsidRPr="00071466">
        <w:rPr>
          <w:shd w:val="clear" w:color="auto" w:fill="FFFFFF"/>
        </w:rPr>
        <w:t>[</w:t>
      </w:r>
      <w:r w:rsidR="004D0302" w:rsidRPr="00071466">
        <w:rPr>
          <w:shd w:val="clear" w:color="auto" w:fill="FFFFFF"/>
        </w:rPr>
        <w:t>68</w:t>
      </w:r>
      <w:r w:rsidR="00337793" w:rsidRPr="00071466">
        <w:rPr>
          <w:shd w:val="clear" w:color="auto" w:fill="FFFFFF"/>
        </w:rPr>
        <w:t xml:space="preserve">]. Диспергируемые материалы начинают формироваться в виде пучков или скоплений агломератов с широким </w:t>
      </w:r>
      <w:r w:rsidR="00001ABC" w:rsidRPr="00071466">
        <w:rPr>
          <w:shd w:val="clear" w:color="auto" w:fill="FFFFFF"/>
        </w:rPr>
        <w:t>разбросом</w:t>
      </w:r>
      <w:r w:rsidR="00337793" w:rsidRPr="00071466">
        <w:rPr>
          <w:shd w:val="clear" w:color="auto" w:fill="FFFFFF"/>
        </w:rPr>
        <w:t xml:space="preserve"> по размерам. </w:t>
      </w:r>
      <w:r w:rsidR="00082C54" w:rsidRPr="00071466">
        <w:rPr>
          <w:shd w:val="clear" w:color="auto" w:fill="FFFFFF"/>
        </w:rPr>
        <w:t>Нагревание среды обеспечивае</w:t>
      </w:r>
      <w:r w:rsidR="00337793" w:rsidRPr="00071466">
        <w:rPr>
          <w:shd w:val="clear" w:color="auto" w:fill="FFFFFF"/>
        </w:rPr>
        <w:t xml:space="preserve">т дополнительный источник </w:t>
      </w:r>
      <w:r w:rsidR="00B27D38" w:rsidRPr="00071466">
        <w:rPr>
          <w:shd w:val="clear" w:color="auto" w:fill="FFFFFF"/>
        </w:rPr>
        <w:t xml:space="preserve">воздействия на агломераты. </w:t>
      </w:r>
    </w:p>
    <w:p w14:paraId="4CAB1370" w14:textId="666EF2B6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Для диспергирования углеродных нанотрубок используют ацетон, диэтил</w:t>
      </w:r>
      <w:r w:rsidR="007C321F" w:rsidRPr="00071466">
        <w:t xml:space="preserve">овый эфир, N-N-диметилформамид. </w:t>
      </w:r>
      <w:r w:rsidR="00F67ACF" w:rsidRPr="00071466">
        <w:t>Диспергирование</w:t>
      </w:r>
      <w:r w:rsidRPr="00071466">
        <w:t xml:space="preserve"> угле</w:t>
      </w:r>
      <w:r w:rsidR="00F67ACF" w:rsidRPr="00071466">
        <w:t xml:space="preserve">родных нанотрубок ультразвуком в </w:t>
      </w:r>
      <w:r w:rsidRPr="00071466">
        <w:t>ацетон</w:t>
      </w:r>
      <w:r w:rsidR="00F67ACF" w:rsidRPr="00071466">
        <w:t>е приводит к образованию</w:t>
      </w:r>
      <w:r w:rsidRPr="00071466">
        <w:t xml:space="preserve"> </w:t>
      </w:r>
      <w:r w:rsidR="00F67ACF" w:rsidRPr="00071466">
        <w:t>гомогенной суспензии</w:t>
      </w:r>
      <w:r w:rsidRPr="00071466">
        <w:t xml:space="preserve"> [</w:t>
      </w:r>
      <w:r w:rsidR="004D0302" w:rsidRPr="00071466">
        <w:t>69</w:t>
      </w:r>
      <w:r w:rsidR="00F67ACF" w:rsidRPr="00071466">
        <w:t>],</w:t>
      </w:r>
      <w:r w:rsidRPr="00071466">
        <w:t xml:space="preserve"> </w:t>
      </w:r>
      <w:r w:rsidR="00F67ACF" w:rsidRPr="00071466">
        <w:t>м</w:t>
      </w:r>
      <w:r w:rsidR="00CD321C" w:rsidRPr="00071466">
        <w:t xml:space="preserve">ногостенные </w:t>
      </w:r>
      <w:r w:rsidR="00187093" w:rsidRPr="00071466">
        <w:t>углеродные нанотрубки</w:t>
      </w:r>
      <w:r w:rsidRPr="00071466">
        <w:t xml:space="preserve"> могут быть диспергированы </w:t>
      </w:r>
      <w:r w:rsidR="00F67ACF" w:rsidRPr="00071466">
        <w:t xml:space="preserve">и </w:t>
      </w:r>
      <w:r w:rsidRPr="00071466">
        <w:t>в диэтиловом эфире [</w:t>
      </w:r>
      <w:r w:rsidR="004D0302" w:rsidRPr="00071466">
        <w:t>70</w:t>
      </w:r>
      <w:r w:rsidRPr="00071466">
        <w:t xml:space="preserve">]. N-N-диметилформамид (ДМФ) был использован </w:t>
      </w:r>
      <w:proofErr w:type="gramStart"/>
      <w:r w:rsidRPr="00071466">
        <w:t xml:space="preserve">для </w:t>
      </w:r>
      <w:r w:rsidR="00F67ACF" w:rsidRPr="00071466">
        <w:t>диспергировании</w:t>
      </w:r>
      <w:proofErr w:type="gramEnd"/>
      <w:r w:rsidRPr="00071466">
        <w:t xml:space="preserve"> </w:t>
      </w:r>
      <w:r w:rsidR="003B3E64" w:rsidRPr="00071466">
        <w:t>углеродных нанотрубок</w:t>
      </w:r>
      <w:r w:rsidRPr="00071466">
        <w:t xml:space="preserve"> в микрокапе</w:t>
      </w:r>
      <w:r w:rsidR="002E24EB" w:rsidRPr="00071466">
        <w:t xml:space="preserve">льках для наноэлектронных целей, приводящих </w:t>
      </w:r>
      <w:r w:rsidRPr="00071466">
        <w:t xml:space="preserve">к образованию </w:t>
      </w:r>
      <w:r w:rsidR="00F67ACF" w:rsidRPr="00071466">
        <w:t>диспергированных</w:t>
      </w:r>
      <w:r w:rsidRPr="00071466">
        <w:t xml:space="preserve"> пучков </w:t>
      </w:r>
      <w:r w:rsidR="003B3E64" w:rsidRPr="00071466">
        <w:t>углеродных нанотрубок</w:t>
      </w:r>
      <w:r w:rsidRPr="00071466">
        <w:t xml:space="preserve"> [</w:t>
      </w:r>
      <w:r w:rsidR="004D0302" w:rsidRPr="00071466">
        <w:t>71</w:t>
      </w:r>
      <w:r w:rsidRPr="00071466">
        <w:t xml:space="preserve">]. </w:t>
      </w:r>
    </w:p>
    <w:p w14:paraId="5A158255" w14:textId="3CE9D4CD" w:rsidR="00337793" w:rsidRPr="00071466" w:rsidRDefault="00730616" w:rsidP="008209AF">
      <w:pPr>
        <w:spacing w:after="0" w:line="240" w:lineRule="auto"/>
        <w:ind w:firstLine="709"/>
        <w:jc w:val="both"/>
      </w:pPr>
      <w:r w:rsidRPr="00071466">
        <w:t>Оцен</w:t>
      </w:r>
      <w:r w:rsidR="00337793" w:rsidRPr="00071466">
        <w:t>к</w:t>
      </w:r>
      <w:r w:rsidRPr="00071466">
        <w:t>а</w:t>
      </w:r>
      <w:r w:rsidR="00337793" w:rsidRPr="00071466">
        <w:t xml:space="preserve"> межтрубных сил связывания и </w:t>
      </w:r>
      <w:r w:rsidRPr="00071466">
        <w:t>разрушение агрегатов</w:t>
      </w:r>
      <w:r w:rsidR="00337793" w:rsidRPr="00071466">
        <w:t xml:space="preserve"> позволяет предположить, что только при </w:t>
      </w:r>
      <w:r w:rsidR="005910B1" w:rsidRPr="00071466">
        <w:t>соответс</w:t>
      </w:r>
      <w:r w:rsidR="007C321F" w:rsidRPr="00071466">
        <w:t>т</w:t>
      </w:r>
      <w:r w:rsidR="005910B1" w:rsidRPr="00071466">
        <w:t>вующей</w:t>
      </w:r>
      <w:r w:rsidR="00337793" w:rsidRPr="00071466">
        <w:t xml:space="preserve"> плотности энергии можно добиться полного разделения </w:t>
      </w:r>
      <w:r w:rsidR="003B3E64" w:rsidRPr="00071466">
        <w:t>углеродных нанотрубок</w:t>
      </w:r>
      <w:r w:rsidR="00337793" w:rsidRPr="00071466">
        <w:t xml:space="preserve">. </w:t>
      </w:r>
      <w:r w:rsidR="009C5539" w:rsidRPr="00071466">
        <w:t>Довольно высокая плотность</w:t>
      </w:r>
      <w:r w:rsidR="00337793" w:rsidRPr="00071466">
        <w:t xml:space="preserve"> энергии </w:t>
      </w:r>
      <w:r w:rsidR="005910B1" w:rsidRPr="00071466">
        <w:t>может вызвать</w:t>
      </w:r>
      <w:r w:rsidR="00337793" w:rsidRPr="00071466">
        <w:t xml:space="preserve"> нежелательный р</w:t>
      </w:r>
      <w:r w:rsidR="00F70175" w:rsidRPr="00071466">
        <w:t>азрыв волокна. Уровень диспергирования</w:t>
      </w:r>
      <w:r w:rsidR="00337793" w:rsidRPr="00071466">
        <w:t xml:space="preserve"> </w:t>
      </w:r>
      <w:r w:rsidR="003B3E64" w:rsidRPr="00071466">
        <w:t>углеродных нанотрубок</w:t>
      </w:r>
      <w:r w:rsidR="00337793" w:rsidRPr="00071466">
        <w:t xml:space="preserve">, а также выбор </w:t>
      </w:r>
      <w:r w:rsidRPr="00071466">
        <w:t>растворителя</w:t>
      </w:r>
      <w:r w:rsidR="00337793" w:rsidRPr="00071466">
        <w:t xml:space="preserve"> должны быть скорректированы в соответствии с окончательным </w:t>
      </w:r>
      <w:r w:rsidR="003B3E64" w:rsidRPr="00071466">
        <w:t>выбором</w:t>
      </w:r>
      <w:r w:rsidR="00337793" w:rsidRPr="00071466">
        <w:t xml:space="preserve"> композитов. </w:t>
      </w:r>
      <w:r w:rsidR="00AB3D53" w:rsidRPr="00071466">
        <w:t>П</w:t>
      </w:r>
      <w:r w:rsidR="00F70175" w:rsidRPr="00071466">
        <w:t>олное</w:t>
      </w:r>
      <w:r w:rsidR="00337793" w:rsidRPr="00071466">
        <w:t xml:space="preserve"> </w:t>
      </w:r>
      <w:r w:rsidR="00F70175" w:rsidRPr="00071466">
        <w:t>диспергирование</w:t>
      </w:r>
      <w:r w:rsidR="00337793" w:rsidRPr="00071466">
        <w:t xml:space="preserve"> </w:t>
      </w:r>
      <w:r w:rsidR="003B3E64" w:rsidRPr="00071466">
        <w:t xml:space="preserve">углеродных нанотрубок </w:t>
      </w:r>
      <w:r w:rsidR="007C321F" w:rsidRPr="00071466">
        <w:t>является нежелательным</w:t>
      </w:r>
      <w:r w:rsidR="00AB3D53" w:rsidRPr="00071466">
        <w:t>, так как они теряют основную функцию проводимости</w:t>
      </w:r>
      <w:r w:rsidR="00337793" w:rsidRPr="00071466">
        <w:t>.</w:t>
      </w:r>
    </w:p>
    <w:p w14:paraId="0635DE22" w14:textId="12042415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Другая трудность в испол</w:t>
      </w:r>
      <w:r w:rsidR="009A2EBF" w:rsidRPr="00071466">
        <w:t>ьзовании свойств</w:t>
      </w:r>
      <w:r w:rsidRPr="00071466">
        <w:t xml:space="preserve"> </w:t>
      </w:r>
      <w:r w:rsidR="003B3E64" w:rsidRPr="00071466">
        <w:t xml:space="preserve">углеродных нанотрубок </w:t>
      </w:r>
      <w:r w:rsidRPr="00071466">
        <w:t xml:space="preserve">связана с их очень малыми размерами. </w:t>
      </w:r>
      <w:r w:rsidR="005910B1" w:rsidRPr="00071466">
        <w:t>Н</w:t>
      </w:r>
      <w:r w:rsidR="009331F1" w:rsidRPr="00071466">
        <w:t>еобходимо</w:t>
      </w:r>
      <w:r w:rsidRPr="00071466">
        <w:t xml:space="preserve"> </w:t>
      </w:r>
      <w:r w:rsidR="009331F1" w:rsidRPr="00071466">
        <w:t>включение</w:t>
      </w:r>
      <w:r w:rsidRPr="00071466">
        <w:t xml:space="preserve"> наноразмерных структур на макроскопическом уровне. Одной из областей, в которой ведутся активные исследования, является встраивание </w:t>
      </w:r>
      <w:r w:rsidR="003B3E64" w:rsidRPr="00071466">
        <w:t>углеродных нанотрубок</w:t>
      </w:r>
      <w:r w:rsidRPr="00071466">
        <w:t xml:space="preserve"> в полимерную матрицу </w:t>
      </w:r>
      <w:r w:rsidR="002E24EB" w:rsidRPr="00071466">
        <w:t>– армирование полимерных волокон</w:t>
      </w:r>
      <w:r w:rsidRPr="00071466">
        <w:t xml:space="preserve"> для получения сверхлегкого композиционного материала с повышенными физическими свойствами. Эти армированные полимерные нанокомпозитные волокна с микро-и нанометровыми диаметрами являются чрезвычайно универсальными ма</w:t>
      </w:r>
      <w:r w:rsidR="003B3E64" w:rsidRPr="00071466">
        <w:t>териалами, которые имеют широкое</w:t>
      </w:r>
      <w:r w:rsidRPr="00071466">
        <w:t xml:space="preserve"> </w:t>
      </w:r>
      <w:r w:rsidR="003B3E64" w:rsidRPr="00071466">
        <w:t>применение</w:t>
      </w:r>
      <w:r w:rsidRPr="00071466">
        <w:t xml:space="preserve"> в катализе, </w:t>
      </w:r>
      <w:r w:rsidR="00750C4E" w:rsidRPr="00071466">
        <w:t xml:space="preserve">в </w:t>
      </w:r>
      <w:r w:rsidRPr="00071466">
        <w:t>электронных, оптических или оптоэлектронных устройствах, таких как фотоэлементы, светодиоды, высокопроводящ</w:t>
      </w:r>
      <w:r w:rsidR="00750C4E" w:rsidRPr="00071466">
        <w:t>ие нанопроволоки, в фильтрационных, легких и дышащих текстильных материалах</w:t>
      </w:r>
      <w:r w:rsidRPr="00071466">
        <w:t xml:space="preserve"> для защитной военной одежды, а также </w:t>
      </w:r>
      <w:r w:rsidR="00750C4E" w:rsidRPr="00071466">
        <w:t>в электрических сенсорах и приводных технологиях</w:t>
      </w:r>
      <w:r w:rsidR="004B2EA6" w:rsidRPr="00071466">
        <w:t xml:space="preserve"> </w:t>
      </w:r>
      <w:r w:rsidR="00AC4306" w:rsidRPr="00071466">
        <w:t>[</w:t>
      </w:r>
      <w:r w:rsidR="004D0302" w:rsidRPr="00071466">
        <w:t>72</w:t>
      </w:r>
      <w:r w:rsidR="00412301" w:rsidRPr="00071466">
        <w:t>]</w:t>
      </w:r>
      <w:r w:rsidRPr="00071466">
        <w:t>.</w:t>
      </w:r>
    </w:p>
    <w:p w14:paraId="2EB0F62C" w14:textId="77777777" w:rsidR="00B842C8" w:rsidRPr="00071466" w:rsidRDefault="00B842C8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12" w:name="_Toc59742006"/>
    </w:p>
    <w:p w14:paraId="5DB14FC5" w14:textId="68D81737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71466">
        <w:rPr>
          <w:sz w:val="28"/>
          <w:szCs w:val="28"/>
        </w:rPr>
        <w:t>1.3 Намазн</w:t>
      </w:r>
      <w:r w:rsidR="000E1848" w:rsidRPr="00071466">
        <w:rPr>
          <w:sz w:val="28"/>
          <w:szCs w:val="28"/>
        </w:rPr>
        <w:t xml:space="preserve">ая технология </w:t>
      </w:r>
      <w:r w:rsidRPr="00071466">
        <w:rPr>
          <w:sz w:val="28"/>
          <w:szCs w:val="28"/>
        </w:rPr>
        <w:t xml:space="preserve">нанесения </w:t>
      </w:r>
      <w:r w:rsidRPr="00071466">
        <w:rPr>
          <w:sz w:val="28"/>
          <w:szCs w:val="28"/>
          <w:lang w:val="en-US"/>
        </w:rPr>
        <w:t>Doctor</w:t>
      </w:r>
      <w:r w:rsidRPr="00071466">
        <w:rPr>
          <w:sz w:val="28"/>
          <w:szCs w:val="28"/>
        </w:rPr>
        <w:t xml:space="preserve"> </w:t>
      </w:r>
      <w:r w:rsidRPr="00071466">
        <w:rPr>
          <w:sz w:val="28"/>
          <w:szCs w:val="28"/>
          <w:lang w:val="en-US"/>
        </w:rPr>
        <w:t>blade</w:t>
      </w:r>
      <w:bookmarkEnd w:id="12"/>
      <w:r w:rsidRPr="00071466">
        <w:rPr>
          <w:sz w:val="28"/>
          <w:szCs w:val="28"/>
        </w:rPr>
        <w:t xml:space="preserve"> </w:t>
      </w:r>
    </w:p>
    <w:p w14:paraId="764E237C" w14:textId="3AC265A4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Когда речь </w:t>
      </w:r>
      <w:r w:rsidR="003C3C97" w:rsidRPr="00071466">
        <w:t>идет</w:t>
      </w:r>
      <w:r w:rsidRPr="00071466">
        <w:t xml:space="preserve"> о нанесении высокодисперсных </w:t>
      </w:r>
      <w:r w:rsidR="000047CE" w:rsidRPr="00071466">
        <w:t>влажных тонких пленок,</w:t>
      </w:r>
      <w:r w:rsidR="008A798B" w:rsidRPr="00071466">
        <w:t xml:space="preserve"> слeдуeт им</w:t>
      </w:r>
      <w:r w:rsidR="008A798B" w:rsidRPr="00071466">
        <w:rPr>
          <w:lang w:val="en-US"/>
        </w:rPr>
        <w:t>e</w:t>
      </w:r>
      <w:r w:rsidR="008A798B" w:rsidRPr="00071466">
        <w:t>ть в в</w:t>
      </w:r>
      <w:r w:rsidR="008A798B" w:rsidRPr="00071466">
        <w:rPr>
          <w:lang w:val="kk-KZ"/>
        </w:rPr>
        <w:t>и</w:t>
      </w:r>
      <w:r w:rsidR="004C784F" w:rsidRPr="00071466">
        <w:t xml:space="preserve">ду, что </w:t>
      </w:r>
      <w:r w:rsidR="00C36C7D" w:rsidRPr="00071466">
        <w:t>существу</w:t>
      </w:r>
      <w:r w:rsidR="004C784F" w:rsidRPr="00071466">
        <w:t>е</w:t>
      </w:r>
      <w:r w:rsidRPr="00071466">
        <w:t>т множество различных методо</w:t>
      </w:r>
      <w:r w:rsidR="004C784F" w:rsidRPr="00071466">
        <w:t>в обработки растворов, способных</w:t>
      </w:r>
      <w:r w:rsidRPr="00071466">
        <w:t xml:space="preserve"> производить высококачественные пленки при низких затратах.</w:t>
      </w:r>
    </w:p>
    <w:p w14:paraId="2EB453F8" w14:textId="5C87529E" w:rsidR="00337793" w:rsidRPr="00071466" w:rsidRDefault="004C784F" w:rsidP="008209AF">
      <w:pPr>
        <w:spacing w:after="0" w:line="240" w:lineRule="auto"/>
        <w:ind w:firstLine="709"/>
        <w:jc w:val="both"/>
      </w:pPr>
      <w:r w:rsidRPr="00071466">
        <w:t>Намазная</w:t>
      </w:r>
      <w:r w:rsidR="00337793" w:rsidRPr="00071466">
        <w:t xml:space="preserve"> </w:t>
      </w:r>
      <w:r w:rsidRPr="00071466">
        <w:t xml:space="preserve">технология </w:t>
      </w:r>
      <w:r w:rsidR="00337793" w:rsidRPr="00071466">
        <w:rPr>
          <w:lang w:val="en-US"/>
        </w:rPr>
        <w:t>Doctor</w:t>
      </w:r>
      <w:r w:rsidR="00337793" w:rsidRPr="00071466">
        <w:t xml:space="preserve"> </w:t>
      </w:r>
      <w:r w:rsidR="00337793" w:rsidRPr="00071466">
        <w:rPr>
          <w:lang w:val="en-US"/>
        </w:rPr>
        <w:t>blade</w:t>
      </w:r>
      <w:r w:rsidR="00337793" w:rsidRPr="00071466">
        <w:t xml:space="preserve"> </w:t>
      </w:r>
      <w:r w:rsidR="00337793" w:rsidRPr="00071466">
        <w:rPr>
          <w:lang w:val="en-US"/>
        </w:rPr>
        <w:t>Coater</w:t>
      </w:r>
      <w:r w:rsidR="00337793" w:rsidRPr="00071466">
        <w:rPr>
          <w:b/>
        </w:rPr>
        <w:t xml:space="preserve"> </w:t>
      </w:r>
      <w:r w:rsidR="00B842C8" w:rsidRPr="00071466">
        <w:t>–</w:t>
      </w:r>
      <w:r w:rsidR="00FF7B02" w:rsidRPr="00071466">
        <w:t xml:space="preserve"> один</w:t>
      </w:r>
      <w:r w:rsidR="00337793" w:rsidRPr="00071466">
        <w:t xml:space="preserve"> из широко используемых методов</w:t>
      </w:r>
      <w:r w:rsidR="00F55C00" w:rsidRPr="00071466">
        <w:t xml:space="preserve"> получения тонкой пленки на поверхности</w:t>
      </w:r>
      <w:r w:rsidR="00337793" w:rsidRPr="00071466">
        <w:t xml:space="preserve"> большой площади</w:t>
      </w:r>
      <w:r w:rsidR="003C3C97" w:rsidRPr="00071466">
        <w:t xml:space="preserve"> - простая, но универсальная техника нанесения, известная как покрытие ножом или покрытие лезвием </w:t>
      </w:r>
      <w:r w:rsidR="00337793" w:rsidRPr="00071466">
        <w:t>[</w:t>
      </w:r>
      <w:r w:rsidR="004D0302" w:rsidRPr="00071466">
        <w:t>73, 74</w:t>
      </w:r>
      <w:r w:rsidR="00337793" w:rsidRPr="00071466">
        <w:t xml:space="preserve">]. В процессе лопастного </w:t>
      </w:r>
      <w:r w:rsidR="006A6508" w:rsidRPr="00071466">
        <w:t>нанесения</w:t>
      </w:r>
      <w:r w:rsidR="00337793" w:rsidRPr="00071466">
        <w:t xml:space="preserve"> хорошо перемешанная суспензия</w:t>
      </w:r>
      <w:r w:rsidR="00B40951" w:rsidRPr="00071466">
        <w:t xml:space="preserve"> </w:t>
      </w:r>
      <w:r w:rsidR="00FA5DE5" w:rsidRPr="00071466">
        <w:t>помещае</w:t>
      </w:r>
      <w:r w:rsidR="00337793" w:rsidRPr="00071466">
        <w:t>т</w:t>
      </w:r>
      <w:r w:rsidR="00FA5DE5" w:rsidRPr="00071466">
        <w:t>ся</w:t>
      </w:r>
      <w:r w:rsidR="00337793" w:rsidRPr="00071466">
        <w:t xml:space="preserve"> на подложку за пределам</w:t>
      </w:r>
      <w:r w:rsidR="00B40951" w:rsidRPr="00071466">
        <w:t>и лезвия, а затем</w:t>
      </w:r>
      <w:r w:rsidR="000047CE" w:rsidRPr="00071466">
        <w:t xml:space="preserve"> плав</w:t>
      </w:r>
      <w:r w:rsidR="002E7638" w:rsidRPr="00071466">
        <w:t>н</w:t>
      </w:r>
      <w:r w:rsidR="000047CE" w:rsidRPr="00071466">
        <w:t>ым передвижением</w:t>
      </w:r>
      <w:r w:rsidR="00B40951" w:rsidRPr="00071466">
        <w:t xml:space="preserve"> </w:t>
      </w:r>
      <w:r w:rsidR="000047CE" w:rsidRPr="00071466">
        <w:t xml:space="preserve">лезвия </w:t>
      </w:r>
      <w:r w:rsidR="00B40951" w:rsidRPr="00071466">
        <w:t>нан</w:t>
      </w:r>
      <w:r w:rsidR="00C36C7D" w:rsidRPr="00071466">
        <w:t>осит</w:t>
      </w:r>
      <w:r w:rsidR="00B40951" w:rsidRPr="00071466">
        <w:t xml:space="preserve">ся на подложку. </w:t>
      </w:r>
      <w:r w:rsidR="00337793" w:rsidRPr="00071466">
        <w:t xml:space="preserve"> </w:t>
      </w:r>
    </w:p>
    <w:p w14:paraId="570617C0" w14:textId="0AB33DCB" w:rsidR="00337793" w:rsidRPr="00071466" w:rsidRDefault="00337793" w:rsidP="008209AF">
      <w:pPr>
        <w:shd w:val="clear" w:color="auto" w:fill="FFFFFF"/>
        <w:spacing w:after="0" w:line="240" w:lineRule="auto"/>
        <w:ind w:firstLine="709"/>
        <w:jc w:val="both"/>
        <w:rPr>
          <w:rFonts w:eastAsia="Times New Roman"/>
          <w:lang w:eastAsia="ru-RU"/>
        </w:rPr>
      </w:pPr>
      <w:r w:rsidRPr="00071466">
        <w:rPr>
          <w:rFonts w:eastAsia="Times New Roman"/>
          <w:lang w:eastAsia="ru-RU"/>
        </w:rPr>
        <w:t xml:space="preserve">Установка предназначена для нанесения покрытий заданной толщины. Позиция ракеля выставляется микровинтами. Установка содержит вакуумный держатель для фиксирования подложки в процессе нанесения покрытия. </w:t>
      </w:r>
      <w:r w:rsidRPr="00071466">
        <w:rPr>
          <w:rFonts w:eastAsia="Times New Roman"/>
          <w:bCs/>
          <w:lang w:eastAsia="ru-RU"/>
        </w:rPr>
        <w:t>Важны такие характеристики установки</w:t>
      </w:r>
      <w:r w:rsidR="006A6508" w:rsidRPr="00071466">
        <w:rPr>
          <w:rFonts w:eastAsia="Times New Roman"/>
          <w:bCs/>
          <w:lang w:eastAsia="ru-RU"/>
        </w:rPr>
        <w:t>,</w:t>
      </w:r>
      <w:r w:rsidRPr="00071466">
        <w:rPr>
          <w:rFonts w:eastAsia="Times New Roman"/>
          <w:bCs/>
          <w:lang w:eastAsia="ru-RU"/>
        </w:rPr>
        <w:t xml:space="preserve"> как</w:t>
      </w:r>
      <w:r w:rsidRPr="00071466">
        <w:rPr>
          <w:rFonts w:eastAsia="Times New Roman"/>
          <w:b/>
          <w:bCs/>
          <w:lang w:eastAsia="ru-RU"/>
        </w:rPr>
        <w:t xml:space="preserve"> </w:t>
      </w:r>
      <w:r w:rsidRPr="00071466">
        <w:rPr>
          <w:rFonts w:eastAsia="Times New Roman"/>
          <w:lang w:eastAsia="ru-RU"/>
        </w:rPr>
        <w:t xml:space="preserve">размеры </w:t>
      </w:r>
      <w:r w:rsidR="00571C4F" w:rsidRPr="00071466">
        <w:rPr>
          <w:rFonts w:eastAsia="Times New Roman"/>
          <w:lang w:eastAsia="ru-RU"/>
        </w:rPr>
        <w:t xml:space="preserve">самой </w:t>
      </w:r>
      <w:r w:rsidRPr="00071466">
        <w:rPr>
          <w:rFonts w:eastAsia="Times New Roman"/>
          <w:lang w:eastAsia="ru-RU"/>
        </w:rPr>
        <w:t>установки, размеры вакуумного держателя, регулируемый ракель, скорость перемещения толкателя, регулируемая длина хода (</w:t>
      </w:r>
      <w:r w:rsidR="00B842C8" w:rsidRPr="00071466">
        <w:rPr>
          <w:rFonts w:eastAsia="Times New Roman"/>
          <w:lang w:eastAsia="ru-RU"/>
        </w:rPr>
        <w:t>р</w:t>
      </w:r>
      <w:r w:rsidRPr="00071466">
        <w:rPr>
          <w:rFonts w:eastAsia="Times New Roman"/>
          <w:lang w:eastAsia="ru-RU"/>
        </w:rPr>
        <w:t xml:space="preserve">исунок 6). </w:t>
      </w:r>
    </w:p>
    <w:p w14:paraId="1FCA059B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2445D185" w14:textId="0B61AF87" w:rsidR="00337793" w:rsidRPr="00071466" w:rsidRDefault="00337793" w:rsidP="008209AF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2E428412" wp14:editId="48D174EA">
            <wp:extent cx="3980255" cy="1546438"/>
            <wp:effectExtent l="0" t="0" r="127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465" cy="1569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3965D" w14:textId="1B1D37FA" w:rsidR="00337793" w:rsidRPr="00297DB7" w:rsidRDefault="00B842C8" w:rsidP="008209AF">
      <w:pPr>
        <w:spacing w:after="0" w:line="240" w:lineRule="auto"/>
        <w:jc w:val="center"/>
        <w:rPr>
          <w:sz w:val="24"/>
          <w:szCs w:val="24"/>
        </w:rPr>
      </w:pPr>
      <w:r w:rsidRPr="00297DB7">
        <w:rPr>
          <w:sz w:val="24"/>
          <w:szCs w:val="24"/>
        </w:rPr>
        <w:t>а</w:t>
      </w:r>
      <w:r w:rsidR="00911B3D" w:rsidRPr="00297DB7">
        <w:rPr>
          <w:sz w:val="24"/>
          <w:szCs w:val="24"/>
        </w:rPr>
        <w:t xml:space="preserve"> </w:t>
      </w:r>
    </w:p>
    <w:p w14:paraId="442C265B" w14:textId="58494B7F" w:rsidR="005F0E00" w:rsidRPr="00071466" w:rsidRDefault="00337793" w:rsidP="00E92CC1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267F0EB3" wp14:editId="7363ACC2">
            <wp:extent cx="3904334" cy="1249540"/>
            <wp:effectExtent l="0" t="0" r="127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671" cy="1256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85037" w14:textId="22E77B36" w:rsidR="005217C9" w:rsidRPr="00297DB7" w:rsidRDefault="00B842C8" w:rsidP="008209AF">
      <w:pPr>
        <w:spacing w:after="0" w:line="240" w:lineRule="auto"/>
        <w:jc w:val="center"/>
        <w:rPr>
          <w:sz w:val="24"/>
          <w:szCs w:val="24"/>
        </w:rPr>
      </w:pPr>
      <w:r w:rsidRPr="00297DB7">
        <w:rPr>
          <w:sz w:val="24"/>
          <w:szCs w:val="24"/>
        </w:rPr>
        <w:t>б</w:t>
      </w:r>
    </w:p>
    <w:p w14:paraId="44E8455C" w14:textId="77777777" w:rsidR="00337BDE" w:rsidRPr="00071466" w:rsidRDefault="00337BDE" w:rsidP="00497F1A">
      <w:pPr>
        <w:shd w:val="clear" w:color="auto" w:fill="FFFFFF"/>
        <w:spacing w:after="0" w:line="240" w:lineRule="auto"/>
        <w:ind w:firstLine="709"/>
        <w:jc w:val="center"/>
        <w:textAlignment w:val="center"/>
      </w:pPr>
    </w:p>
    <w:p w14:paraId="6149F6D3" w14:textId="1C4D5EB3" w:rsidR="00B842C8" w:rsidRPr="00297DB7" w:rsidRDefault="00B842C8" w:rsidP="00337BDE">
      <w:pPr>
        <w:shd w:val="clear" w:color="auto" w:fill="FFFFFF"/>
        <w:spacing w:after="0" w:line="240" w:lineRule="auto"/>
        <w:ind w:firstLine="709"/>
        <w:jc w:val="both"/>
        <w:textAlignment w:val="center"/>
        <w:rPr>
          <w:sz w:val="24"/>
          <w:szCs w:val="24"/>
        </w:rPr>
      </w:pPr>
      <w:r w:rsidRPr="00297DB7">
        <w:rPr>
          <w:sz w:val="24"/>
          <w:szCs w:val="24"/>
        </w:rPr>
        <w:t xml:space="preserve">а </w:t>
      </w:r>
      <w:r w:rsidR="00497F1A" w:rsidRPr="00297DB7">
        <w:rPr>
          <w:sz w:val="24"/>
          <w:szCs w:val="24"/>
        </w:rPr>
        <w:t>– нанесение электродной суспензии с помощью ракельного станка</w:t>
      </w:r>
      <w:r w:rsidRPr="00297DB7">
        <w:rPr>
          <w:sz w:val="24"/>
          <w:szCs w:val="24"/>
        </w:rPr>
        <w:t xml:space="preserve">; б </w:t>
      </w:r>
      <w:r w:rsidR="00497F1A" w:rsidRPr="00297DB7">
        <w:rPr>
          <w:sz w:val="24"/>
          <w:szCs w:val="24"/>
        </w:rPr>
        <w:t>– толщина влажного покрытия контролируется рассто</w:t>
      </w:r>
      <w:r w:rsidR="00337BDE" w:rsidRPr="00297DB7">
        <w:rPr>
          <w:sz w:val="24"/>
          <w:szCs w:val="24"/>
        </w:rPr>
        <w:t>янием между подложкой и лезвием</w:t>
      </w:r>
    </w:p>
    <w:p w14:paraId="6D8ED811" w14:textId="77777777" w:rsidR="00B842C8" w:rsidRPr="00071466" w:rsidRDefault="00B842C8" w:rsidP="008209AF">
      <w:pPr>
        <w:shd w:val="clear" w:color="auto" w:fill="FFFFFF"/>
        <w:spacing w:after="0" w:line="240" w:lineRule="auto"/>
        <w:jc w:val="center"/>
        <w:textAlignment w:val="center"/>
      </w:pPr>
    </w:p>
    <w:p w14:paraId="2F8A01A3" w14:textId="77777777" w:rsidR="00B842C8" w:rsidRPr="00071466" w:rsidRDefault="00337793" w:rsidP="008209AF">
      <w:pPr>
        <w:shd w:val="clear" w:color="auto" w:fill="FFFFFF"/>
        <w:spacing w:after="0" w:line="240" w:lineRule="auto"/>
        <w:jc w:val="center"/>
        <w:textAlignment w:val="center"/>
      </w:pPr>
      <w:r w:rsidRPr="00071466">
        <w:t xml:space="preserve">Рисунок 6 </w:t>
      </w:r>
      <w:r w:rsidR="00B842C8" w:rsidRPr="00071466">
        <w:t>–</w:t>
      </w:r>
      <w:r w:rsidRPr="00071466">
        <w:t xml:space="preserve"> Принцип работы ракельного станка </w:t>
      </w:r>
    </w:p>
    <w:p w14:paraId="72C03B56" w14:textId="77777777" w:rsidR="00B842C8" w:rsidRPr="00071466" w:rsidRDefault="00B842C8" w:rsidP="008209AF">
      <w:pPr>
        <w:shd w:val="clear" w:color="auto" w:fill="FFFFFF"/>
        <w:spacing w:after="0" w:line="240" w:lineRule="auto"/>
        <w:jc w:val="center"/>
        <w:textAlignment w:val="center"/>
      </w:pPr>
    </w:p>
    <w:p w14:paraId="5BBA420B" w14:textId="76EAF3B9" w:rsidR="00337793" w:rsidRPr="00297DB7" w:rsidRDefault="00B842C8" w:rsidP="008209AF">
      <w:pPr>
        <w:shd w:val="clear" w:color="auto" w:fill="FFFFFF"/>
        <w:spacing w:after="0" w:line="240" w:lineRule="auto"/>
        <w:ind w:firstLine="709"/>
        <w:jc w:val="both"/>
        <w:textAlignment w:val="center"/>
        <w:rPr>
          <w:b/>
          <w:sz w:val="24"/>
          <w:szCs w:val="24"/>
        </w:rPr>
      </w:pPr>
      <w:r w:rsidRPr="00297DB7">
        <w:rPr>
          <w:sz w:val="24"/>
          <w:szCs w:val="24"/>
        </w:rPr>
        <w:t xml:space="preserve">Примечание – Составлено по источнику </w:t>
      </w:r>
      <w:r w:rsidR="00337793" w:rsidRPr="00297DB7">
        <w:rPr>
          <w:sz w:val="24"/>
          <w:szCs w:val="24"/>
        </w:rPr>
        <w:t>[</w:t>
      </w:r>
      <w:r w:rsidR="004D0302" w:rsidRPr="00297DB7">
        <w:rPr>
          <w:sz w:val="24"/>
          <w:szCs w:val="24"/>
        </w:rPr>
        <w:t>75</w:t>
      </w:r>
      <w:r w:rsidR="00337793" w:rsidRPr="00297DB7">
        <w:rPr>
          <w:sz w:val="24"/>
          <w:szCs w:val="24"/>
        </w:rPr>
        <w:t>]</w:t>
      </w:r>
      <w:r w:rsidRPr="00297DB7">
        <w:rPr>
          <w:sz w:val="24"/>
          <w:szCs w:val="24"/>
        </w:rPr>
        <w:t xml:space="preserve"> </w:t>
      </w:r>
    </w:p>
    <w:p w14:paraId="6314C9AE" w14:textId="77777777" w:rsidR="00B842C8" w:rsidRPr="00071466" w:rsidRDefault="00B842C8" w:rsidP="008209AF">
      <w:pPr>
        <w:spacing w:after="0" w:line="240" w:lineRule="auto"/>
        <w:ind w:firstLine="709"/>
        <w:jc w:val="both"/>
      </w:pPr>
    </w:p>
    <w:p w14:paraId="138487C6" w14:textId="5F24B8F4" w:rsidR="00337793" w:rsidRPr="00071466" w:rsidRDefault="00FF7B02" w:rsidP="008209AF">
      <w:pPr>
        <w:spacing w:after="0" w:line="240" w:lineRule="auto"/>
        <w:ind w:firstLine="709"/>
        <w:jc w:val="both"/>
      </w:pPr>
      <w:r w:rsidRPr="00071466">
        <w:t>С</w:t>
      </w:r>
      <w:r w:rsidR="00337793" w:rsidRPr="00071466">
        <w:t xml:space="preserve">успензия растекается по подложке, образуя тонкий лист, который </w:t>
      </w:r>
      <w:r w:rsidR="00B90204" w:rsidRPr="00071466">
        <w:t>при высыхании образует слой покрытия</w:t>
      </w:r>
      <w:r w:rsidR="00337793" w:rsidRPr="00071466">
        <w:t>. На конечную тол</w:t>
      </w:r>
      <w:r w:rsidR="00FA5DE5" w:rsidRPr="00071466">
        <w:t xml:space="preserve">щину влажной пленки </w:t>
      </w:r>
      <w:r w:rsidR="00FA5DE5" w:rsidRPr="00071466">
        <w:lastRenderedPageBreak/>
        <w:t>будут влиять</w:t>
      </w:r>
      <w:r w:rsidR="00337793" w:rsidRPr="00071466">
        <w:t xml:space="preserve"> вязкоупругие свойства раствора и скорость нанесения покрытия. Слой образован лезвием, которое либ</w:t>
      </w:r>
      <w:r w:rsidR="006A6508" w:rsidRPr="00071466">
        <w:t>о неподвижно при использовании движущейся литейной поверхности</w:t>
      </w:r>
      <w:r w:rsidR="00337793" w:rsidRPr="00071466">
        <w:t>, либо рамой, которая движется вдоль неподвижной литейной поверхности. Толщина слоя дозируется путем регулировки зазора между лезвием и подложкой</w:t>
      </w:r>
      <w:r w:rsidR="00C36C7D" w:rsidRPr="00071466">
        <w:t>. Данный метод позволяет производить пленки из растворов с широким диапазоном вязкости</w:t>
      </w:r>
      <w:r w:rsidR="00337793" w:rsidRPr="00071466">
        <w:t xml:space="preserve"> [</w:t>
      </w:r>
      <w:r w:rsidR="004D0302" w:rsidRPr="00071466">
        <w:t>76</w:t>
      </w:r>
      <w:r w:rsidR="00337793" w:rsidRPr="00071466">
        <w:t xml:space="preserve">]. </w:t>
      </w:r>
    </w:p>
    <w:p w14:paraId="5E59805C" w14:textId="477A89BF" w:rsidR="00337793" w:rsidRPr="00071466" w:rsidRDefault="004C784F" w:rsidP="008209AF">
      <w:pPr>
        <w:spacing w:after="0" w:line="240" w:lineRule="auto"/>
        <w:ind w:firstLine="709"/>
        <w:jc w:val="both"/>
        <w:rPr>
          <w:shd w:val="clear" w:color="auto" w:fill="FFFFFF"/>
        </w:rPr>
      </w:pPr>
      <w:r w:rsidRPr="00071466">
        <w:t>Намазная технология</w:t>
      </w:r>
      <w:r w:rsidR="00337793" w:rsidRPr="00071466">
        <w:t xml:space="preserve"> может работать со скоростью до нескольких метров в минуту и подходит для покрытия подложки с очень широким диапазоном толщины влажной пленки от 20 до нескольких сотен микрон. </w:t>
      </w:r>
    </w:p>
    <w:p w14:paraId="2A9E2390" w14:textId="46B3C463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shd w:val="clear" w:color="auto" w:fill="FFFFFF"/>
        </w:rPr>
        <w:t xml:space="preserve">Меры предосторожности при использовании данного метода </w:t>
      </w:r>
      <w:r w:rsidR="00CC48C4" w:rsidRPr="00071466">
        <w:rPr>
          <w:shd w:val="clear" w:color="auto" w:fill="FFFFFF"/>
        </w:rPr>
        <w:t>–</w:t>
      </w:r>
      <w:r w:rsidR="000C326B" w:rsidRPr="00071466">
        <w:rPr>
          <w:shd w:val="clear" w:color="auto" w:fill="FFFFFF"/>
        </w:rPr>
        <w:t xml:space="preserve"> </w:t>
      </w:r>
      <w:r w:rsidR="00CC48C4" w:rsidRPr="00071466">
        <w:rPr>
          <w:shd w:val="clear" w:color="auto" w:fill="FFFFFF"/>
        </w:rPr>
        <w:t>предотвращение образования полосок на влажной пленке из-за любого загрязнения</w:t>
      </w:r>
      <w:r w:rsidRPr="00071466">
        <w:rPr>
          <w:shd w:val="clear" w:color="auto" w:fill="FFFFFF"/>
        </w:rPr>
        <w:t xml:space="preserve"> системы, когда лезвие </w:t>
      </w:r>
      <w:r w:rsidR="00CC48C4" w:rsidRPr="00071466">
        <w:rPr>
          <w:shd w:val="clear" w:color="auto" w:fill="FFFFFF"/>
        </w:rPr>
        <w:t xml:space="preserve">проходит </w:t>
      </w:r>
      <w:r w:rsidRPr="00071466">
        <w:rPr>
          <w:shd w:val="clear" w:color="auto" w:fill="FFFFFF"/>
        </w:rPr>
        <w:t xml:space="preserve">близко к подложке. </w:t>
      </w:r>
      <w:r w:rsidRPr="00071466">
        <w:t>Толщина влажного слоя имеет пло</w:t>
      </w:r>
      <w:r w:rsidR="008A798B" w:rsidRPr="00071466">
        <w:t>хую воспроизводимость. Это cвязaнo с тeм, чтo</w:t>
      </w:r>
      <w:r w:rsidRPr="00071466">
        <w:t xml:space="preserve"> </w:t>
      </w:r>
      <w:r w:rsidR="00FE2C1E" w:rsidRPr="00071466">
        <w:t xml:space="preserve">свойство </w:t>
      </w:r>
      <w:r w:rsidRPr="00071466">
        <w:t>раствора влияет на конечную толщину пленки [</w:t>
      </w:r>
      <w:r w:rsidR="004D0302" w:rsidRPr="00071466">
        <w:t>77</w:t>
      </w:r>
      <w:r w:rsidRPr="00071466">
        <w:t>].</w:t>
      </w:r>
    </w:p>
    <w:p w14:paraId="0FC7127F" w14:textId="133C6128" w:rsidR="00337793" w:rsidRPr="00071466" w:rsidRDefault="00337793" w:rsidP="008209AF">
      <w:pPr>
        <w:spacing w:after="0" w:line="240" w:lineRule="auto"/>
        <w:ind w:firstLine="709"/>
        <w:jc w:val="both"/>
        <w:rPr>
          <w:shd w:val="clear" w:color="auto" w:fill="FFFFFF"/>
        </w:rPr>
      </w:pPr>
      <w:r w:rsidRPr="00071466">
        <w:t xml:space="preserve">Нанесение электродных покрытий для литий-ионных аккумуляторов также </w:t>
      </w:r>
      <w:r w:rsidR="004C784F" w:rsidRPr="00071466">
        <w:t>осуществляют с помощью намазной технологии</w:t>
      </w:r>
      <w:r w:rsidRPr="00071466">
        <w:t xml:space="preserve"> </w:t>
      </w:r>
      <w:r w:rsidRPr="00071466">
        <w:rPr>
          <w:lang w:val="en-US"/>
        </w:rPr>
        <w:t>Doctor</w:t>
      </w:r>
      <w:r w:rsidRPr="00071466">
        <w:t xml:space="preserve"> </w:t>
      </w:r>
      <w:r w:rsidRPr="00071466">
        <w:rPr>
          <w:lang w:val="en-US"/>
        </w:rPr>
        <w:t>blade</w:t>
      </w:r>
      <w:r w:rsidRPr="00071466">
        <w:t xml:space="preserve"> </w:t>
      </w:r>
      <w:r w:rsidRPr="00071466">
        <w:rPr>
          <w:lang w:val="en-US"/>
        </w:rPr>
        <w:t>Coater</w:t>
      </w:r>
      <w:r w:rsidRPr="00071466">
        <w:t xml:space="preserve"> как для катодов [</w:t>
      </w:r>
      <w:r w:rsidR="004D0302" w:rsidRPr="00071466">
        <w:t>78-80</w:t>
      </w:r>
      <w:r w:rsidRPr="00071466">
        <w:t>], так и для анодов [</w:t>
      </w:r>
      <w:r w:rsidR="004D0302" w:rsidRPr="00071466">
        <w:t>81-83</w:t>
      </w:r>
      <w:r w:rsidRPr="00071466">
        <w:t xml:space="preserve">].  </w:t>
      </w:r>
    </w:p>
    <w:p w14:paraId="75C05E89" w14:textId="77777777" w:rsidR="00B842C8" w:rsidRPr="00071466" w:rsidRDefault="00B842C8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13" w:name="_Toc59742007"/>
    </w:p>
    <w:p w14:paraId="78026ADF" w14:textId="49743204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71466">
        <w:rPr>
          <w:sz w:val="28"/>
          <w:szCs w:val="28"/>
        </w:rPr>
        <w:t>1.4 Метод электроформования</w:t>
      </w:r>
      <w:bookmarkEnd w:id="13"/>
      <w:r w:rsidRPr="00071466">
        <w:rPr>
          <w:sz w:val="28"/>
          <w:szCs w:val="28"/>
        </w:rPr>
        <w:t xml:space="preserve"> </w:t>
      </w:r>
    </w:p>
    <w:p w14:paraId="0FCAD9BC" w14:textId="0984161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Среди всех методов получения наноструктурированных тонкопленочных </w:t>
      </w:r>
      <w:r w:rsidR="009A0031" w:rsidRPr="00071466">
        <w:t>электродов</w:t>
      </w:r>
      <w:r w:rsidRPr="00071466">
        <w:t xml:space="preserve"> электростатическое напыление (ЭСД) является </w:t>
      </w:r>
      <w:r w:rsidR="00FF7B02" w:rsidRPr="00071466">
        <w:t xml:space="preserve">самым </w:t>
      </w:r>
      <w:r w:rsidRPr="00071466">
        <w:t>универсальным и пр</w:t>
      </w:r>
      <w:r w:rsidR="00D01447" w:rsidRPr="00071466">
        <w:t>остым методом получения пленки любой плотности, формы и размера</w:t>
      </w:r>
      <w:r w:rsidRPr="00071466">
        <w:t xml:space="preserve">. </w:t>
      </w:r>
      <w:r w:rsidR="009A0031" w:rsidRPr="00071466">
        <w:t>Одним из способов получения таких электродов яв</w:t>
      </w:r>
      <w:r w:rsidR="00F25F47" w:rsidRPr="00071466">
        <w:t xml:space="preserve">ляется метод электроформования – это </w:t>
      </w:r>
      <w:r w:rsidR="009A0031" w:rsidRPr="00071466">
        <w:t>техническое решение</w:t>
      </w:r>
      <w:r w:rsidRPr="00071466">
        <w:t xml:space="preserve"> по формированию микрос</w:t>
      </w:r>
      <w:r w:rsidR="00E33326" w:rsidRPr="00071466">
        <w:t>труктуры электрода. Преимущество</w:t>
      </w:r>
      <w:r w:rsidRPr="00071466">
        <w:t xml:space="preserve"> электрода, полученного методом электроформования</w:t>
      </w:r>
      <w:r w:rsidR="004C5234" w:rsidRPr="00071466">
        <w:t>,</w:t>
      </w:r>
      <w:r w:rsidRPr="00071466">
        <w:t xml:space="preserve"> </w:t>
      </w:r>
      <w:r w:rsidR="00B842C8" w:rsidRPr="00071466">
        <w:t>–</w:t>
      </w:r>
      <w:r w:rsidRPr="00071466">
        <w:t xml:space="preserve"> волокнистая структура. Волокнистая структура характеризуется меньшей плотностью </w:t>
      </w:r>
      <w:r w:rsidR="00D41D60" w:rsidRPr="00071466">
        <w:t>и большой порис</w:t>
      </w:r>
      <w:r w:rsidR="00F25F47" w:rsidRPr="00071466">
        <w:t>тостью покрытия, обуславливающими</w:t>
      </w:r>
      <w:r w:rsidR="00D41D60" w:rsidRPr="00071466">
        <w:t xml:space="preserve"> меньшую</w:t>
      </w:r>
      <w:r w:rsidRPr="00071466">
        <w:t xml:space="preserve"> извилистость, </w:t>
      </w:r>
      <w:r w:rsidR="00D41D60" w:rsidRPr="00071466">
        <w:t>и поэтому лучшую ионную и электронную проводимость,</w:t>
      </w:r>
      <w:r w:rsidR="002E6E03" w:rsidRPr="00071466">
        <w:t xml:space="preserve"> а</w:t>
      </w:r>
      <w:r w:rsidR="00D41D60" w:rsidRPr="00071466">
        <w:t xml:space="preserve"> большая площадь поверхности обеспечивает </w:t>
      </w:r>
      <w:r w:rsidRPr="00071466">
        <w:t xml:space="preserve">лучший контакт активного материала и проводящей добавки. </w:t>
      </w:r>
    </w:p>
    <w:p w14:paraId="740FCA59" w14:textId="2FD00509" w:rsidR="00337793" w:rsidRPr="00071466" w:rsidRDefault="00F25F47" w:rsidP="008209AF">
      <w:pPr>
        <w:spacing w:after="0" w:line="240" w:lineRule="auto"/>
        <w:ind w:firstLine="709"/>
        <w:jc w:val="both"/>
      </w:pPr>
      <w:r w:rsidRPr="00071466">
        <w:t>Метод</w:t>
      </w:r>
      <w:r w:rsidR="00337793" w:rsidRPr="00071466">
        <w:t xml:space="preserve"> широко </w:t>
      </w:r>
      <w:r w:rsidR="00037861" w:rsidRPr="00071466">
        <w:t>применяется для</w:t>
      </w:r>
      <w:r w:rsidR="00337793" w:rsidRPr="00071466">
        <w:t xml:space="preserve"> </w:t>
      </w:r>
      <w:r w:rsidR="002E6E03" w:rsidRPr="00071466">
        <w:t>формирования</w:t>
      </w:r>
      <w:r w:rsidR="00D6108E" w:rsidRPr="00071466">
        <w:t xml:space="preserve"> </w:t>
      </w:r>
      <w:r w:rsidR="00304080" w:rsidRPr="00071466">
        <w:t>пористых структур</w:t>
      </w:r>
      <w:r w:rsidR="00337793" w:rsidRPr="00071466">
        <w:t xml:space="preserve"> с </w:t>
      </w:r>
      <w:r w:rsidR="00E33326" w:rsidRPr="00071466">
        <w:t>большими</w:t>
      </w:r>
      <w:r w:rsidR="00337793" w:rsidRPr="00071466">
        <w:t xml:space="preserve"> пов</w:t>
      </w:r>
      <w:r w:rsidR="00755B26" w:rsidRPr="00071466">
        <w:t>ерхностями</w:t>
      </w:r>
      <w:r w:rsidR="00337793" w:rsidRPr="00071466">
        <w:t xml:space="preserve"> для </w:t>
      </w:r>
      <w:r w:rsidR="00133DA6" w:rsidRPr="00071466">
        <w:t>применения в</w:t>
      </w:r>
      <w:r w:rsidR="00337793" w:rsidRPr="00071466">
        <w:t xml:space="preserve"> катализ</w:t>
      </w:r>
      <w:r w:rsidR="00133DA6" w:rsidRPr="00071466">
        <w:t>е</w:t>
      </w:r>
      <w:r w:rsidR="00337793" w:rsidRPr="00071466">
        <w:t xml:space="preserve"> [</w:t>
      </w:r>
      <w:r w:rsidR="004D0302" w:rsidRPr="00071466">
        <w:t>84</w:t>
      </w:r>
      <w:r w:rsidR="00133DA6" w:rsidRPr="00071466">
        <w:t>], химических датчиках</w:t>
      </w:r>
      <w:r w:rsidR="00337793" w:rsidRPr="00071466">
        <w:t xml:space="preserve"> [</w:t>
      </w:r>
      <w:r w:rsidR="004D0302" w:rsidRPr="00071466">
        <w:t>85</w:t>
      </w:r>
      <w:r w:rsidR="00133DA6" w:rsidRPr="00071466">
        <w:t>], неорганических мембранах</w:t>
      </w:r>
      <w:r w:rsidR="00337793" w:rsidRPr="00071466">
        <w:t xml:space="preserve"> [</w:t>
      </w:r>
      <w:r w:rsidR="004D0302" w:rsidRPr="00071466">
        <w:t>86</w:t>
      </w:r>
      <w:r w:rsidR="00133DA6" w:rsidRPr="00071466">
        <w:t>] и электродных материалах</w:t>
      </w:r>
      <w:r w:rsidR="00337793" w:rsidRPr="00071466">
        <w:t xml:space="preserve"> для твердооксидных топливных элементов (ТОТЭ) [</w:t>
      </w:r>
      <w:r w:rsidR="004D0302" w:rsidRPr="00071466">
        <w:t>87</w:t>
      </w:r>
      <w:r w:rsidR="007717D1" w:rsidRPr="00071466">
        <w:t>] и литий-ионных аккумулятор</w:t>
      </w:r>
      <w:r w:rsidRPr="00071466">
        <w:t>ов</w:t>
      </w:r>
      <w:r w:rsidR="00337793" w:rsidRPr="00071466">
        <w:t xml:space="preserve"> [</w:t>
      </w:r>
      <w:r w:rsidR="004D0302" w:rsidRPr="00071466">
        <w:t>88</w:t>
      </w:r>
      <w:r w:rsidR="00337793" w:rsidRPr="00071466">
        <w:t xml:space="preserve">].  </w:t>
      </w:r>
    </w:p>
    <w:p w14:paraId="1CD2BC5C" w14:textId="284C3331" w:rsidR="00337793" w:rsidRPr="00071466" w:rsidRDefault="007717D1" w:rsidP="008209AF">
      <w:pPr>
        <w:spacing w:after="0" w:line="240" w:lineRule="auto"/>
        <w:ind w:firstLine="709"/>
        <w:jc w:val="both"/>
      </w:pPr>
      <w:r w:rsidRPr="00071466">
        <w:t>При получении</w:t>
      </w:r>
      <w:r w:rsidR="00337793" w:rsidRPr="00071466">
        <w:t xml:space="preserve"> волокнис</w:t>
      </w:r>
      <w:r w:rsidR="00091166" w:rsidRPr="00071466">
        <w:t xml:space="preserve">тых </w:t>
      </w:r>
      <w:r w:rsidR="00A14276" w:rsidRPr="00071466">
        <w:t>катодных покрыти</w:t>
      </w:r>
      <w:r w:rsidR="00091166" w:rsidRPr="00071466">
        <w:t>й для литий-</w:t>
      </w:r>
      <w:r w:rsidR="00337793" w:rsidRPr="00071466">
        <w:t xml:space="preserve">ионных аккумуляторов практиковали </w:t>
      </w:r>
      <w:r w:rsidRPr="00071466">
        <w:t xml:space="preserve">метод </w:t>
      </w:r>
      <w:r w:rsidR="00337793" w:rsidRPr="00071466">
        <w:t>с по</w:t>
      </w:r>
      <w:r w:rsidRPr="00071466">
        <w:t>следующим отжигом полимера. Термо</w:t>
      </w:r>
      <w:r w:rsidR="00337793" w:rsidRPr="00071466">
        <w:t xml:space="preserve">обработка необходима для того, чтобы полимерные волокна, инкрустированные частицами активного материала, были окутаны углеродом, полученным в результате отжига полимера. </w:t>
      </w:r>
      <w:r w:rsidRPr="00071466">
        <w:t>О</w:t>
      </w:r>
      <w:r w:rsidR="00337793" w:rsidRPr="00071466">
        <w:t>бразованный таким образом углерод более плотно контактирует с активным материалом</w:t>
      </w:r>
      <w:r w:rsidR="007A0F09" w:rsidRPr="00071466">
        <w:t>,</w:t>
      </w:r>
      <w:r w:rsidR="00337793" w:rsidRPr="00071466">
        <w:t xml:space="preserve"> создавая разветвленную электропроводную сеть. К тому же пористая текстура волокнистого покрытия благоприятствует глубокому проникновению электролита в толщ</w:t>
      </w:r>
      <w:r w:rsidR="007A0F09" w:rsidRPr="00071466">
        <w:t>ин</w:t>
      </w:r>
      <w:r w:rsidR="00337793" w:rsidRPr="00071466">
        <w:t xml:space="preserve">у электрода и ионному обмену. </w:t>
      </w:r>
      <w:r w:rsidRPr="00071466">
        <w:t>Э</w:t>
      </w:r>
      <w:r w:rsidR="00337793" w:rsidRPr="00071466">
        <w:t xml:space="preserve">ти обстоятельства </w:t>
      </w:r>
      <w:r w:rsidR="00337793" w:rsidRPr="00071466">
        <w:lastRenderedPageBreak/>
        <w:t xml:space="preserve">должны обеспечить хорошую работу литий-ионных аккумуляторов. </w:t>
      </w:r>
      <w:r w:rsidR="00FC7DEC" w:rsidRPr="00071466">
        <w:t xml:space="preserve">В </w:t>
      </w:r>
      <w:r w:rsidR="00337793" w:rsidRPr="00071466">
        <w:t xml:space="preserve">качестве полимера </w:t>
      </w:r>
      <w:r w:rsidR="00FC7DEC" w:rsidRPr="00071466">
        <w:t>практикуют</w:t>
      </w:r>
      <w:r w:rsidR="00337793" w:rsidRPr="00071466">
        <w:t xml:space="preserve"> поливинилпирролидон для получения волокнистого </w:t>
      </w:r>
      <w:r w:rsidR="00337793" w:rsidRPr="00071466">
        <w:rPr>
          <w:lang w:val="en-US"/>
        </w:rPr>
        <w:t>LCO</w:t>
      </w:r>
      <w:r w:rsidR="00337793" w:rsidRPr="00071466">
        <w:t xml:space="preserve"> [</w:t>
      </w:r>
      <w:r w:rsidR="004D0302" w:rsidRPr="00071466">
        <w:t>89</w:t>
      </w:r>
      <w:r w:rsidR="00755B26" w:rsidRPr="00071466">
        <w:t xml:space="preserve">], </w:t>
      </w:r>
      <w:r w:rsidR="00337793" w:rsidRPr="00071466">
        <w:rPr>
          <w:lang w:val="en-US"/>
        </w:rPr>
        <w:t>LiNi</w:t>
      </w:r>
      <w:r w:rsidR="00337793" w:rsidRPr="00071466">
        <w:rPr>
          <w:vertAlign w:val="subscript"/>
        </w:rPr>
        <w:t>1/3</w:t>
      </w:r>
      <w:r w:rsidR="00337793" w:rsidRPr="00071466">
        <w:rPr>
          <w:lang w:val="en-US"/>
        </w:rPr>
        <w:t>Co</w:t>
      </w:r>
      <w:r w:rsidR="00337793" w:rsidRPr="00071466">
        <w:rPr>
          <w:vertAlign w:val="subscript"/>
        </w:rPr>
        <w:t>1/3</w:t>
      </w:r>
      <w:r w:rsidR="00337793" w:rsidRPr="00071466">
        <w:rPr>
          <w:lang w:val="en-US"/>
        </w:rPr>
        <w:t>Mn</w:t>
      </w:r>
      <w:r w:rsidR="00337793" w:rsidRPr="00071466">
        <w:rPr>
          <w:vertAlign w:val="subscript"/>
        </w:rPr>
        <w:t>1/3</w:t>
      </w:r>
      <w:r w:rsidR="00337793" w:rsidRPr="00071466">
        <w:rPr>
          <w:lang w:val="en-US"/>
        </w:rPr>
        <w:t>O</w:t>
      </w:r>
      <w:r w:rsidR="00337793" w:rsidRPr="00071466">
        <w:rPr>
          <w:vertAlign w:val="subscript"/>
        </w:rPr>
        <w:t>2</w:t>
      </w:r>
      <w:r w:rsidR="00755B26" w:rsidRPr="00071466">
        <w:t xml:space="preserve"> </w:t>
      </w:r>
      <w:r w:rsidR="00337793" w:rsidRPr="00071466">
        <w:t>[</w:t>
      </w:r>
      <w:r w:rsidR="004D0302" w:rsidRPr="00071466">
        <w:t>90</w:t>
      </w:r>
      <w:r w:rsidR="00755B26" w:rsidRPr="00071466">
        <w:t xml:space="preserve">], </w:t>
      </w:r>
      <w:r w:rsidR="00337793" w:rsidRPr="00071466">
        <w:rPr>
          <w:lang w:val="en-US"/>
        </w:rPr>
        <w:t>LiNi</w:t>
      </w:r>
      <w:r w:rsidR="00337793" w:rsidRPr="00071466">
        <w:rPr>
          <w:vertAlign w:val="subscript"/>
        </w:rPr>
        <w:t>0.5</w:t>
      </w:r>
      <w:r w:rsidR="00337793" w:rsidRPr="00071466">
        <w:rPr>
          <w:lang w:val="en-US"/>
        </w:rPr>
        <w:t>Mn</w:t>
      </w:r>
      <w:r w:rsidR="00337793" w:rsidRPr="00071466">
        <w:rPr>
          <w:vertAlign w:val="subscript"/>
        </w:rPr>
        <w:t>1.5</w:t>
      </w:r>
      <w:r w:rsidR="00337793" w:rsidRPr="00071466">
        <w:rPr>
          <w:lang w:val="en-US"/>
        </w:rPr>
        <w:t>O</w:t>
      </w:r>
      <w:r w:rsidR="00337793" w:rsidRPr="00071466">
        <w:rPr>
          <w:vertAlign w:val="subscript"/>
        </w:rPr>
        <w:t>4</w:t>
      </w:r>
      <w:r w:rsidR="00755B26" w:rsidRPr="00071466">
        <w:t xml:space="preserve"> </w:t>
      </w:r>
      <w:r w:rsidR="00337793" w:rsidRPr="00071466">
        <w:t>[</w:t>
      </w:r>
      <w:r w:rsidR="004D0302" w:rsidRPr="00071466">
        <w:t>91</w:t>
      </w:r>
      <w:r w:rsidR="00337793" w:rsidRPr="00071466">
        <w:t>], LiMn</w:t>
      </w:r>
      <w:r w:rsidR="00337793" w:rsidRPr="00071466">
        <w:rPr>
          <w:vertAlign w:val="subscript"/>
        </w:rPr>
        <w:t>2</w:t>
      </w:r>
      <w:r w:rsidR="00337793" w:rsidRPr="00071466">
        <w:t>O</w:t>
      </w:r>
      <w:r w:rsidR="00337793" w:rsidRPr="00071466">
        <w:rPr>
          <w:vertAlign w:val="subscript"/>
        </w:rPr>
        <w:t>4</w:t>
      </w:r>
      <w:r w:rsidR="00337793" w:rsidRPr="00071466">
        <w:t xml:space="preserve"> [</w:t>
      </w:r>
      <w:r w:rsidR="004D0302" w:rsidRPr="00071466">
        <w:t>92</w:t>
      </w:r>
      <w:r w:rsidR="00337793" w:rsidRPr="00071466">
        <w:t>],</w:t>
      </w:r>
      <w:r w:rsidR="00755B26" w:rsidRPr="00071466">
        <w:t xml:space="preserve"> </w:t>
      </w:r>
      <w:r w:rsidR="00337793" w:rsidRPr="00071466">
        <w:t>полиакрилонитрил для</w:t>
      </w:r>
      <w:r w:rsidR="00FC7DEC" w:rsidRPr="00071466">
        <w:t xml:space="preserve"> получения</w:t>
      </w:r>
      <w:r w:rsidR="00337793" w:rsidRPr="00071466">
        <w:t xml:space="preserve"> </w:t>
      </w:r>
      <w:r w:rsidR="00337793" w:rsidRPr="00071466">
        <w:rPr>
          <w:lang w:val="en-US"/>
        </w:rPr>
        <w:t>V</w:t>
      </w:r>
      <w:r w:rsidR="00337793" w:rsidRPr="00071466">
        <w:t>-</w:t>
      </w:r>
      <w:r w:rsidR="00337793" w:rsidRPr="00071466">
        <w:rPr>
          <w:lang w:val="en-US"/>
        </w:rPr>
        <w:t>O</w:t>
      </w:r>
      <w:r w:rsidR="00337793" w:rsidRPr="00071466">
        <w:t xml:space="preserve"> [</w:t>
      </w:r>
      <w:r w:rsidR="004D0302" w:rsidRPr="00071466">
        <w:t>93</w:t>
      </w:r>
      <w:r w:rsidR="00337793" w:rsidRPr="00071466">
        <w:t>] и других активных материалов [</w:t>
      </w:r>
      <w:r w:rsidR="004D0302" w:rsidRPr="00071466">
        <w:t>94, 95</w:t>
      </w:r>
      <w:r w:rsidR="00337793" w:rsidRPr="00071466">
        <w:t xml:space="preserve">]. </w:t>
      </w:r>
    </w:p>
    <w:p w14:paraId="5B90CAFF" w14:textId="15B4659F" w:rsidR="00337793" w:rsidRPr="00071466" w:rsidRDefault="005C3E29" w:rsidP="008209AF">
      <w:pPr>
        <w:spacing w:after="0" w:line="240" w:lineRule="auto"/>
        <w:ind w:firstLine="709"/>
        <w:jc w:val="both"/>
      </w:pPr>
      <w:r w:rsidRPr="00071466">
        <w:t>Катод на оснο</w:t>
      </w:r>
      <w:r w:rsidR="00F2691A" w:rsidRPr="00071466">
        <w:t>ве фосфата железа-</w:t>
      </w:r>
      <w:r w:rsidR="00CA260F">
        <w:t>ли</w:t>
      </w:r>
      <w:r w:rsidR="00337793" w:rsidRPr="00071466">
        <w:t>тия также получали методом электроформования с теми</w:t>
      </w:r>
      <w:r w:rsidR="00D146DF" w:rsidRPr="00071466">
        <w:t xml:space="preserve"> же полимерами </w:t>
      </w:r>
      <w:r w:rsidR="00337BDE" w:rsidRPr="00071466">
        <w:t>–</w:t>
      </w:r>
      <w:r w:rsidR="00D146DF" w:rsidRPr="00071466">
        <w:t xml:space="preserve"> полиакрилонитрилом</w:t>
      </w:r>
      <w:r w:rsidR="00337793" w:rsidRPr="00071466">
        <w:t xml:space="preserve"> [</w:t>
      </w:r>
      <w:r w:rsidR="00B842C8" w:rsidRPr="00071466">
        <w:t>96,</w:t>
      </w:r>
      <w:r w:rsidR="004D0302" w:rsidRPr="00071466">
        <w:t xml:space="preserve"> </w:t>
      </w:r>
      <w:r w:rsidR="00B842C8" w:rsidRPr="00071466">
        <w:t>97</w:t>
      </w:r>
      <w:r w:rsidR="00D146DF" w:rsidRPr="00071466">
        <w:t>] и поливинилпирролидоном</w:t>
      </w:r>
      <w:r w:rsidR="00337793" w:rsidRPr="00071466">
        <w:t xml:space="preserve"> [</w:t>
      </w:r>
      <w:r w:rsidR="00B842C8" w:rsidRPr="00071466">
        <w:t>98,</w:t>
      </w:r>
      <w:r w:rsidR="004D0302" w:rsidRPr="00071466">
        <w:t xml:space="preserve"> </w:t>
      </w:r>
      <w:r w:rsidR="00B842C8" w:rsidRPr="00071466">
        <w:t>99</w:t>
      </w:r>
      <w:r w:rsidR="00337793" w:rsidRPr="00071466">
        <w:t>]. Однако нет данных</w:t>
      </w:r>
      <w:r w:rsidR="00D146DF" w:rsidRPr="00071466">
        <w:t xml:space="preserve"> по</w:t>
      </w:r>
      <w:r w:rsidR="00337793" w:rsidRPr="00071466">
        <w:t xml:space="preserve"> пол</w:t>
      </w:r>
      <w:r w:rsidR="00D146DF" w:rsidRPr="00071466">
        <w:t>учению</w:t>
      </w:r>
      <w:r w:rsidR="00F2691A" w:rsidRPr="00071466">
        <w:t xml:space="preserve"> электрода фосфата железа-</w:t>
      </w:r>
      <w:r w:rsidR="00337793" w:rsidRPr="00071466">
        <w:t xml:space="preserve">лития с поливинилиденфторидом в качества полимера методом электроформования. В данной работе </w:t>
      </w:r>
      <w:r w:rsidR="003A302F" w:rsidRPr="00071466">
        <w:t>была получена</w:t>
      </w:r>
      <w:r w:rsidR="004F6416" w:rsidRPr="00071466">
        <w:t xml:space="preserve"> мембрана</w:t>
      </w:r>
      <w:r w:rsidR="00337793" w:rsidRPr="00071466">
        <w:t xml:space="preserve"> из поливинилиденфторид</w:t>
      </w:r>
      <w:r w:rsidR="00A14276" w:rsidRPr="00071466">
        <w:t>а, волокнистое катодное покрытие</w:t>
      </w:r>
      <w:r w:rsidR="00337793" w:rsidRPr="00071466">
        <w:t xml:space="preserve"> на основе </w:t>
      </w:r>
      <w:r w:rsidR="00337793" w:rsidRPr="00071466">
        <w:rPr>
          <w:lang w:val="en-US"/>
        </w:rPr>
        <w:t>LiFePO</w:t>
      </w:r>
      <w:r w:rsidR="00337793" w:rsidRPr="00071466">
        <w:rPr>
          <w:vertAlign w:val="subscript"/>
        </w:rPr>
        <w:t>4</w:t>
      </w:r>
      <w:r w:rsidR="00337793" w:rsidRPr="00071466">
        <w:t>/ПВДФ методом электроформования, а также подвергали полученные мембрану и катодное покрытие термическому воздействи</w:t>
      </w:r>
      <w:r w:rsidR="004C784F" w:rsidRPr="00071466">
        <w:t>ю для пол</w:t>
      </w:r>
      <w:r w:rsidR="00D146DF" w:rsidRPr="00071466">
        <w:t>учения углерода. Другой подход для улучшения</w:t>
      </w:r>
      <w:r w:rsidR="00337793" w:rsidRPr="00071466">
        <w:t xml:space="preserve"> электропроводности фосфата жел</w:t>
      </w:r>
      <w:r w:rsidR="00F2691A" w:rsidRPr="00071466">
        <w:t>еза-</w:t>
      </w:r>
      <w:r w:rsidR="00337793" w:rsidRPr="00071466">
        <w:t xml:space="preserve">лития заключался в получении катодных покрытий на </w:t>
      </w:r>
      <w:r w:rsidR="00D146DF" w:rsidRPr="00071466">
        <w:t xml:space="preserve">его </w:t>
      </w:r>
      <w:r w:rsidR="00337793" w:rsidRPr="00071466">
        <w:t xml:space="preserve">основе с добавлением проводящих добавок углеродной сажи и углеродных нанотрубок методом электроформования. </w:t>
      </w:r>
    </w:p>
    <w:p w14:paraId="5CC86D9B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 </w:t>
      </w:r>
    </w:p>
    <w:p w14:paraId="1021AC67" w14:textId="196291AB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bookmarkStart w:id="14" w:name="_Toc59742008"/>
      <w:r w:rsidRPr="00071466">
        <w:rPr>
          <w:b w:val="0"/>
          <w:sz w:val="28"/>
          <w:szCs w:val="28"/>
        </w:rPr>
        <w:t>1.4.1 Варьируемые параметры метода электроформования</w:t>
      </w:r>
      <w:bookmarkEnd w:id="14"/>
    </w:p>
    <w:p w14:paraId="76DF9DC4" w14:textId="53751BCC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Процесс электроформования позволяет создавать капли или тонкие волокна из полимерного раствора под действием электростатических сил (</w:t>
      </w:r>
      <w:r w:rsidR="00B842C8" w:rsidRPr="00071466">
        <w:t>р</w:t>
      </w:r>
      <w:r w:rsidRPr="00071466">
        <w:t>исунок 7).</w:t>
      </w:r>
    </w:p>
    <w:p w14:paraId="709AFFB8" w14:textId="77777777" w:rsidR="00337BDE" w:rsidRPr="00071466" w:rsidRDefault="00337BDE" w:rsidP="008209AF">
      <w:pPr>
        <w:spacing w:after="0" w:line="240" w:lineRule="auto"/>
        <w:ind w:firstLine="709"/>
        <w:jc w:val="both"/>
      </w:pPr>
    </w:p>
    <w:p w14:paraId="7BB46ACD" w14:textId="3A496842" w:rsidR="00337793" w:rsidRPr="00071466" w:rsidRDefault="00337793" w:rsidP="008209AF">
      <w:pPr>
        <w:spacing w:after="0" w:line="240" w:lineRule="auto"/>
        <w:jc w:val="center"/>
        <w:rPr>
          <w:lang w:val="en-US"/>
        </w:rPr>
      </w:pPr>
      <w:r w:rsidRPr="00071466">
        <w:rPr>
          <w:noProof/>
          <w:lang w:eastAsia="ru-RU"/>
        </w:rPr>
        <w:drawing>
          <wp:inline distT="0" distB="0" distL="0" distR="0" wp14:anchorId="51E79678" wp14:editId="3C846D82">
            <wp:extent cx="3914775" cy="2299249"/>
            <wp:effectExtent l="0" t="0" r="0" b="6350"/>
            <wp:docPr id="67" name="Рисунок 67" descr="Schematic of a typical electrospinning setup showing the Taylor cone and SEM image of an electrospun mat. Adapted from Wallace et al. [18]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hematic of a typical electrospinning setup showing the Taylor cone and SEM image of an electrospun mat. Adapted from Wallace et al. [18]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439" cy="231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22B64" w14:textId="77777777" w:rsidR="005217C9" w:rsidRPr="00071466" w:rsidRDefault="005217C9" w:rsidP="008209AF">
      <w:pPr>
        <w:spacing w:after="0" w:line="240" w:lineRule="auto"/>
        <w:ind w:firstLine="709"/>
        <w:jc w:val="center"/>
        <w:rPr>
          <w:lang w:val="en-US"/>
        </w:rPr>
      </w:pPr>
    </w:p>
    <w:p w14:paraId="312C7CAE" w14:textId="77777777" w:rsidR="00B842C8" w:rsidRPr="00071466" w:rsidRDefault="00337793" w:rsidP="008209AF">
      <w:pPr>
        <w:spacing w:after="0" w:line="240" w:lineRule="auto"/>
        <w:jc w:val="center"/>
      </w:pPr>
      <w:r w:rsidRPr="00071466">
        <w:t>Рисунок 7</w:t>
      </w:r>
      <w:r w:rsidR="005F0E00" w:rsidRPr="00071466">
        <w:t xml:space="preserve"> – Схема процесса электроформования </w:t>
      </w:r>
    </w:p>
    <w:p w14:paraId="37C5EECA" w14:textId="77777777" w:rsidR="00B842C8" w:rsidRPr="00071466" w:rsidRDefault="00B842C8" w:rsidP="008209AF">
      <w:pPr>
        <w:spacing w:after="0" w:line="240" w:lineRule="auto"/>
        <w:jc w:val="center"/>
      </w:pPr>
    </w:p>
    <w:p w14:paraId="5DF76AFA" w14:textId="54BDBC1D" w:rsidR="00337793" w:rsidRPr="00297DB7" w:rsidRDefault="00B842C8" w:rsidP="00E92CC1">
      <w:pPr>
        <w:spacing w:after="0" w:line="240" w:lineRule="auto"/>
        <w:ind w:firstLine="728"/>
        <w:jc w:val="both"/>
        <w:rPr>
          <w:sz w:val="24"/>
          <w:szCs w:val="24"/>
        </w:rPr>
      </w:pPr>
      <w:r w:rsidRPr="00297DB7">
        <w:rPr>
          <w:sz w:val="24"/>
          <w:szCs w:val="24"/>
        </w:rPr>
        <w:t>Примечание – Составлено по источнику</w:t>
      </w:r>
      <w:r w:rsidR="00337793" w:rsidRPr="00297DB7">
        <w:rPr>
          <w:sz w:val="24"/>
          <w:szCs w:val="24"/>
        </w:rPr>
        <w:t xml:space="preserve"> [</w:t>
      </w:r>
      <w:r w:rsidR="004D0302" w:rsidRPr="00297DB7">
        <w:rPr>
          <w:sz w:val="24"/>
          <w:szCs w:val="24"/>
        </w:rPr>
        <w:t>100</w:t>
      </w:r>
      <w:r w:rsidR="00337793" w:rsidRPr="00297DB7">
        <w:rPr>
          <w:sz w:val="24"/>
          <w:szCs w:val="24"/>
        </w:rPr>
        <w:t>]</w:t>
      </w:r>
    </w:p>
    <w:p w14:paraId="77CFD5E1" w14:textId="77777777" w:rsidR="00337793" w:rsidRPr="00071466" w:rsidRDefault="00337793" w:rsidP="008209AF">
      <w:pPr>
        <w:spacing w:after="0" w:line="240" w:lineRule="auto"/>
        <w:ind w:firstLine="709"/>
        <w:jc w:val="center"/>
      </w:pPr>
    </w:p>
    <w:p w14:paraId="7B4D0981" w14:textId="12B6DCE2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При достаточном напряжении электростатические силы отталкивания преобладают над поверхност</w:t>
      </w:r>
      <w:r w:rsidR="00CD3607" w:rsidRPr="00071466">
        <w:t>ным натяжением раствора, который</w:t>
      </w:r>
      <w:r w:rsidRPr="00071466">
        <w:t xml:space="preserve"> сохраняет сферическую форму капли на кончике иглы, приводя сначала к образованию конуса Тейлора, а затем к образованию струи полимерного раствора, которая продолжает свой путь к основному коллектору. Во время прохождения струи от </w:t>
      </w:r>
      <w:r w:rsidRPr="00071466">
        <w:lastRenderedPageBreak/>
        <w:t>наконечника к коллектору растворитель испаряется</w:t>
      </w:r>
      <w:r w:rsidR="00CD3607" w:rsidRPr="00071466">
        <w:t>,</w:t>
      </w:r>
      <w:r w:rsidRPr="00071466">
        <w:t xml:space="preserve"> и твердые нано</w:t>
      </w:r>
      <w:r w:rsidR="00A91127" w:rsidRPr="00071466">
        <w:t>волокна осаждаются на коллектор</w:t>
      </w:r>
      <w:r w:rsidR="00CE505D" w:rsidRPr="00071466">
        <w:t>е</w:t>
      </w:r>
      <w:r w:rsidRPr="00071466">
        <w:t xml:space="preserve"> </w:t>
      </w:r>
      <w:r w:rsidR="00A91127" w:rsidRPr="00071466">
        <w:t>при условии контроля всех параметров</w:t>
      </w:r>
      <w:r w:rsidRPr="00071466">
        <w:t xml:space="preserve"> [</w:t>
      </w:r>
      <w:r w:rsidR="004D0302" w:rsidRPr="00071466">
        <w:t>101, 102</w:t>
      </w:r>
      <w:r w:rsidRPr="00071466">
        <w:t>].</w:t>
      </w:r>
      <w:r w:rsidRPr="00071466">
        <w:rPr>
          <w:b/>
        </w:rPr>
        <w:t xml:space="preserve"> </w:t>
      </w:r>
    </w:p>
    <w:p w14:paraId="557281F0" w14:textId="12BCE750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Важными параметрами во</w:t>
      </w:r>
      <w:r w:rsidR="007A0F09" w:rsidRPr="00071466">
        <w:t xml:space="preserve"> </w:t>
      </w:r>
      <w:r w:rsidRPr="00071466">
        <w:t xml:space="preserve">время </w:t>
      </w:r>
      <w:r w:rsidR="00CE505D" w:rsidRPr="00071466">
        <w:t xml:space="preserve">процесса </w:t>
      </w:r>
      <w:r w:rsidRPr="00071466">
        <w:t>электроформования являются вязкость раствора, расстояние между электродами, скорость напыления, напряжение электрического поля [</w:t>
      </w:r>
      <w:r w:rsidR="004D0302" w:rsidRPr="00071466">
        <w:t>103</w:t>
      </w:r>
      <w:r w:rsidRPr="00071466">
        <w:t xml:space="preserve">]. </w:t>
      </w:r>
      <w:r w:rsidR="001E7F32" w:rsidRPr="00071466">
        <w:t>Наиболее важными параметрами</w:t>
      </w:r>
      <w:r w:rsidRPr="00071466">
        <w:t xml:space="preserve"> окружающей среды являются температура и относительная влажность (RH) [</w:t>
      </w:r>
      <w:r w:rsidR="004D0302" w:rsidRPr="00071466">
        <w:t>104</w:t>
      </w:r>
      <w:r w:rsidRPr="00071466">
        <w:t xml:space="preserve">]. Данные параметры определяют </w:t>
      </w:r>
      <w:r w:rsidR="00CD3607" w:rsidRPr="00071466">
        <w:t xml:space="preserve">такие </w:t>
      </w:r>
      <w:r w:rsidRPr="00071466">
        <w:t xml:space="preserve">физические свойства нановолокон, как форма волокон, диаметр, морфология поверхности и пористость.  </w:t>
      </w:r>
    </w:p>
    <w:p w14:paraId="24EFB991" w14:textId="13AC4353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Вязкость </w:t>
      </w:r>
      <w:r w:rsidR="00340C94" w:rsidRPr="00071466">
        <w:t>–</w:t>
      </w:r>
      <w:r w:rsidR="00C41D9E" w:rsidRPr="00071466">
        <w:t xml:space="preserve"> </w:t>
      </w:r>
      <w:r w:rsidRPr="00071466">
        <w:t xml:space="preserve">важный параметр для получения частицы с </w:t>
      </w:r>
      <w:proofErr w:type="gramStart"/>
      <w:r w:rsidRPr="00071466">
        <w:t>заданным диаметром</w:t>
      </w:r>
      <w:proofErr w:type="gramEnd"/>
      <w:r w:rsidRPr="00071466">
        <w:t xml:space="preserve"> и </w:t>
      </w:r>
      <w:r w:rsidR="001E7F32" w:rsidRPr="00071466">
        <w:t xml:space="preserve">он </w:t>
      </w:r>
      <w:r w:rsidRPr="00071466">
        <w:t>тесно связан с концентрацией полимера [</w:t>
      </w:r>
      <w:r w:rsidR="004D0302" w:rsidRPr="00071466">
        <w:t>105</w:t>
      </w:r>
      <w:r w:rsidRPr="00071466">
        <w:t xml:space="preserve">]. Для получения волокнистых изделий требуется </w:t>
      </w:r>
      <w:r w:rsidR="001E7F32" w:rsidRPr="00071466">
        <w:t>определенная минимальная</w:t>
      </w:r>
      <w:r w:rsidRPr="00071466">
        <w:t xml:space="preserve"> концентрация раствора для элекроформования</w:t>
      </w:r>
      <w:r w:rsidR="00EA537D" w:rsidRPr="00071466">
        <w:t xml:space="preserve"> (не менее 7%)</w:t>
      </w:r>
      <w:r w:rsidRPr="00071466">
        <w:t>. При концентрации раствора ниже этого предела вязкость раствора очень низкая</w:t>
      </w:r>
      <w:r w:rsidR="00CD3607" w:rsidRPr="00071466">
        <w:t>,</w:t>
      </w:r>
      <w:r w:rsidRPr="00071466">
        <w:t xml:space="preserve"> и вместо волокон образуются мелкие </w:t>
      </w:r>
      <w:r w:rsidR="003856FF" w:rsidRPr="00071466">
        <w:t>капли</w:t>
      </w:r>
      <w:r w:rsidRPr="00071466">
        <w:t xml:space="preserve"> или полимерные шарики. По мере увеличения концентрации раствора форма шариков изменяется от сферической до веретенообразной и в конечном итоге становится однородн</w:t>
      </w:r>
      <w:r w:rsidR="004A73F2" w:rsidRPr="00071466">
        <w:t xml:space="preserve">ой из-за </w:t>
      </w:r>
      <w:r w:rsidR="00C41D9E" w:rsidRPr="00071466">
        <w:t>большей</w:t>
      </w:r>
      <w:r w:rsidR="004A73F2" w:rsidRPr="00071466">
        <w:t xml:space="preserve"> вязкости </w:t>
      </w:r>
      <w:r w:rsidRPr="00071466">
        <w:t>[</w:t>
      </w:r>
      <w:r w:rsidR="004D0302" w:rsidRPr="00071466">
        <w:t>106, 107</w:t>
      </w:r>
      <w:r w:rsidRPr="00071466">
        <w:t xml:space="preserve">]. </w:t>
      </w:r>
    </w:p>
    <w:p w14:paraId="1BAEC04D" w14:textId="4D2E6B4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В процессе электроформования решающим </w:t>
      </w:r>
      <w:r w:rsidR="003856FF" w:rsidRPr="00071466">
        <w:t>фактором</w:t>
      </w:r>
      <w:r w:rsidRPr="00071466">
        <w:t xml:space="preserve"> является применяемое напряжение к раствору</w:t>
      </w:r>
      <w:r w:rsidR="00AD597E" w:rsidRPr="00071466">
        <w:t xml:space="preserve"> полимера, который при помощи дозатора подается через </w:t>
      </w:r>
      <w:r w:rsidR="00EA537D" w:rsidRPr="00071466">
        <w:t>шприц</w:t>
      </w:r>
      <w:r w:rsidRPr="00071466">
        <w:t xml:space="preserve">. </w:t>
      </w:r>
      <w:r w:rsidR="008C5F35" w:rsidRPr="00071466">
        <w:t>Приложенное напряжение индуцирует в растворе</w:t>
      </w:r>
      <w:r w:rsidR="00C92DE8" w:rsidRPr="00071466">
        <w:t xml:space="preserve"> </w:t>
      </w:r>
      <w:r w:rsidR="008C5F35" w:rsidRPr="00071466">
        <w:t>одноименные заряды, электростатическое взаимодействие которых приводит к вытягиванию раствора полимера в тонкую струю</w:t>
      </w:r>
      <w:r w:rsidRPr="00071466">
        <w:t xml:space="preserve">. При применении высоких напряжений </w:t>
      </w:r>
      <w:r w:rsidR="00EA537D" w:rsidRPr="00071466">
        <w:t xml:space="preserve">(более 30 кВ) </w:t>
      </w:r>
      <w:r w:rsidRPr="00071466">
        <w:t>происходит больший выброс полимера, что способствует образов</w:t>
      </w:r>
      <w:r w:rsidR="00E1120B" w:rsidRPr="00071466">
        <w:t xml:space="preserve">анию волокна большего диаметра. </w:t>
      </w:r>
      <w:r w:rsidRPr="00071466">
        <w:t xml:space="preserve">При высоком напряжении существует также большая вероятность образования </w:t>
      </w:r>
      <w:r w:rsidR="00415119" w:rsidRPr="00071466">
        <w:t xml:space="preserve">полимерных </w:t>
      </w:r>
      <w:r w:rsidRPr="00071466">
        <w:t>шариков [</w:t>
      </w:r>
      <w:r w:rsidR="004D0302" w:rsidRPr="00071466">
        <w:t>108, 109</w:t>
      </w:r>
      <w:r w:rsidRPr="00071466">
        <w:t xml:space="preserve">]. </w:t>
      </w:r>
      <w:r w:rsidR="002953AE" w:rsidRPr="00071466">
        <w:t>Н</w:t>
      </w:r>
      <w:r w:rsidRPr="00071466">
        <w:t xml:space="preserve">апряжение влияет на диаметр волокна, но </w:t>
      </w:r>
      <w:r w:rsidR="00415119" w:rsidRPr="00071466">
        <w:t>его</w:t>
      </w:r>
      <w:r w:rsidR="003347A9" w:rsidRPr="00071466">
        <w:t xml:space="preserve"> значимость</w:t>
      </w:r>
      <w:r w:rsidRPr="00071466">
        <w:t xml:space="preserve"> меняется в зависимости от конц</w:t>
      </w:r>
      <w:r w:rsidR="009653EA" w:rsidRPr="00071466">
        <w:t xml:space="preserve">ентрации полимерного раствора и </w:t>
      </w:r>
      <w:r w:rsidR="00DD5515" w:rsidRPr="00071466">
        <w:t xml:space="preserve">от </w:t>
      </w:r>
      <w:r w:rsidR="009653EA" w:rsidRPr="00071466">
        <w:t>расстояния</w:t>
      </w:r>
      <w:r w:rsidRPr="00071466">
        <w:t xml:space="preserve"> между наконечником</w:t>
      </w:r>
      <w:r w:rsidR="00415119" w:rsidRPr="00071466">
        <w:t xml:space="preserve"> иглы</w:t>
      </w:r>
      <w:r w:rsidRPr="00071466">
        <w:t xml:space="preserve"> и </w:t>
      </w:r>
      <w:r w:rsidR="00415119" w:rsidRPr="00071466">
        <w:t>подложкой</w:t>
      </w:r>
      <w:r w:rsidRPr="00071466">
        <w:t xml:space="preserve"> [</w:t>
      </w:r>
      <w:r w:rsidR="004D0302" w:rsidRPr="00071466">
        <w:t>110</w:t>
      </w:r>
      <w:r w:rsidRPr="00071466">
        <w:t>].</w:t>
      </w:r>
      <w:r w:rsidR="00326F8C" w:rsidRPr="00071466">
        <w:t xml:space="preserve"> Экспериментально доказано, что форма инициирующих волокон изменяется с условиями электроформования (напряжение, вязкость и скорость подачи суспензии). </w:t>
      </w:r>
      <w:r w:rsidRPr="00071466">
        <w:t xml:space="preserve"> </w:t>
      </w:r>
    </w:p>
    <w:p w14:paraId="1A140E89" w14:textId="7959EA8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Скорость потока </w:t>
      </w:r>
      <w:r w:rsidR="0077578E" w:rsidRPr="00071466">
        <w:rPr>
          <w:lang w:val="kk-KZ"/>
        </w:rPr>
        <w:t>суспензии</w:t>
      </w:r>
      <w:r w:rsidRPr="00071466">
        <w:t xml:space="preserve"> из шприца является важным фактором процесса</w:t>
      </w:r>
      <w:r w:rsidR="009653EA" w:rsidRPr="00071466">
        <w:t>,</w:t>
      </w:r>
      <w:r w:rsidRPr="00071466">
        <w:t xml:space="preserve"> так как он</w:t>
      </w:r>
      <w:r w:rsidR="00D503F9" w:rsidRPr="00071466">
        <w:t>а</w:t>
      </w:r>
      <w:r w:rsidRPr="00071466">
        <w:t xml:space="preserve"> влияет на ск</w:t>
      </w:r>
      <w:r w:rsidR="00D706FA" w:rsidRPr="00071466">
        <w:t xml:space="preserve">орость струи. </w:t>
      </w:r>
      <w:r w:rsidR="00D503F9" w:rsidRPr="00071466">
        <w:t>Желательна низкая скорость подачи</w:t>
      </w:r>
      <w:r w:rsidR="001C2AE4" w:rsidRPr="00071466">
        <w:rPr>
          <w:lang w:val="kk-KZ"/>
        </w:rPr>
        <w:t xml:space="preserve"> суспензии</w:t>
      </w:r>
      <w:r w:rsidRPr="00071466">
        <w:t>, так как растворитель получает достаточно времени для испарения</w:t>
      </w:r>
      <w:r w:rsidR="00E1120B" w:rsidRPr="00071466">
        <w:t xml:space="preserve"> (0,01 мл/мин)</w:t>
      </w:r>
      <w:r w:rsidRPr="00071466">
        <w:t xml:space="preserve"> [</w:t>
      </w:r>
      <w:r w:rsidR="004D0302" w:rsidRPr="00071466">
        <w:t>111</w:t>
      </w:r>
      <w:r w:rsidR="009D186E" w:rsidRPr="00071466">
        <w:t>].</w:t>
      </w:r>
      <w:r w:rsidR="00E1120B" w:rsidRPr="00071466">
        <w:t xml:space="preserve"> </w:t>
      </w:r>
      <w:r w:rsidRPr="00071466">
        <w:t>Было замечено, что диаметр волокна и диаметр пор увеличиваются с увеличением расхода полимера в случае полистирольных волокон</w:t>
      </w:r>
      <w:r w:rsidR="00D260FF" w:rsidRPr="00071466">
        <w:t xml:space="preserve"> </w:t>
      </w:r>
      <w:r w:rsidRPr="00071466">
        <w:t>[</w:t>
      </w:r>
      <w:r w:rsidR="004D0302" w:rsidRPr="00071466">
        <w:t>112</w:t>
      </w:r>
      <w:r w:rsidRPr="00071466">
        <w:t xml:space="preserve">]. Высокие скорости потока приводят к образованию </w:t>
      </w:r>
      <w:r w:rsidR="00112D15" w:rsidRPr="00071466">
        <w:t>бугристых</w:t>
      </w:r>
      <w:r w:rsidRPr="00071466">
        <w:t xml:space="preserve"> волокон из-за отсутствия надлежащего времени сушки до достижения коллектора [</w:t>
      </w:r>
      <w:r w:rsidR="004D0302" w:rsidRPr="00071466">
        <w:t>113</w:t>
      </w:r>
      <w:r w:rsidRPr="00071466">
        <w:t>].</w:t>
      </w:r>
      <w:r w:rsidR="00D260FF" w:rsidRPr="00071466">
        <w:t xml:space="preserve"> Структура может быть изменена за счет варьирования подачи раствора. </w:t>
      </w:r>
      <w:r w:rsidRPr="00071466">
        <w:t xml:space="preserve">  </w:t>
      </w:r>
    </w:p>
    <w:p w14:paraId="0E7E58F7" w14:textId="141DE3F1" w:rsidR="00337793" w:rsidRPr="00071466" w:rsidRDefault="00D260FF" w:rsidP="008209AF">
      <w:pPr>
        <w:spacing w:after="0" w:line="240" w:lineRule="auto"/>
        <w:ind w:firstLine="709"/>
        <w:jc w:val="both"/>
      </w:pPr>
      <w:r w:rsidRPr="00071466">
        <w:t>Р</w:t>
      </w:r>
      <w:r w:rsidR="00337793" w:rsidRPr="00071466">
        <w:t xml:space="preserve">асстояние между наконечником </w:t>
      </w:r>
      <w:r w:rsidR="003347A9" w:rsidRPr="00071466">
        <w:t xml:space="preserve">иглы </w:t>
      </w:r>
      <w:r w:rsidR="00337793" w:rsidRPr="00071466">
        <w:t xml:space="preserve">и коллектором </w:t>
      </w:r>
      <w:r w:rsidR="003347A9" w:rsidRPr="00071466">
        <w:t>также влияет на</w:t>
      </w:r>
      <w:r w:rsidR="00337793" w:rsidRPr="00071466">
        <w:t xml:space="preserve"> </w:t>
      </w:r>
      <w:r w:rsidR="003347A9" w:rsidRPr="00071466">
        <w:t>морфологию</w:t>
      </w:r>
      <w:r w:rsidR="00337793" w:rsidRPr="00071466">
        <w:t xml:space="preserve"> волокон. </w:t>
      </w:r>
      <w:r w:rsidR="003347A9" w:rsidRPr="00071466">
        <w:t>Н</w:t>
      </w:r>
      <w:r w:rsidR="00337793" w:rsidRPr="00071466">
        <w:t>еобходимо</w:t>
      </w:r>
      <w:r w:rsidR="003347A9" w:rsidRPr="00071466">
        <w:t>е</w:t>
      </w:r>
      <w:r w:rsidR="00337793" w:rsidRPr="00071466">
        <w:t xml:space="preserve"> минимальное расстояние</w:t>
      </w:r>
      <w:r w:rsidR="005B19E4" w:rsidRPr="00071466">
        <w:t xml:space="preserve"> между иглой и подложкой,</w:t>
      </w:r>
      <w:r w:rsidR="00337793" w:rsidRPr="00071466">
        <w:t xml:space="preserve"> чтобы дать волокнам достаточное время для высыхания и достижения коллектора</w:t>
      </w:r>
      <w:r w:rsidRPr="00071466">
        <w:t xml:space="preserve"> </w:t>
      </w:r>
      <w:r w:rsidR="00337BDE" w:rsidRPr="00071466">
        <w:t>–</w:t>
      </w:r>
      <w:r w:rsidR="003347A9" w:rsidRPr="00071466">
        <w:t xml:space="preserve"> не менее 5</w:t>
      </w:r>
      <w:r w:rsidRPr="00071466">
        <w:t xml:space="preserve"> см</w:t>
      </w:r>
      <w:r w:rsidR="003347A9" w:rsidRPr="00071466">
        <w:t xml:space="preserve"> </w:t>
      </w:r>
      <w:r w:rsidR="00337793" w:rsidRPr="00071466">
        <w:t>[</w:t>
      </w:r>
      <w:r w:rsidR="004D0302" w:rsidRPr="00071466">
        <w:t>114</w:t>
      </w:r>
      <w:r w:rsidR="00337793" w:rsidRPr="00071466">
        <w:t>].</w:t>
      </w:r>
      <w:r w:rsidR="003347A9" w:rsidRPr="00071466">
        <w:t xml:space="preserve"> При расстоянии менее 5 см, возможно формирование плоских</w:t>
      </w:r>
      <w:r w:rsidR="00326F8C" w:rsidRPr="00071466">
        <w:t xml:space="preserve"> волокон</w:t>
      </w:r>
      <w:r w:rsidR="00337793" w:rsidRPr="00071466">
        <w:t xml:space="preserve">, </w:t>
      </w:r>
      <w:r w:rsidR="00112D15" w:rsidRPr="00071466">
        <w:t>а</w:t>
      </w:r>
      <w:r w:rsidR="00337793" w:rsidRPr="00071466">
        <w:t xml:space="preserve"> с увеличением расстояния </w:t>
      </w:r>
      <w:r w:rsidR="0085654A" w:rsidRPr="00071466">
        <w:lastRenderedPageBreak/>
        <w:t>наблюдало</w:t>
      </w:r>
      <w:r w:rsidR="00852DF7" w:rsidRPr="00071466">
        <w:t xml:space="preserve">сь </w:t>
      </w:r>
      <w:r w:rsidR="0085654A" w:rsidRPr="00071466">
        <w:t xml:space="preserve">образование </w:t>
      </w:r>
      <w:r w:rsidR="00337793" w:rsidRPr="00071466">
        <w:t>кр</w:t>
      </w:r>
      <w:r w:rsidR="0085654A" w:rsidRPr="00071466">
        <w:t>углых волокон</w:t>
      </w:r>
      <w:r w:rsidR="00337793" w:rsidRPr="00071466">
        <w:t xml:space="preserve"> [</w:t>
      </w:r>
      <w:r w:rsidR="004D0302" w:rsidRPr="00071466">
        <w:t>115</w:t>
      </w:r>
      <w:r w:rsidR="00337793" w:rsidRPr="00071466">
        <w:t>].</w:t>
      </w:r>
      <w:r w:rsidR="008F65F1" w:rsidRPr="00071466">
        <w:t xml:space="preserve"> Между наконечником иглы и токовым коллектором должно быть оптимальное расстояние, которое способствует испарению растворителя из нановолокон. </w:t>
      </w:r>
      <w:r w:rsidR="00337793" w:rsidRPr="00071466">
        <w:t xml:space="preserve">Таким образом, </w:t>
      </w:r>
      <w:r w:rsidR="008F65F1" w:rsidRPr="00071466">
        <w:t>одним из важных физических аспектов электроформования нановолокон является испарение растворителя, используемого для растворения полимера [</w:t>
      </w:r>
      <w:r w:rsidR="004D0302" w:rsidRPr="00071466">
        <w:t>116</w:t>
      </w:r>
      <w:r w:rsidR="008F65F1" w:rsidRPr="00071466">
        <w:t>].</w:t>
      </w:r>
    </w:p>
    <w:p w14:paraId="6BE7E3A0" w14:textId="218E4641" w:rsidR="006E3B1B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Помимо </w:t>
      </w:r>
      <w:r w:rsidR="0085654A" w:rsidRPr="00071466">
        <w:t xml:space="preserve">свойств суспензии и параметров процесса напыления на процесс электроформования </w:t>
      </w:r>
      <w:r w:rsidRPr="00071466">
        <w:t>также</w:t>
      </w:r>
      <w:r w:rsidR="0085654A" w:rsidRPr="00071466">
        <w:t xml:space="preserve"> влияют такие параметры окружающей среды, как</w:t>
      </w:r>
      <w:r w:rsidRPr="00071466">
        <w:t xml:space="preserve"> </w:t>
      </w:r>
      <w:r w:rsidR="0085654A" w:rsidRPr="00071466">
        <w:t>влажность и температура</w:t>
      </w:r>
      <w:r w:rsidR="006E3B1B" w:rsidRPr="00071466">
        <w:t xml:space="preserve">. </w:t>
      </w:r>
      <w:r w:rsidR="008F65F1" w:rsidRPr="00071466">
        <w:t xml:space="preserve">В </w:t>
      </w:r>
      <w:r w:rsidR="006E3B1B" w:rsidRPr="00071466">
        <w:t>диапазоне от 25 до 60</w:t>
      </w:r>
      <w:r w:rsidR="00B842C8" w:rsidRPr="00071466">
        <w:t>°</w:t>
      </w:r>
      <w:r w:rsidR="006E3B1B" w:rsidRPr="00071466">
        <w:t>C</w:t>
      </w:r>
      <w:r w:rsidRPr="00071466">
        <w:t xml:space="preserve"> происходит выход </w:t>
      </w:r>
      <w:r w:rsidR="006E3B1B" w:rsidRPr="00071466">
        <w:t xml:space="preserve">полиамидных волокон с уменьшенным диаметром </w:t>
      </w:r>
      <w:r w:rsidRPr="00071466">
        <w:t>[</w:t>
      </w:r>
      <w:r w:rsidR="004D0302" w:rsidRPr="00071466">
        <w:t>117</w:t>
      </w:r>
      <w:r w:rsidRPr="00071466">
        <w:t>].</w:t>
      </w:r>
    </w:p>
    <w:p w14:paraId="2027C23E" w14:textId="3480E3CC" w:rsidR="00337793" w:rsidRPr="00071466" w:rsidRDefault="008F65F1" w:rsidP="008209AF">
      <w:pPr>
        <w:spacing w:after="0" w:line="240" w:lineRule="auto"/>
        <w:ind w:firstLine="709"/>
        <w:jc w:val="both"/>
      </w:pPr>
      <w:r w:rsidRPr="00071466">
        <w:t>П</w:t>
      </w:r>
      <w:r w:rsidR="00337793" w:rsidRPr="00071466">
        <w:t>ри очень низко</w:t>
      </w:r>
      <w:r w:rsidR="007E7617" w:rsidRPr="00071466">
        <w:t>й влажности</w:t>
      </w:r>
      <w:r w:rsidR="00133842" w:rsidRPr="00071466">
        <w:t xml:space="preserve"> (менее 50%)</w:t>
      </w:r>
      <w:r w:rsidR="00337793" w:rsidRPr="00071466">
        <w:t xml:space="preserve"> </w:t>
      </w:r>
      <w:r w:rsidR="00133842" w:rsidRPr="00071466">
        <w:t>испарение летучего растворителя</w:t>
      </w:r>
      <w:r w:rsidR="00337793" w:rsidRPr="00071466">
        <w:t xml:space="preserve"> </w:t>
      </w:r>
      <w:r w:rsidR="00106833" w:rsidRPr="00071466">
        <w:t>происходит</w:t>
      </w:r>
      <w:r w:rsidR="00337793" w:rsidRPr="00071466">
        <w:t xml:space="preserve"> быстрее. Иногда скорость испарения настолько быстра, что приводит к исчезновению растворителя уже на кончике иглы, тем самым создавая проблему с электроформованием. Как рез</w:t>
      </w:r>
      <w:r w:rsidR="00E9391F" w:rsidRPr="00071466">
        <w:t>ультат, процесс электроформования</w:t>
      </w:r>
      <w:r w:rsidR="00337793" w:rsidRPr="00071466">
        <w:t xml:space="preserve"> осуществляться только в течение нескольких минут, прежде чем кончик иглы засорится [</w:t>
      </w:r>
      <w:r w:rsidR="004D0302" w:rsidRPr="00071466">
        <w:t>118</w:t>
      </w:r>
      <w:r w:rsidR="00337793" w:rsidRPr="00071466">
        <w:t xml:space="preserve">].  </w:t>
      </w:r>
    </w:p>
    <w:p w14:paraId="30537514" w14:textId="77777777" w:rsidR="005F0E00" w:rsidRPr="00071466" w:rsidRDefault="005F0E00" w:rsidP="008209AF">
      <w:pPr>
        <w:spacing w:after="0" w:line="240" w:lineRule="auto"/>
        <w:ind w:firstLine="709"/>
        <w:jc w:val="both"/>
      </w:pPr>
    </w:p>
    <w:p w14:paraId="0CBF4EB8" w14:textId="78F08C28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bookmarkStart w:id="15" w:name="_Toc59742009"/>
      <w:r w:rsidRPr="00071466">
        <w:rPr>
          <w:b w:val="0"/>
          <w:sz w:val="28"/>
          <w:szCs w:val="28"/>
        </w:rPr>
        <w:t>1.4.2 Растворители</w:t>
      </w:r>
      <w:bookmarkEnd w:id="15"/>
      <w:r w:rsidRPr="00071466">
        <w:rPr>
          <w:b w:val="0"/>
          <w:sz w:val="28"/>
          <w:szCs w:val="28"/>
        </w:rPr>
        <w:t xml:space="preserve">        </w:t>
      </w:r>
    </w:p>
    <w:p w14:paraId="6FE7C08D" w14:textId="3409E787" w:rsidR="00554E12" w:rsidRDefault="00337793" w:rsidP="008209AF">
      <w:pPr>
        <w:spacing w:after="0" w:line="240" w:lineRule="auto"/>
        <w:ind w:firstLine="709"/>
        <w:jc w:val="both"/>
      </w:pPr>
      <w:r w:rsidRPr="00071466">
        <w:t>Растворитель, используемый при приготовлении полимерных растворов, имеет значительное влияние на его волокнообразование, потому что первый и главный шаг в процессе замешивания суспензии для электроформования представляет собой растворение полимера</w:t>
      </w:r>
      <w:r w:rsidR="00EF19CF" w:rsidRPr="00071466">
        <w:t>. Растворитель должен</w:t>
      </w:r>
      <w:r w:rsidRPr="00071466">
        <w:t xml:space="preserve"> имет</w:t>
      </w:r>
      <w:r w:rsidR="0027399D" w:rsidRPr="00071466">
        <w:t xml:space="preserve">ь </w:t>
      </w:r>
      <w:r w:rsidR="00CD3607" w:rsidRPr="00071466">
        <w:t xml:space="preserve">такие </w:t>
      </w:r>
      <w:r w:rsidR="0027399D" w:rsidRPr="00071466">
        <w:t>свойства, как</w:t>
      </w:r>
      <w:r w:rsidRPr="00071466">
        <w:t xml:space="preserve"> хорошая летучесть, </w:t>
      </w:r>
      <w:r w:rsidR="0027399D" w:rsidRPr="00071466">
        <w:t>соответс</w:t>
      </w:r>
      <w:r w:rsidR="00EF19CF" w:rsidRPr="00071466">
        <w:t>т</w:t>
      </w:r>
      <w:r w:rsidR="0027399D" w:rsidRPr="00071466">
        <w:t xml:space="preserve">вующее </w:t>
      </w:r>
      <w:r w:rsidR="00EF19CF" w:rsidRPr="00071466">
        <w:t>давление пара</w:t>
      </w:r>
      <w:r w:rsidR="00261355" w:rsidRPr="00071466">
        <w:t>, высокая температура кипения</w:t>
      </w:r>
      <w:r w:rsidR="006370E5" w:rsidRPr="00071466">
        <w:t>,</w:t>
      </w:r>
      <w:r w:rsidR="00EF19CF" w:rsidRPr="00071466">
        <w:t xml:space="preserve"> должен</w:t>
      </w:r>
      <w:r w:rsidRPr="00071466">
        <w:t xml:space="preserve"> поддерживать целостность полимерного раствора. Таким образом</w:t>
      </w:r>
      <w:r w:rsidR="0027399D" w:rsidRPr="00071466">
        <w:t>,</w:t>
      </w:r>
      <w:r w:rsidRPr="00071466">
        <w:t xml:space="preserve"> для успешного электроформования выбор соответствующей </w:t>
      </w:r>
      <w:r w:rsidR="005B19E4" w:rsidRPr="00071466">
        <w:t>смеси</w:t>
      </w:r>
      <w:r w:rsidRPr="00071466">
        <w:t xml:space="preserve"> растворителей очень важен. Межмолекулярное взаимодействие в системе полимер-растворитель (бинарная система) является либо притягательным</w:t>
      </w:r>
      <w:r w:rsidR="00CD3607" w:rsidRPr="00071466">
        <w:t>, либо</w:t>
      </w:r>
      <w:r w:rsidRPr="00071466">
        <w:t xml:space="preserve"> отталкивающим в зависимости от типа растворителя [</w:t>
      </w:r>
      <w:r w:rsidR="004D0302" w:rsidRPr="00071466">
        <w:t>119</w:t>
      </w:r>
      <w:r w:rsidRPr="00071466">
        <w:t>].</w:t>
      </w:r>
      <w:r w:rsidR="00F07317" w:rsidRPr="00071466">
        <w:t xml:space="preserve"> Давление</w:t>
      </w:r>
      <w:r w:rsidRPr="00071466">
        <w:t xml:space="preserve"> паров растворителя играет важную роль в определении скорости испарения и времени сушки. Летучесть растворителя также играет значительную роль в формировании наноструктуры, так как она влияет на процесс разделения фаз. </w:t>
      </w:r>
      <w:r w:rsidR="005B19E4" w:rsidRPr="00071466">
        <w:t>Исследовано</w:t>
      </w:r>
      <w:r w:rsidRPr="00071466">
        <w:t xml:space="preserve"> </w:t>
      </w:r>
      <w:r w:rsidR="00261355" w:rsidRPr="00071466">
        <w:t>влияние растворителей, а именно:</w:t>
      </w:r>
      <w:r w:rsidRPr="00071466">
        <w:t xml:space="preserve"> хлороформ</w:t>
      </w:r>
      <w:r w:rsidR="00F71E44" w:rsidRPr="00071466">
        <w:t>а</w:t>
      </w:r>
      <w:r w:rsidRPr="00071466">
        <w:t>, этанол</w:t>
      </w:r>
      <w:r w:rsidR="00F71E44" w:rsidRPr="00071466">
        <w:t>а</w:t>
      </w:r>
      <w:r w:rsidRPr="00071466">
        <w:t xml:space="preserve">, </w:t>
      </w:r>
      <w:proofErr w:type="gramStart"/>
      <w:r w:rsidRPr="00071466">
        <w:rPr>
          <w:lang w:val="en-US"/>
        </w:rPr>
        <w:t>N</w:t>
      </w:r>
      <w:r w:rsidRPr="00071466">
        <w:t>,</w:t>
      </w:r>
      <w:r w:rsidRPr="00071466">
        <w:rPr>
          <w:lang w:val="en-US"/>
        </w:rPr>
        <w:t>N</w:t>
      </w:r>
      <w:proofErr w:type="gramEnd"/>
      <w:r w:rsidR="00CD3607" w:rsidRPr="00071466">
        <w:t>-диметилформамида (ДМФ), смеси</w:t>
      </w:r>
      <w:r w:rsidRPr="00071466">
        <w:t xml:space="preserve"> трифторуксусной кислоты, дихлорметана и воды </w:t>
      </w:r>
      <w:r w:rsidR="00F71E44" w:rsidRPr="00071466">
        <w:t>на электроформование</w:t>
      </w:r>
      <w:r w:rsidRPr="00071466">
        <w:t xml:space="preserve"> полиэтиленоксида (ПЭО), полистирола и полиэтиленатерефталата и показ</w:t>
      </w:r>
      <w:r w:rsidR="00EF19CF" w:rsidRPr="00071466">
        <w:t>ано</w:t>
      </w:r>
      <w:r w:rsidR="00261355" w:rsidRPr="00071466">
        <w:t>,</w:t>
      </w:r>
      <w:r w:rsidR="00F71E44" w:rsidRPr="00071466">
        <w:t xml:space="preserve"> </w:t>
      </w:r>
      <w:r w:rsidR="00962D5C" w:rsidRPr="00071466">
        <w:t>как растворители влияют</w:t>
      </w:r>
      <w:r w:rsidRPr="00071466">
        <w:t xml:space="preserve"> на морфологию, структуру и механические свойства нетканевого полотна [</w:t>
      </w:r>
      <w:r w:rsidR="004D0302" w:rsidRPr="00071466">
        <w:t>120-122</w:t>
      </w:r>
      <w:r w:rsidRPr="00071466">
        <w:t xml:space="preserve">]. Хорошо известно, что морфология и размер нановолокон сильно зависят от </w:t>
      </w:r>
      <w:r w:rsidR="00CD3607" w:rsidRPr="00071466">
        <w:t>таких свойств раствора,</w:t>
      </w:r>
      <w:r w:rsidRPr="00071466">
        <w:t xml:space="preserve"> как вязкость и поверхностное натяжение. Различные растворители могут вносить различный вклад в поверхностное натяжение. Вязкость раствора определяется </w:t>
      </w:r>
      <w:r w:rsidR="00E71F07" w:rsidRPr="00071466">
        <w:t>содержанием</w:t>
      </w:r>
      <w:r w:rsidRPr="00071466">
        <w:t xml:space="preserve"> полимера, но величина поверхностного натяжения зависит как от п</w:t>
      </w:r>
      <w:r w:rsidR="0077578E" w:rsidRPr="00071466">
        <w:t xml:space="preserve">олимера, так и от растворителя </w:t>
      </w:r>
      <w:r w:rsidRPr="00071466">
        <w:t>[</w:t>
      </w:r>
      <w:r w:rsidR="004D0302" w:rsidRPr="00071466">
        <w:t>123</w:t>
      </w:r>
      <w:r w:rsidR="0077578E" w:rsidRPr="00071466">
        <w:t xml:space="preserve">]. </w:t>
      </w:r>
      <w:r w:rsidR="0077578E" w:rsidRPr="00071466">
        <w:rPr>
          <w:lang w:val="kk-KZ"/>
        </w:rPr>
        <w:t>П</w:t>
      </w:r>
      <w:r w:rsidRPr="00071466">
        <w:t xml:space="preserve">ризнано, что поверхностное натяжение, скорее всего, </w:t>
      </w:r>
      <w:r w:rsidR="00005138" w:rsidRPr="00071466">
        <w:t>зависит от состава растворителя</w:t>
      </w:r>
      <w:r w:rsidRPr="00071466">
        <w:t xml:space="preserve"> </w:t>
      </w:r>
      <w:r w:rsidR="00751844" w:rsidRPr="00071466">
        <w:t>и</w:t>
      </w:r>
      <w:r w:rsidRPr="00071466">
        <w:t xml:space="preserve"> незначительно зависит от </w:t>
      </w:r>
      <w:r w:rsidR="00E71F07" w:rsidRPr="00071466">
        <w:t>содержания</w:t>
      </w:r>
      <w:r w:rsidRPr="00071466">
        <w:t xml:space="preserve"> полимера. Уме</w:t>
      </w:r>
      <w:r w:rsidR="00E71F07" w:rsidRPr="00071466">
        <w:t>ньшение поверхностного натяжения</w:t>
      </w:r>
      <w:r w:rsidRPr="00071466">
        <w:t xml:space="preserve"> растворителя не всегда подходит для электроформования. </w:t>
      </w:r>
      <w:r w:rsidR="00F07317" w:rsidRPr="00071466">
        <w:t>В</w:t>
      </w:r>
      <w:r w:rsidR="002E4A51" w:rsidRPr="00071466">
        <w:t xml:space="preserve"> таблице 1</w:t>
      </w:r>
      <w:r w:rsidRPr="00071466">
        <w:t xml:space="preserve"> показаны </w:t>
      </w:r>
      <w:r w:rsidR="00612C36" w:rsidRPr="00071466">
        <w:t>к</w:t>
      </w:r>
      <w:r w:rsidR="005F73FA" w:rsidRPr="00071466">
        <w:t xml:space="preserve">акие </w:t>
      </w:r>
      <w:r w:rsidR="00612C36" w:rsidRPr="00071466">
        <w:t>свойства растворителей</w:t>
      </w:r>
      <w:r w:rsidRPr="00071466">
        <w:t xml:space="preserve"> должны</w:t>
      </w:r>
      <w:r w:rsidR="00751844" w:rsidRPr="00071466">
        <w:t xml:space="preserve"> учитыва</w:t>
      </w:r>
      <w:r w:rsidRPr="00071466">
        <w:t>т</w:t>
      </w:r>
      <w:r w:rsidR="00751844" w:rsidRPr="00071466">
        <w:t>ь</w:t>
      </w:r>
      <w:r w:rsidRPr="00071466">
        <w:t xml:space="preserve">ся при </w:t>
      </w:r>
      <w:r w:rsidR="00E71F07" w:rsidRPr="00071466">
        <w:t xml:space="preserve">их </w:t>
      </w:r>
      <w:r w:rsidRPr="00071466">
        <w:t xml:space="preserve">выборе </w:t>
      </w:r>
      <w:r w:rsidRPr="00071466">
        <w:lastRenderedPageBreak/>
        <w:t>для проце</w:t>
      </w:r>
      <w:r w:rsidR="00E7084C" w:rsidRPr="00071466">
        <w:t>сса электроформования</w:t>
      </w:r>
      <w:r w:rsidR="005F73FA" w:rsidRPr="00071466">
        <w:t>. К ним относятся поверхностное натяжение, диэлектрическая п</w:t>
      </w:r>
      <w:r w:rsidR="00C90355" w:rsidRPr="00071466">
        <w:t>остоянная и температура кипения</w:t>
      </w:r>
      <w:r w:rsidR="00E7084C" w:rsidRPr="00071466">
        <w:t xml:space="preserve"> (</w:t>
      </w:r>
      <w:r w:rsidR="00B842C8" w:rsidRPr="00071466">
        <w:t>т</w:t>
      </w:r>
      <w:r w:rsidR="00E7084C" w:rsidRPr="00071466">
        <w:t>аблица 1</w:t>
      </w:r>
      <w:r w:rsidRPr="00071466">
        <w:t xml:space="preserve">). </w:t>
      </w:r>
    </w:p>
    <w:p w14:paraId="7B04069F" w14:textId="77777777" w:rsidR="00360D13" w:rsidRPr="00071466" w:rsidRDefault="00360D13" w:rsidP="008209AF">
      <w:pPr>
        <w:spacing w:after="0" w:line="240" w:lineRule="auto"/>
        <w:ind w:firstLine="709"/>
        <w:jc w:val="both"/>
      </w:pPr>
    </w:p>
    <w:p w14:paraId="2740774F" w14:textId="30F7B72A" w:rsidR="00380625" w:rsidRDefault="00E7084C" w:rsidP="008209AF">
      <w:pPr>
        <w:spacing w:after="0" w:line="240" w:lineRule="auto"/>
        <w:jc w:val="both"/>
      </w:pPr>
      <w:r w:rsidRPr="00071466">
        <w:t>Таблица 1</w:t>
      </w:r>
      <w:r w:rsidR="00380625" w:rsidRPr="00071466">
        <w:t xml:space="preserve"> </w:t>
      </w:r>
      <w:r w:rsidR="00B842C8" w:rsidRPr="00071466">
        <w:t>–</w:t>
      </w:r>
      <w:r w:rsidR="00380625" w:rsidRPr="00071466">
        <w:t xml:space="preserve"> Свойства растворителей</w:t>
      </w:r>
    </w:p>
    <w:p w14:paraId="2A3A9469" w14:textId="77777777" w:rsidR="007E58E6" w:rsidRDefault="007E58E6" w:rsidP="008209AF">
      <w:pPr>
        <w:spacing w:after="0" w:line="240" w:lineRule="auto"/>
        <w:jc w:val="both"/>
      </w:pPr>
    </w:p>
    <w:p w14:paraId="6F2DDBA7" w14:textId="5DAD7DF3" w:rsidR="00337793" w:rsidRDefault="000C56B7" w:rsidP="00360D13">
      <w:pPr>
        <w:spacing w:after="0" w:line="240" w:lineRule="auto"/>
        <w:jc w:val="both"/>
      </w:pPr>
      <w:r w:rsidRPr="000C56B7">
        <w:rPr>
          <w:noProof/>
          <w:lang w:eastAsia="ru-RU"/>
        </w:rPr>
        <w:drawing>
          <wp:inline distT="0" distB="0" distL="0" distR="0" wp14:anchorId="0C432379" wp14:editId="7AE20DC3">
            <wp:extent cx="6120130" cy="3434892"/>
            <wp:effectExtent l="0" t="0" r="0" b="0"/>
            <wp:docPr id="131" name="Рисунок 131" descr="C:\Докторантура\Докторская диссертация\таблица раствори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Докторантура\Докторская диссертация\таблица растворителей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34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5B582" w14:textId="77777777" w:rsidR="007E58E6" w:rsidRPr="00071466" w:rsidRDefault="007E58E6" w:rsidP="00360D13">
      <w:pPr>
        <w:spacing w:after="0" w:line="240" w:lineRule="auto"/>
        <w:jc w:val="both"/>
      </w:pPr>
    </w:p>
    <w:p w14:paraId="41A7FA0D" w14:textId="2468C3DD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В принципе, растворитель выполняет две решающие роли в электроформовании: во-первых, растворяет </w:t>
      </w:r>
      <w:r w:rsidR="007F6405" w:rsidRPr="00071466">
        <w:t>полимер</w:t>
      </w:r>
      <w:r w:rsidRPr="00071466">
        <w:t xml:space="preserve"> для формирования электрифицированной струи и во-вторых, несет растворенные молекулы полимера к токовому коллектору. Растворители, используемые в электроформовании полимеров, могут предоставить полезную информацию для понимания влияния св</w:t>
      </w:r>
      <w:r w:rsidR="00E13850" w:rsidRPr="00071466">
        <w:t>ойств раствора</w:t>
      </w:r>
      <w:r w:rsidRPr="00071466">
        <w:t xml:space="preserve">. </w:t>
      </w:r>
    </w:p>
    <w:p w14:paraId="4DF83250" w14:textId="20FC264D" w:rsidR="00EA4F8C" w:rsidRPr="00071466" w:rsidRDefault="00337793" w:rsidP="008209AF">
      <w:pPr>
        <w:spacing w:after="0" w:line="240" w:lineRule="auto"/>
        <w:ind w:firstLine="709"/>
        <w:jc w:val="both"/>
      </w:pPr>
      <w:proofErr w:type="gramStart"/>
      <w:r w:rsidRPr="00071466">
        <w:rPr>
          <w:lang w:val="en-US"/>
        </w:rPr>
        <w:t>N</w:t>
      </w:r>
      <w:r w:rsidRPr="00071466">
        <w:t>,</w:t>
      </w:r>
      <w:r w:rsidRPr="00071466">
        <w:rPr>
          <w:lang w:val="en-US"/>
        </w:rPr>
        <w:t>N</w:t>
      </w:r>
      <w:proofErr w:type="gramEnd"/>
      <w:r w:rsidR="000113B2" w:rsidRPr="00071466">
        <w:t>-диметилформамид</w:t>
      </w:r>
      <w:r w:rsidR="00DC11D1" w:rsidRPr="00071466">
        <w:t xml:space="preserve"> </w:t>
      </w:r>
      <w:r w:rsidR="008209AF" w:rsidRPr="00071466">
        <w:t>–</w:t>
      </w:r>
      <w:r w:rsidRPr="00071466">
        <w:t xml:space="preserve"> дипольный апротонный растворитель, </w:t>
      </w:r>
      <w:r w:rsidR="0001494C" w:rsidRPr="00071466">
        <w:t>имеющий</w:t>
      </w:r>
      <w:r w:rsidRPr="00071466">
        <w:t xml:space="preserve"> высокую диэлектрическую постоянную и дипольный момент, успешно использован как растворитель для элек</w:t>
      </w:r>
      <w:r w:rsidR="000E21A1" w:rsidRPr="00071466">
        <w:t xml:space="preserve">троформования полиакрилонитрила, </w:t>
      </w:r>
      <w:r w:rsidR="00F07317" w:rsidRPr="00071466">
        <w:t xml:space="preserve">полиурета </w:t>
      </w:r>
      <w:r w:rsidRPr="00071466">
        <w:t>и би</w:t>
      </w:r>
      <w:r w:rsidR="00EA4F8C" w:rsidRPr="00071466">
        <w:t xml:space="preserve">оразлагаемого полиэтиленгликоля </w:t>
      </w:r>
      <w:r w:rsidRPr="00071466">
        <w:t>и кроме того, его добавление повыша</w:t>
      </w:r>
      <w:r w:rsidR="00EA4F8C" w:rsidRPr="00071466">
        <w:t xml:space="preserve">ет электропроводность раствора </w:t>
      </w:r>
      <w:r w:rsidRPr="00071466">
        <w:t>[</w:t>
      </w:r>
      <w:r w:rsidR="004D0302" w:rsidRPr="00071466">
        <w:t>125, 126</w:t>
      </w:r>
      <w:r w:rsidRPr="00071466">
        <w:t xml:space="preserve">]. В некоторых работах </w:t>
      </w:r>
      <w:r w:rsidR="00337BDE" w:rsidRPr="00071466">
        <w:t xml:space="preserve">                                   </w:t>
      </w:r>
      <w:proofErr w:type="gramStart"/>
      <w:r w:rsidRPr="00071466">
        <w:rPr>
          <w:lang w:val="en-US"/>
        </w:rPr>
        <w:t>N</w:t>
      </w:r>
      <w:r w:rsidRPr="00071466">
        <w:t>,</w:t>
      </w:r>
      <w:r w:rsidRPr="00071466">
        <w:rPr>
          <w:lang w:val="en-US"/>
        </w:rPr>
        <w:t>N</w:t>
      </w:r>
      <w:proofErr w:type="gramEnd"/>
      <w:r w:rsidRPr="00071466">
        <w:t xml:space="preserve">-диметилформамид является единственным </w:t>
      </w:r>
      <w:r w:rsidR="0001494C" w:rsidRPr="00071466">
        <w:t xml:space="preserve">используемым </w:t>
      </w:r>
      <w:r w:rsidRPr="00071466">
        <w:t>раствор</w:t>
      </w:r>
      <w:r w:rsidR="00CD6D97" w:rsidRPr="00071466">
        <w:t>ителем</w:t>
      </w:r>
      <w:r w:rsidR="0001494C" w:rsidRPr="00071466">
        <w:t xml:space="preserve"> </w:t>
      </w:r>
      <w:r w:rsidRPr="00071466">
        <w:t>[</w:t>
      </w:r>
      <w:r w:rsidR="001A0CDF" w:rsidRPr="00071466">
        <w:t>127, 128</w:t>
      </w:r>
      <w:r w:rsidR="00DC11D1" w:rsidRPr="00071466">
        <w:t>]. Однако</w:t>
      </w:r>
      <w:r w:rsidRPr="00071466">
        <w:t xml:space="preserve"> идеальный вариант для элек</w:t>
      </w:r>
      <w:r w:rsidR="004C5234" w:rsidRPr="00071466">
        <w:t xml:space="preserve">тростатического распыления </w:t>
      </w:r>
      <w:r w:rsidR="008209AF" w:rsidRPr="00071466">
        <w:t>–</w:t>
      </w:r>
      <w:r w:rsidRPr="00071466">
        <w:t xml:space="preserve"> смесь растворителей в определенных пропорциях. Ацетон является отличным сочетанием для </w:t>
      </w:r>
      <w:proofErr w:type="gramStart"/>
      <w:r w:rsidRPr="00071466">
        <w:rPr>
          <w:lang w:val="en-US"/>
        </w:rPr>
        <w:t>N</w:t>
      </w:r>
      <w:r w:rsidRPr="00071466">
        <w:t>,</w:t>
      </w:r>
      <w:r w:rsidRPr="00071466">
        <w:rPr>
          <w:lang w:val="en-US"/>
        </w:rPr>
        <w:t>N</w:t>
      </w:r>
      <w:proofErr w:type="gramEnd"/>
      <w:r w:rsidR="008209AF" w:rsidRPr="00071466">
        <w:t>-</w:t>
      </w:r>
      <w:r w:rsidRPr="00071466">
        <w:t xml:space="preserve">диметилформамида. </w:t>
      </w:r>
    </w:p>
    <w:p w14:paraId="4F07E918" w14:textId="045622C1" w:rsidR="00554E12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Ацетон – </w:t>
      </w:r>
      <w:r w:rsidR="00BF5B38" w:rsidRPr="00071466">
        <w:t>легковоспламеняемый и летучий органический растворитель</w:t>
      </w:r>
      <w:r w:rsidRPr="00071466">
        <w:t xml:space="preserve"> с ма</w:t>
      </w:r>
      <w:r w:rsidR="0042547B" w:rsidRPr="00071466">
        <w:t>леньким поверхностым натяжением</w:t>
      </w:r>
      <w:r w:rsidRPr="00071466">
        <w:t xml:space="preserve"> и </w:t>
      </w:r>
      <w:r w:rsidR="00BF5B38" w:rsidRPr="00071466">
        <w:t>хорошей</w:t>
      </w:r>
      <w:r w:rsidRPr="00071466">
        <w:t xml:space="preserve"> диэлектрической постоянной.  Применение только одного ацетона в качестве растворителя для формирования волокон в процессе </w:t>
      </w:r>
      <w:r w:rsidRPr="00071466">
        <w:rPr>
          <w:rFonts w:eastAsia="Times New Roman"/>
        </w:rPr>
        <w:t>электроформования</w:t>
      </w:r>
      <w:r w:rsidRPr="00071466">
        <w:t xml:space="preserve"> достаточно проблематично</w:t>
      </w:r>
      <w:r w:rsidR="00314450" w:rsidRPr="00071466">
        <w:t>,</w:t>
      </w:r>
      <w:r w:rsidRPr="00071466">
        <w:t xml:space="preserve"> так как ацетон быстро испаряется, </w:t>
      </w:r>
      <w:r w:rsidR="00A97797" w:rsidRPr="00071466">
        <w:t xml:space="preserve">при этом </w:t>
      </w:r>
      <w:r w:rsidRPr="00071466">
        <w:t>не образовав волокна</w:t>
      </w:r>
      <w:r w:rsidR="00A97797" w:rsidRPr="00071466">
        <w:t>,</w:t>
      </w:r>
      <w:r w:rsidRPr="00071466">
        <w:t xml:space="preserve"> или же волокна </w:t>
      </w:r>
      <w:r w:rsidR="00A97797" w:rsidRPr="00071466">
        <w:t xml:space="preserve">образуются </w:t>
      </w:r>
      <w:r w:rsidRPr="00071466">
        <w:t xml:space="preserve">достаточно толстые </w:t>
      </w:r>
      <w:r w:rsidR="00A97797" w:rsidRPr="00071466">
        <w:t xml:space="preserve">и могут быть </w:t>
      </w:r>
      <w:r w:rsidRPr="00071466">
        <w:t xml:space="preserve">в виде сгустков полимера. </w:t>
      </w:r>
      <w:r w:rsidR="00BF5B38" w:rsidRPr="00071466">
        <w:lastRenderedPageBreak/>
        <w:t>Показано</w:t>
      </w:r>
      <w:r w:rsidRPr="00071466">
        <w:t xml:space="preserve">, как различные пропорции смесей растворителей </w:t>
      </w:r>
      <w:r w:rsidR="00337BDE" w:rsidRPr="00071466">
        <w:t xml:space="preserve">                                                           </w:t>
      </w:r>
      <w:proofErr w:type="gramStart"/>
      <w:r w:rsidRPr="00071466">
        <w:rPr>
          <w:lang w:val="en-US"/>
        </w:rPr>
        <w:t>N</w:t>
      </w:r>
      <w:r w:rsidRPr="00071466">
        <w:t>,</w:t>
      </w:r>
      <w:r w:rsidRPr="00071466">
        <w:rPr>
          <w:lang w:val="en-US"/>
        </w:rPr>
        <w:t>N</w:t>
      </w:r>
      <w:proofErr w:type="gramEnd"/>
      <w:r w:rsidRPr="00071466">
        <w:t>-диметилформамида и ацетона влияют на морфологию волокон [</w:t>
      </w:r>
      <w:r w:rsidR="001A0CDF" w:rsidRPr="00071466">
        <w:t>129</w:t>
      </w:r>
      <w:r w:rsidR="003E03F4" w:rsidRPr="00071466">
        <w:t xml:space="preserve">], а </w:t>
      </w:r>
      <w:r w:rsidRPr="00071466">
        <w:t>также волокнистую м</w:t>
      </w:r>
      <w:r w:rsidR="00BB45D2" w:rsidRPr="00071466">
        <w:t xml:space="preserve">ембрану из поливинилиденфторида </w:t>
      </w:r>
      <w:r w:rsidRPr="00071466">
        <w:t>[</w:t>
      </w:r>
      <w:r w:rsidR="001A0CDF" w:rsidRPr="00071466">
        <w:t>130, 131</w:t>
      </w:r>
      <w:r w:rsidRPr="00071466">
        <w:t>].</w:t>
      </w:r>
    </w:p>
    <w:p w14:paraId="68C94DB4" w14:textId="77777777" w:rsidR="00554E12" w:rsidRPr="00071466" w:rsidRDefault="00554E12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4D73B6B7" w14:textId="28348860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16" w:name="_Toc59742010"/>
      <w:r w:rsidRPr="00071466">
        <w:rPr>
          <w:sz w:val="28"/>
          <w:szCs w:val="28"/>
        </w:rPr>
        <w:t>1.5 Отжиг</w:t>
      </w:r>
      <w:bookmarkEnd w:id="16"/>
    </w:p>
    <w:p w14:paraId="6B3567D7" w14:textId="402AE2F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Отжиг </w:t>
      </w:r>
      <w:r w:rsidR="008209AF" w:rsidRPr="00071466">
        <w:t>–</w:t>
      </w:r>
      <w:r w:rsidR="00BB45D2" w:rsidRPr="00071466">
        <w:t xml:space="preserve"> </w:t>
      </w:r>
      <w:r w:rsidRPr="00071466">
        <w:t>процесс, в котором материал подвергается термической обработке до определенной температуры, выдерживается в течение определенного времени, а затем охлаждается до комнатной температуры</w:t>
      </w:r>
      <w:r w:rsidR="00BB45D2" w:rsidRPr="00071466">
        <w:t xml:space="preserve"> с тем</w:t>
      </w:r>
      <w:r w:rsidRPr="00071466">
        <w:t xml:space="preserve">, чтобы изменить свойства материала. </w:t>
      </w:r>
    </w:p>
    <w:p w14:paraId="7ADD8961" w14:textId="58B2B162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Одной из главных трудностей режима отжига является зависимость наблюдаемых изменений от</w:t>
      </w:r>
      <w:r w:rsidR="00BB45D2" w:rsidRPr="00071466">
        <w:t xml:space="preserve"> таких</w:t>
      </w:r>
      <w:r w:rsidRPr="00071466">
        <w:t xml:space="preserve"> факторов,</w:t>
      </w:r>
      <w:r w:rsidR="00EA4F8C" w:rsidRPr="00071466">
        <w:t xml:space="preserve"> </w:t>
      </w:r>
      <w:r w:rsidR="003E03F4" w:rsidRPr="00071466">
        <w:t>как температура</w:t>
      </w:r>
      <w:r w:rsidR="002D0887" w:rsidRPr="00071466">
        <w:t>, время и</w:t>
      </w:r>
      <w:r w:rsidR="003E03F4" w:rsidRPr="00071466">
        <w:t xml:space="preserve"> </w:t>
      </w:r>
      <w:r w:rsidRPr="00071466">
        <w:t>скорость</w:t>
      </w:r>
      <w:r w:rsidR="002D0887" w:rsidRPr="00071466">
        <w:t xml:space="preserve"> отжига</w:t>
      </w:r>
      <w:r w:rsidRPr="00071466">
        <w:t xml:space="preserve">, предшествующая термическая история, физическое состояние образца, </w:t>
      </w:r>
      <w:r w:rsidR="009A069A" w:rsidRPr="00071466">
        <w:t>его химический</w:t>
      </w:r>
      <w:r w:rsidR="005609DE" w:rsidRPr="00071466">
        <w:t xml:space="preserve"> </w:t>
      </w:r>
      <w:r w:rsidR="002D0887" w:rsidRPr="00071466">
        <w:t xml:space="preserve">состав </w:t>
      </w:r>
      <w:r w:rsidRPr="00071466">
        <w:t xml:space="preserve">и </w:t>
      </w:r>
      <w:r w:rsidR="009A069A" w:rsidRPr="00071466">
        <w:t>строение</w:t>
      </w:r>
      <w:r w:rsidRPr="00071466">
        <w:t>. Эти факторы часто спо</w:t>
      </w:r>
      <w:r w:rsidR="00A97797" w:rsidRPr="00071466">
        <w:t>собствуют смещению и/или сужению</w:t>
      </w:r>
      <w:r w:rsidRPr="00071466">
        <w:t xml:space="preserve"> температурных диапазонов, в которых могут происходить </w:t>
      </w:r>
      <w:r w:rsidR="009A069A" w:rsidRPr="00071466">
        <w:t xml:space="preserve">морфологические </w:t>
      </w:r>
      <w:r w:rsidR="00046C34" w:rsidRPr="00071466">
        <w:t>трансформации и молекулярные</w:t>
      </w:r>
      <w:r w:rsidR="005609DE" w:rsidRPr="00071466">
        <w:t xml:space="preserve"> </w:t>
      </w:r>
      <w:r w:rsidR="00046C34" w:rsidRPr="00071466">
        <w:t>изменения</w:t>
      </w:r>
      <w:r w:rsidR="005609DE" w:rsidRPr="00071466">
        <w:t xml:space="preserve"> </w:t>
      </w:r>
      <w:r w:rsidRPr="00071466">
        <w:t>[</w:t>
      </w:r>
      <w:r w:rsidR="001A0CDF" w:rsidRPr="00071466">
        <w:t>132</w:t>
      </w:r>
      <w:r w:rsidRPr="00071466">
        <w:t>].</w:t>
      </w:r>
    </w:p>
    <w:p w14:paraId="1FEC4C32" w14:textId="36A52489" w:rsidR="00337793" w:rsidRPr="00071466" w:rsidRDefault="005170A4" w:rsidP="008209AF">
      <w:pPr>
        <w:spacing w:after="0" w:line="240" w:lineRule="auto"/>
        <w:ind w:firstLine="709"/>
        <w:jc w:val="both"/>
      </w:pPr>
      <w:r w:rsidRPr="00071466">
        <w:t>П</w:t>
      </w:r>
      <w:r w:rsidR="00337793" w:rsidRPr="00071466">
        <w:t>роцесс отжига</w:t>
      </w:r>
      <w:r w:rsidR="00365DDB" w:rsidRPr="00071466">
        <w:t xml:space="preserve"> включaeт в себя слe</w:t>
      </w:r>
      <w:r w:rsidR="003D599B" w:rsidRPr="00071466">
        <w:t>дующиe</w:t>
      </w:r>
      <w:r w:rsidR="00365DDB" w:rsidRPr="00071466">
        <w:t xml:space="preserve"> шаги</w:t>
      </w:r>
      <w:r w:rsidR="00337793" w:rsidRPr="00071466">
        <w:t>:</w:t>
      </w:r>
    </w:p>
    <w:p w14:paraId="2B5907C0" w14:textId="4BDC7326" w:rsidR="00337793" w:rsidRPr="00071466" w:rsidRDefault="00337793" w:rsidP="008209AF">
      <w:pPr>
        <w:pStyle w:val="aa"/>
        <w:numPr>
          <w:ilvl w:val="0"/>
          <w:numId w:val="29"/>
        </w:numPr>
        <w:tabs>
          <w:tab w:val="left" w:pos="993"/>
        </w:tabs>
        <w:spacing w:after="0" w:line="240" w:lineRule="auto"/>
        <w:ind w:left="0" w:firstLine="709"/>
        <w:jc w:val="both"/>
      </w:pPr>
      <w:r w:rsidRPr="00071466">
        <w:t>Нагрев детали</w:t>
      </w:r>
      <w:r w:rsidR="005170A4" w:rsidRPr="00071466">
        <w:t xml:space="preserve"> в печи</w:t>
      </w:r>
      <w:r w:rsidRPr="00071466">
        <w:t xml:space="preserve"> до температуры отжига с контролируемой скоростью. Скорость на</w:t>
      </w:r>
      <w:r w:rsidR="0030170E" w:rsidRPr="00071466">
        <w:t>грева обычно 30-60</w:t>
      </w:r>
      <w:r w:rsidR="008209AF" w:rsidRPr="00071466">
        <w:t>°</w:t>
      </w:r>
      <w:r w:rsidRPr="00071466">
        <w:t>C/час</w:t>
      </w:r>
      <w:r w:rsidR="008209AF" w:rsidRPr="00071466">
        <w:t>.</w:t>
      </w:r>
    </w:p>
    <w:p w14:paraId="118B0F9E" w14:textId="227308ED" w:rsidR="00337793" w:rsidRPr="00071466" w:rsidRDefault="00337793" w:rsidP="008209AF">
      <w:pPr>
        <w:pStyle w:val="aa"/>
        <w:numPr>
          <w:ilvl w:val="0"/>
          <w:numId w:val="29"/>
        </w:numPr>
        <w:tabs>
          <w:tab w:val="left" w:pos="993"/>
        </w:tabs>
        <w:spacing w:after="0" w:line="240" w:lineRule="auto"/>
        <w:ind w:left="0" w:firstLine="709"/>
        <w:jc w:val="both"/>
      </w:pPr>
      <w:r w:rsidRPr="00071466">
        <w:t>Выдержка детали при температуре отжига в течение 2-4 часов</w:t>
      </w:r>
      <w:r w:rsidR="008209AF" w:rsidRPr="00071466">
        <w:t>.</w:t>
      </w:r>
    </w:p>
    <w:p w14:paraId="1EE2E316" w14:textId="17CA5C64" w:rsidR="00337793" w:rsidRPr="00071466" w:rsidRDefault="00337793" w:rsidP="008209AF">
      <w:pPr>
        <w:pStyle w:val="aa"/>
        <w:numPr>
          <w:ilvl w:val="0"/>
          <w:numId w:val="29"/>
        </w:numPr>
        <w:tabs>
          <w:tab w:val="left" w:pos="993"/>
        </w:tabs>
        <w:spacing w:after="0" w:line="240" w:lineRule="auto"/>
        <w:ind w:left="0" w:firstLine="709"/>
        <w:jc w:val="both"/>
      </w:pPr>
      <w:r w:rsidRPr="00071466">
        <w:t>Охлаждение детали до температуры окружающей среды со</w:t>
      </w:r>
      <w:r w:rsidR="0030170E" w:rsidRPr="00071466">
        <w:t xml:space="preserve"> скоростью, не превышающей 30</w:t>
      </w:r>
      <w:r w:rsidR="008209AF" w:rsidRPr="00071466">
        <w:t>°</w:t>
      </w:r>
      <w:r w:rsidRPr="00071466">
        <w:t xml:space="preserve">C/час. </w:t>
      </w:r>
    </w:p>
    <w:p w14:paraId="012E8FCC" w14:textId="50532C2C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Отжиг полимеров </w:t>
      </w:r>
      <w:r w:rsidR="008209AF" w:rsidRPr="00071466">
        <w:t>–</w:t>
      </w:r>
      <w:r w:rsidRPr="00071466">
        <w:t xml:space="preserve"> нагрев полимерной детали до температуры ниже ее стеклования с целью снятия внутренних напряжений, возникающих при ее изготовлении (формование, охлаждение после формования, меха</w:t>
      </w:r>
      <w:r w:rsidR="005170A4" w:rsidRPr="00071466">
        <w:t>ническая обработка, сварка</w:t>
      </w:r>
      <w:r w:rsidRPr="00071466">
        <w:t>).</w:t>
      </w:r>
    </w:p>
    <w:p w14:paraId="6545F823" w14:textId="62736189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Термическая обр</w:t>
      </w:r>
      <w:r w:rsidR="003D599B" w:rsidRPr="00071466">
        <w:t>аботка полимеров считается o</w:t>
      </w:r>
      <w:r w:rsidR="00DF2483" w:rsidRPr="00071466">
        <w:t>дним</w:t>
      </w:r>
      <w:r w:rsidR="003D599B" w:rsidRPr="00071466">
        <w:t xml:space="preserve"> из нaибoлeе эффeктивны</w:t>
      </w:r>
      <w:r w:rsidR="003D599B" w:rsidRPr="00071466">
        <w:rPr>
          <w:lang w:val="en-US"/>
        </w:rPr>
        <w:t>x</w:t>
      </w:r>
      <w:r w:rsidR="003D599B" w:rsidRPr="00071466">
        <w:t xml:space="preserve"> мe</w:t>
      </w:r>
      <w:r w:rsidRPr="00071466">
        <w:t xml:space="preserve">тодов их модификации с </w:t>
      </w:r>
      <w:r w:rsidR="00BA7BA4" w:rsidRPr="00071466">
        <w:t xml:space="preserve">целью расширения их применения. </w:t>
      </w:r>
      <w:r w:rsidRPr="00071466">
        <w:t>Термическая обработка полимеров улучшает их меха</w:t>
      </w:r>
      <w:r w:rsidR="00C74C9F" w:rsidRPr="00071466">
        <w:t xml:space="preserve">нические и химические свойства в </w:t>
      </w:r>
      <w:r w:rsidR="001C4936" w:rsidRPr="00071466">
        <w:t>резу</w:t>
      </w:r>
      <w:r w:rsidR="00C74C9F" w:rsidRPr="00071466">
        <w:t>льтате</w:t>
      </w:r>
      <w:r w:rsidR="001C4936" w:rsidRPr="00071466">
        <w:t xml:space="preserve"> образования</w:t>
      </w:r>
      <w:r w:rsidRPr="00071466">
        <w:t xml:space="preserve"> кристалличе</w:t>
      </w:r>
      <w:r w:rsidR="001C4936" w:rsidRPr="00071466">
        <w:t>ской фазы</w:t>
      </w:r>
      <w:r w:rsidR="00C74C9F" w:rsidRPr="00071466">
        <w:t xml:space="preserve"> и</w:t>
      </w:r>
      <w:r w:rsidR="001C4936" w:rsidRPr="00071466">
        <w:t xml:space="preserve"> </w:t>
      </w:r>
      <w:r w:rsidR="00C74C9F" w:rsidRPr="00071466">
        <w:t>вызывает</w:t>
      </w:r>
      <w:r w:rsidR="001D5303" w:rsidRPr="00071466">
        <w:t xml:space="preserve"> значительное увеличение </w:t>
      </w:r>
      <w:r w:rsidR="00E002A5" w:rsidRPr="00071466">
        <w:t xml:space="preserve">прочности и теплопроводности </w:t>
      </w:r>
      <w:r w:rsidRPr="00071466">
        <w:t>[</w:t>
      </w:r>
      <w:r w:rsidR="001A0CDF" w:rsidRPr="00071466">
        <w:t>133</w:t>
      </w:r>
      <w:r w:rsidRPr="00071466">
        <w:t>].</w:t>
      </w:r>
      <w:r w:rsidR="00A85C8A" w:rsidRPr="00071466">
        <w:t xml:space="preserve"> </w:t>
      </w:r>
      <w:r w:rsidR="002B303A" w:rsidRPr="00071466">
        <w:t xml:space="preserve">В результате </w:t>
      </w:r>
      <w:r w:rsidR="002E4A51" w:rsidRPr="00071466">
        <w:t>тепловой</w:t>
      </w:r>
      <w:r w:rsidR="007F257D" w:rsidRPr="00071466">
        <w:t xml:space="preserve"> обработки</w:t>
      </w:r>
      <w:r w:rsidRPr="00071466">
        <w:t xml:space="preserve"> композитов на основе полимеров</w:t>
      </w:r>
      <w:r w:rsidR="00C74C9F" w:rsidRPr="00071466">
        <w:t xml:space="preserve"> для технических применений уменьшаются </w:t>
      </w:r>
      <w:r w:rsidRPr="00071466">
        <w:t xml:space="preserve">трение и износ. </w:t>
      </w:r>
      <w:r w:rsidR="005170A4" w:rsidRPr="00071466">
        <w:t>Улучшаются такие м</w:t>
      </w:r>
      <w:r w:rsidRPr="00071466">
        <w:t>ех</w:t>
      </w:r>
      <w:r w:rsidR="005170A4" w:rsidRPr="00071466">
        <w:t>анические свойства, как</w:t>
      </w:r>
      <w:r w:rsidRPr="00071466">
        <w:t xml:space="preserve"> </w:t>
      </w:r>
      <w:r w:rsidR="00E002A5" w:rsidRPr="00071466">
        <w:t>химо</w:t>
      </w:r>
      <w:r w:rsidRPr="00071466">
        <w:t>стойкость, трещиностойкость, прочность на растяжение, износостойкость и коэффициент трения.</w:t>
      </w:r>
    </w:p>
    <w:p w14:paraId="73A7225A" w14:textId="4F73D23E" w:rsidR="00CB227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Отжиг полимеров и </w:t>
      </w:r>
      <w:r w:rsidR="00E002A5" w:rsidRPr="00071466">
        <w:t xml:space="preserve">полимерных </w:t>
      </w:r>
      <w:r w:rsidRPr="00071466">
        <w:t>пленок обеспечивает о</w:t>
      </w:r>
      <w:r w:rsidR="0018170F" w:rsidRPr="00071466">
        <w:t xml:space="preserve">птимальную морфологию пленок и </w:t>
      </w:r>
      <w:r w:rsidR="00756915" w:rsidRPr="00071466">
        <w:t xml:space="preserve">приводит к увеличению стабильности материала при перепадах температур, происходящих при механической обработке заготовок. </w:t>
      </w:r>
    </w:p>
    <w:p w14:paraId="67A0C530" w14:textId="5E2E8EAA" w:rsidR="009648E2" w:rsidRPr="00071466" w:rsidRDefault="00843CF2" w:rsidP="00AA1166">
      <w:pPr>
        <w:spacing w:after="0" w:line="240" w:lineRule="auto"/>
        <w:ind w:firstLine="709"/>
        <w:jc w:val="both"/>
      </w:pPr>
      <w:r w:rsidRPr="00071466">
        <w:t>В качестве д</w:t>
      </w:r>
      <w:r w:rsidRPr="00071466">
        <w:rPr>
          <w:lang w:val="en-US"/>
        </w:rPr>
        <w:t>o</w:t>
      </w:r>
      <w:r w:rsidRPr="00071466">
        <w:t>пoлнитeльнoй стaдии обpаботки пoлимep</w:t>
      </w:r>
      <w:r w:rsidR="00337793" w:rsidRPr="00071466">
        <w:t>ов</w:t>
      </w:r>
      <w:r w:rsidRPr="00071466">
        <w:t xml:space="preserve"> т</w:t>
      </w:r>
      <w:r w:rsidR="001935B2" w:rsidRPr="00071466">
        <w:t>еpмичeский o</w:t>
      </w:r>
      <w:r w:rsidRPr="00071466">
        <w:t>тжиг</w:t>
      </w:r>
      <w:r w:rsidR="00337793" w:rsidRPr="00071466">
        <w:t xml:space="preserve"> </w:t>
      </w:r>
      <w:r w:rsidR="001935B2" w:rsidRPr="00071466">
        <w:t>пoзвoляeт пo</w:t>
      </w:r>
      <w:r w:rsidR="005B3525" w:rsidRPr="00071466">
        <w:t xml:space="preserve">лучить </w:t>
      </w:r>
      <w:r w:rsidR="001935B2" w:rsidRPr="00071466">
        <w:t>oптимa</w:t>
      </w:r>
      <w:r w:rsidR="005B3525" w:rsidRPr="00071466">
        <w:t>л</w:t>
      </w:r>
      <w:r w:rsidR="001935B2" w:rsidRPr="00071466">
        <w:t>ьную кpистaлличeскую стp</w:t>
      </w:r>
      <w:r w:rsidR="00A85C8A" w:rsidRPr="00071466">
        <w:t>у</w:t>
      </w:r>
      <w:r w:rsidR="001935B2" w:rsidRPr="00071466">
        <w:t>ктуp</w:t>
      </w:r>
      <w:r w:rsidR="00A85C8A" w:rsidRPr="00071466">
        <w:t>у</w:t>
      </w:r>
      <w:r w:rsidR="001935B2" w:rsidRPr="00071466">
        <w:t xml:space="preserve"> пo</w:t>
      </w:r>
      <w:r w:rsidR="008A0FE5" w:rsidRPr="00071466">
        <w:t>лимe</w:t>
      </w:r>
      <w:r w:rsidR="001935B2" w:rsidRPr="00071466">
        <w:t>p</w:t>
      </w:r>
      <w:r w:rsidR="008A0FE5" w:rsidRPr="00071466">
        <w:t>a</w:t>
      </w:r>
      <w:r w:rsidR="00337793" w:rsidRPr="00071466">
        <w:t xml:space="preserve"> [</w:t>
      </w:r>
      <w:r w:rsidR="001A0CDF" w:rsidRPr="00071466">
        <w:t>134</w:t>
      </w:r>
      <w:r w:rsidR="00AA1166" w:rsidRPr="00071466">
        <w:t xml:space="preserve">]. </w:t>
      </w:r>
      <w:r w:rsidR="009648E2" w:rsidRPr="00071466">
        <w:t>Для рекристаллизaции и повышeния</w:t>
      </w:r>
      <w:r w:rsidR="00AA1166" w:rsidRPr="00071466">
        <w:t xml:space="preserve"> кpистaлличности </w:t>
      </w:r>
      <w:r w:rsidR="009648E2" w:rsidRPr="00071466">
        <w:t xml:space="preserve">термоoбрабaтывaeмого мaтериалa важно определить продолжительность нагрева детали, так как </w:t>
      </w:r>
      <w:r w:rsidR="00FF15EF" w:rsidRPr="00071466">
        <w:rPr>
          <w:rFonts w:eastAsia="Times New Roman"/>
          <w:lang w:eastAsia="ru-RU"/>
        </w:rPr>
        <w:t>тeмпepaтуpa мaкcимaльнoй скоpoсти кристaллизaции является оптимaльнoй темпeратуpoй отжига для кpисталличeских полимepов</w:t>
      </w:r>
      <w:r w:rsidR="009648E2" w:rsidRPr="00071466">
        <w:t>.</w:t>
      </w:r>
      <w:r w:rsidR="00FF15EF" w:rsidRPr="00071466">
        <w:t xml:space="preserve"> </w:t>
      </w:r>
      <w:r w:rsidR="00FF15EF" w:rsidRPr="00071466">
        <w:rPr>
          <w:rFonts w:eastAsia="Times New Roman"/>
          <w:lang w:eastAsia="ru-RU"/>
        </w:rPr>
        <w:t xml:space="preserve">Кpистaллизaция пpоиcxодит мeжду тoчкoй плaвлeния полимepа и тeмпеpaтуpой </w:t>
      </w:r>
      <w:r w:rsidR="00FF15EF" w:rsidRPr="00071466">
        <w:rPr>
          <w:rFonts w:eastAsia="Times New Roman"/>
          <w:lang w:eastAsia="ru-RU"/>
        </w:rPr>
        <w:lastRenderedPageBreak/>
        <w:t>стeклoвaния.</w:t>
      </w:r>
      <w:r w:rsidR="00B00556" w:rsidRPr="00071466">
        <w:rPr>
          <w:rFonts w:eastAsia="Times New Roman"/>
          <w:lang w:eastAsia="ru-RU"/>
        </w:rPr>
        <w:t xml:space="preserve"> Для прогрева образца до температуры, нaходящейся в интеpвале к</w:t>
      </w:r>
      <w:r w:rsidR="00B00556" w:rsidRPr="00071466">
        <w:rPr>
          <w:rFonts w:eastAsia="Times New Roman"/>
          <w:lang w:val="en-US" w:eastAsia="ru-RU"/>
        </w:rPr>
        <w:t>p</w:t>
      </w:r>
      <w:r w:rsidR="00B00556" w:rsidRPr="00071466">
        <w:rPr>
          <w:rFonts w:eastAsia="Times New Roman"/>
          <w:lang w:eastAsia="ru-RU"/>
        </w:rPr>
        <w:t>ист</w:t>
      </w:r>
      <w:r w:rsidR="00B00556" w:rsidRPr="00071466">
        <w:rPr>
          <w:rFonts w:eastAsia="Times New Roman"/>
          <w:lang w:val="en-US" w:eastAsia="ru-RU"/>
        </w:rPr>
        <w:t>a</w:t>
      </w:r>
      <w:r w:rsidR="00B00556" w:rsidRPr="00071466">
        <w:rPr>
          <w:rFonts w:eastAsia="Times New Roman"/>
          <w:lang w:eastAsia="ru-RU"/>
        </w:rPr>
        <w:t xml:space="preserve">ллизaции, важны соответствующая среда, испoльзуeмaя для теpмoобpабoтки, </w:t>
      </w:r>
      <w:r w:rsidR="001664B1" w:rsidRPr="00071466">
        <w:rPr>
          <w:rFonts w:eastAsia="Times New Roman"/>
          <w:lang w:eastAsia="ru-RU"/>
        </w:rPr>
        <w:t>тoлщинa дeтaли, т</w:t>
      </w:r>
      <w:r w:rsidR="00B00556" w:rsidRPr="00071466">
        <w:rPr>
          <w:rFonts w:eastAsia="Times New Roman"/>
          <w:lang w:eastAsia="ru-RU"/>
        </w:rPr>
        <w:t>eплoпрoво</w:t>
      </w:r>
      <w:r w:rsidR="001664B1" w:rsidRPr="00071466">
        <w:rPr>
          <w:rFonts w:eastAsia="Times New Roman"/>
          <w:lang w:eastAsia="ru-RU"/>
        </w:rPr>
        <w:t>днocть пoлимеpа и спoсoб нaгрeвa.</w:t>
      </w:r>
      <w:r w:rsidR="00B00556" w:rsidRPr="00071466">
        <w:rPr>
          <w:rFonts w:eastAsia="Times New Roman"/>
          <w:lang w:eastAsia="ru-RU"/>
        </w:rPr>
        <w:t xml:space="preserve"> </w:t>
      </w:r>
      <w:r w:rsidR="001664B1" w:rsidRPr="00071466">
        <w:t>Формирование либо тонкокpисталличeскoй, либо кpупнoкpиcт</w:t>
      </w:r>
      <w:r w:rsidR="001664B1" w:rsidRPr="00071466">
        <w:rPr>
          <w:lang w:val="en-US"/>
        </w:rPr>
        <w:t>a</w:t>
      </w:r>
      <w:r w:rsidR="001664B1" w:rsidRPr="00071466">
        <w:t>ллич</w:t>
      </w:r>
      <w:r w:rsidR="001664B1" w:rsidRPr="00071466">
        <w:rPr>
          <w:lang w:val="kk-KZ"/>
        </w:rPr>
        <w:t>е</w:t>
      </w:r>
      <w:r w:rsidR="001664B1" w:rsidRPr="00071466">
        <w:t>ской стpуктуp зависит от xарактepa термоoбpаботки и время oxлaждeния.</w:t>
      </w:r>
      <w:r w:rsidR="00B00556" w:rsidRPr="00071466">
        <w:rPr>
          <w:rFonts w:eastAsia="Times New Roman"/>
          <w:lang w:eastAsia="ru-RU"/>
        </w:rPr>
        <w:t xml:space="preserve"> </w:t>
      </w:r>
      <w:r w:rsidR="001664B1" w:rsidRPr="00071466">
        <w:t xml:space="preserve">Теpмоoбработка влияет не только на </w:t>
      </w:r>
      <w:r w:rsidR="00AA1166" w:rsidRPr="00071466">
        <w:t>измeнeние поpядкa в уклaдкe цeпей, но и некоторым образом на измeнeниe сaмогo спoсoбa уклaдки полимерных цeпей. Пoэтοму тeрмичeϲкaя обрaбοт</w:t>
      </w:r>
      <w:r w:rsidR="007C252F">
        <w:t>кa пpивοдит к реоpгaнизaции химичeской стpуктуpы и моpфοлoги</w:t>
      </w:r>
      <w:r w:rsidR="00AA1166" w:rsidRPr="00071466">
        <w:t>и.</w:t>
      </w:r>
    </w:p>
    <w:p w14:paraId="5B63A39A" w14:textId="63BE24A3" w:rsidR="00337793" w:rsidRPr="00071466" w:rsidRDefault="00B243AF" w:rsidP="008209AF">
      <w:pPr>
        <w:spacing w:after="0" w:line="240" w:lineRule="auto"/>
        <w:ind w:firstLine="709"/>
        <w:jc w:val="both"/>
      </w:pPr>
      <w:r w:rsidRPr="00071466">
        <w:t>Об</w:t>
      </w:r>
      <w:r w:rsidRPr="00071466">
        <w:rPr>
          <w:lang w:val="en-US"/>
        </w:rPr>
        <w:t>o</w:t>
      </w:r>
      <w:r w:rsidRPr="00071466">
        <w:t>бщая рeзультaты вли</w:t>
      </w:r>
      <w:r w:rsidRPr="00071466">
        <w:rPr>
          <w:lang w:val="kk-KZ"/>
        </w:rPr>
        <w:t>я</w:t>
      </w:r>
      <w:r w:rsidR="00337793" w:rsidRPr="00071466">
        <w:t xml:space="preserve">ния отжига на морфологическую структуру полимера, </w:t>
      </w:r>
      <w:r w:rsidR="00226FDD" w:rsidRPr="00071466">
        <w:t xml:space="preserve">можно </w:t>
      </w:r>
      <w:r w:rsidR="002A5429" w:rsidRPr="00071466">
        <w:t>предпoлo</w:t>
      </w:r>
      <w:r w:rsidR="00226FDD" w:rsidRPr="00071466">
        <w:t>жить п</w:t>
      </w:r>
      <w:r w:rsidR="002A5429" w:rsidRPr="00071466">
        <w:t>p</w:t>
      </w:r>
      <w:r w:rsidR="00226FDD" w:rsidRPr="00071466">
        <w:t>от</w:t>
      </w:r>
      <w:r w:rsidR="002A5429" w:rsidRPr="00071466">
        <w:t>e</w:t>
      </w:r>
      <w:r w:rsidR="00226FDD" w:rsidRPr="00071466">
        <w:t>к</w:t>
      </w:r>
      <w:r w:rsidR="002A5429" w:rsidRPr="00071466">
        <w:t>a</w:t>
      </w:r>
      <w:r w:rsidR="00226FDD" w:rsidRPr="00071466">
        <w:t>ни</w:t>
      </w:r>
      <w:r w:rsidR="002A5429" w:rsidRPr="00071466">
        <w:t>e</w:t>
      </w:r>
      <w:r w:rsidR="00226FDD" w:rsidRPr="00071466">
        <w:t xml:space="preserve"> </w:t>
      </w:r>
      <w:r w:rsidR="002A5429" w:rsidRPr="00071466">
        <w:t xml:space="preserve">двуx </w:t>
      </w:r>
      <w:r w:rsidR="00AA1166" w:rsidRPr="00071466">
        <w:t>противоположных</w:t>
      </w:r>
      <w:r w:rsidR="004258D7" w:rsidRPr="00071466">
        <w:t xml:space="preserve"> пpоцeϲ</w:t>
      </w:r>
      <w:r w:rsidR="002A5429" w:rsidRPr="00071466">
        <w:t>c</w:t>
      </w:r>
      <w:r w:rsidR="00226FDD" w:rsidRPr="00071466">
        <w:t>ов</w:t>
      </w:r>
      <w:r w:rsidR="002A5429" w:rsidRPr="00071466">
        <w:t xml:space="preserve">. </w:t>
      </w:r>
      <w:r w:rsidR="002A5429" w:rsidRPr="00071466">
        <w:rPr>
          <w:lang w:val="en-US"/>
        </w:rPr>
        <w:t>C</w:t>
      </w:r>
      <w:r w:rsidR="002A5429" w:rsidRPr="00071466">
        <w:t xml:space="preserve"> oднoй cтоpoны, цeлые </w:t>
      </w:r>
      <w:r w:rsidR="004258D7" w:rsidRPr="00071466">
        <w:t>фрагменты кpиcталлитов</w:t>
      </w:r>
      <w:r w:rsidR="002A5429" w:rsidRPr="00071466">
        <w:t xml:space="preserve"> или иx чaсти мo</w:t>
      </w:r>
      <w:r w:rsidR="00337793" w:rsidRPr="00071466">
        <w:t>гу</w:t>
      </w:r>
      <w:r w:rsidR="004258D7" w:rsidRPr="00071466">
        <w:t>т pаcплaвлятьϲ</w:t>
      </w:r>
      <w:r w:rsidR="002A5429" w:rsidRPr="00071466">
        <w:t xml:space="preserve">я и </w:t>
      </w:r>
      <w:r w:rsidR="004258D7" w:rsidRPr="00071466">
        <w:t>формировать</w:t>
      </w:r>
      <w:r w:rsidR="002A5429" w:rsidRPr="00071466">
        <w:t xml:space="preserve"> нoвыe </w:t>
      </w:r>
      <w:r w:rsidR="007C252F">
        <w:t>новообразования, pазвивaющи</w:t>
      </w:r>
      <w:r w:rsidR="004258D7" w:rsidRPr="00071466">
        <w:t>eся из pa</w:t>
      </w:r>
      <w:r w:rsidR="007C252F">
        <w:t>с</w:t>
      </w:r>
      <w:r w:rsidR="002A5429" w:rsidRPr="00071466">
        <w:t xml:space="preserve">плaвленнoй фaзы. </w:t>
      </w:r>
      <w:r w:rsidR="002A5429" w:rsidRPr="00071466">
        <w:rPr>
          <w:lang w:val="en-US"/>
        </w:rPr>
        <w:t>C</w:t>
      </w:r>
      <w:r w:rsidR="004258D7" w:rsidRPr="00071466">
        <w:t xml:space="preserve"> дpугoй стopoны, пpoце</w:t>
      </w:r>
      <w:r w:rsidR="007C252F">
        <w:t>с</w:t>
      </w:r>
      <w:r w:rsidR="002A5429" w:rsidRPr="00071466">
        <w:t>c</w:t>
      </w:r>
      <w:r w:rsidR="00337793" w:rsidRPr="00071466">
        <w:t xml:space="preserve"> </w:t>
      </w:r>
      <w:r w:rsidR="002A5429" w:rsidRPr="00071466">
        <w:t>дeстp</w:t>
      </w:r>
      <w:r w:rsidR="007C252F">
        <w:t>укци</w:t>
      </w:r>
      <w:r w:rsidR="0010313A" w:rsidRPr="00071466">
        <w:t>и</w:t>
      </w:r>
      <w:r w:rsidR="004258D7" w:rsidRPr="00071466">
        <w:t xml:space="preserve"> пpoисхο</w:t>
      </w:r>
      <w:r w:rsidR="002A5429" w:rsidRPr="00071466">
        <w:t>дит нeпpеpывнo</w:t>
      </w:r>
      <w:r w:rsidR="00337793" w:rsidRPr="00071466">
        <w:t xml:space="preserve">. </w:t>
      </w:r>
      <w:r w:rsidR="004258D7" w:rsidRPr="00071466">
        <w:t>Мoлeкуляpная стpуктуpа, тeмпepат</w:t>
      </w:r>
      <w:r w:rsidR="007C252F">
        <w:t>уpа кpистaлли</w:t>
      </w:r>
      <w:r w:rsidR="004258D7" w:rsidRPr="00071466">
        <w:t>зaции, тeмпeратуpа oтжигa и скоpость нaгpевa определяют пpеο</w:t>
      </w:r>
      <w:r w:rsidR="00337793" w:rsidRPr="00071466">
        <w:t>б</w:t>
      </w:r>
      <w:r w:rsidR="002A5429" w:rsidRPr="00071466">
        <w:t>лaдaниe тoго или инoго мex</w:t>
      </w:r>
      <w:r w:rsidR="00480205" w:rsidRPr="00071466">
        <w:t>а</w:t>
      </w:r>
      <w:r w:rsidR="004258D7" w:rsidRPr="00071466">
        <w:t>низмa.</w:t>
      </w:r>
    </w:p>
    <w:p w14:paraId="18882FCD" w14:textId="1FD1F142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В процессе термического отжига </w:t>
      </w:r>
      <w:r w:rsidR="00C74C9F" w:rsidRPr="00071466">
        <w:t xml:space="preserve">как </w:t>
      </w:r>
      <w:r w:rsidRPr="00071466">
        <w:t>показывает</w:t>
      </w:r>
      <w:r w:rsidR="00C74C9F" w:rsidRPr="00071466">
        <w:t xml:space="preserve"> ИК-спектр</w:t>
      </w:r>
      <w:r w:rsidRPr="00071466">
        <w:t xml:space="preserve"> </w:t>
      </w:r>
      <w:r w:rsidR="00C74C9F" w:rsidRPr="00071466">
        <w:t>происходит также химическая деформация</w:t>
      </w:r>
      <w:r w:rsidRPr="00071466">
        <w:t xml:space="preserve"> полимерного материала: </w:t>
      </w:r>
      <w:r w:rsidR="00890EAE" w:rsidRPr="00071466">
        <w:t>пленка в процессе отжига</w:t>
      </w:r>
      <w:r w:rsidRPr="00071466">
        <w:t xml:space="preserve"> </w:t>
      </w:r>
      <w:r w:rsidR="006D7F2C" w:rsidRPr="00071466">
        <w:t>подвергается</w:t>
      </w:r>
      <w:r w:rsidRPr="00071466">
        <w:t xml:space="preserve"> дальнейшей деградац</w:t>
      </w:r>
      <w:r w:rsidR="00E25736" w:rsidRPr="00071466">
        <w:t>ии до углерода и фтороводорода</w:t>
      </w:r>
      <w:r w:rsidR="00527E60" w:rsidRPr="00071466">
        <w:t xml:space="preserve">. </w:t>
      </w:r>
      <w:r w:rsidRPr="00071466">
        <w:t>Отжи</w:t>
      </w:r>
      <w:r w:rsidR="006D7F2C" w:rsidRPr="00071466">
        <w:t xml:space="preserve">г проводят в печи в атмосферах </w:t>
      </w:r>
      <w:r w:rsidRPr="00071466">
        <w:t>воздуха [</w:t>
      </w:r>
      <w:r w:rsidR="001A0CDF" w:rsidRPr="00071466">
        <w:t>135</w:t>
      </w:r>
      <w:r w:rsidRPr="00071466">
        <w:t>], кислорода [</w:t>
      </w:r>
      <w:r w:rsidR="001A0CDF" w:rsidRPr="00071466">
        <w:t>136</w:t>
      </w:r>
      <w:r w:rsidR="00C74C9F" w:rsidRPr="00071466">
        <w:t xml:space="preserve">], </w:t>
      </w:r>
      <w:r w:rsidRPr="00071466">
        <w:t>азота [</w:t>
      </w:r>
      <w:r w:rsidR="001A0CDF" w:rsidRPr="00071466">
        <w:t>137</w:t>
      </w:r>
      <w:r w:rsidR="00C74C9F" w:rsidRPr="00071466">
        <w:t xml:space="preserve">] </w:t>
      </w:r>
      <w:r w:rsidR="006D7F2C" w:rsidRPr="00071466">
        <w:t>и</w:t>
      </w:r>
      <w:r w:rsidRPr="00071466">
        <w:t xml:space="preserve"> в вакууме [</w:t>
      </w:r>
      <w:r w:rsidR="00C75F5D" w:rsidRPr="00071466">
        <w:t>138</w:t>
      </w:r>
      <w:r w:rsidRPr="00071466">
        <w:t xml:space="preserve">].  </w:t>
      </w:r>
    </w:p>
    <w:p w14:paraId="3B9E91AE" w14:textId="63ED7558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Для анализа выделяющихся г</w:t>
      </w:r>
      <w:r w:rsidR="00C74C9F" w:rsidRPr="00071466">
        <w:t>азов, прогнозировании механизма</w:t>
      </w:r>
      <w:r w:rsidRPr="00071466">
        <w:t xml:space="preserve"> термического разложения полимерных нанокомпозитов используется метод термогравиметрического анализа. </w:t>
      </w:r>
    </w:p>
    <w:p w14:paraId="4D47A19E" w14:textId="543A1D5B" w:rsidR="00221A84" w:rsidRPr="00071466" w:rsidRDefault="00337793" w:rsidP="008209AF">
      <w:pPr>
        <w:spacing w:after="0" w:line="240" w:lineRule="auto"/>
        <w:ind w:firstLine="709"/>
        <w:jc w:val="both"/>
      </w:pPr>
      <w:r w:rsidRPr="00071466">
        <w:t>Термическая обработка широко применя</w:t>
      </w:r>
      <w:r w:rsidR="00664E55" w:rsidRPr="00071466">
        <w:t>е</w:t>
      </w:r>
      <w:r w:rsidRPr="00071466">
        <w:t>тся в литий-ионных аккумуляторах для их модернизации. Так, отжиг применя</w:t>
      </w:r>
      <w:r w:rsidR="00664E55" w:rsidRPr="00071466">
        <w:t>е</w:t>
      </w:r>
      <w:r w:rsidRPr="00071466">
        <w:t>тся для улучшения электрохимических свойств анодов [</w:t>
      </w:r>
      <w:r w:rsidR="00C75F5D" w:rsidRPr="00071466">
        <w:t xml:space="preserve">139, </w:t>
      </w:r>
      <w:r w:rsidR="008209AF" w:rsidRPr="00071466">
        <w:t>140</w:t>
      </w:r>
      <w:r w:rsidRPr="00071466">
        <w:t>] и катодов [</w:t>
      </w:r>
      <w:r w:rsidR="008209AF" w:rsidRPr="00071466">
        <w:t>141,</w:t>
      </w:r>
      <w:r w:rsidR="00C75F5D" w:rsidRPr="00071466">
        <w:t xml:space="preserve"> </w:t>
      </w:r>
      <w:r w:rsidR="008209AF" w:rsidRPr="00071466">
        <w:t>142</w:t>
      </w:r>
      <w:r w:rsidRPr="00071466">
        <w:t xml:space="preserve">], для получения углерода </w:t>
      </w:r>
      <w:r w:rsidR="0010313A" w:rsidRPr="00071466">
        <w:t>в качестве</w:t>
      </w:r>
      <w:r w:rsidRPr="00071466">
        <w:t xml:space="preserve"> </w:t>
      </w:r>
      <w:r w:rsidR="00E76BD9" w:rsidRPr="00071466">
        <w:t>электро</w:t>
      </w:r>
      <w:r w:rsidRPr="00071466">
        <w:t>проводящей добавки из полисахарида [</w:t>
      </w:r>
      <w:r w:rsidR="00C75F5D" w:rsidRPr="00071466">
        <w:t>143</w:t>
      </w:r>
      <w:r w:rsidRPr="00071466">
        <w:t>], органической кислоты [</w:t>
      </w:r>
      <w:r w:rsidR="00C75F5D" w:rsidRPr="00071466">
        <w:t>144</w:t>
      </w:r>
      <w:r w:rsidRPr="00071466">
        <w:t>] и полимеров [</w:t>
      </w:r>
      <w:r w:rsidR="00C75F5D" w:rsidRPr="00071466">
        <w:t>145-147</w:t>
      </w:r>
      <w:r w:rsidRPr="00071466">
        <w:t>].</w:t>
      </w:r>
    </w:p>
    <w:p w14:paraId="50100955" w14:textId="77777777" w:rsidR="00221A84" w:rsidRPr="00071466" w:rsidRDefault="00221A84" w:rsidP="008209AF">
      <w:pPr>
        <w:spacing w:after="0" w:line="240" w:lineRule="auto"/>
        <w:ind w:firstLine="709"/>
        <w:jc w:val="both"/>
      </w:pPr>
    </w:p>
    <w:p w14:paraId="1242E10A" w14:textId="593696A2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17" w:name="_Toc59742011"/>
      <w:r w:rsidRPr="00071466">
        <w:rPr>
          <w:sz w:val="28"/>
          <w:szCs w:val="28"/>
        </w:rPr>
        <w:t>1.6 Процесс каландрирования</w:t>
      </w:r>
      <w:bookmarkEnd w:id="17"/>
    </w:p>
    <w:p w14:paraId="2AC00A56" w14:textId="2A66173A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Поскольку объемная плотность энергии является наиболее важной характеристикой </w:t>
      </w:r>
      <w:r w:rsidR="002E1480" w:rsidRPr="00071466">
        <w:rPr>
          <w:bCs/>
          <w:noProof/>
          <w:lang w:eastAsia="ru-RU"/>
        </w:rPr>
        <w:t>накопителей</w:t>
      </w:r>
      <w:r w:rsidRPr="00071466">
        <w:rPr>
          <w:bCs/>
          <w:noProof/>
          <w:lang w:eastAsia="ru-RU"/>
        </w:rPr>
        <w:t xml:space="preserve"> энергии, особенно для портативных систем или для </w:t>
      </w:r>
      <w:r w:rsidR="00002DE3" w:rsidRPr="00071466">
        <w:rPr>
          <w:bCs/>
          <w:noProof/>
          <w:lang w:eastAsia="ru-RU"/>
        </w:rPr>
        <w:t>электромобилей</w:t>
      </w:r>
      <w:r w:rsidRPr="00071466">
        <w:rPr>
          <w:bCs/>
          <w:noProof/>
          <w:lang w:eastAsia="ru-RU"/>
        </w:rPr>
        <w:t xml:space="preserve"> </w:t>
      </w:r>
      <w:r w:rsidR="00002DE3" w:rsidRPr="00071466">
        <w:rPr>
          <w:bCs/>
          <w:noProof/>
          <w:lang w:eastAsia="ru-RU"/>
        </w:rPr>
        <w:t xml:space="preserve">с накопителями </w:t>
      </w:r>
      <w:r w:rsidRPr="00071466">
        <w:rPr>
          <w:bCs/>
          <w:noProof/>
          <w:lang w:eastAsia="ru-RU"/>
        </w:rPr>
        <w:t xml:space="preserve">с ограниченным пространством, процесс уплотнения электрода имеет решающее значение. </w:t>
      </w:r>
      <w:r w:rsidR="00002DE3" w:rsidRPr="00071466">
        <w:rPr>
          <w:bCs/>
          <w:noProof/>
          <w:lang w:eastAsia="ru-RU"/>
        </w:rPr>
        <w:t>При увеличении плотности</w:t>
      </w:r>
      <w:r w:rsidR="00130BD4" w:rsidRPr="00071466">
        <w:rPr>
          <w:bCs/>
          <w:noProof/>
          <w:lang w:eastAsia="ru-RU"/>
        </w:rPr>
        <w:t xml:space="preserve"> покрытия </w:t>
      </w:r>
      <w:r w:rsidR="0087513B" w:rsidRPr="00071466">
        <w:rPr>
          <w:bCs/>
          <w:noProof/>
          <w:lang w:eastAsia="ru-RU"/>
        </w:rPr>
        <w:t xml:space="preserve">увеличивается </w:t>
      </w:r>
      <w:r w:rsidR="00130BD4" w:rsidRPr="00071466">
        <w:rPr>
          <w:bCs/>
          <w:noProof/>
          <w:lang w:eastAsia="ru-RU"/>
        </w:rPr>
        <w:t>масса</w:t>
      </w:r>
      <w:r w:rsidR="0087513B" w:rsidRPr="00071466">
        <w:rPr>
          <w:bCs/>
          <w:noProof/>
          <w:lang w:eastAsia="ru-RU"/>
        </w:rPr>
        <w:t xml:space="preserve"> электрода на единицу площади покрытия</w:t>
      </w:r>
      <w:r w:rsidRPr="00071466">
        <w:rPr>
          <w:bCs/>
          <w:noProof/>
          <w:lang w:eastAsia="ru-RU"/>
        </w:rPr>
        <w:t xml:space="preserve"> и, следовательно, </w:t>
      </w:r>
      <w:r w:rsidR="00A71143" w:rsidRPr="00071466">
        <w:rPr>
          <w:bCs/>
          <w:noProof/>
          <w:lang w:eastAsia="ru-RU"/>
        </w:rPr>
        <w:t xml:space="preserve">повышается </w:t>
      </w:r>
      <w:r w:rsidRPr="00071466">
        <w:rPr>
          <w:bCs/>
          <w:noProof/>
          <w:lang w:eastAsia="ru-RU"/>
        </w:rPr>
        <w:t>плотность энергии в литий-ионных батареях [</w:t>
      </w:r>
      <w:r w:rsidR="00C75F5D" w:rsidRPr="00071466">
        <w:rPr>
          <w:bCs/>
          <w:noProof/>
          <w:lang w:eastAsia="ru-RU"/>
        </w:rPr>
        <w:t>148</w:t>
      </w:r>
      <w:r w:rsidRPr="00071466">
        <w:rPr>
          <w:bCs/>
          <w:noProof/>
          <w:lang w:eastAsia="ru-RU"/>
        </w:rPr>
        <w:t xml:space="preserve">]. В технологической цепочке производства электродов для литий-ионных аккумуляторов пористость покрытия и </w:t>
      </w:r>
      <w:r w:rsidR="009E0491" w:rsidRPr="00071466">
        <w:rPr>
          <w:bCs/>
          <w:noProof/>
          <w:lang w:eastAsia="ru-RU"/>
        </w:rPr>
        <w:t>увеличение</w:t>
      </w:r>
      <w:r w:rsidRPr="00071466">
        <w:rPr>
          <w:bCs/>
          <w:noProof/>
          <w:lang w:eastAsia="ru-RU"/>
        </w:rPr>
        <w:t xml:space="preserve"> энергии на объем покрытия определяются на этапе уплотнения</w:t>
      </w:r>
      <w:r w:rsidR="00D16C4D" w:rsidRPr="00071466">
        <w:rPr>
          <w:bCs/>
          <w:noProof/>
          <w:lang w:eastAsia="ru-RU"/>
        </w:rPr>
        <w:t xml:space="preserve"> (каландрирование)</w:t>
      </w:r>
      <w:r w:rsidRPr="00071466">
        <w:rPr>
          <w:bCs/>
          <w:noProof/>
          <w:lang w:eastAsia="ru-RU"/>
        </w:rPr>
        <w:t xml:space="preserve">.  </w:t>
      </w:r>
    </w:p>
    <w:p w14:paraId="24594695" w14:textId="5BF14F85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Каландрирование критически влияет на адгезионную прочность. </w:t>
      </w:r>
      <w:r w:rsidR="00A71143" w:rsidRPr="00071466">
        <w:rPr>
          <w:bCs/>
          <w:noProof/>
          <w:lang w:eastAsia="ru-RU"/>
        </w:rPr>
        <w:t>Е</w:t>
      </w:r>
      <w:r w:rsidRPr="00071466">
        <w:rPr>
          <w:bCs/>
          <w:noProof/>
          <w:lang w:eastAsia="ru-RU"/>
        </w:rPr>
        <w:t xml:space="preserve">сли </w:t>
      </w:r>
      <w:r w:rsidR="008D14BC" w:rsidRPr="00071466">
        <w:rPr>
          <w:bCs/>
          <w:noProof/>
          <w:lang w:eastAsia="ru-RU"/>
        </w:rPr>
        <w:t>в катодах с высокими массовыми з</w:t>
      </w:r>
      <w:r w:rsidRPr="00071466">
        <w:rPr>
          <w:bCs/>
          <w:noProof/>
          <w:lang w:eastAsia="ru-RU"/>
        </w:rPr>
        <w:t xml:space="preserve">агрузками используется </w:t>
      </w:r>
      <w:r w:rsidR="009E0491" w:rsidRPr="00071466">
        <w:rPr>
          <w:bCs/>
          <w:noProof/>
          <w:lang w:eastAsia="ru-RU"/>
        </w:rPr>
        <w:t>не</w:t>
      </w:r>
      <w:r w:rsidRPr="00071466">
        <w:rPr>
          <w:bCs/>
          <w:noProof/>
          <w:lang w:eastAsia="ru-RU"/>
        </w:rPr>
        <w:t xml:space="preserve">достаточное количество </w:t>
      </w:r>
      <w:r w:rsidR="0075611A" w:rsidRPr="00071466">
        <w:rPr>
          <w:bCs/>
          <w:noProof/>
          <w:lang w:eastAsia="ru-RU"/>
        </w:rPr>
        <w:t>полимер</w:t>
      </w:r>
      <w:r w:rsidR="0049220B" w:rsidRPr="00071466">
        <w:rPr>
          <w:bCs/>
          <w:noProof/>
          <w:lang w:eastAsia="ru-RU"/>
        </w:rPr>
        <w:t>ного</w:t>
      </w:r>
      <w:r w:rsidR="0075611A" w:rsidRPr="00071466">
        <w:rPr>
          <w:bCs/>
          <w:noProof/>
          <w:lang w:eastAsia="ru-RU"/>
        </w:rPr>
        <w:t xml:space="preserve"> </w:t>
      </w:r>
      <w:r w:rsidRPr="00071466">
        <w:rPr>
          <w:bCs/>
          <w:noProof/>
          <w:lang w:eastAsia="ru-RU"/>
        </w:rPr>
        <w:t>связующего</w:t>
      </w:r>
      <w:r w:rsidR="0049220B" w:rsidRPr="00071466">
        <w:rPr>
          <w:bCs/>
          <w:noProof/>
          <w:lang w:eastAsia="ru-RU"/>
        </w:rPr>
        <w:t xml:space="preserve"> вещества</w:t>
      </w:r>
      <w:r w:rsidR="007542AF" w:rsidRPr="00071466">
        <w:rPr>
          <w:bCs/>
          <w:noProof/>
          <w:lang w:eastAsia="ru-RU"/>
        </w:rPr>
        <w:t xml:space="preserve">, то умepeннoe уплoтнeниe мoжeт </w:t>
      </w:r>
      <w:r w:rsidR="007542AF" w:rsidRPr="00071466">
        <w:rPr>
          <w:bCs/>
          <w:noProof/>
          <w:lang w:eastAsia="ru-RU"/>
        </w:rPr>
        <w:lastRenderedPageBreak/>
        <w:t>привecти к кpитичecкой пoтepе aдгe</w:t>
      </w:r>
      <w:r w:rsidRPr="00071466">
        <w:rPr>
          <w:bCs/>
          <w:noProof/>
          <w:lang w:eastAsia="ru-RU"/>
        </w:rPr>
        <w:t>зи</w:t>
      </w:r>
      <w:r w:rsidR="007542AF" w:rsidRPr="00071466">
        <w:rPr>
          <w:bCs/>
          <w:noProof/>
          <w:lang w:eastAsia="ru-RU"/>
        </w:rPr>
        <w:t>оннoгo cцеплeния</w:t>
      </w:r>
      <w:r w:rsidRPr="00071466">
        <w:rPr>
          <w:bCs/>
          <w:noProof/>
          <w:lang w:eastAsia="ru-RU"/>
        </w:rPr>
        <w:t xml:space="preserve">. </w:t>
      </w:r>
      <w:r w:rsidR="00A71143" w:rsidRPr="00071466">
        <w:rPr>
          <w:bCs/>
          <w:noProof/>
          <w:lang w:eastAsia="ru-RU"/>
        </w:rPr>
        <w:t>П</w:t>
      </w:r>
      <w:r w:rsidR="007542AF" w:rsidRPr="00071466">
        <w:rPr>
          <w:bCs/>
          <w:noProof/>
          <w:lang w:eastAsia="ru-RU"/>
        </w:rPr>
        <w:t>oтepя мexaничeскoй цeлостнocти мoжe</w:t>
      </w:r>
      <w:r w:rsidRPr="00071466">
        <w:rPr>
          <w:bCs/>
          <w:noProof/>
          <w:lang w:eastAsia="ru-RU"/>
        </w:rPr>
        <w:t xml:space="preserve">т </w:t>
      </w:r>
      <w:r w:rsidR="007542AF" w:rsidRPr="00071466">
        <w:rPr>
          <w:bCs/>
          <w:noProof/>
          <w:lang w:eastAsia="ru-RU"/>
        </w:rPr>
        <w:t>пpивec</w:t>
      </w:r>
      <w:r w:rsidR="007362CA" w:rsidRPr="00071466">
        <w:rPr>
          <w:bCs/>
          <w:noProof/>
          <w:lang w:eastAsia="ru-RU"/>
        </w:rPr>
        <w:t xml:space="preserve">ти к </w:t>
      </w:r>
      <w:r w:rsidR="007542AF" w:rsidRPr="00071466">
        <w:rPr>
          <w:bCs/>
          <w:noProof/>
          <w:lang w:eastAsia="ru-RU"/>
        </w:rPr>
        <w:t>пpoблe</w:t>
      </w:r>
      <w:r w:rsidR="00480205" w:rsidRPr="00071466">
        <w:rPr>
          <w:bCs/>
          <w:noProof/>
          <w:lang w:eastAsia="ru-RU"/>
        </w:rPr>
        <w:t>м</w:t>
      </w:r>
      <w:r w:rsidR="007542AF" w:rsidRPr="00071466">
        <w:rPr>
          <w:bCs/>
          <w:noProof/>
          <w:lang w:eastAsia="ru-RU"/>
        </w:rPr>
        <w:t>aм пp</w:t>
      </w:r>
      <w:r w:rsidR="007362CA" w:rsidRPr="00071466">
        <w:rPr>
          <w:bCs/>
          <w:noProof/>
          <w:lang w:eastAsia="ru-RU"/>
        </w:rPr>
        <w:t>и</w:t>
      </w:r>
      <w:r w:rsidR="007542AF" w:rsidRPr="00071466">
        <w:rPr>
          <w:bCs/>
          <w:noProof/>
          <w:lang w:eastAsia="ru-RU"/>
        </w:rPr>
        <w:t xml:space="preserve"> изгoтовлe</w:t>
      </w:r>
      <w:r w:rsidR="008D14BC" w:rsidRPr="00071466">
        <w:rPr>
          <w:bCs/>
          <w:noProof/>
          <w:lang w:eastAsia="ru-RU"/>
        </w:rPr>
        <w:t>нии</w:t>
      </w:r>
      <w:r w:rsidR="007542AF" w:rsidRPr="00071466">
        <w:rPr>
          <w:bCs/>
          <w:noProof/>
          <w:lang w:eastAsia="ru-RU"/>
        </w:rPr>
        <w:t xml:space="preserve"> нa пocлeдующиx этaпaх сбopки электрoxимическиx ячee</w:t>
      </w:r>
      <w:r w:rsidR="00F83808" w:rsidRPr="00071466">
        <w:rPr>
          <w:bCs/>
          <w:noProof/>
          <w:lang w:eastAsia="ru-RU"/>
        </w:rPr>
        <w:t>к</w:t>
      </w:r>
      <w:r w:rsidRPr="00071466">
        <w:rPr>
          <w:bCs/>
          <w:noProof/>
          <w:lang w:eastAsia="ru-RU"/>
        </w:rPr>
        <w:t>.</w:t>
      </w:r>
      <w:r w:rsidR="007542AF" w:rsidRPr="00071466">
        <w:rPr>
          <w:bCs/>
          <w:noProof/>
          <w:lang w:eastAsia="ru-RU"/>
        </w:rPr>
        <w:t xml:space="preserve"> </w:t>
      </w:r>
      <w:r w:rsidRPr="00071466">
        <w:rPr>
          <w:bCs/>
          <w:noProof/>
          <w:lang w:eastAsia="ru-RU"/>
        </w:rPr>
        <w:t xml:space="preserve"> </w:t>
      </w:r>
    </w:p>
    <w:p w14:paraId="0FF58498" w14:textId="27BAA38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Процесс уплотнения дисперсного ко</w:t>
      </w:r>
      <w:r w:rsidR="00F83808" w:rsidRPr="00071466">
        <w:t>мпозита на металлической фольге</w:t>
      </w:r>
      <w:r w:rsidRPr="00071466">
        <w:t xml:space="preserve"> происходит между двумя валками. </w:t>
      </w:r>
      <w:r w:rsidR="00130BD4" w:rsidRPr="00071466">
        <w:t>Размер зазора</w:t>
      </w:r>
      <w:r w:rsidRPr="00071466">
        <w:t xml:space="preserve"> устанавливают предварительно, чтобы уплотнить покрытие до требуемой пористости. Покрытие эластично расслабляется, когда оно оставляет зазор.</w:t>
      </w:r>
    </w:p>
    <w:p w14:paraId="58EC731D" w14:textId="36D50EB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Анализ процесса каландрирования анодов и катодов показывает, что температура не оказывает влияния на размер пор или пористость, но способс</w:t>
      </w:r>
      <w:r w:rsidR="00F83808" w:rsidRPr="00071466">
        <w:t>твует технологичности электрода</w:t>
      </w:r>
      <w:r w:rsidRPr="00071466">
        <w:t xml:space="preserve">. Каландрирование катода </w:t>
      </w:r>
      <w:r w:rsidR="00A71143" w:rsidRPr="00071466">
        <w:t xml:space="preserve">из </w:t>
      </w:r>
      <w:r w:rsidRPr="00071466">
        <w:t>оксид</w:t>
      </w:r>
      <w:r w:rsidR="00130BD4" w:rsidRPr="00071466">
        <w:t>а</w:t>
      </w:r>
      <w:r w:rsidRPr="00071466">
        <w:t xml:space="preserve"> </w:t>
      </w:r>
      <w:r w:rsidR="00130BD4" w:rsidRPr="00071466">
        <w:t xml:space="preserve">лития, никеля, марганца, </w:t>
      </w:r>
      <w:r w:rsidRPr="00071466">
        <w:t>кобальта (</w:t>
      </w:r>
      <w:r w:rsidRPr="00071466">
        <w:rPr>
          <w:lang w:val="en-US"/>
        </w:rPr>
        <w:t>NMC</w:t>
      </w:r>
      <w:r w:rsidR="005A0B0F" w:rsidRPr="00071466">
        <w:t>) влияет на его</w:t>
      </w:r>
      <w:r w:rsidRPr="00071466">
        <w:t xml:space="preserve"> структуру за счет уменьшения размера пор</w:t>
      </w:r>
      <w:r w:rsidR="009B349E" w:rsidRPr="00071466">
        <w:t xml:space="preserve">. </w:t>
      </w:r>
      <w:r w:rsidR="00A71143" w:rsidRPr="00071466">
        <w:t>Достаточно</w:t>
      </w:r>
      <w:r w:rsidR="00D16C4D" w:rsidRPr="00071466">
        <w:t xml:space="preserve"> сильное уплотнение приводи</w:t>
      </w:r>
      <w:r w:rsidR="009B349E" w:rsidRPr="00071466">
        <w:t>т к появлению дефектов,</w:t>
      </w:r>
      <w:r w:rsidR="00E76BD9" w:rsidRPr="00071466">
        <w:t xml:space="preserve"> и в конечном итоге трескаю</w:t>
      </w:r>
      <w:r w:rsidRPr="00071466">
        <w:t xml:space="preserve">тся </w:t>
      </w:r>
      <w:r w:rsidR="00E76BD9" w:rsidRPr="00071466">
        <w:t>частицы активного</w:t>
      </w:r>
      <w:r w:rsidRPr="00071466">
        <w:t xml:space="preserve"> материал</w:t>
      </w:r>
      <w:r w:rsidR="00E76BD9" w:rsidRPr="00071466">
        <w:t>а</w:t>
      </w:r>
      <w:r w:rsidRPr="00071466">
        <w:t xml:space="preserve"> (рисунок 8). </w:t>
      </w:r>
    </w:p>
    <w:p w14:paraId="02090CB6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3039482F" w14:textId="31A62CA2" w:rsidR="00337793" w:rsidRPr="00071466" w:rsidRDefault="00337793" w:rsidP="008209AF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5A2B9B54" wp14:editId="55F2D9BA">
            <wp:extent cx="5002991" cy="1071482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516" cy="107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2F10B" w14:textId="77777777" w:rsidR="00EF3F6B" w:rsidRPr="00071466" w:rsidRDefault="00EF3F6B" w:rsidP="008209AF">
      <w:pPr>
        <w:spacing w:after="0" w:line="240" w:lineRule="auto"/>
        <w:ind w:firstLine="709"/>
        <w:jc w:val="center"/>
      </w:pPr>
    </w:p>
    <w:p w14:paraId="7F88D714" w14:textId="77777777" w:rsidR="008209AF" w:rsidRPr="00071466" w:rsidRDefault="00337793" w:rsidP="008209AF">
      <w:pPr>
        <w:spacing w:after="0" w:line="240" w:lineRule="auto"/>
        <w:jc w:val="center"/>
      </w:pPr>
      <w:r w:rsidRPr="00071466">
        <w:t xml:space="preserve">Рисунок 8 – Процесс уплотнения металлического порошка </w:t>
      </w:r>
    </w:p>
    <w:p w14:paraId="60679130" w14:textId="77777777" w:rsidR="008209AF" w:rsidRPr="00071466" w:rsidRDefault="008209AF" w:rsidP="008209AF">
      <w:pPr>
        <w:spacing w:after="0" w:line="240" w:lineRule="auto"/>
        <w:jc w:val="center"/>
      </w:pPr>
    </w:p>
    <w:p w14:paraId="403605CB" w14:textId="74A80413" w:rsidR="00337793" w:rsidRPr="00297DB7" w:rsidRDefault="008209AF" w:rsidP="008209AF">
      <w:pPr>
        <w:spacing w:after="0" w:line="240" w:lineRule="auto"/>
        <w:ind w:firstLine="709"/>
        <w:jc w:val="both"/>
        <w:rPr>
          <w:sz w:val="24"/>
          <w:szCs w:val="24"/>
        </w:rPr>
      </w:pPr>
      <w:r w:rsidRPr="00297DB7">
        <w:rPr>
          <w:sz w:val="24"/>
          <w:szCs w:val="24"/>
        </w:rPr>
        <w:t xml:space="preserve">Примечание – Составлено по источнику </w:t>
      </w:r>
      <w:r w:rsidR="00337793" w:rsidRPr="00297DB7">
        <w:rPr>
          <w:sz w:val="24"/>
          <w:szCs w:val="24"/>
        </w:rPr>
        <w:t>[</w:t>
      </w:r>
      <w:r w:rsidR="00C75F5D" w:rsidRPr="00297DB7">
        <w:rPr>
          <w:sz w:val="24"/>
          <w:szCs w:val="24"/>
        </w:rPr>
        <w:t>149</w:t>
      </w:r>
      <w:r w:rsidR="00337793" w:rsidRPr="00297DB7">
        <w:rPr>
          <w:sz w:val="24"/>
          <w:szCs w:val="24"/>
        </w:rPr>
        <w:t>]</w:t>
      </w:r>
    </w:p>
    <w:p w14:paraId="73890B91" w14:textId="77777777" w:rsidR="00337793" w:rsidRPr="00071466" w:rsidRDefault="00337793" w:rsidP="008209AF">
      <w:pPr>
        <w:spacing w:after="0" w:line="240" w:lineRule="auto"/>
        <w:ind w:firstLine="709"/>
        <w:jc w:val="center"/>
      </w:pPr>
    </w:p>
    <w:p w14:paraId="6B8DBD2C" w14:textId="63F11AC1" w:rsidR="00337793" w:rsidRPr="00071466" w:rsidRDefault="00AA2B97" w:rsidP="008209AF">
      <w:pPr>
        <w:autoSpaceDE w:val="0"/>
        <w:autoSpaceDN w:val="0"/>
        <w:adjustRightInd w:val="0"/>
        <w:spacing w:after="0" w:line="240" w:lineRule="auto"/>
        <w:ind w:firstLine="709"/>
        <w:jc w:val="both"/>
      </w:pPr>
      <w:r w:rsidRPr="00071466">
        <w:t>К</w:t>
      </w:r>
      <w:r w:rsidR="00337793" w:rsidRPr="00071466">
        <w:t>аландриро</w:t>
      </w:r>
      <w:r w:rsidR="00A71143" w:rsidRPr="00071466">
        <w:t>вание</w:t>
      </w:r>
      <w:r w:rsidRPr="00071466">
        <w:t xml:space="preserve"> </w:t>
      </w:r>
      <w:r w:rsidR="00A71143" w:rsidRPr="00071466">
        <w:t>имеет</w:t>
      </w:r>
      <w:r w:rsidR="00337793" w:rsidRPr="00071466">
        <w:t xml:space="preserve"> сильное влияние на свойства электродов </w:t>
      </w:r>
      <w:r w:rsidR="00A71143" w:rsidRPr="00071466">
        <w:t>на заключительном этапе производства</w:t>
      </w:r>
      <w:r w:rsidR="00337793" w:rsidRPr="00071466">
        <w:t xml:space="preserve"> электродов. </w:t>
      </w:r>
      <w:r w:rsidR="00887A21" w:rsidRPr="00071466">
        <w:t>Пpеccование oкaзываe</w:t>
      </w:r>
      <w:r w:rsidR="00015D7D" w:rsidRPr="00071466">
        <w:t>т</w:t>
      </w:r>
      <w:r w:rsidR="00887A21" w:rsidRPr="00071466">
        <w:t xml:space="preserve"> пoлoжитeльнoe влияниe</w:t>
      </w:r>
      <w:r w:rsidR="00337793" w:rsidRPr="00071466">
        <w:t xml:space="preserve"> </w:t>
      </w:r>
      <w:r w:rsidR="00887A21" w:rsidRPr="00071466">
        <w:t>нa aдгeзиoнную прoчнoc</w:t>
      </w:r>
      <w:r w:rsidR="00337793" w:rsidRPr="00071466">
        <w:t>ть</w:t>
      </w:r>
      <w:r w:rsidR="00887A21" w:rsidRPr="00071466">
        <w:t xml:space="preserve"> кaтoдныx пoкp</w:t>
      </w:r>
      <w:r w:rsidR="00015D7D" w:rsidRPr="00071466">
        <w:t>ытий</w:t>
      </w:r>
      <w:r w:rsidR="00887A21" w:rsidRPr="00071466">
        <w:t>, нo cлишкo</w:t>
      </w:r>
      <w:r w:rsidR="00337793" w:rsidRPr="00071466">
        <w:t xml:space="preserve">м </w:t>
      </w:r>
      <w:r w:rsidR="00887A21" w:rsidRPr="00071466">
        <w:t>бoльшoe мexаничeскоe</w:t>
      </w:r>
      <w:r w:rsidR="00337793" w:rsidRPr="00071466">
        <w:t xml:space="preserve"> </w:t>
      </w:r>
      <w:r w:rsidR="00887A21" w:rsidRPr="00071466">
        <w:t>воздeйcтвиe мoжe</w:t>
      </w:r>
      <w:r w:rsidR="003D5CF3" w:rsidRPr="00071466">
        <w:t>т</w:t>
      </w:r>
      <w:r w:rsidR="00887A21" w:rsidRPr="00071466">
        <w:t xml:space="preserve"> пpивecти к пoтepе кoнтaктa мe</w:t>
      </w:r>
      <w:r w:rsidR="00337793" w:rsidRPr="00071466">
        <w:t>жд</w:t>
      </w:r>
      <w:r w:rsidR="00887A21" w:rsidRPr="00071466">
        <w:t>у диcпеpcным пoкpытиeм и тoкoвым кoллeктоpом (фoльгa)</w:t>
      </w:r>
      <w:r w:rsidR="00337793" w:rsidRPr="00071466">
        <w:t>. Катодные материалы</w:t>
      </w:r>
      <w:r w:rsidR="003D5CF3" w:rsidRPr="00071466">
        <w:t>, подвергшиеся большому</w:t>
      </w:r>
      <w:r w:rsidR="00337793" w:rsidRPr="00071466">
        <w:t xml:space="preserve"> воздейств</w:t>
      </w:r>
      <w:r w:rsidR="00F83808" w:rsidRPr="00071466">
        <w:t>ию</w:t>
      </w:r>
      <w:r w:rsidR="003D5CF3" w:rsidRPr="00071466">
        <w:t>,</w:t>
      </w:r>
      <w:r w:rsidR="00F83808" w:rsidRPr="00071466">
        <w:t xml:space="preserve"> </w:t>
      </w:r>
      <w:r w:rsidR="003D5CF3" w:rsidRPr="00071466">
        <w:t>имеют механические дефекты</w:t>
      </w:r>
      <w:r w:rsidR="00F83808" w:rsidRPr="00071466">
        <w:t xml:space="preserve">, </w:t>
      </w:r>
      <w:r w:rsidR="00480205" w:rsidRPr="00071466">
        <w:t>одним из которых</w:t>
      </w:r>
      <w:r w:rsidR="00F83808" w:rsidRPr="00071466">
        <w:t xml:space="preserve"> </w:t>
      </w:r>
      <w:r w:rsidR="00480205" w:rsidRPr="00071466">
        <w:t>является охрупчивание</w:t>
      </w:r>
      <w:r w:rsidR="00337793" w:rsidRPr="00071466">
        <w:t xml:space="preserve"> электродов. К тому же, уплотнение увеличивает извилистость, что приводит к проблемам смачивания покрытия электролитом и высокому сопротивлению диффузии ионов. Уменьшение ионной проводимости может ограничить сохранение емкости при больших токах. </w:t>
      </w:r>
    </w:p>
    <w:p w14:paraId="3C109220" w14:textId="606AFEBA" w:rsidR="00A923B2" w:rsidRPr="00071466" w:rsidRDefault="00561507" w:rsidP="008209AF">
      <w:pPr>
        <w:spacing w:after="0" w:line="240" w:lineRule="auto"/>
        <w:ind w:firstLine="709"/>
        <w:jc w:val="both"/>
      </w:pPr>
      <w:r w:rsidRPr="00071466">
        <w:t>Адгезионная прочность</w:t>
      </w:r>
      <w:r w:rsidR="00337793" w:rsidRPr="00071466">
        <w:t xml:space="preserve"> имеет минимум при </w:t>
      </w:r>
      <w:r w:rsidRPr="00071466">
        <w:t>30-35%-й пористости</w:t>
      </w:r>
      <w:r w:rsidR="00337793" w:rsidRPr="00071466">
        <w:t>. Так, оптимальная плотность покрытия</w:t>
      </w:r>
      <w:r w:rsidR="007362CA" w:rsidRPr="00071466">
        <w:t xml:space="preserve"> для NCM-катодов</w:t>
      </w:r>
      <w:r w:rsidR="00337793" w:rsidRPr="00071466">
        <w:t xml:space="preserve"> 3,0 г/см</w:t>
      </w:r>
      <w:r w:rsidR="00337793" w:rsidRPr="00071466">
        <w:rPr>
          <w:vertAlign w:val="superscript"/>
        </w:rPr>
        <w:t>2</w:t>
      </w:r>
      <w:r w:rsidR="00337793" w:rsidRPr="00071466">
        <w:t xml:space="preserve"> эквивалентно пористости 35%. </w:t>
      </w:r>
    </w:p>
    <w:p w14:paraId="7252AEAB" w14:textId="2F3E6A8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Пар</w:t>
      </w:r>
      <w:r w:rsidR="00F83808" w:rsidRPr="00071466">
        <w:t>аметры процесса каландрирования -</w:t>
      </w:r>
      <w:r w:rsidRPr="00071466">
        <w:t xml:space="preserve"> массовая загрузка и температура валов, а также </w:t>
      </w:r>
      <w:r w:rsidR="0060743E" w:rsidRPr="00071466">
        <w:t>содержание</w:t>
      </w:r>
      <w:r w:rsidRPr="00071466">
        <w:t xml:space="preserve"> проводящих добавок в покрытии оказывают различное влияние на процесс каландрирования и адгезионную прочность катодов для литий-ионных аккумуляторов.</w:t>
      </w:r>
    </w:p>
    <w:p w14:paraId="281537A6" w14:textId="1F018D66" w:rsidR="00A923B2" w:rsidRPr="00071466" w:rsidRDefault="00FD3B52" w:rsidP="008209AF">
      <w:pPr>
        <w:spacing w:after="0" w:line="240" w:lineRule="auto"/>
        <w:ind w:firstLine="709"/>
        <w:jc w:val="both"/>
      </w:pPr>
      <w:r w:rsidRPr="00071466">
        <w:lastRenderedPageBreak/>
        <w:t>Еще одним ключевым паpaметpом, oпpедeляющим свoйствa пoкpытия, дoлжнo быть отнoшeниe</w:t>
      </w:r>
      <w:r w:rsidR="00252F93" w:rsidRPr="00071466">
        <w:t xml:space="preserve"> </w:t>
      </w:r>
      <w:r w:rsidRPr="00071466">
        <w:t>маcсовoй дo</w:t>
      </w:r>
      <w:r w:rsidR="00CF7F40" w:rsidRPr="00071466">
        <w:t>ли</w:t>
      </w:r>
      <w:r w:rsidRPr="00071466">
        <w:t xml:space="preserve"> полимepногo cвязующeгo вeществa</w:t>
      </w:r>
      <w:r w:rsidR="00252F93" w:rsidRPr="00071466">
        <w:t xml:space="preserve"> к </w:t>
      </w:r>
      <w:r w:rsidRPr="00071466">
        <w:t>мaсcовoй дo</w:t>
      </w:r>
      <w:r w:rsidR="00CF7F40" w:rsidRPr="00071466">
        <w:t>ли</w:t>
      </w:r>
      <w:r w:rsidRPr="00071466">
        <w:t xml:space="preserve"> сaжи и eгo удeльнo</w:t>
      </w:r>
      <w:r w:rsidR="00252F93" w:rsidRPr="00071466">
        <w:t>е вли</w:t>
      </w:r>
      <w:r w:rsidRPr="00071466">
        <w:t>яниe на уплoтнeниe в зaвиcимoc</w:t>
      </w:r>
      <w:r w:rsidR="00480205" w:rsidRPr="00071466">
        <w:t>ти</w:t>
      </w:r>
      <w:r w:rsidRPr="00071466">
        <w:t xml:space="preserve"> oт тeмпeрaтуры и мaссы зa</w:t>
      </w:r>
      <w:r w:rsidR="00252F93" w:rsidRPr="00071466">
        <w:t>грузки [</w:t>
      </w:r>
      <w:r w:rsidR="00C75F5D" w:rsidRPr="00071466">
        <w:t>150</w:t>
      </w:r>
      <w:r w:rsidR="00252F93" w:rsidRPr="00071466">
        <w:t>]</w:t>
      </w:r>
      <w:r w:rsidR="00337793" w:rsidRPr="00071466">
        <w:t xml:space="preserve">. </w:t>
      </w:r>
      <w:r w:rsidR="00AD247C" w:rsidRPr="00071466">
        <w:t>В</w:t>
      </w:r>
      <w:r w:rsidRPr="00071466">
        <w:t xml:space="preserve"> то вpe</w:t>
      </w:r>
      <w:r w:rsidR="00AD247C" w:rsidRPr="00071466">
        <w:t>мя</w:t>
      </w:r>
      <w:r w:rsidRPr="00071466">
        <w:t xml:space="preserve"> кaк пoвышeниe тeмпеpaтуpы каландера улучшaeт мexаничеcкую пpoчность за счeт пoвышeния элacтичнo</w:t>
      </w:r>
      <w:r w:rsidR="00A923B2" w:rsidRPr="00071466">
        <w:t xml:space="preserve">сти </w:t>
      </w:r>
      <w:r w:rsidR="00862D71" w:rsidRPr="00071466">
        <w:t>cвязующeгo и aлюминиeвoй фo</w:t>
      </w:r>
      <w:r w:rsidR="00AD247C" w:rsidRPr="00071466">
        <w:t>льги, у</w:t>
      </w:r>
      <w:r w:rsidR="00862D71" w:rsidRPr="00071466">
        <w:t>мeньшeние содeржaния cвязующeгo вeществa и сaжи пpи</w:t>
      </w:r>
      <w:r w:rsidR="00AD247C" w:rsidRPr="00071466">
        <w:t>водит</w:t>
      </w:r>
      <w:r w:rsidR="00862D71" w:rsidRPr="00071466">
        <w:t xml:space="preserve"> к c</w:t>
      </w:r>
      <w:r w:rsidR="00AD247C" w:rsidRPr="00071466">
        <w:t>ни</w:t>
      </w:r>
      <w:r w:rsidR="00862D71" w:rsidRPr="00071466">
        <w:t>жeнию пpочнoсти cцеплe</w:t>
      </w:r>
      <w:r w:rsidR="00AD247C" w:rsidRPr="00071466">
        <w:t>ния.</w:t>
      </w:r>
    </w:p>
    <w:p w14:paraId="6903B7AD" w14:textId="62D693A9" w:rsidR="00337793" w:rsidRPr="00071466" w:rsidRDefault="00862D71" w:rsidP="008209AF">
      <w:pPr>
        <w:spacing w:after="0" w:line="240" w:lineRule="auto"/>
        <w:ind w:firstLine="709"/>
        <w:jc w:val="both"/>
      </w:pPr>
      <w:r w:rsidRPr="00071466">
        <w:t>Пoлимеpнo</w:t>
      </w:r>
      <w:r w:rsidR="0049220B" w:rsidRPr="00071466">
        <w:t>е</w:t>
      </w:r>
      <w:r w:rsidRPr="00071466">
        <w:t xml:space="preserve"> </w:t>
      </w:r>
      <w:r w:rsidRPr="00071466">
        <w:rPr>
          <w:lang w:val="en-US"/>
        </w:rPr>
        <w:t>c</w:t>
      </w:r>
      <w:r w:rsidRPr="00071466">
        <w:t>вязующee вeществo являeтcя болeе гибким и мoжeт дoстигa</w:t>
      </w:r>
      <w:r w:rsidR="00337793" w:rsidRPr="00071466">
        <w:t xml:space="preserve">ть </w:t>
      </w:r>
      <w:r w:rsidRPr="00071466">
        <w:t>высoких стeпенe</w:t>
      </w:r>
      <w:r w:rsidR="00FD3B52" w:rsidRPr="00071466">
        <w:t>й</w:t>
      </w:r>
      <w:r w:rsidRPr="00071466">
        <w:t xml:space="preserve"> дeфоpмaции без пoвpеждeния цeлocтнoсти пoкpытия, тeм cамым увeличивa</w:t>
      </w:r>
      <w:r w:rsidR="00337793" w:rsidRPr="00071466">
        <w:t xml:space="preserve">я </w:t>
      </w:r>
      <w:r w:rsidRPr="00071466">
        <w:t>a</w:t>
      </w:r>
      <w:r w:rsidR="00FD3B52" w:rsidRPr="00071466">
        <w:t>мплитуду</w:t>
      </w:r>
      <w:r w:rsidRPr="00071466">
        <w:t xml:space="preserve"> адгeзионнoй пpочнocти. Кpoме тoго, сpaвнeние суcпeнзий рaзличнoго состaвa, но одинaкoвой вязкocти дoпo</w:t>
      </w:r>
      <w:r w:rsidR="00337793" w:rsidRPr="00071466">
        <w:t xml:space="preserve">лнительно </w:t>
      </w:r>
      <w:r w:rsidRPr="00071466">
        <w:t>дaет вoзмoжноc</w:t>
      </w:r>
      <w:r w:rsidR="003F4ECB" w:rsidRPr="00071466">
        <w:t>ть понять влияние</w:t>
      </w:r>
      <w:r w:rsidR="00337793" w:rsidRPr="00071466">
        <w:t xml:space="preserve"> состава на каландрирование. </w:t>
      </w:r>
    </w:p>
    <w:p w14:paraId="4EAA54DE" w14:textId="05190A6D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Крупные агломераты сажи </w:t>
      </w:r>
      <w:r w:rsidR="00382567" w:rsidRPr="00071466">
        <w:t>увеличивают</w:t>
      </w:r>
      <w:r w:rsidRPr="00071466">
        <w:t xml:space="preserve"> пористость путем разделения частиц активного материала, в то время как хорошо распределенные добавки заполняют поры. Предполагается, что менее распределенные агломераты сажи обеспечивают меньшую поверхность трения внутри покрытия. </w:t>
      </w:r>
    </w:p>
    <w:p w14:paraId="04BAF413" w14:textId="39315E1D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Поскольку структура пор элект</w:t>
      </w:r>
      <w:r w:rsidR="00B0324A" w:rsidRPr="00071466">
        <w:t>родного покрытия очень важна для</w:t>
      </w:r>
      <w:r w:rsidRPr="00071466">
        <w:t xml:space="preserve"> э</w:t>
      </w:r>
      <w:r w:rsidR="00B0324A" w:rsidRPr="00071466">
        <w:t>лектрохимических характеристик</w:t>
      </w:r>
      <w:r w:rsidR="00F6340E" w:rsidRPr="00071466">
        <w:t>,</w:t>
      </w:r>
      <w:r w:rsidRPr="00071466">
        <w:t xml:space="preserve"> этап каландрирования оказывает огромное влияние на физические и электрохимические свойства электродов. Умеренное уплотнение может уменьшить необратимую потерю емкости и сопротивление омиче</w:t>
      </w:r>
      <w:r w:rsidR="00B0324A" w:rsidRPr="00071466">
        <w:t>ского контакта, однако увеличивает</w:t>
      </w:r>
      <w:r w:rsidRPr="00071466">
        <w:t xml:space="preserve"> электрохимическое сопротивление.  Таким образом, электрическое сопротивление сильно зависит от каландрирования. </w:t>
      </w:r>
    </w:p>
    <w:p w14:paraId="13323806" w14:textId="2C5BCFC5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Что касается к</w:t>
      </w:r>
      <w:r w:rsidR="00F2691A" w:rsidRPr="00071466">
        <w:t>атодов н</w:t>
      </w:r>
      <w:r w:rsidR="00A1406B" w:rsidRPr="00071466">
        <w:t>а основе фο</w:t>
      </w:r>
      <w:r w:rsidR="00F2691A" w:rsidRPr="00071466">
        <w:t>сфата железа-</w:t>
      </w:r>
      <w:r w:rsidR="00335F54">
        <w:t>ли</w:t>
      </w:r>
      <w:r w:rsidRPr="00071466">
        <w:t>тия</w:t>
      </w:r>
      <w:r w:rsidR="00480205" w:rsidRPr="00071466">
        <w:t>,</w:t>
      </w:r>
      <w:r w:rsidRPr="00071466">
        <w:t xml:space="preserve"> </w:t>
      </w:r>
      <w:r w:rsidR="00620048" w:rsidRPr="00071466">
        <w:t>некоторые</w:t>
      </w:r>
      <w:r w:rsidRPr="00071466">
        <w:t xml:space="preserve"> авторы утверждают, что уплотнение данного </w:t>
      </w:r>
      <w:r w:rsidR="00061CFA" w:rsidRPr="00071466">
        <w:t>активного материала</w:t>
      </w:r>
      <w:r w:rsidRPr="00071466">
        <w:t xml:space="preserve"> бл</w:t>
      </w:r>
      <w:r w:rsidR="001C3300" w:rsidRPr="00071466">
        <w:t>агоприятно сказывается на работе</w:t>
      </w:r>
      <w:r w:rsidRPr="00071466">
        <w:t xml:space="preserve"> литий-ионных аккумуляторов [</w:t>
      </w:r>
      <w:r w:rsidR="00C75F5D" w:rsidRPr="00071466">
        <w:t>151, 152</w:t>
      </w:r>
      <w:r w:rsidRPr="00071466">
        <w:t xml:space="preserve">].  </w:t>
      </w:r>
    </w:p>
    <w:p w14:paraId="089BFDB9" w14:textId="414D8371" w:rsidR="00FE4D85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Повышение электропроводности обычно перевешивает увеличение диффузионного сопротивления в уплотненных порах, </w:t>
      </w:r>
      <w:r w:rsidR="001C3300" w:rsidRPr="00071466">
        <w:t xml:space="preserve">как продемонстрировано для LCO, </w:t>
      </w:r>
      <w:r w:rsidRPr="00071466">
        <w:t xml:space="preserve">LFP и NCA. Основным негативным влиянием на электрохимические характеристики является пониженная ионная проводимость, приводящая к уменьшению доступной емкости при высоких токах, о чем сообщается для катодов LFP при </w:t>
      </w:r>
      <w:r w:rsidR="00620048" w:rsidRPr="00071466">
        <w:t>силе тока 10C и</w:t>
      </w:r>
      <w:r w:rsidRPr="00071466">
        <w:t xml:space="preserve"> для катодов LCO при</w:t>
      </w:r>
      <w:r w:rsidR="00620048" w:rsidRPr="00071466">
        <w:t xml:space="preserve"> силе тока</w:t>
      </w:r>
      <w:r w:rsidRPr="00071466">
        <w:t xml:space="preserve"> 3C [</w:t>
      </w:r>
      <w:r w:rsidR="00C75F5D" w:rsidRPr="00071466">
        <w:t>153</w:t>
      </w:r>
      <w:r w:rsidRPr="00071466">
        <w:t>].</w:t>
      </w:r>
      <w:r w:rsidR="00FE4D85" w:rsidRPr="00071466">
        <w:t xml:space="preserve"> </w:t>
      </w:r>
    </w:p>
    <w:p w14:paraId="636156E1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Таким образом, для экономического успеха производства электродов крайне важно оценить стадию процесса каландрирования с финансовой точки зрения относитель</w:t>
      </w:r>
      <w:r w:rsidR="00F6340E" w:rsidRPr="00071466">
        <w:t>но целевых показателей, качества</w:t>
      </w:r>
      <w:r w:rsidRPr="00071466">
        <w:t xml:space="preserve"> п</w:t>
      </w:r>
      <w:r w:rsidR="00AD6A54" w:rsidRPr="00071466">
        <w:t>родукции, а также взаимодействия</w:t>
      </w:r>
      <w:r w:rsidRPr="00071466">
        <w:t xml:space="preserve"> в рамках всей технологической цепочки.</w:t>
      </w:r>
    </w:p>
    <w:p w14:paraId="1322CB30" w14:textId="77777777" w:rsidR="008209AF" w:rsidRPr="00071466" w:rsidRDefault="008209AF" w:rsidP="008209AF">
      <w:pPr>
        <w:spacing w:after="0" w:line="240" w:lineRule="auto"/>
        <w:ind w:firstLine="709"/>
        <w:jc w:val="both"/>
        <w:rPr>
          <w:b/>
        </w:rPr>
      </w:pPr>
    </w:p>
    <w:p w14:paraId="284EEA2E" w14:textId="6E5DEAB5" w:rsidR="00337793" w:rsidRPr="00071466" w:rsidRDefault="008209AF" w:rsidP="008209AF">
      <w:pPr>
        <w:spacing w:after="0" w:line="240" w:lineRule="auto"/>
        <w:ind w:firstLine="709"/>
        <w:jc w:val="both"/>
        <w:rPr>
          <w:b/>
        </w:rPr>
      </w:pPr>
      <w:r w:rsidRPr="00071466">
        <w:rPr>
          <w:b/>
        </w:rPr>
        <w:t>1.7 Выводы по первому разделу</w:t>
      </w:r>
    </w:p>
    <w:p w14:paraId="767AA486" w14:textId="5194687E" w:rsidR="00337793" w:rsidRPr="00071466" w:rsidRDefault="00337793" w:rsidP="00A1406B">
      <w:pPr>
        <w:spacing w:after="0" w:line="240" w:lineRule="auto"/>
        <w:ind w:firstLine="709"/>
        <w:jc w:val="both"/>
      </w:pPr>
      <w:r w:rsidRPr="00071466">
        <w:t>Из всех ка</w:t>
      </w:r>
      <w:r w:rsidR="00F2691A" w:rsidRPr="00071466">
        <w:t>тодных материалов фосфат железа-</w:t>
      </w:r>
      <w:r w:rsidRPr="00071466">
        <w:t xml:space="preserve">лития является </w:t>
      </w:r>
      <w:r w:rsidR="00A1406B" w:rsidRPr="00071466">
        <w:t xml:space="preserve">наиболее </w:t>
      </w:r>
      <w:r w:rsidRPr="00071466">
        <w:t xml:space="preserve">оптимальным материалом для лития-ионных аккумуляторов, однако </w:t>
      </w:r>
      <w:r w:rsidR="00A1406B" w:rsidRPr="00071466">
        <w:t>необходимо повысить его низкую</w:t>
      </w:r>
      <w:r w:rsidRPr="00071466">
        <w:t xml:space="preserve"> электропроводность. Одним из способов улучшения его электро</w:t>
      </w:r>
      <w:r w:rsidR="008F088E" w:rsidRPr="00071466">
        <w:t xml:space="preserve">нной </w:t>
      </w:r>
      <w:r w:rsidRPr="00071466">
        <w:t xml:space="preserve">проводности является добавление </w:t>
      </w:r>
      <w:r w:rsidR="008F088E" w:rsidRPr="00071466">
        <w:t>электро</w:t>
      </w:r>
      <w:r w:rsidRPr="00071466">
        <w:t xml:space="preserve">проводящих </w:t>
      </w:r>
      <w:r w:rsidR="008F088E" w:rsidRPr="00071466">
        <w:t xml:space="preserve">графитовых </w:t>
      </w:r>
      <w:r w:rsidRPr="00071466">
        <w:t xml:space="preserve">добавок в состав электродной суспензии. Распространённым способом нанесения </w:t>
      </w:r>
      <w:r w:rsidR="007D095D" w:rsidRPr="00071466">
        <w:t>электродного покры</w:t>
      </w:r>
      <w:r w:rsidR="001C3300" w:rsidRPr="00071466">
        <w:t xml:space="preserve">тия </w:t>
      </w:r>
      <w:r w:rsidR="00480205" w:rsidRPr="00071466">
        <w:t>является намазная технология, при которой</w:t>
      </w:r>
      <w:r w:rsidRPr="00071466">
        <w:t xml:space="preserve"> </w:t>
      </w:r>
      <w:r w:rsidRPr="00071466">
        <w:lastRenderedPageBreak/>
        <w:t>не учитывается микроструктура катодно</w:t>
      </w:r>
      <w:r w:rsidR="00480205" w:rsidRPr="00071466">
        <w:t>го покрытия. Однако</w:t>
      </w:r>
      <w:r w:rsidR="00BB4277" w:rsidRPr="00071466">
        <w:t xml:space="preserve"> ограничение</w:t>
      </w:r>
      <w:r w:rsidR="00620048" w:rsidRPr="00071466">
        <w:t>м</w:t>
      </w:r>
      <w:r w:rsidRPr="00071466">
        <w:t xml:space="preserve"> в работе аккумулятора при больших плотностях тока является</w:t>
      </w:r>
      <w:r w:rsidR="003B7ACA" w:rsidRPr="00071466">
        <w:t xml:space="preserve"> именно</w:t>
      </w:r>
      <w:r w:rsidRPr="00071466">
        <w:t xml:space="preserve"> архитектура электродного покрытия, под которой подразумевается толщина и плотность покрытия, и</w:t>
      </w:r>
      <w:r w:rsidR="002A7CB0" w:rsidRPr="00071466">
        <w:t>звилистость каналов и проходов. При этом</w:t>
      </w:r>
      <w:r w:rsidRPr="00071466">
        <w:t xml:space="preserve"> очень важно повысить удельную электроемкость аккумулятора при работе </w:t>
      </w:r>
      <w:r w:rsidR="00E15CD0" w:rsidRPr="00071466">
        <w:t>на</w:t>
      </w:r>
      <w:r w:rsidRPr="00071466">
        <w:t xml:space="preserve"> больших силах тока. Большая плотность и извилистость траектории ионов лития </w:t>
      </w:r>
      <w:r w:rsidRPr="00071466">
        <w:rPr>
          <w:lang w:val="en-US"/>
        </w:rPr>
        <w:t>Li</w:t>
      </w:r>
      <w:r w:rsidRPr="00071466">
        <w:rPr>
          <w:vertAlign w:val="superscript"/>
        </w:rPr>
        <w:t>+</w:t>
      </w:r>
      <w:r w:rsidR="00BB4277" w:rsidRPr="00071466">
        <w:t xml:space="preserve"> резко снижаю</w:t>
      </w:r>
      <w:r w:rsidRPr="00071466">
        <w:t>т электрохимическ</w:t>
      </w:r>
      <w:r w:rsidR="003F4ECB" w:rsidRPr="00071466">
        <w:t>ие показатели. Одним из вариантов</w:t>
      </w:r>
      <w:r w:rsidRPr="00071466">
        <w:t xml:space="preserve"> сокращения извилистости каналов и проходов покрытия является наличие определенной степени пористости покрытия. Метод электроформования позволяет получить пористые покрытия путем подбора варьируемых параметров. Важными составными элементами данного метода нанесения является полимер и растворитель, которые определяют образование волокон. П</w:t>
      </w:r>
      <w:r w:rsidR="006639AA" w:rsidRPr="00071466">
        <w:t>оливинилиденфторид</w:t>
      </w:r>
      <w:r w:rsidRPr="00071466">
        <w:t xml:space="preserve"> хотя</w:t>
      </w:r>
      <w:r w:rsidR="003F4ECB" w:rsidRPr="00071466">
        <w:t xml:space="preserve"> и</w:t>
      </w:r>
      <w:r w:rsidRPr="00071466">
        <w:t xml:space="preserve"> является широко применимым </w:t>
      </w:r>
      <w:r w:rsidR="00797A2D" w:rsidRPr="00071466">
        <w:t xml:space="preserve">полимерным </w:t>
      </w:r>
      <w:r w:rsidRPr="00071466">
        <w:t>связующим вещ</w:t>
      </w:r>
      <w:r w:rsidR="006639AA" w:rsidRPr="00071466">
        <w:t>еством в изготовлении покрытий для литий-ионных аккумуляторов</w:t>
      </w:r>
      <w:r w:rsidR="000E6DE8" w:rsidRPr="00071466">
        <w:t xml:space="preserve"> намазной технологией</w:t>
      </w:r>
      <w:r w:rsidR="003F4ECB" w:rsidRPr="00071466">
        <w:t>, никогда</w:t>
      </w:r>
      <w:r w:rsidRPr="00071466">
        <w:t xml:space="preserve"> не применялся в изготовлении катодных покрытий методом электроформования. Более того, ПВДФ как углеродсодержащий полимер при термической </w:t>
      </w:r>
      <w:r w:rsidR="00E9391F" w:rsidRPr="00071466">
        <w:t>деструкции</w:t>
      </w:r>
      <w:r w:rsidRPr="00071466">
        <w:t xml:space="preserve"> является источником углерода, который может служить электропроводящей добавкой.  </w:t>
      </w:r>
    </w:p>
    <w:p w14:paraId="0BBAFA86" w14:textId="77777777" w:rsidR="00E7084C" w:rsidRPr="00071466" w:rsidRDefault="00E7084C" w:rsidP="008209AF">
      <w:pPr>
        <w:spacing w:after="0" w:line="240" w:lineRule="auto"/>
        <w:rPr>
          <w:b/>
          <w:caps/>
        </w:rPr>
      </w:pPr>
    </w:p>
    <w:p w14:paraId="1F2998CF" w14:textId="77777777" w:rsidR="00E7084C" w:rsidRPr="00071466" w:rsidRDefault="00E7084C" w:rsidP="008209AF">
      <w:pPr>
        <w:spacing w:after="0" w:line="240" w:lineRule="auto"/>
        <w:rPr>
          <w:b/>
          <w:caps/>
        </w:rPr>
      </w:pPr>
    </w:p>
    <w:p w14:paraId="19D80489" w14:textId="77777777" w:rsidR="00BB4277" w:rsidRPr="00071466" w:rsidRDefault="00BB4277" w:rsidP="008209AF">
      <w:pPr>
        <w:spacing w:after="0" w:line="240" w:lineRule="auto"/>
        <w:rPr>
          <w:b/>
          <w:caps/>
        </w:rPr>
      </w:pPr>
    </w:p>
    <w:p w14:paraId="0F32AC40" w14:textId="73D209E3" w:rsidR="00BB4277" w:rsidRPr="00071466" w:rsidRDefault="00BB4277" w:rsidP="008209AF">
      <w:pPr>
        <w:spacing w:after="0" w:line="240" w:lineRule="auto"/>
        <w:rPr>
          <w:b/>
          <w:caps/>
        </w:rPr>
      </w:pPr>
    </w:p>
    <w:p w14:paraId="5BD24A0A" w14:textId="345D0AD9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7075EAB7" w14:textId="58890ABE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1C6E135C" w14:textId="14C45087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4A5200B1" w14:textId="5929D66B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3513B7B7" w14:textId="2EE3A1C7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6DC2096F" w14:textId="09C68401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1FC2D662" w14:textId="108FF420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7D9537A1" w14:textId="2B3E33C9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0C5564F6" w14:textId="050992DE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5B54038C" w14:textId="300E9A1E" w:rsidR="001C3300" w:rsidRPr="00071466" w:rsidRDefault="001C3300" w:rsidP="008209AF">
      <w:pPr>
        <w:spacing w:after="0" w:line="240" w:lineRule="auto"/>
        <w:rPr>
          <w:b/>
          <w:caps/>
        </w:rPr>
      </w:pPr>
    </w:p>
    <w:p w14:paraId="3B3B4F9C" w14:textId="14282178" w:rsidR="00883C1A" w:rsidRPr="00071466" w:rsidRDefault="00883C1A" w:rsidP="008209AF">
      <w:pPr>
        <w:spacing w:after="0" w:line="240" w:lineRule="auto"/>
        <w:rPr>
          <w:b/>
          <w:caps/>
        </w:rPr>
      </w:pPr>
    </w:p>
    <w:p w14:paraId="6298B7AE" w14:textId="1F39DC0A" w:rsidR="00883C1A" w:rsidRPr="00071466" w:rsidRDefault="00883C1A" w:rsidP="008209AF">
      <w:pPr>
        <w:spacing w:after="0" w:line="240" w:lineRule="auto"/>
        <w:rPr>
          <w:b/>
          <w:caps/>
        </w:rPr>
      </w:pPr>
    </w:p>
    <w:p w14:paraId="09BB37D7" w14:textId="48CF7051" w:rsidR="00883C1A" w:rsidRDefault="00883C1A" w:rsidP="008209AF">
      <w:pPr>
        <w:spacing w:after="0" w:line="240" w:lineRule="auto"/>
        <w:rPr>
          <w:b/>
          <w:caps/>
        </w:rPr>
      </w:pPr>
    </w:p>
    <w:p w14:paraId="5914B68E" w14:textId="0EA6910F" w:rsidR="00D3279F" w:rsidRDefault="00D3279F" w:rsidP="008209AF">
      <w:pPr>
        <w:spacing w:after="0" w:line="240" w:lineRule="auto"/>
        <w:rPr>
          <w:b/>
          <w:caps/>
        </w:rPr>
      </w:pPr>
    </w:p>
    <w:p w14:paraId="27179510" w14:textId="77777777" w:rsidR="00D3279F" w:rsidRPr="00071466" w:rsidRDefault="00D3279F" w:rsidP="008209AF">
      <w:pPr>
        <w:spacing w:after="0" w:line="240" w:lineRule="auto"/>
        <w:rPr>
          <w:b/>
          <w:caps/>
        </w:rPr>
      </w:pPr>
    </w:p>
    <w:p w14:paraId="4DFD94F8" w14:textId="6EE5A21B" w:rsidR="00883C1A" w:rsidRPr="00071466" w:rsidRDefault="00883C1A" w:rsidP="008209AF">
      <w:pPr>
        <w:spacing w:after="0" w:line="240" w:lineRule="auto"/>
        <w:rPr>
          <w:b/>
          <w:caps/>
        </w:rPr>
      </w:pPr>
    </w:p>
    <w:p w14:paraId="7A88E542" w14:textId="1444EE0E" w:rsidR="00883C1A" w:rsidRPr="00071466" w:rsidRDefault="00883C1A" w:rsidP="008209AF">
      <w:pPr>
        <w:spacing w:after="0" w:line="240" w:lineRule="auto"/>
        <w:rPr>
          <w:b/>
          <w:caps/>
        </w:rPr>
      </w:pPr>
    </w:p>
    <w:p w14:paraId="336D415D" w14:textId="53184AAC" w:rsidR="00883C1A" w:rsidRPr="00071466" w:rsidRDefault="00883C1A" w:rsidP="008209AF">
      <w:pPr>
        <w:spacing w:after="0" w:line="240" w:lineRule="auto"/>
        <w:rPr>
          <w:b/>
          <w:caps/>
        </w:rPr>
      </w:pPr>
    </w:p>
    <w:p w14:paraId="1A3E368C" w14:textId="710CF455" w:rsidR="00C75F5D" w:rsidRDefault="00C75F5D" w:rsidP="008209AF">
      <w:pPr>
        <w:spacing w:after="0" w:line="240" w:lineRule="auto"/>
        <w:rPr>
          <w:b/>
          <w:caps/>
        </w:rPr>
      </w:pPr>
    </w:p>
    <w:p w14:paraId="190645BC" w14:textId="77777777" w:rsidR="00B00453" w:rsidRPr="00071466" w:rsidRDefault="00B00453" w:rsidP="008209AF">
      <w:pPr>
        <w:spacing w:after="0" w:line="240" w:lineRule="auto"/>
        <w:rPr>
          <w:b/>
          <w:caps/>
        </w:rPr>
      </w:pPr>
    </w:p>
    <w:p w14:paraId="5FBF4CDC" w14:textId="77777777" w:rsidR="00C75F5D" w:rsidRPr="00071466" w:rsidRDefault="00C75F5D" w:rsidP="008209AF">
      <w:pPr>
        <w:spacing w:after="0" w:line="240" w:lineRule="auto"/>
        <w:rPr>
          <w:b/>
          <w:caps/>
        </w:rPr>
      </w:pPr>
    </w:p>
    <w:p w14:paraId="6A89AD12" w14:textId="76167ECE" w:rsidR="00337793" w:rsidRPr="00071466" w:rsidRDefault="006D0678" w:rsidP="008209AF">
      <w:pPr>
        <w:pStyle w:val="1"/>
        <w:spacing w:before="0" w:line="240" w:lineRule="auto"/>
        <w:ind w:firstLine="709"/>
        <w:jc w:val="both"/>
        <w:rPr>
          <w:rFonts w:ascii="Times New Roman" w:hAnsi="Times New Roman" w:cs="Times New Roman"/>
          <w:b/>
          <w:caps/>
          <w:color w:val="auto"/>
          <w:sz w:val="28"/>
          <w:szCs w:val="28"/>
        </w:rPr>
      </w:pPr>
      <w:bookmarkStart w:id="18" w:name="_Toc59742012"/>
      <w:r w:rsidRPr="00071466">
        <w:rPr>
          <w:rFonts w:ascii="Times New Roman" w:hAnsi="Times New Roman" w:cs="Times New Roman"/>
          <w:b/>
          <w:caps/>
          <w:color w:val="auto"/>
          <w:sz w:val="28"/>
          <w:szCs w:val="28"/>
        </w:rPr>
        <w:lastRenderedPageBreak/>
        <w:t>2 ЭКСПЕРИМЕНТАЛЬНАЯ</w:t>
      </w:r>
      <w:r w:rsidR="00337793" w:rsidRPr="00071466">
        <w:rPr>
          <w:rFonts w:ascii="Times New Roman" w:hAnsi="Times New Roman" w:cs="Times New Roman"/>
          <w:b/>
          <w:caps/>
          <w:color w:val="auto"/>
          <w:sz w:val="28"/>
          <w:szCs w:val="28"/>
        </w:rPr>
        <w:t xml:space="preserve"> часть</w:t>
      </w:r>
      <w:bookmarkEnd w:id="18"/>
    </w:p>
    <w:p w14:paraId="3EC179D5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1F6BC89B" w14:textId="32A2DEF6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19" w:name="_Toc59742013"/>
      <w:r w:rsidRPr="00071466">
        <w:rPr>
          <w:sz w:val="28"/>
          <w:szCs w:val="28"/>
        </w:rPr>
        <w:t>2.1 Приборы</w:t>
      </w:r>
      <w:bookmarkEnd w:id="19"/>
      <w:r w:rsidRPr="00071466">
        <w:rPr>
          <w:sz w:val="28"/>
          <w:szCs w:val="28"/>
        </w:rPr>
        <w:t xml:space="preserve"> </w:t>
      </w:r>
    </w:p>
    <w:p w14:paraId="04FBAF30" w14:textId="3E708D9C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Для приготовления полимерных растворов и суспензий была использована верхнеприводная магнитная мешалка IKA C-MAG HS 7 с диапазоном </w:t>
      </w:r>
      <w:r w:rsidR="00493E63" w:rsidRPr="00071466">
        <w:t>нагрева от 50 до 500</w:t>
      </w:r>
      <w:r w:rsidR="00E92CC1" w:rsidRPr="00071466">
        <w:t>°</w:t>
      </w:r>
      <w:r w:rsidRPr="00071466">
        <w:t xml:space="preserve">С и контролем диапазона скоростей со шкалой от 0 до 6. </w:t>
      </w:r>
    </w:p>
    <w:p w14:paraId="467C85DA" w14:textId="43551D23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Процесс электроформования проводился на установке электростатического спреевого осаждения ESPRAYER ES-2000S2A (France). Установка позволяет создавать тонкие </w:t>
      </w:r>
      <w:r w:rsidR="008F088E" w:rsidRPr="00071466">
        <w:t>пленки</w:t>
      </w:r>
      <w:r w:rsidRPr="00071466">
        <w:t xml:space="preserve"> на подложке</w:t>
      </w:r>
      <w:r w:rsidR="005519BB" w:rsidRPr="00071466">
        <w:t xml:space="preserve"> (фольга) при помощи контролируемой</w:t>
      </w:r>
      <w:r w:rsidRPr="00071466">
        <w:t xml:space="preserve"> по скорости распыления </w:t>
      </w:r>
      <w:r w:rsidR="005519BB" w:rsidRPr="00071466">
        <w:t>однородной суспензии</w:t>
      </w:r>
      <w:r w:rsidRPr="00071466">
        <w:t xml:space="preserve"> под действием электро</w:t>
      </w:r>
      <w:r w:rsidRPr="00071466">
        <w:softHyphen/>
        <w:t>статических</w:t>
      </w:r>
      <w:r w:rsidR="005519BB" w:rsidRPr="00071466">
        <w:t xml:space="preserve"> и магнитоэлектрических</w:t>
      </w:r>
      <w:r w:rsidRPr="00071466">
        <w:t xml:space="preserve"> сил. Установка может быть использована для создания волокон</w:t>
      </w:r>
      <w:r w:rsidR="005519BB" w:rsidRPr="00071466">
        <w:t xml:space="preserve"> с наноразмерными величинами</w:t>
      </w:r>
      <w:r w:rsidR="007331A2" w:rsidRPr="00071466">
        <w:t>, тонкͷх слоев на подлο</w:t>
      </w:r>
      <w:r w:rsidRPr="00071466">
        <w:t xml:space="preserve">жке, </w:t>
      </w:r>
      <w:r w:rsidR="00EC4E05" w:rsidRPr="00071466">
        <w:t>электро</w:t>
      </w:r>
      <w:r w:rsidRPr="00071466">
        <w:t>покрытия частиц</w:t>
      </w:r>
      <w:r w:rsidR="007331A2" w:rsidRPr="00071466">
        <w:t>ами, микроϲтруктурирοвания поверхнοϲ</w:t>
      </w:r>
      <w:r w:rsidRPr="00071466">
        <w:t>ти.</w:t>
      </w:r>
    </w:p>
    <w:p w14:paraId="3227C5A0" w14:textId="437655C3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Температурную обработку материала проводили в высокотемпературной трубчатой п</w:t>
      </w:r>
      <w:r w:rsidR="00DF5DFF" w:rsidRPr="00071466">
        <w:t xml:space="preserve">ечи Carbolite (STF 15/180/301), которая </w:t>
      </w:r>
      <w:r w:rsidRPr="00071466">
        <w:t>позволяет проводить нагрев, отжиг и синтез материалов в контролируемой газовой среде, в том числе и в вакууме.</w:t>
      </w:r>
    </w:p>
    <w:p w14:paraId="3AD56544" w14:textId="3D336D0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Комплекс оборудования, предназначенный для сборки аккумуляторных батарей «кнопочного» или «монетного» типа, включал: </w:t>
      </w:r>
    </w:p>
    <w:p w14:paraId="279AA8E3" w14:textId="36D0FF61" w:rsidR="00337793" w:rsidRPr="00071466" w:rsidRDefault="008209AF" w:rsidP="008209AF">
      <w:pPr>
        <w:spacing w:after="0" w:line="240" w:lineRule="auto"/>
        <w:ind w:firstLine="709"/>
        <w:jc w:val="both"/>
      </w:pPr>
      <w:r w:rsidRPr="00071466">
        <w:t>–</w:t>
      </w:r>
      <w:r w:rsidR="000E6DE8" w:rsidRPr="00071466">
        <w:t xml:space="preserve"> р</w:t>
      </w:r>
      <w:r w:rsidR="007331A2" w:rsidRPr="00071466">
        <w:t>акельный станο</w:t>
      </w:r>
      <w:r w:rsidR="00337793" w:rsidRPr="00071466">
        <w:t xml:space="preserve">к для нанесения покрытий </w:t>
      </w:r>
      <w:r w:rsidR="00337793" w:rsidRPr="00071466">
        <w:rPr>
          <w:lang w:val="en-US"/>
        </w:rPr>
        <w:t>Doctor</w:t>
      </w:r>
      <w:r w:rsidR="00337793" w:rsidRPr="00071466">
        <w:t xml:space="preserve"> </w:t>
      </w:r>
      <w:r w:rsidR="00337793" w:rsidRPr="00071466">
        <w:rPr>
          <w:lang w:val="en-US"/>
        </w:rPr>
        <w:t>blade</w:t>
      </w:r>
      <w:r w:rsidR="00337793" w:rsidRPr="00071466">
        <w:t xml:space="preserve"> </w:t>
      </w:r>
      <w:r w:rsidR="00337793" w:rsidRPr="00071466">
        <w:rPr>
          <w:lang w:val="en-US"/>
        </w:rPr>
        <w:t>Coater</w:t>
      </w:r>
      <w:r w:rsidR="000E6DE8" w:rsidRPr="00071466">
        <w:t xml:space="preserve"> MTI-AFA-II-V;</w:t>
      </w:r>
      <w:r w:rsidR="00337793" w:rsidRPr="00071466">
        <w:t xml:space="preserve"> </w:t>
      </w:r>
    </w:p>
    <w:p w14:paraId="734DD55E" w14:textId="0F7FFD5C" w:rsidR="00337793" w:rsidRPr="00071466" w:rsidRDefault="008209AF" w:rsidP="008209AF">
      <w:pPr>
        <w:spacing w:after="0" w:line="240" w:lineRule="auto"/>
        <w:ind w:firstLine="709"/>
        <w:jc w:val="both"/>
      </w:pPr>
      <w:r w:rsidRPr="00071466">
        <w:t>–</w:t>
      </w:r>
      <w:r w:rsidR="000E6DE8" w:rsidRPr="00071466">
        <w:t xml:space="preserve"> </w:t>
      </w:r>
      <w:r w:rsidR="001C3300" w:rsidRPr="00071466">
        <w:t>пресс-машину</w:t>
      </w:r>
      <w:r w:rsidR="00337793" w:rsidRPr="00071466">
        <w:t xml:space="preserve"> горячего прессования MSK-HRP-01</w:t>
      </w:r>
      <w:r w:rsidR="000E6DE8" w:rsidRPr="00071466">
        <w:t>;</w:t>
      </w:r>
      <w:r w:rsidR="00337793" w:rsidRPr="00071466">
        <w:t xml:space="preserve"> </w:t>
      </w:r>
    </w:p>
    <w:p w14:paraId="0BFF6D3D" w14:textId="2F47077B" w:rsidR="00337793" w:rsidRPr="00071466" w:rsidRDefault="008209AF" w:rsidP="008209AF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 xml:space="preserve">– </w:t>
      </w:r>
      <w:r w:rsidR="000E6DE8" w:rsidRPr="00071466">
        <w:rPr>
          <w:rStyle w:val="A20"/>
          <w:rFonts w:cs="Times New Roman"/>
          <w:color w:val="auto"/>
        </w:rPr>
        <w:t>ц</w:t>
      </w:r>
      <w:r w:rsidR="001B6B56" w:rsidRPr="00071466">
        <w:rPr>
          <w:rStyle w:val="A20"/>
          <w:rFonts w:cs="Times New Roman"/>
          <w:color w:val="auto"/>
        </w:rPr>
        <w:t>ифровую систему</w:t>
      </w:r>
      <w:r w:rsidR="00337793" w:rsidRPr="00071466">
        <w:rPr>
          <w:rStyle w:val="A20"/>
          <w:rFonts w:cs="Times New Roman"/>
          <w:color w:val="auto"/>
        </w:rPr>
        <w:t xml:space="preserve"> подогрева «Термопро ТП 2-10КД ПРО»</w:t>
      </w:r>
      <w:r w:rsidR="000E6DE8" w:rsidRPr="00071466">
        <w:rPr>
          <w:rStyle w:val="A20"/>
          <w:rFonts w:cs="Times New Roman"/>
          <w:color w:val="auto"/>
        </w:rPr>
        <w:t>;</w:t>
      </w:r>
      <w:r w:rsidR="00337793" w:rsidRPr="00071466">
        <w:rPr>
          <w:rStyle w:val="A20"/>
          <w:rFonts w:cs="Times New Roman"/>
          <w:color w:val="auto"/>
        </w:rPr>
        <w:t xml:space="preserve"> </w:t>
      </w:r>
    </w:p>
    <w:p w14:paraId="610E7AD3" w14:textId="6D398AE1" w:rsidR="00337793" w:rsidRPr="00071466" w:rsidRDefault="008209AF" w:rsidP="008209AF">
      <w:pPr>
        <w:spacing w:after="0" w:line="240" w:lineRule="auto"/>
        <w:ind w:firstLine="709"/>
        <w:jc w:val="both"/>
      </w:pPr>
      <w:r w:rsidRPr="00071466">
        <w:t>–</w:t>
      </w:r>
      <w:r w:rsidR="000E6DE8" w:rsidRPr="00071466">
        <w:t xml:space="preserve"> п</w:t>
      </w:r>
      <w:r w:rsidR="007331A2" w:rsidRPr="00071466">
        <w:t>ре</w:t>
      </w:r>
      <w:r w:rsidR="00B00453">
        <w:t>c</w:t>
      </w:r>
      <w:r w:rsidR="007331A2" w:rsidRPr="00071466">
        <w:t>с-формο</w:t>
      </w:r>
      <w:r w:rsidR="00337793" w:rsidRPr="00071466">
        <w:t>вщик для ди</w:t>
      </w:r>
      <w:r w:rsidR="00B00453">
        <w:t>c</w:t>
      </w:r>
      <w:r w:rsidR="00337793" w:rsidRPr="00071466">
        <w:t>ков MTI MSK-T-07</w:t>
      </w:r>
      <w:r w:rsidR="000E6DE8" w:rsidRPr="00071466">
        <w:t>;</w:t>
      </w:r>
    </w:p>
    <w:p w14:paraId="038ADD4D" w14:textId="250FB0DE" w:rsidR="00337793" w:rsidRPr="00071466" w:rsidRDefault="008209AF" w:rsidP="008209AF">
      <w:pPr>
        <w:spacing w:after="0" w:line="240" w:lineRule="auto"/>
        <w:ind w:firstLine="709"/>
        <w:jc w:val="both"/>
      </w:pPr>
      <w:r w:rsidRPr="00071466">
        <w:t>–</w:t>
      </w:r>
      <w:r w:rsidR="000E6DE8" w:rsidRPr="00071466">
        <w:t xml:space="preserve"> г</w:t>
      </w:r>
      <w:r w:rsidR="00337793" w:rsidRPr="00071466">
        <w:t>идравлический пресс для формирования кнопочных элементов питания MTI-MSK-110</w:t>
      </w:r>
      <w:r w:rsidR="000E6DE8" w:rsidRPr="00071466">
        <w:t>;</w:t>
      </w:r>
    </w:p>
    <w:p w14:paraId="015894FD" w14:textId="5178E460" w:rsidR="00337793" w:rsidRPr="00071466" w:rsidRDefault="008209AF" w:rsidP="008209AF">
      <w:pPr>
        <w:spacing w:after="0" w:line="240" w:lineRule="auto"/>
        <w:ind w:firstLine="709"/>
        <w:jc w:val="both"/>
      </w:pPr>
      <w:r w:rsidRPr="00071466">
        <w:t>–</w:t>
      </w:r>
      <w:r w:rsidR="000E6DE8" w:rsidRPr="00071466">
        <w:t xml:space="preserve"> у</w:t>
      </w:r>
      <w:r w:rsidR="00337793" w:rsidRPr="00071466">
        <w:t xml:space="preserve">льтразвуковой гомогенизатор </w:t>
      </w:r>
      <w:r w:rsidR="00337793" w:rsidRPr="00071466">
        <w:rPr>
          <w:lang w:val="en-US"/>
        </w:rPr>
        <w:t>Bandelin</w:t>
      </w:r>
      <w:r w:rsidR="00337793" w:rsidRPr="00071466">
        <w:t xml:space="preserve"> </w:t>
      </w:r>
      <w:r w:rsidR="00337793" w:rsidRPr="00071466">
        <w:rPr>
          <w:lang w:val="en-US"/>
        </w:rPr>
        <w:t>Sonopuls</w:t>
      </w:r>
      <w:r w:rsidR="00337793" w:rsidRPr="00071466">
        <w:t xml:space="preserve"> </w:t>
      </w:r>
      <w:r w:rsidR="00337793" w:rsidRPr="00071466">
        <w:rPr>
          <w:lang w:val="en-US"/>
        </w:rPr>
        <w:t>HD</w:t>
      </w:r>
      <w:r w:rsidR="00337793" w:rsidRPr="00071466">
        <w:t xml:space="preserve"> 3100</w:t>
      </w:r>
      <w:r w:rsidR="000E6DE8" w:rsidRPr="00071466">
        <w:t>;</w:t>
      </w:r>
    </w:p>
    <w:p w14:paraId="3E58625C" w14:textId="53900A03" w:rsidR="00337793" w:rsidRPr="00071466" w:rsidRDefault="008209AF" w:rsidP="008209AF">
      <w:pPr>
        <w:spacing w:after="0" w:line="240" w:lineRule="auto"/>
        <w:ind w:firstLine="709"/>
        <w:jc w:val="both"/>
      </w:pPr>
      <w:r w:rsidRPr="00071466">
        <w:t>–</w:t>
      </w:r>
      <w:r w:rsidR="000E6DE8" w:rsidRPr="00071466">
        <w:t xml:space="preserve"> ш</w:t>
      </w:r>
      <w:r w:rsidR="00337793" w:rsidRPr="00071466">
        <w:t>каф сушильный вакуумный BINDER VD-23</w:t>
      </w:r>
      <w:r w:rsidR="000E6DE8" w:rsidRPr="00071466">
        <w:t>;</w:t>
      </w:r>
    </w:p>
    <w:p w14:paraId="5FC242F4" w14:textId="54F18DA9" w:rsidR="00337793" w:rsidRPr="00071466" w:rsidRDefault="008209AF" w:rsidP="008209AF">
      <w:pPr>
        <w:spacing w:after="0" w:line="240" w:lineRule="auto"/>
        <w:ind w:firstLine="709"/>
        <w:jc w:val="both"/>
      </w:pPr>
      <w:r w:rsidRPr="00071466">
        <w:t>–</w:t>
      </w:r>
      <w:r w:rsidR="000E6DE8" w:rsidRPr="00071466">
        <w:t xml:space="preserve"> б</w:t>
      </w:r>
      <w:r w:rsidR="00337793" w:rsidRPr="00071466">
        <w:t>окс перчаточный СПЕКС ГБ02М</w:t>
      </w:r>
      <w:r w:rsidR="000E6DE8" w:rsidRPr="00071466">
        <w:t>;</w:t>
      </w:r>
    </w:p>
    <w:p w14:paraId="2F2D5962" w14:textId="60622F6D" w:rsidR="00337793" w:rsidRPr="00071466" w:rsidRDefault="008209AF" w:rsidP="008209AF">
      <w:pPr>
        <w:spacing w:after="0" w:line="240" w:lineRule="auto"/>
        <w:ind w:firstLine="709"/>
        <w:jc w:val="both"/>
      </w:pPr>
      <w:r w:rsidRPr="00071466">
        <w:t>–</w:t>
      </w:r>
      <w:r w:rsidR="000E6DE8" w:rsidRPr="00071466">
        <w:t xml:space="preserve"> </w:t>
      </w:r>
      <w:r w:rsidR="00DF5DFF" w:rsidRPr="00071466">
        <w:t xml:space="preserve">диспергатор </w:t>
      </w:r>
      <w:r w:rsidR="00DF5DFF" w:rsidRPr="00071466">
        <w:rPr>
          <w:lang w:val="en-US"/>
        </w:rPr>
        <w:t>T</w:t>
      </w:r>
      <w:r w:rsidR="00DF5DFF" w:rsidRPr="00071466">
        <w:t xml:space="preserve">-25 </w:t>
      </w:r>
      <w:r w:rsidR="00DF5DFF" w:rsidRPr="00071466">
        <w:rPr>
          <w:lang w:val="en-US"/>
        </w:rPr>
        <w:t>DIGITAL</w:t>
      </w:r>
      <w:r w:rsidR="00DF5DFF" w:rsidRPr="00071466">
        <w:t xml:space="preserve"> </w:t>
      </w:r>
      <w:r w:rsidR="00DF5DFF" w:rsidRPr="00071466">
        <w:rPr>
          <w:lang w:val="en-US"/>
        </w:rPr>
        <w:t>ULTRA</w:t>
      </w:r>
      <w:r w:rsidR="00DF5DFF" w:rsidRPr="00071466">
        <w:t>-</w:t>
      </w:r>
      <w:r w:rsidR="00DF5DFF" w:rsidRPr="00071466">
        <w:rPr>
          <w:lang w:val="en-US"/>
        </w:rPr>
        <w:t>TURRAX</w:t>
      </w:r>
      <w:r w:rsidR="000E6DE8" w:rsidRPr="00071466">
        <w:t>;</w:t>
      </w:r>
      <w:r w:rsidR="001C3300" w:rsidRPr="00071466">
        <w:t xml:space="preserve"> </w:t>
      </w:r>
    </w:p>
    <w:p w14:paraId="79CADE96" w14:textId="28C54173" w:rsidR="00337793" w:rsidRPr="00071466" w:rsidRDefault="008209AF" w:rsidP="008209AF">
      <w:pPr>
        <w:spacing w:after="0" w:line="240" w:lineRule="auto"/>
        <w:ind w:firstLine="709"/>
        <w:jc w:val="both"/>
      </w:pPr>
      <w:r w:rsidRPr="00071466">
        <w:t>–</w:t>
      </w:r>
      <w:r w:rsidR="00B00453">
        <w:t xml:space="preserve"> восьми</w:t>
      </w:r>
      <w:r w:rsidR="007331A2" w:rsidRPr="00071466">
        <w:t>каналь</w:t>
      </w:r>
      <w:r w:rsidR="00B00453">
        <w:t>ный анализатοр источников питани</w:t>
      </w:r>
      <w:r w:rsidR="00DF5DFF" w:rsidRPr="00071466">
        <w:t>я MTI BST8-MA</w:t>
      </w:r>
      <w:r w:rsidR="000E6DE8" w:rsidRPr="00071466">
        <w:t>.</w:t>
      </w:r>
    </w:p>
    <w:p w14:paraId="76CA2676" w14:textId="3A7F91B8" w:rsidR="00337793" w:rsidRPr="00071466" w:rsidRDefault="00DF5DFF" w:rsidP="008209AF">
      <w:pPr>
        <w:spacing w:after="0" w:line="240" w:lineRule="auto"/>
        <w:ind w:firstLine="709"/>
        <w:jc w:val="both"/>
      </w:pPr>
      <w:r w:rsidRPr="00071466">
        <w:t>Последний</w:t>
      </w:r>
      <w:r w:rsidR="00337793" w:rsidRPr="00071466">
        <w:t xml:space="preserve"> предназначен для тестирования портативных аккумуляторов, а также исследования ресурса э</w:t>
      </w:r>
      <w:r w:rsidR="001C3300" w:rsidRPr="00071466">
        <w:t>лектродных материалов. Наличие</w:t>
      </w:r>
      <w:r w:rsidR="00337793" w:rsidRPr="00071466">
        <w:t xml:space="preserve"> обособленных каналов, а также держателя для источников питания «кнопочного» типа (CR2016, CR2025, CR2032) позволяет проводить измерения одновременно 8 источников питания. </w:t>
      </w:r>
    </w:p>
    <w:p w14:paraId="44327461" w14:textId="44C32F8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Анализ микроструктур</w:t>
      </w:r>
      <w:r w:rsidR="00DF5DFF" w:rsidRPr="00071466">
        <w:t>ы</w:t>
      </w:r>
      <w:r w:rsidRPr="00071466">
        <w:t xml:space="preserve"> образцов выполнялся </w:t>
      </w:r>
      <w:r w:rsidR="001C3300" w:rsidRPr="00071466">
        <w:t>методом</w:t>
      </w:r>
      <w:r w:rsidRPr="00071466">
        <w:t xml:space="preserve"> сканирующей электронной микроскопии (Carl Zeiss Supra 40-30-87).</w:t>
      </w:r>
    </w:p>
    <w:p w14:paraId="5EA77C49" w14:textId="19633E05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ИК-спектроскопия образцов проводилась с помощью инфракрасного спектрометра с Фурье-преобразован</w:t>
      </w:r>
      <w:r w:rsidR="00397B5A" w:rsidRPr="00071466">
        <w:t>ием (FTIR-8400S, IRPrestige-</w:t>
      </w:r>
      <w:proofErr w:type="gramStart"/>
      <w:r w:rsidR="00397B5A" w:rsidRPr="00071466">
        <w:t>21,</w:t>
      </w:r>
      <w:r w:rsidR="008209AF" w:rsidRPr="00071466">
        <w:t xml:space="preserve"> </w:t>
      </w:r>
      <w:r w:rsidR="00E92CC1" w:rsidRPr="00071466">
        <w:t xml:space="preserve">  </w:t>
      </w:r>
      <w:proofErr w:type="gramEnd"/>
      <w:r w:rsidR="00E92CC1" w:rsidRPr="00071466">
        <w:t xml:space="preserve">                                                                 </w:t>
      </w:r>
      <w:r w:rsidRPr="00071466">
        <w:t>IRAffinity-1) для определения функциональных групп в адсорбентах в диапазоне волновых чисел 600–1400 см</w:t>
      </w:r>
      <w:r w:rsidRPr="00071466">
        <w:rPr>
          <w:vertAlign w:val="superscript"/>
        </w:rPr>
        <w:t>-1</w:t>
      </w:r>
      <w:r w:rsidRPr="00071466">
        <w:t xml:space="preserve">. Классическая процедура подгонки спектров FTIR </w:t>
      </w:r>
      <w:r w:rsidRPr="00071466">
        <w:lastRenderedPageBreak/>
        <w:t>была сделана для характеристики спектральных особенностей волокнистых материалов.</w:t>
      </w:r>
    </w:p>
    <w:p w14:paraId="5A57EE8F" w14:textId="77777777" w:rsidR="006D0678" w:rsidRPr="00071466" w:rsidRDefault="006D0678" w:rsidP="008209AF">
      <w:pPr>
        <w:spacing w:after="0" w:line="240" w:lineRule="auto"/>
        <w:ind w:firstLine="709"/>
        <w:jc w:val="both"/>
      </w:pPr>
    </w:p>
    <w:p w14:paraId="7A67CF51" w14:textId="65D8C60A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20" w:name="_Toc59742014"/>
      <w:r w:rsidRPr="00071466">
        <w:rPr>
          <w:sz w:val="28"/>
          <w:szCs w:val="28"/>
        </w:rPr>
        <w:t>2.2 Исходные реагенты</w:t>
      </w:r>
      <w:bookmarkEnd w:id="20"/>
      <w:r w:rsidRPr="00071466">
        <w:rPr>
          <w:sz w:val="28"/>
          <w:szCs w:val="28"/>
        </w:rPr>
        <w:t xml:space="preserve"> </w:t>
      </w:r>
    </w:p>
    <w:p w14:paraId="7B8961CA" w14:textId="1108F0DD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Для приготовления полимерного раствора и суспензий 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в качестве исходных веществ и материалов без дополнительной очистки были использованы 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N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N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диметилформамид, ДМФА (99%, Русхим), ацетон (99%, Русхим), N-метил-2-пирролидон (НМП), </w:t>
      </w:r>
      <w:r w:rsidR="00B00453">
        <w:rPr>
          <w:rFonts w:ascii="Times New Roman" w:hAnsi="Times New Roman" w:cs="Times New Roman"/>
          <w:color w:val="auto"/>
          <w:sz w:val="28"/>
          <w:szCs w:val="28"/>
        </w:rPr>
        <w:t>поливинили</w:t>
      </w:r>
      <w:r w:rsidR="007331A2" w:rsidRPr="00071466">
        <w:rPr>
          <w:rFonts w:ascii="Times New Roman" w:hAnsi="Times New Roman" w:cs="Times New Roman"/>
          <w:color w:val="auto"/>
          <w:sz w:val="28"/>
          <w:szCs w:val="28"/>
        </w:rPr>
        <w:t>денфтο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рид, 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ПВДФ (</w:t>
      </w:r>
      <w:r w:rsidR="00B00453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Sol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ef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5130, </w:t>
      </w:r>
      <w:r w:rsidR="007331A2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Sol</w:t>
      </w:r>
      <w:r w:rsidR="00B00453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v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ay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r w:rsidR="007331A2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cοm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pany</w:t>
      </w:r>
      <w:r w:rsidR="001B499F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), фосфат 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железа</w:t>
      </w:r>
      <w:r w:rsidR="00F2691A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-</w:t>
      </w:r>
      <w:r w:rsidR="001B499F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лития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r w:rsidR="00AA4D85"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LiFePO</w:t>
      </w:r>
      <w:r w:rsidR="00AA4D85"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4</w:t>
      </w:r>
      <w:r w:rsidR="00AA4D85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(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GN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-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P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198-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H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, </w:t>
      </w:r>
      <w:r w:rsidR="00B00453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Gel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on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r w:rsidR="007331A2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L</w:t>
      </w:r>
      <w:r w:rsidR="007331A2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І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B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r w:rsidR="007331A2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Grο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up</w:t>
      </w:r>
      <w:r w:rsidR="00997048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, 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D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vertAlign w:val="subscript"/>
        </w:rPr>
        <w:t>10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=0.5</w:t>
      </w:r>
      <m:oMath>
        <m:r>
          <w:rPr>
            <w:rFonts w:ascii="Cambria Math" w:hAnsi="Cambria Math" w:cs="Times New Roman"/>
            <w:color w:val="auto"/>
            <w:sz w:val="28"/>
            <w:szCs w:val="28"/>
            <w:shd w:val="clear" w:color="auto" w:fill="FFFFFF"/>
          </w:rPr>
          <m:t>±</m:t>
        </m:r>
      </m:oMath>
      <w:r w:rsidR="00E53BED" w:rsidRPr="00071466">
        <w:rPr>
          <w:rFonts w:ascii="Times New Roman" w:eastAsiaTheme="minorEastAsia" w:hAnsi="Times New Roman" w:cs="Times New Roman"/>
          <w:color w:val="auto"/>
          <w:sz w:val="28"/>
          <w:szCs w:val="28"/>
          <w:shd w:val="clear" w:color="auto" w:fill="FFFFFF"/>
        </w:rPr>
        <w:t xml:space="preserve">0.2 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µ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m</w:t>
      </w:r>
      <w:r w:rsidR="00E53BED" w:rsidRPr="00071466">
        <w:rPr>
          <w:rFonts w:ascii="Times New Roman" w:eastAsiaTheme="minorEastAsia" w:hAnsi="Times New Roman" w:cs="Times New Roman"/>
          <w:color w:val="auto"/>
          <w:sz w:val="28"/>
          <w:szCs w:val="28"/>
          <w:shd w:val="clear" w:color="auto" w:fill="FFFFFF"/>
        </w:rPr>
        <w:t>,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r w:rsidR="00997048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D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vertAlign w:val="subscript"/>
        </w:rPr>
        <w:t>50</w:t>
      </w:r>
      <w:r w:rsidR="00997048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=1.7</w:t>
      </w:r>
      <m:oMath>
        <m:r>
          <w:rPr>
            <w:rFonts w:ascii="Cambria Math" w:hAnsi="Cambria Math" w:cs="Times New Roman"/>
            <w:color w:val="auto"/>
            <w:sz w:val="28"/>
            <w:szCs w:val="28"/>
            <w:shd w:val="clear" w:color="auto" w:fill="FFFFFF"/>
          </w:rPr>
          <m:t>±</m:t>
        </m:r>
      </m:oMath>
      <w:r w:rsidR="00997048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0.5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r w:rsidR="00997048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µ</w:t>
      </w:r>
      <w:r w:rsidR="00C13797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m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, 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D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vertAlign w:val="subscript"/>
        </w:rPr>
        <w:t>90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=10</w:t>
      </w:r>
      <m:oMath>
        <m:r>
          <w:rPr>
            <w:rFonts w:ascii="Cambria Math" w:hAnsi="Cambria Math" w:cs="Times New Roman"/>
            <w:color w:val="auto"/>
            <w:sz w:val="28"/>
            <w:szCs w:val="28"/>
            <w:shd w:val="clear" w:color="auto" w:fill="FFFFFF"/>
          </w:rPr>
          <m:t>±</m:t>
        </m:r>
      </m:oMath>
      <w:r w:rsidR="00E53BED" w:rsidRPr="00071466">
        <w:rPr>
          <w:rFonts w:ascii="Times New Roman" w:eastAsiaTheme="minorEastAsia" w:hAnsi="Times New Roman" w:cs="Times New Roman"/>
          <w:color w:val="auto"/>
          <w:sz w:val="28"/>
          <w:szCs w:val="28"/>
          <w:shd w:val="clear" w:color="auto" w:fill="FFFFFF"/>
        </w:rPr>
        <w:t xml:space="preserve">3 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µ</w:t>
      </w:r>
      <w:r w:rsidR="00E53BED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  <w:lang w:val="en-US"/>
        </w:rPr>
        <w:t>m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),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углеродная сажа 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Timcal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Super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C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45 (45 м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perscript"/>
        </w:rPr>
        <w:t>2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·г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perscript"/>
        </w:rPr>
        <w:t>-1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MTI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Corporation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),</w:t>
      </w:r>
      <w:r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углеродные нанотрубки</w:t>
      </w:r>
      <w:r w:rsidR="006F3BBB" w:rsidRPr="00071466">
        <w:rPr>
          <w:rFonts w:ascii="Times New Roman" w:hAnsi="Times New Roman" w:cs="Times New Roman"/>
          <w:color w:val="auto"/>
          <w:sz w:val="28"/>
          <w:szCs w:val="28"/>
        </w:rPr>
        <w:t>, УНТ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(Оксиал, РФ). </w:t>
      </w:r>
    </w:p>
    <w:p w14:paraId="60797CE4" w14:textId="77777777" w:rsidR="00043ED5" w:rsidRPr="00071466" w:rsidRDefault="00043ED5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</w:p>
    <w:p w14:paraId="2FB91012" w14:textId="127B8C94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bookmarkStart w:id="21" w:name="_Toc59742015"/>
      <w:r w:rsidRPr="00071466">
        <w:rPr>
          <w:sz w:val="28"/>
          <w:szCs w:val="28"/>
          <w:shd w:val="clear" w:color="auto" w:fill="FFFFFF"/>
        </w:rPr>
        <w:t>2.3 Процесс приготовления катодных суспензий</w:t>
      </w:r>
      <w:bookmarkEnd w:id="21"/>
      <w:r w:rsidRPr="00071466">
        <w:rPr>
          <w:sz w:val="28"/>
          <w:szCs w:val="28"/>
          <w:shd w:val="clear" w:color="auto" w:fill="FFFFFF"/>
        </w:rPr>
        <w:t xml:space="preserve"> </w:t>
      </w:r>
    </w:p>
    <w:p w14:paraId="69AA42D3" w14:textId="03EBE1A7" w:rsidR="00337793" w:rsidRPr="00071466" w:rsidRDefault="001E7343" w:rsidP="008209AF">
      <w:pPr>
        <w:spacing w:after="0" w:line="240" w:lineRule="auto"/>
        <w:ind w:firstLine="709"/>
        <w:jc w:val="both"/>
      </w:pPr>
      <w:r w:rsidRPr="00071466">
        <w:t>Замешивание</w:t>
      </w:r>
      <w:r w:rsidR="00337793" w:rsidRPr="00071466">
        <w:t xml:space="preserve"> полимерного раствора </w:t>
      </w:r>
      <w:r w:rsidRPr="00071466">
        <w:t>проводили следующим образом</w:t>
      </w:r>
      <w:r w:rsidR="00337793" w:rsidRPr="00071466">
        <w:t xml:space="preserve">: </w:t>
      </w:r>
    </w:p>
    <w:p w14:paraId="17E6E79C" w14:textId="63DE227E" w:rsidR="001E7343" w:rsidRPr="00071466" w:rsidRDefault="007209C6" w:rsidP="008209AF">
      <w:pPr>
        <w:pStyle w:val="aa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</w:pPr>
      <w:r w:rsidRPr="00071466">
        <w:t xml:space="preserve">Была </w:t>
      </w:r>
      <w:r w:rsidR="00337793" w:rsidRPr="00071466">
        <w:t>приго</w:t>
      </w:r>
      <w:r w:rsidR="00397B5A" w:rsidRPr="00071466">
        <w:t>товлена смесь</w:t>
      </w:r>
      <w:r w:rsidR="001E7343" w:rsidRPr="00071466">
        <w:t xml:space="preserve"> </w:t>
      </w:r>
      <w:proofErr w:type="gramStart"/>
      <w:r w:rsidR="001E7343" w:rsidRPr="00071466">
        <w:t>N,N</w:t>
      </w:r>
      <w:proofErr w:type="gramEnd"/>
      <w:r w:rsidR="00E92CC1" w:rsidRPr="00071466">
        <w:t>-</w:t>
      </w:r>
      <w:r w:rsidR="00337793" w:rsidRPr="00071466">
        <w:t xml:space="preserve">диметилформамида с ацетоном в соотношении </w:t>
      </w:r>
      <w:r w:rsidR="00337793" w:rsidRPr="00071466">
        <w:rPr>
          <w:shd w:val="clear" w:color="auto" w:fill="FFFFFF"/>
        </w:rPr>
        <w:t>объемов 1:2</w:t>
      </w:r>
      <w:r w:rsidRPr="00071466">
        <w:rPr>
          <w:shd w:val="clear" w:color="auto" w:fill="FFFFFF"/>
        </w:rPr>
        <w:t>.</w:t>
      </w:r>
      <w:r w:rsidR="00337793" w:rsidRPr="00071466">
        <w:t xml:space="preserve"> </w:t>
      </w:r>
    </w:p>
    <w:p w14:paraId="59892EE1" w14:textId="1B85DD5F" w:rsidR="001E7343" w:rsidRPr="00071466" w:rsidRDefault="007209C6" w:rsidP="008209AF">
      <w:pPr>
        <w:pStyle w:val="aa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</w:pPr>
      <w:r w:rsidRPr="00071466">
        <w:t xml:space="preserve">При </w:t>
      </w:r>
      <w:r w:rsidR="00337793" w:rsidRPr="00071466">
        <w:t>механическом перемешивании на верхнеприводной магнитной мешал</w:t>
      </w:r>
      <w:r w:rsidR="004B5CBA" w:rsidRPr="00071466">
        <w:t>ке к смеси растворителей при 60</w:t>
      </w:r>
      <w:r w:rsidR="008209AF" w:rsidRPr="00071466">
        <w:t>°</w:t>
      </w:r>
      <w:r w:rsidR="00337793" w:rsidRPr="00071466">
        <w:t>С добавляли постепенно до визуального растворения 10% полимер</w:t>
      </w:r>
      <w:r w:rsidR="0049220B" w:rsidRPr="00071466">
        <w:t>ного</w:t>
      </w:r>
      <w:r w:rsidR="00337793" w:rsidRPr="00071466">
        <w:t xml:space="preserve"> связующег</w:t>
      </w:r>
      <w:r w:rsidR="00C16EB0" w:rsidRPr="00071466">
        <w:t>о вещества поливинилиденфторида</w:t>
      </w:r>
      <w:r w:rsidRPr="00071466">
        <w:t>.</w:t>
      </w:r>
      <w:r w:rsidR="00337793" w:rsidRPr="00071466">
        <w:t xml:space="preserve"> </w:t>
      </w:r>
    </w:p>
    <w:p w14:paraId="27DB1CF9" w14:textId="468B15A7" w:rsidR="001E7343" w:rsidRPr="00071466" w:rsidRDefault="007209C6" w:rsidP="008209AF">
      <w:pPr>
        <w:pStyle w:val="aa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</w:pPr>
      <w:r w:rsidRPr="00071466">
        <w:t xml:space="preserve">Растворение </w:t>
      </w:r>
      <w:r w:rsidR="001E7343" w:rsidRPr="00071466">
        <w:t>его</w:t>
      </w:r>
      <w:r w:rsidR="00397B5A" w:rsidRPr="00071466">
        <w:t xml:space="preserve"> продолжали</w:t>
      </w:r>
      <w:r w:rsidR="009329B4" w:rsidRPr="00071466">
        <w:t xml:space="preserve"> еще в течение</w:t>
      </w:r>
      <w:r w:rsidR="004B5CBA" w:rsidRPr="00071466">
        <w:t xml:space="preserve"> 2 часов при 60</w:t>
      </w:r>
      <w:r w:rsidR="008209AF" w:rsidRPr="00071466">
        <w:t>°</w:t>
      </w:r>
      <w:r w:rsidR="00C16EB0" w:rsidRPr="00071466">
        <w:t>С</w:t>
      </w:r>
      <w:r w:rsidRPr="00071466">
        <w:t>.</w:t>
      </w:r>
      <w:r w:rsidR="00337793" w:rsidRPr="00071466">
        <w:t xml:space="preserve"> </w:t>
      </w:r>
    </w:p>
    <w:p w14:paraId="43D29303" w14:textId="4DF6805F" w:rsidR="00337793" w:rsidRPr="00071466" w:rsidRDefault="007209C6" w:rsidP="008209AF">
      <w:pPr>
        <w:pStyle w:val="aa"/>
        <w:numPr>
          <w:ilvl w:val="0"/>
          <w:numId w:val="3"/>
        </w:numPr>
        <w:tabs>
          <w:tab w:val="left" w:pos="993"/>
        </w:tabs>
        <w:spacing w:after="0" w:line="240" w:lineRule="auto"/>
        <w:ind w:left="0" w:firstLine="709"/>
        <w:jc w:val="both"/>
      </w:pPr>
      <w:r w:rsidRPr="00071466">
        <w:t xml:space="preserve">Готовый </w:t>
      </w:r>
      <w:r w:rsidR="00337793" w:rsidRPr="00071466">
        <w:t xml:space="preserve">полимерный раствор распыляли методом электроформования. </w:t>
      </w:r>
    </w:p>
    <w:p w14:paraId="005EA552" w14:textId="624DB197" w:rsidR="00337793" w:rsidRPr="00071466" w:rsidRDefault="00337793" w:rsidP="008209AF">
      <w:pPr>
        <w:pStyle w:val="aa"/>
        <w:spacing w:after="0" w:line="240" w:lineRule="auto"/>
        <w:ind w:left="0" w:firstLine="709"/>
        <w:jc w:val="both"/>
      </w:pPr>
      <w:r w:rsidRPr="00071466">
        <w:t>Этапы замешивания суспензий для нанесения традиционной намаз</w:t>
      </w:r>
      <w:r w:rsidR="00C16EB0" w:rsidRPr="00071466">
        <w:t xml:space="preserve">ной </w:t>
      </w:r>
      <w:r w:rsidRPr="00071466">
        <w:t xml:space="preserve">технологией и методом электроформования составляли: </w:t>
      </w:r>
    </w:p>
    <w:p w14:paraId="2E96B8C4" w14:textId="5227FD4C" w:rsidR="00C16EB0" w:rsidRPr="00071466" w:rsidRDefault="00C16EB0" w:rsidP="008209AF">
      <w:pPr>
        <w:pStyle w:val="aa"/>
        <w:spacing w:after="0" w:line="240" w:lineRule="auto"/>
        <w:ind w:left="0" w:firstLine="709"/>
        <w:jc w:val="both"/>
      </w:pPr>
      <w:r w:rsidRPr="00071466">
        <w:t>1. Б</w:t>
      </w:r>
      <w:r w:rsidR="00337793" w:rsidRPr="00071466">
        <w:t xml:space="preserve">ез добавления проводящих добавок: </w:t>
      </w:r>
    </w:p>
    <w:p w14:paraId="1DFC8E0B" w14:textId="243924A1" w:rsidR="00C16EB0" w:rsidRPr="00071466" w:rsidRDefault="00C16EB0" w:rsidP="007209C6">
      <w:pPr>
        <w:pStyle w:val="aa"/>
        <w:spacing w:after="0" w:line="240" w:lineRule="auto"/>
        <w:ind w:left="0" w:firstLine="993"/>
        <w:jc w:val="both"/>
      </w:pPr>
      <w:r w:rsidRPr="00071466">
        <w:t>1</w:t>
      </w:r>
      <w:r w:rsidR="008209AF" w:rsidRPr="00071466">
        <w:t>)</w:t>
      </w:r>
      <w:r w:rsidRPr="00071466">
        <w:t xml:space="preserve"> к</w:t>
      </w:r>
      <w:r w:rsidR="00337793" w:rsidRPr="00071466">
        <w:t xml:space="preserve"> раствору поливинилиденфторида в смеси </w:t>
      </w:r>
      <w:proofErr w:type="gramStart"/>
      <w:r w:rsidR="0013472B" w:rsidRPr="00071466">
        <w:t>N</w:t>
      </w:r>
      <w:r w:rsidRPr="00071466">
        <w:t>,N</w:t>
      </w:r>
      <w:proofErr w:type="gramEnd"/>
      <w:r w:rsidR="007209C6" w:rsidRPr="00071466">
        <w:t>-</w:t>
      </w:r>
      <w:r w:rsidR="00337793" w:rsidRPr="00071466">
        <w:t xml:space="preserve">диметилформамида и ацетона в соотношении </w:t>
      </w:r>
      <w:r w:rsidR="00337793" w:rsidRPr="00071466">
        <w:rPr>
          <w:shd w:val="clear" w:color="auto" w:fill="FFFFFF"/>
        </w:rPr>
        <w:t>объемов 1:2</w:t>
      </w:r>
      <w:r w:rsidR="00337793" w:rsidRPr="00071466">
        <w:t xml:space="preserve"> через два </w:t>
      </w:r>
      <w:r w:rsidR="0013472B" w:rsidRPr="00071466">
        <w:t>часа постепенно</w:t>
      </w:r>
      <w:r w:rsidR="00337793" w:rsidRPr="00071466">
        <w:t xml:space="preserve"> добавляли порошок </w:t>
      </w:r>
      <w:r w:rsidRPr="00071466">
        <w:rPr>
          <w:shd w:val="clear" w:color="auto" w:fill="FFFFFF"/>
        </w:rPr>
        <w:t>фосфата железа-лития;</w:t>
      </w:r>
      <w:r w:rsidR="00337793" w:rsidRPr="00071466">
        <w:rPr>
          <w:shd w:val="clear" w:color="auto" w:fill="FFFFFF"/>
        </w:rPr>
        <w:t xml:space="preserve"> </w:t>
      </w:r>
    </w:p>
    <w:p w14:paraId="68F49A80" w14:textId="2AA58EB7" w:rsidR="00C16EB0" w:rsidRPr="00071466" w:rsidRDefault="00C16EB0" w:rsidP="007209C6">
      <w:pPr>
        <w:pStyle w:val="aa"/>
        <w:spacing w:after="0" w:line="240" w:lineRule="auto"/>
        <w:ind w:left="0" w:firstLine="993"/>
        <w:jc w:val="both"/>
      </w:pPr>
      <w:r w:rsidRPr="00071466">
        <w:t>2</w:t>
      </w:r>
      <w:r w:rsidR="008209AF" w:rsidRPr="00071466">
        <w:t>)</w:t>
      </w:r>
      <w:r w:rsidRPr="00071466">
        <w:t xml:space="preserve"> р</w:t>
      </w:r>
      <w:r w:rsidR="00337793" w:rsidRPr="00071466">
        <w:t>аствор оставляли замешиваться на верхнеприводной магнитн</w:t>
      </w:r>
      <w:r w:rsidR="009329B4" w:rsidRPr="00071466">
        <w:t>ой мешалке без нагрева в течение 12 часов</w:t>
      </w:r>
      <w:r w:rsidR="001E7D7E" w:rsidRPr="00071466">
        <w:t>;</w:t>
      </w:r>
    </w:p>
    <w:p w14:paraId="49F8FC5A" w14:textId="168FF9E7" w:rsidR="00337793" w:rsidRPr="00071466" w:rsidRDefault="00C16EB0" w:rsidP="007209C6">
      <w:pPr>
        <w:pStyle w:val="aa"/>
        <w:spacing w:after="0" w:line="240" w:lineRule="auto"/>
        <w:ind w:left="0" w:firstLine="993"/>
        <w:jc w:val="both"/>
      </w:pPr>
      <w:r w:rsidRPr="00071466">
        <w:t>3</w:t>
      </w:r>
      <w:r w:rsidR="008209AF" w:rsidRPr="00071466">
        <w:t>)</w:t>
      </w:r>
      <w:r w:rsidRPr="00071466">
        <w:t xml:space="preserve"> </w:t>
      </w:r>
      <w:r w:rsidR="00337793" w:rsidRPr="00071466">
        <w:t xml:space="preserve">часть суспензии использовали для нанесения ракельным станком </w:t>
      </w:r>
      <w:r w:rsidR="00337793" w:rsidRPr="00071466">
        <w:rPr>
          <w:lang w:val="en-US"/>
        </w:rPr>
        <w:t>Doctor</w:t>
      </w:r>
      <w:r w:rsidR="00337793" w:rsidRPr="00071466">
        <w:t xml:space="preserve"> </w:t>
      </w:r>
      <w:r w:rsidR="00337793" w:rsidRPr="00071466">
        <w:rPr>
          <w:lang w:val="en-US"/>
        </w:rPr>
        <w:t>blade</w:t>
      </w:r>
      <w:r w:rsidR="00337793" w:rsidRPr="00071466">
        <w:t xml:space="preserve"> </w:t>
      </w:r>
      <w:r w:rsidR="00337793" w:rsidRPr="00071466">
        <w:rPr>
          <w:lang w:val="en-US"/>
        </w:rPr>
        <w:t>Coater</w:t>
      </w:r>
      <w:r w:rsidR="00337793" w:rsidRPr="00071466">
        <w:t xml:space="preserve">, другую часть – электростатическим распылением. </w:t>
      </w:r>
    </w:p>
    <w:p w14:paraId="3929FEDB" w14:textId="56BE54B9" w:rsidR="00C16EB0" w:rsidRPr="00071466" w:rsidRDefault="00C16EB0" w:rsidP="008209AF">
      <w:pPr>
        <w:spacing w:after="0" w:line="240" w:lineRule="auto"/>
        <w:ind w:firstLine="709"/>
        <w:jc w:val="both"/>
      </w:pPr>
      <w:r w:rsidRPr="00071466">
        <w:t>2. С</w:t>
      </w:r>
      <w:r w:rsidR="00337793" w:rsidRPr="00071466">
        <w:t xml:space="preserve"> добавлением проводящих добавок: </w:t>
      </w:r>
    </w:p>
    <w:p w14:paraId="68F506B3" w14:textId="6EA5BA40" w:rsidR="00C16EB0" w:rsidRPr="00071466" w:rsidRDefault="00C16EB0" w:rsidP="007209C6">
      <w:pPr>
        <w:spacing w:after="0" w:line="240" w:lineRule="auto"/>
        <w:ind w:firstLine="851"/>
        <w:jc w:val="both"/>
      </w:pPr>
      <w:r w:rsidRPr="00071466">
        <w:t>1</w:t>
      </w:r>
      <w:r w:rsidR="008209AF" w:rsidRPr="00071466">
        <w:t>)</w:t>
      </w:r>
      <w:r w:rsidRPr="00071466">
        <w:t xml:space="preserve"> к</w:t>
      </w:r>
      <w:r w:rsidR="00337793" w:rsidRPr="00071466">
        <w:t xml:space="preserve"> раствору поливинилиденфторида в </w:t>
      </w:r>
      <w:r w:rsidR="002E428D" w:rsidRPr="00071466">
        <w:t xml:space="preserve">смеси </w:t>
      </w:r>
      <w:proofErr w:type="gramStart"/>
      <w:r w:rsidR="002E428D" w:rsidRPr="00071466">
        <w:t>N</w:t>
      </w:r>
      <w:r w:rsidRPr="00071466">
        <w:t>,N</w:t>
      </w:r>
      <w:proofErr w:type="gramEnd"/>
      <w:r w:rsidR="007209C6" w:rsidRPr="00071466">
        <w:t>-</w:t>
      </w:r>
      <w:r w:rsidR="00337793" w:rsidRPr="00071466">
        <w:t xml:space="preserve">диметилформамида и ацетона в соотношении </w:t>
      </w:r>
      <w:r w:rsidR="00337793" w:rsidRPr="00071466">
        <w:rPr>
          <w:shd w:val="clear" w:color="auto" w:fill="FFFFFF"/>
        </w:rPr>
        <w:t>объемов 1:2</w:t>
      </w:r>
      <w:r w:rsidR="00337793" w:rsidRPr="00071466">
        <w:t xml:space="preserve"> через два </w:t>
      </w:r>
      <w:r w:rsidR="002E428D" w:rsidRPr="00071466">
        <w:t>часа постепенно</w:t>
      </w:r>
      <w:r w:rsidR="00337793" w:rsidRPr="00071466">
        <w:t xml:space="preserve"> добавляли углеродную сажу </w:t>
      </w:r>
      <w:r w:rsidR="00337793" w:rsidRPr="00071466">
        <w:rPr>
          <w:lang w:val="en-US"/>
        </w:rPr>
        <w:t>Timcal</w:t>
      </w:r>
      <w:r w:rsidR="00337793" w:rsidRPr="00071466">
        <w:t xml:space="preserve"> </w:t>
      </w:r>
      <w:r w:rsidR="00337793" w:rsidRPr="00071466">
        <w:rPr>
          <w:lang w:val="en-US"/>
        </w:rPr>
        <w:t>Super</w:t>
      </w:r>
      <w:r w:rsidR="00337793" w:rsidRPr="00071466">
        <w:t xml:space="preserve"> </w:t>
      </w:r>
      <w:r w:rsidR="00337793" w:rsidRPr="00071466">
        <w:rPr>
          <w:lang w:val="en-US"/>
        </w:rPr>
        <w:t>C</w:t>
      </w:r>
      <w:r w:rsidR="0025587A" w:rsidRPr="00071466">
        <w:t>45 в случае получения</w:t>
      </w:r>
      <w:r w:rsidR="00337793" w:rsidRPr="00071466">
        <w:t xml:space="preserve"> электродных покрытий с углеродной сажей в составе, одностенные углеродные нан</w:t>
      </w:r>
      <w:r w:rsidR="00BA4B3A" w:rsidRPr="00071466">
        <w:t>отрубки</w:t>
      </w:r>
      <w:r w:rsidR="00043ED5" w:rsidRPr="00071466">
        <w:t xml:space="preserve"> в случае получения</w:t>
      </w:r>
      <w:r w:rsidR="00337793" w:rsidRPr="00071466">
        <w:t xml:space="preserve"> электродных по</w:t>
      </w:r>
      <w:r w:rsidR="000E6DE8" w:rsidRPr="00071466">
        <w:t>крытий с нанотрубками в составе</w:t>
      </w:r>
      <w:r w:rsidR="00337793" w:rsidRPr="00071466">
        <w:t xml:space="preserve"> и углеродную сажу сначала, а затем и углеродн</w:t>
      </w:r>
      <w:r w:rsidR="00043ED5" w:rsidRPr="00071466">
        <w:t>ые нанотрубки в случае получения</w:t>
      </w:r>
      <w:r w:rsidR="00337793" w:rsidRPr="00071466">
        <w:t xml:space="preserve"> электродных покрытий с обеими п</w:t>
      </w:r>
      <w:r w:rsidRPr="00071466">
        <w:t>роводящими добавками в составе;</w:t>
      </w:r>
    </w:p>
    <w:p w14:paraId="280719B7" w14:textId="5AC63768" w:rsidR="00C16EB0" w:rsidRPr="00071466" w:rsidRDefault="00C16EB0" w:rsidP="007209C6">
      <w:pPr>
        <w:spacing w:after="0" w:line="240" w:lineRule="auto"/>
        <w:ind w:firstLine="851"/>
        <w:jc w:val="both"/>
        <w:rPr>
          <w:shd w:val="clear" w:color="auto" w:fill="FFFFFF"/>
        </w:rPr>
      </w:pPr>
      <w:r w:rsidRPr="00071466">
        <w:t>2</w:t>
      </w:r>
      <w:r w:rsidR="008209AF" w:rsidRPr="00071466">
        <w:t>)</w:t>
      </w:r>
      <w:r w:rsidRPr="00071466">
        <w:t xml:space="preserve"> з</w:t>
      </w:r>
      <w:r w:rsidR="00337793" w:rsidRPr="00071466">
        <w:t xml:space="preserve">атем к пасте постепенно добавляли порошок </w:t>
      </w:r>
      <w:r w:rsidR="00C618A2" w:rsidRPr="00071466">
        <w:rPr>
          <w:shd w:val="clear" w:color="auto" w:fill="FFFFFF"/>
        </w:rPr>
        <w:t>фосфата железа</w:t>
      </w:r>
      <w:r w:rsidR="00F2691A" w:rsidRPr="00071466">
        <w:rPr>
          <w:shd w:val="clear" w:color="auto" w:fill="FFFFFF"/>
        </w:rPr>
        <w:t>-</w:t>
      </w:r>
      <w:r w:rsidR="00C618A2" w:rsidRPr="00071466">
        <w:rPr>
          <w:shd w:val="clear" w:color="auto" w:fill="FFFFFF"/>
        </w:rPr>
        <w:t>лития</w:t>
      </w:r>
      <w:r w:rsidRPr="00071466">
        <w:rPr>
          <w:shd w:val="clear" w:color="auto" w:fill="FFFFFF"/>
        </w:rPr>
        <w:t>;</w:t>
      </w:r>
      <w:r w:rsidR="00337793" w:rsidRPr="00071466">
        <w:rPr>
          <w:shd w:val="clear" w:color="auto" w:fill="FFFFFF"/>
        </w:rPr>
        <w:t xml:space="preserve"> </w:t>
      </w:r>
    </w:p>
    <w:p w14:paraId="159C7A80" w14:textId="52FE1E1F" w:rsidR="00BA4B3A" w:rsidRPr="00071466" w:rsidRDefault="00337793" w:rsidP="007209C6">
      <w:pPr>
        <w:spacing w:after="0" w:line="240" w:lineRule="auto"/>
        <w:ind w:firstLine="851"/>
        <w:jc w:val="both"/>
      </w:pPr>
      <w:r w:rsidRPr="00071466">
        <w:rPr>
          <w:shd w:val="clear" w:color="auto" w:fill="FFFFFF"/>
        </w:rPr>
        <w:t>3</w:t>
      </w:r>
      <w:r w:rsidR="008209AF" w:rsidRPr="00071466">
        <w:rPr>
          <w:shd w:val="clear" w:color="auto" w:fill="FFFFFF"/>
        </w:rPr>
        <w:t>)</w:t>
      </w:r>
      <w:r w:rsidRPr="00071466">
        <w:rPr>
          <w:shd w:val="clear" w:color="auto" w:fill="FFFFFF"/>
        </w:rPr>
        <w:t xml:space="preserve"> </w:t>
      </w:r>
      <w:r w:rsidR="00BA4B3A" w:rsidRPr="00071466">
        <w:t>с</w:t>
      </w:r>
      <w:r w:rsidRPr="00071466">
        <w:t>успензию оставляли замешиваться на верхнеприводной магнитн</w:t>
      </w:r>
      <w:r w:rsidR="0025587A" w:rsidRPr="00071466">
        <w:t>ой мешалке без нагрева в течение 12 часов</w:t>
      </w:r>
      <w:r w:rsidR="00BA4B3A" w:rsidRPr="00071466">
        <w:t xml:space="preserve">; </w:t>
      </w:r>
    </w:p>
    <w:p w14:paraId="6FF5E010" w14:textId="296E797D" w:rsidR="00337793" w:rsidRPr="00071466" w:rsidRDefault="00BA4B3A" w:rsidP="007209C6">
      <w:pPr>
        <w:spacing w:after="0" w:line="240" w:lineRule="auto"/>
        <w:ind w:firstLine="851"/>
        <w:jc w:val="both"/>
      </w:pPr>
      <w:r w:rsidRPr="00071466">
        <w:lastRenderedPageBreak/>
        <w:t>4</w:t>
      </w:r>
      <w:r w:rsidR="008209AF" w:rsidRPr="00071466">
        <w:t>)</w:t>
      </w:r>
      <w:r w:rsidRPr="00071466">
        <w:t xml:space="preserve"> </w:t>
      </w:r>
      <w:r w:rsidR="00337793" w:rsidRPr="00071466">
        <w:t>полученные суспензии наносили на токовый коллектор (алюминиевая фольга толщиной 20 мкм с графитовым покрытием толщиной 1 мкм (</w:t>
      </w:r>
      <w:r w:rsidR="00337793" w:rsidRPr="00071466">
        <w:rPr>
          <w:lang w:val="en-US"/>
        </w:rPr>
        <w:t>Gelon</w:t>
      </w:r>
      <w:r w:rsidR="00337793" w:rsidRPr="00071466">
        <w:t xml:space="preserve">, Китай)) и </w:t>
      </w:r>
      <w:r w:rsidRPr="00071466">
        <w:t>сушили</w:t>
      </w:r>
      <w:r w:rsidR="00D02F17" w:rsidRPr="00071466">
        <w:t xml:space="preserve"> при 60</w:t>
      </w:r>
      <w:r w:rsidR="00E92CC1" w:rsidRPr="00071466">
        <w:t>°</w:t>
      </w:r>
      <w:r w:rsidR="00337793" w:rsidRPr="00071466">
        <w:t xml:space="preserve">С в течение 24 часов.  </w:t>
      </w:r>
    </w:p>
    <w:p w14:paraId="46A1A618" w14:textId="6909E42C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Сост</w:t>
      </w:r>
      <w:r w:rsidR="00D60F1D" w:rsidRPr="00071466">
        <w:t>ав суспензий электроформованных катодных покрытий</w:t>
      </w:r>
      <w:r w:rsidRPr="00071466">
        <w:t xml:space="preserve"> </w:t>
      </w:r>
      <w:r w:rsidR="0061159B">
        <w:t>показан</w:t>
      </w:r>
      <w:r w:rsidRPr="00071466">
        <w:t xml:space="preserve"> в т</w:t>
      </w:r>
      <w:r w:rsidR="00E7084C" w:rsidRPr="00071466">
        <w:t>аблице 2</w:t>
      </w:r>
      <w:r w:rsidR="008209AF" w:rsidRPr="00071466">
        <w:t>.</w:t>
      </w:r>
    </w:p>
    <w:p w14:paraId="39ADB25D" w14:textId="77777777" w:rsidR="008209AF" w:rsidRPr="00071466" w:rsidRDefault="008209AF" w:rsidP="008209AF">
      <w:pPr>
        <w:spacing w:after="0" w:line="240" w:lineRule="auto"/>
        <w:ind w:firstLine="709"/>
        <w:jc w:val="center"/>
      </w:pPr>
    </w:p>
    <w:p w14:paraId="426DD04B" w14:textId="77777777" w:rsidR="00337793" w:rsidRPr="00071466" w:rsidRDefault="00E7084C" w:rsidP="008209AF">
      <w:pPr>
        <w:spacing w:after="0" w:line="240" w:lineRule="auto"/>
        <w:jc w:val="both"/>
      </w:pPr>
      <w:r w:rsidRPr="00071466">
        <w:t>Таблица 2</w:t>
      </w:r>
      <w:r w:rsidR="00337793" w:rsidRPr="00071466">
        <w:t xml:space="preserve"> – Состав суспензий</w:t>
      </w:r>
    </w:p>
    <w:p w14:paraId="09DCA477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tbl>
      <w:tblPr>
        <w:tblStyle w:val="ac"/>
        <w:tblW w:w="9603" w:type="dxa"/>
        <w:tblInd w:w="108" w:type="dxa"/>
        <w:tblLook w:val="04A0" w:firstRow="1" w:lastRow="0" w:firstColumn="1" w:lastColumn="0" w:noHBand="0" w:noVBand="1"/>
      </w:tblPr>
      <w:tblGrid>
        <w:gridCol w:w="3743"/>
        <w:gridCol w:w="1116"/>
        <w:gridCol w:w="1263"/>
        <w:gridCol w:w="1619"/>
        <w:gridCol w:w="1862"/>
      </w:tblGrid>
      <w:tr w:rsidR="00337793" w:rsidRPr="00071466" w14:paraId="6197FE48" w14:textId="77777777" w:rsidTr="008209AF">
        <w:tc>
          <w:tcPr>
            <w:tcW w:w="3968" w:type="dxa"/>
            <w:vAlign w:val="center"/>
          </w:tcPr>
          <w:p w14:paraId="709E2D30" w14:textId="77777777" w:rsidR="00337793" w:rsidRPr="00071466" w:rsidRDefault="00AD5907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Компоненты суспензий</w:t>
            </w:r>
          </w:p>
        </w:tc>
        <w:tc>
          <w:tcPr>
            <w:tcW w:w="1119" w:type="dxa"/>
            <w:vAlign w:val="center"/>
          </w:tcPr>
          <w:p w14:paraId="7F3880F8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ПВДФ, %</w:t>
            </w:r>
          </w:p>
        </w:tc>
        <w:tc>
          <w:tcPr>
            <w:tcW w:w="1215" w:type="dxa"/>
            <w:vAlign w:val="center"/>
          </w:tcPr>
          <w:p w14:paraId="35B8B815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LiFePO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vertAlign w:val="subscript"/>
              </w:rPr>
              <w:t>4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, %</w:t>
            </w:r>
          </w:p>
        </w:tc>
        <w:tc>
          <w:tcPr>
            <w:tcW w:w="1419" w:type="dxa"/>
            <w:vAlign w:val="center"/>
          </w:tcPr>
          <w:p w14:paraId="0A7ADF90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Углеродная сажа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  <w:t>, %</w:t>
            </w:r>
          </w:p>
        </w:tc>
        <w:tc>
          <w:tcPr>
            <w:tcW w:w="1882" w:type="dxa"/>
            <w:vAlign w:val="center"/>
          </w:tcPr>
          <w:p w14:paraId="26DF5A4D" w14:textId="0291EF91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Углеродные нанотрубки, %</w:t>
            </w:r>
          </w:p>
        </w:tc>
      </w:tr>
      <w:tr w:rsidR="00337793" w:rsidRPr="00071466" w14:paraId="6302790F" w14:textId="77777777" w:rsidTr="008209AF">
        <w:tc>
          <w:tcPr>
            <w:tcW w:w="3968" w:type="dxa"/>
            <w:vAlign w:val="center"/>
          </w:tcPr>
          <w:p w14:paraId="1F0306D8" w14:textId="77777777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Без добавления проводящих добавок</w:t>
            </w:r>
          </w:p>
        </w:tc>
        <w:tc>
          <w:tcPr>
            <w:tcW w:w="1119" w:type="dxa"/>
            <w:vAlign w:val="center"/>
          </w:tcPr>
          <w:p w14:paraId="522A5B84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8</w:t>
            </w:r>
          </w:p>
        </w:tc>
        <w:tc>
          <w:tcPr>
            <w:tcW w:w="1215" w:type="dxa"/>
            <w:vAlign w:val="center"/>
          </w:tcPr>
          <w:p w14:paraId="3E05C8FF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92</w:t>
            </w:r>
          </w:p>
        </w:tc>
        <w:tc>
          <w:tcPr>
            <w:tcW w:w="1419" w:type="dxa"/>
            <w:vAlign w:val="center"/>
          </w:tcPr>
          <w:p w14:paraId="7EFCA3A4" w14:textId="493420D6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882" w:type="dxa"/>
            <w:vAlign w:val="center"/>
          </w:tcPr>
          <w:p w14:paraId="3D1ED5F2" w14:textId="6FDC8B94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</w:tr>
      <w:tr w:rsidR="00337793" w:rsidRPr="00071466" w14:paraId="7D767D8E" w14:textId="77777777" w:rsidTr="008209AF">
        <w:tc>
          <w:tcPr>
            <w:tcW w:w="3968" w:type="dxa"/>
            <w:vAlign w:val="center"/>
          </w:tcPr>
          <w:p w14:paraId="70EB0D9C" w14:textId="33D3C33F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С добавлением</w:t>
            </w:r>
            <w:r w:rsidR="00BA4B3A"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 1%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 углеродной сажи </w:t>
            </w:r>
          </w:p>
        </w:tc>
        <w:tc>
          <w:tcPr>
            <w:tcW w:w="1119" w:type="dxa"/>
            <w:vAlign w:val="center"/>
          </w:tcPr>
          <w:p w14:paraId="04761FB9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7</w:t>
            </w:r>
          </w:p>
        </w:tc>
        <w:tc>
          <w:tcPr>
            <w:tcW w:w="1215" w:type="dxa"/>
            <w:vAlign w:val="center"/>
          </w:tcPr>
          <w:p w14:paraId="42ABAE09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92</w:t>
            </w:r>
          </w:p>
        </w:tc>
        <w:tc>
          <w:tcPr>
            <w:tcW w:w="1419" w:type="dxa"/>
            <w:vAlign w:val="center"/>
          </w:tcPr>
          <w:p w14:paraId="4F406117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1</w:t>
            </w:r>
          </w:p>
        </w:tc>
        <w:tc>
          <w:tcPr>
            <w:tcW w:w="1882" w:type="dxa"/>
            <w:vAlign w:val="center"/>
          </w:tcPr>
          <w:p w14:paraId="73D996AE" w14:textId="64AE1636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</w:tr>
      <w:tr w:rsidR="00337793" w:rsidRPr="00071466" w14:paraId="7591CFD8" w14:textId="77777777" w:rsidTr="008209AF">
        <w:tc>
          <w:tcPr>
            <w:tcW w:w="3968" w:type="dxa"/>
            <w:vAlign w:val="center"/>
          </w:tcPr>
          <w:p w14:paraId="45BBA39A" w14:textId="796EB051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С добавлением </w:t>
            </w:r>
            <w:r w:rsidR="00BA4B3A"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3% 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углеродной сажи </w:t>
            </w:r>
          </w:p>
        </w:tc>
        <w:tc>
          <w:tcPr>
            <w:tcW w:w="1119" w:type="dxa"/>
            <w:vAlign w:val="center"/>
          </w:tcPr>
          <w:p w14:paraId="4A801DE4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7</w:t>
            </w:r>
          </w:p>
        </w:tc>
        <w:tc>
          <w:tcPr>
            <w:tcW w:w="1215" w:type="dxa"/>
            <w:vAlign w:val="center"/>
          </w:tcPr>
          <w:p w14:paraId="30079097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90</w:t>
            </w:r>
          </w:p>
        </w:tc>
        <w:tc>
          <w:tcPr>
            <w:tcW w:w="1419" w:type="dxa"/>
            <w:vAlign w:val="center"/>
          </w:tcPr>
          <w:p w14:paraId="2D42C5C0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3</w:t>
            </w:r>
          </w:p>
        </w:tc>
        <w:tc>
          <w:tcPr>
            <w:tcW w:w="1882" w:type="dxa"/>
            <w:vAlign w:val="center"/>
          </w:tcPr>
          <w:p w14:paraId="75A928DE" w14:textId="5A575D95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</w:tr>
      <w:tr w:rsidR="00337793" w:rsidRPr="00071466" w14:paraId="50549A31" w14:textId="77777777" w:rsidTr="008209AF">
        <w:tc>
          <w:tcPr>
            <w:tcW w:w="3968" w:type="dxa"/>
            <w:vAlign w:val="center"/>
          </w:tcPr>
          <w:p w14:paraId="75DF93C4" w14:textId="1096ADEA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С добавлением </w:t>
            </w:r>
            <w:r w:rsidR="00BA4B3A"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5% 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углеродной сажи </w:t>
            </w:r>
          </w:p>
        </w:tc>
        <w:tc>
          <w:tcPr>
            <w:tcW w:w="1119" w:type="dxa"/>
            <w:vAlign w:val="center"/>
          </w:tcPr>
          <w:p w14:paraId="1D34C19D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  <w:t>7</w:t>
            </w:r>
          </w:p>
        </w:tc>
        <w:tc>
          <w:tcPr>
            <w:tcW w:w="1215" w:type="dxa"/>
            <w:vAlign w:val="center"/>
          </w:tcPr>
          <w:p w14:paraId="0BF45DCF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  <w:t>88</w:t>
            </w:r>
          </w:p>
        </w:tc>
        <w:tc>
          <w:tcPr>
            <w:tcW w:w="1419" w:type="dxa"/>
            <w:vAlign w:val="center"/>
          </w:tcPr>
          <w:p w14:paraId="38BF8366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  <w:t>5</w:t>
            </w:r>
          </w:p>
        </w:tc>
        <w:tc>
          <w:tcPr>
            <w:tcW w:w="1882" w:type="dxa"/>
            <w:vAlign w:val="center"/>
          </w:tcPr>
          <w:p w14:paraId="2620B88C" w14:textId="0A3625DE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</w:tr>
      <w:tr w:rsidR="00337793" w:rsidRPr="00071466" w14:paraId="6C62EF93" w14:textId="77777777" w:rsidTr="008209AF">
        <w:tc>
          <w:tcPr>
            <w:tcW w:w="3968" w:type="dxa"/>
            <w:vAlign w:val="center"/>
          </w:tcPr>
          <w:p w14:paraId="58AC20A4" w14:textId="77777777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С добавлением углеродных нанотрубок</w:t>
            </w:r>
          </w:p>
        </w:tc>
        <w:tc>
          <w:tcPr>
            <w:tcW w:w="1119" w:type="dxa"/>
            <w:vAlign w:val="center"/>
          </w:tcPr>
          <w:p w14:paraId="5E6D216C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7,4</w:t>
            </w:r>
          </w:p>
        </w:tc>
        <w:tc>
          <w:tcPr>
            <w:tcW w:w="1215" w:type="dxa"/>
            <w:vAlign w:val="center"/>
          </w:tcPr>
          <w:p w14:paraId="1BA81104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92</w:t>
            </w:r>
          </w:p>
        </w:tc>
        <w:tc>
          <w:tcPr>
            <w:tcW w:w="1419" w:type="dxa"/>
            <w:vAlign w:val="center"/>
          </w:tcPr>
          <w:p w14:paraId="19A185B2" w14:textId="7AE3A4CC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882" w:type="dxa"/>
            <w:vAlign w:val="center"/>
          </w:tcPr>
          <w:p w14:paraId="6492BCD4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0,6</w:t>
            </w:r>
          </w:p>
        </w:tc>
      </w:tr>
      <w:tr w:rsidR="00337793" w:rsidRPr="00071466" w14:paraId="78D108BB" w14:textId="77777777" w:rsidTr="008209AF">
        <w:tc>
          <w:tcPr>
            <w:tcW w:w="3968" w:type="dxa"/>
            <w:vAlign w:val="center"/>
          </w:tcPr>
          <w:p w14:paraId="2A8DBD16" w14:textId="77777777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С добавлением обеих проводящих добавок</w:t>
            </w:r>
          </w:p>
        </w:tc>
        <w:tc>
          <w:tcPr>
            <w:tcW w:w="1119" w:type="dxa"/>
            <w:vAlign w:val="center"/>
          </w:tcPr>
          <w:p w14:paraId="1A9BB103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7</w:t>
            </w:r>
          </w:p>
        </w:tc>
        <w:tc>
          <w:tcPr>
            <w:tcW w:w="1215" w:type="dxa"/>
            <w:vAlign w:val="center"/>
          </w:tcPr>
          <w:p w14:paraId="61E28685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88,3</w:t>
            </w:r>
          </w:p>
        </w:tc>
        <w:tc>
          <w:tcPr>
            <w:tcW w:w="1419" w:type="dxa"/>
            <w:vAlign w:val="center"/>
          </w:tcPr>
          <w:p w14:paraId="4A4F92A1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4,5</w:t>
            </w:r>
          </w:p>
        </w:tc>
        <w:tc>
          <w:tcPr>
            <w:tcW w:w="1882" w:type="dxa"/>
            <w:vAlign w:val="center"/>
          </w:tcPr>
          <w:p w14:paraId="69B8FD0F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0,2</w:t>
            </w:r>
          </w:p>
        </w:tc>
      </w:tr>
    </w:tbl>
    <w:p w14:paraId="0648D770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</w:t>
      </w:r>
    </w:p>
    <w:p w14:paraId="337D8D93" w14:textId="77777777" w:rsidR="00337793" w:rsidRPr="00071466" w:rsidRDefault="00D60F1D" w:rsidP="008209AF">
      <w:pPr>
        <w:spacing w:after="0" w:line="240" w:lineRule="auto"/>
        <w:ind w:firstLine="709"/>
        <w:jc w:val="both"/>
      </w:pPr>
      <w:r w:rsidRPr="00071466">
        <w:t>Состав суспензий намазных катодных покрытий</w:t>
      </w:r>
      <w:r w:rsidR="00337793" w:rsidRPr="00071466">
        <w:t xml:space="preserve"> представлен в таблице </w:t>
      </w:r>
      <w:r w:rsidR="00E7084C" w:rsidRPr="00071466">
        <w:t>3</w:t>
      </w:r>
      <w:r w:rsidR="00337793" w:rsidRPr="00071466">
        <w:t>.</w:t>
      </w:r>
    </w:p>
    <w:p w14:paraId="72AD087B" w14:textId="77777777" w:rsidR="00D60F1D" w:rsidRPr="00071466" w:rsidRDefault="00D60F1D" w:rsidP="008209AF">
      <w:pPr>
        <w:spacing w:after="0" w:line="240" w:lineRule="auto"/>
        <w:ind w:firstLine="709"/>
        <w:jc w:val="both"/>
      </w:pPr>
    </w:p>
    <w:p w14:paraId="732B4CD8" w14:textId="77777777" w:rsidR="00337793" w:rsidRPr="00071466" w:rsidRDefault="00E7084C" w:rsidP="008209AF">
      <w:pPr>
        <w:spacing w:after="0" w:line="240" w:lineRule="auto"/>
        <w:jc w:val="both"/>
      </w:pPr>
      <w:r w:rsidRPr="00071466">
        <w:t>Таблица 3</w:t>
      </w:r>
      <w:r w:rsidR="00D60F1D" w:rsidRPr="00071466">
        <w:t xml:space="preserve"> – Состав суспензий</w:t>
      </w:r>
    </w:p>
    <w:p w14:paraId="5F2FE58A" w14:textId="77777777" w:rsidR="005217C9" w:rsidRPr="00071466" w:rsidRDefault="005217C9" w:rsidP="008209AF">
      <w:pPr>
        <w:spacing w:after="0" w:line="240" w:lineRule="auto"/>
        <w:ind w:firstLine="709"/>
        <w:jc w:val="center"/>
      </w:pPr>
    </w:p>
    <w:tbl>
      <w:tblPr>
        <w:tblStyle w:val="ac"/>
        <w:tblW w:w="9589" w:type="dxa"/>
        <w:tblInd w:w="94" w:type="dxa"/>
        <w:tblLook w:val="04A0" w:firstRow="1" w:lastRow="0" w:firstColumn="1" w:lastColumn="0" w:noHBand="0" w:noVBand="1"/>
      </w:tblPr>
      <w:tblGrid>
        <w:gridCol w:w="3755"/>
        <w:gridCol w:w="1116"/>
        <w:gridCol w:w="1263"/>
        <w:gridCol w:w="1619"/>
        <w:gridCol w:w="1836"/>
      </w:tblGrid>
      <w:tr w:rsidR="00337793" w:rsidRPr="00071466" w14:paraId="7214DA64" w14:textId="77777777" w:rsidTr="008209AF">
        <w:tc>
          <w:tcPr>
            <w:tcW w:w="3982" w:type="dxa"/>
            <w:vAlign w:val="center"/>
          </w:tcPr>
          <w:p w14:paraId="4B85CEB3" w14:textId="77777777" w:rsidR="00337793" w:rsidRPr="00071466" w:rsidRDefault="00AD5907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Компоненты суспензий</w:t>
            </w:r>
          </w:p>
        </w:tc>
        <w:tc>
          <w:tcPr>
            <w:tcW w:w="1119" w:type="dxa"/>
            <w:vAlign w:val="center"/>
          </w:tcPr>
          <w:p w14:paraId="6757949F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ПВДФ, %</w:t>
            </w:r>
          </w:p>
        </w:tc>
        <w:tc>
          <w:tcPr>
            <w:tcW w:w="1215" w:type="dxa"/>
            <w:vAlign w:val="center"/>
          </w:tcPr>
          <w:p w14:paraId="25ED91AC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LiFePO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vertAlign w:val="subscript"/>
              </w:rPr>
              <w:t>4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, %</w:t>
            </w:r>
          </w:p>
        </w:tc>
        <w:tc>
          <w:tcPr>
            <w:tcW w:w="1419" w:type="dxa"/>
            <w:vAlign w:val="center"/>
          </w:tcPr>
          <w:p w14:paraId="25FA3B45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Углеродная сажа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  <w:t>, %</w:t>
            </w:r>
          </w:p>
        </w:tc>
        <w:tc>
          <w:tcPr>
            <w:tcW w:w="1854" w:type="dxa"/>
            <w:vAlign w:val="center"/>
          </w:tcPr>
          <w:p w14:paraId="0BC079FF" w14:textId="6916C46B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Углеродные нанотрубки, %</w:t>
            </w:r>
          </w:p>
        </w:tc>
      </w:tr>
      <w:tr w:rsidR="00337793" w:rsidRPr="00071466" w14:paraId="07BAEFB8" w14:textId="77777777" w:rsidTr="008209AF">
        <w:tc>
          <w:tcPr>
            <w:tcW w:w="3982" w:type="dxa"/>
            <w:vAlign w:val="center"/>
          </w:tcPr>
          <w:p w14:paraId="250B155B" w14:textId="77777777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Без добавления проводящих добавок</w:t>
            </w:r>
          </w:p>
        </w:tc>
        <w:tc>
          <w:tcPr>
            <w:tcW w:w="1119" w:type="dxa"/>
            <w:vAlign w:val="center"/>
          </w:tcPr>
          <w:p w14:paraId="353F149C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1215" w:type="dxa"/>
            <w:vAlign w:val="center"/>
          </w:tcPr>
          <w:p w14:paraId="50066243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95</w:t>
            </w:r>
          </w:p>
        </w:tc>
        <w:tc>
          <w:tcPr>
            <w:tcW w:w="1419" w:type="dxa"/>
            <w:vAlign w:val="center"/>
          </w:tcPr>
          <w:p w14:paraId="1FF48A05" w14:textId="059703D7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854" w:type="dxa"/>
            <w:vAlign w:val="center"/>
          </w:tcPr>
          <w:p w14:paraId="035FA7F4" w14:textId="0D7B0A01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</w:tr>
      <w:tr w:rsidR="00337793" w:rsidRPr="00071466" w14:paraId="4A98C369" w14:textId="77777777" w:rsidTr="007209C6">
        <w:trPr>
          <w:trHeight w:val="473"/>
        </w:trPr>
        <w:tc>
          <w:tcPr>
            <w:tcW w:w="3982" w:type="dxa"/>
            <w:vAlign w:val="center"/>
          </w:tcPr>
          <w:p w14:paraId="298B228A" w14:textId="54C950F5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С добавлением</w:t>
            </w:r>
            <w:r w:rsidR="00BA4B3A"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 5%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 углеродной сажи </w:t>
            </w:r>
          </w:p>
        </w:tc>
        <w:tc>
          <w:tcPr>
            <w:tcW w:w="1119" w:type="dxa"/>
            <w:vAlign w:val="center"/>
          </w:tcPr>
          <w:p w14:paraId="59B8C08D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1215" w:type="dxa"/>
            <w:vAlign w:val="center"/>
          </w:tcPr>
          <w:p w14:paraId="1FBFD8CF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90</w:t>
            </w:r>
          </w:p>
        </w:tc>
        <w:tc>
          <w:tcPr>
            <w:tcW w:w="1419" w:type="dxa"/>
            <w:vAlign w:val="center"/>
          </w:tcPr>
          <w:p w14:paraId="1DED5325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1854" w:type="dxa"/>
            <w:vAlign w:val="center"/>
          </w:tcPr>
          <w:p w14:paraId="349B7308" w14:textId="443B72FF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</w:tr>
      <w:tr w:rsidR="00337793" w:rsidRPr="00071466" w14:paraId="075A443B" w14:textId="77777777" w:rsidTr="008209AF">
        <w:tc>
          <w:tcPr>
            <w:tcW w:w="3982" w:type="dxa"/>
            <w:vAlign w:val="center"/>
          </w:tcPr>
          <w:p w14:paraId="618D7440" w14:textId="1830DB37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С добавлением </w:t>
            </w:r>
            <w:r w:rsidR="00BA4B3A"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10% 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углеродной сажи </w:t>
            </w:r>
          </w:p>
        </w:tc>
        <w:tc>
          <w:tcPr>
            <w:tcW w:w="1119" w:type="dxa"/>
            <w:vAlign w:val="center"/>
          </w:tcPr>
          <w:p w14:paraId="0AB1A4AD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1215" w:type="dxa"/>
            <w:vAlign w:val="center"/>
          </w:tcPr>
          <w:p w14:paraId="5C074A20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85</w:t>
            </w:r>
          </w:p>
        </w:tc>
        <w:tc>
          <w:tcPr>
            <w:tcW w:w="1419" w:type="dxa"/>
            <w:vAlign w:val="center"/>
          </w:tcPr>
          <w:p w14:paraId="1EB3A031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10</w:t>
            </w:r>
          </w:p>
        </w:tc>
        <w:tc>
          <w:tcPr>
            <w:tcW w:w="1854" w:type="dxa"/>
            <w:vAlign w:val="center"/>
          </w:tcPr>
          <w:p w14:paraId="6C154739" w14:textId="37B7880A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</w:tr>
      <w:tr w:rsidR="00337793" w:rsidRPr="00071466" w14:paraId="68C4DA74" w14:textId="77777777" w:rsidTr="008209AF">
        <w:tc>
          <w:tcPr>
            <w:tcW w:w="3982" w:type="dxa"/>
            <w:vAlign w:val="center"/>
          </w:tcPr>
          <w:p w14:paraId="2CF83BEA" w14:textId="5C646C1C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С добавлением </w:t>
            </w:r>
            <w:r w:rsidR="00BA4B3A"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15% 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 xml:space="preserve">углеродной сажи </w:t>
            </w:r>
          </w:p>
        </w:tc>
        <w:tc>
          <w:tcPr>
            <w:tcW w:w="1119" w:type="dxa"/>
            <w:vAlign w:val="center"/>
          </w:tcPr>
          <w:p w14:paraId="4A1F477D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  <w:t>5</w:t>
            </w:r>
          </w:p>
        </w:tc>
        <w:tc>
          <w:tcPr>
            <w:tcW w:w="1215" w:type="dxa"/>
            <w:vAlign w:val="center"/>
          </w:tcPr>
          <w:p w14:paraId="2D066B31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  <w:t>80</w:t>
            </w:r>
          </w:p>
        </w:tc>
        <w:tc>
          <w:tcPr>
            <w:tcW w:w="1419" w:type="dxa"/>
            <w:vAlign w:val="center"/>
          </w:tcPr>
          <w:p w14:paraId="6A4AF60A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1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  <w:t>5</w:t>
            </w:r>
          </w:p>
        </w:tc>
        <w:tc>
          <w:tcPr>
            <w:tcW w:w="1854" w:type="dxa"/>
            <w:vAlign w:val="center"/>
          </w:tcPr>
          <w:p w14:paraId="58CDC329" w14:textId="16EAB496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</w:tr>
      <w:tr w:rsidR="00337793" w:rsidRPr="00071466" w14:paraId="7981B113" w14:textId="77777777" w:rsidTr="008209AF">
        <w:tc>
          <w:tcPr>
            <w:tcW w:w="3982" w:type="dxa"/>
            <w:vAlign w:val="center"/>
          </w:tcPr>
          <w:p w14:paraId="62FD76D2" w14:textId="77777777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С добавлением углеродных нанотрубок</w:t>
            </w:r>
          </w:p>
        </w:tc>
        <w:tc>
          <w:tcPr>
            <w:tcW w:w="1119" w:type="dxa"/>
            <w:vAlign w:val="center"/>
          </w:tcPr>
          <w:p w14:paraId="30C43899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1215" w:type="dxa"/>
            <w:vAlign w:val="center"/>
          </w:tcPr>
          <w:p w14:paraId="72BC050B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94</w:t>
            </w:r>
          </w:p>
        </w:tc>
        <w:tc>
          <w:tcPr>
            <w:tcW w:w="1419" w:type="dxa"/>
            <w:vAlign w:val="center"/>
          </w:tcPr>
          <w:p w14:paraId="321A716E" w14:textId="451EA6DF" w:rsidR="00337793" w:rsidRPr="00071466" w:rsidRDefault="00E92CC1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-</w:t>
            </w:r>
          </w:p>
        </w:tc>
        <w:tc>
          <w:tcPr>
            <w:tcW w:w="1854" w:type="dxa"/>
            <w:vAlign w:val="center"/>
          </w:tcPr>
          <w:p w14:paraId="3B7E5B4F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1</w:t>
            </w:r>
          </w:p>
        </w:tc>
      </w:tr>
      <w:tr w:rsidR="00337793" w:rsidRPr="00071466" w14:paraId="1D62703F" w14:textId="77777777" w:rsidTr="008209AF">
        <w:tc>
          <w:tcPr>
            <w:tcW w:w="3982" w:type="dxa"/>
            <w:vAlign w:val="center"/>
          </w:tcPr>
          <w:p w14:paraId="7F731BC3" w14:textId="77777777" w:rsidR="00337793" w:rsidRPr="00071466" w:rsidRDefault="00337793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С добавлением обеих проводящих добавок</w:t>
            </w:r>
          </w:p>
        </w:tc>
        <w:tc>
          <w:tcPr>
            <w:tcW w:w="1119" w:type="dxa"/>
            <w:vAlign w:val="center"/>
          </w:tcPr>
          <w:p w14:paraId="7DFCFD66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5</w:t>
            </w:r>
          </w:p>
        </w:tc>
        <w:tc>
          <w:tcPr>
            <w:tcW w:w="1215" w:type="dxa"/>
            <w:vAlign w:val="center"/>
          </w:tcPr>
          <w:p w14:paraId="6D92321B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90</w:t>
            </w:r>
          </w:p>
        </w:tc>
        <w:tc>
          <w:tcPr>
            <w:tcW w:w="1419" w:type="dxa"/>
            <w:vAlign w:val="center"/>
          </w:tcPr>
          <w:p w14:paraId="1C991FFC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4,5</w:t>
            </w:r>
          </w:p>
        </w:tc>
        <w:tc>
          <w:tcPr>
            <w:tcW w:w="1854" w:type="dxa"/>
            <w:vAlign w:val="center"/>
          </w:tcPr>
          <w:p w14:paraId="396CC8DC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0,5</w:t>
            </w:r>
          </w:p>
        </w:tc>
      </w:tr>
    </w:tbl>
    <w:p w14:paraId="008F7E24" w14:textId="77777777" w:rsidR="008209AF" w:rsidRPr="00071466" w:rsidRDefault="008209AF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bookmarkStart w:id="22" w:name="_Toc59742016"/>
    </w:p>
    <w:p w14:paraId="0E9995DE" w14:textId="74113A74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  <w:shd w:val="clear" w:color="auto" w:fill="FFFFFF"/>
        </w:rPr>
      </w:pPr>
      <w:r w:rsidRPr="00071466">
        <w:rPr>
          <w:sz w:val="28"/>
          <w:szCs w:val="28"/>
          <w:shd w:val="clear" w:color="auto" w:fill="FFFFFF"/>
        </w:rPr>
        <w:lastRenderedPageBreak/>
        <w:t>2.4 Процесс приготовления катодных суспензий с последующим их отжигом для нанесения традиционной намазной технологией</w:t>
      </w:r>
      <w:bookmarkEnd w:id="22"/>
    </w:p>
    <w:p w14:paraId="35172AA9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Этапы замешивания катодной суспензии: </w:t>
      </w:r>
    </w:p>
    <w:p w14:paraId="1C80B9B9" w14:textId="6854BA1A" w:rsidR="00C471BC" w:rsidRPr="00071466" w:rsidRDefault="00337793" w:rsidP="008209AF">
      <w:pPr>
        <w:pStyle w:val="aa"/>
        <w:numPr>
          <w:ilvl w:val="0"/>
          <w:numId w:val="32"/>
        </w:numPr>
        <w:tabs>
          <w:tab w:val="left" w:pos="1134"/>
        </w:tabs>
        <w:spacing w:after="0" w:line="240" w:lineRule="auto"/>
        <w:ind w:left="0" w:firstLine="709"/>
        <w:jc w:val="both"/>
      </w:pPr>
      <w:r w:rsidRPr="00071466">
        <w:t xml:space="preserve">приготовлен полимерный раствор путем постепенного растворения поливинилиденфторида в </w:t>
      </w:r>
      <w:r w:rsidRPr="00071466">
        <w:rPr>
          <w:shd w:val="clear" w:color="auto" w:fill="FFFFFF"/>
        </w:rPr>
        <w:t>N-метил-2-</w:t>
      </w:r>
      <w:r w:rsidR="007C5677" w:rsidRPr="00071466">
        <w:rPr>
          <w:shd w:val="clear" w:color="auto" w:fill="FFFFFF"/>
        </w:rPr>
        <w:t>пирролидоне</w:t>
      </w:r>
      <w:r w:rsidR="007C5677" w:rsidRPr="00071466">
        <w:t xml:space="preserve"> на</w:t>
      </w:r>
      <w:r w:rsidR="00093905" w:rsidRPr="00071466">
        <w:t xml:space="preserve"> магнитнοй мешалке при 60</w:t>
      </w:r>
      <w:r w:rsidR="00C75F5D" w:rsidRPr="00071466">
        <w:t>°</w:t>
      </w:r>
      <w:r w:rsidR="00AD5907" w:rsidRPr="00071466">
        <w:t>С в течение</w:t>
      </w:r>
      <w:r w:rsidR="00C471BC" w:rsidRPr="00071466">
        <w:t xml:space="preserve"> 2 часов;</w:t>
      </w:r>
      <w:r w:rsidRPr="00071466">
        <w:t xml:space="preserve"> </w:t>
      </w:r>
    </w:p>
    <w:p w14:paraId="12B00804" w14:textId="77777777" w:rsidR="00C471BC" w:rsidRPr="00071466" w:rsidRDefault="00C471BC" w:rsidP="008209AF">
      <w:pPr>
        <w:pStyle w:val="aa"/>
        <w:numPr>
          <w:ilvl w:val="0"/>
          <w:numId w:val="32"/>
        </w:numPr>
        <w:tabs>
          <w:tab w:val="left" w:pos="1134"/>
        </w:tabs>
        <w:spacing w:after="0" w:line="240" w:lineRule="auto"/>
        <w:ind w:left="0" w:firstLine="709"/>
        <w:jc w:val="both"/>
      </w:pPr>
      <w:r w:rsidRPr="00071466">
        <w:t>ч</w:t>
      </w:r>
      <w:r w:rsidR="00337793" w:rsidRPr="00071466">
        <w:t>ерез два часа к готовому полимерному раствору добавляли диспергированные одностенные углеродные нанотрубки,</w:t>
      </w:r>
      <w:r w:rsidR="00F2691A" w:rsidRPr="00071466">
        <w:t xml:space="preserve"> а затем порошок фосфата железа-</w:t>
      </w:r>
      <w:r w:rsidRPr="00071466">
        <w:t>лития;</w:t>
      </w:r>
      <w:r w:rsidR="00337793" w:rsidRPr="00071466">
        <w:t xml:space="preserve"> </w:t>
      </w:r>
    </w:p>
    <w:p w14:paraId="2AFF5490" w14:textId="4A190274" w:rsidR="00C471BC" w:rsidRPr="00071466" w:rsidRDefault="00C471BC" w:rsidP="008209AF">
      <w:pPr>
        <w:pStyle w:val="aa"/>
        <w:numPr>
          <w:ilvl w:val="0"/>
          <w:numId w:val="32"/>
        </w:numPr>
        <w:tabs>
          <w:tab w:val="left" w:pos="1134"/>
        </w:tabs>
        <w:spacing w:after="0" w:line="240" w:lineRule="auto"/>
        <w:ind w:left="0" w:firstLine="709"/>
        <w:jc w:val="both"/>
      </w:pPr>
      <w:r w:rsidRPr="00071466">
        <w:t>п</w:t>
      </w:r>
      <w:r w:rsidR="00AD5907" w:rsidRPr="00071466">
        <w:t>олученный раствор оставляли</w:t>
      </w:r>
      <w:r w:rsidR="00337793" w:rsidRPr="00071466">
        <w:t xml:space="preserve"> перемешиваться на верхнеприводн</w:t>
      </w:r>
      <w:r w:rsidR="00AD5907" w:rsidRPr="00071466">
        <w:t>ой мешалке в течение</w:t>
      </w:r>
      <w:r w:rsidRPr="00071466">
        <w:t xml:space="preserve"> 12 часов;</w:t>
      </w:r>
      <w:r w:rsidR="00337793" w:rsidRPr="00071466">
        <w:t xml:space="preserve"> </w:t>
      </w:r>
    </w:p>
    <w:p w14:paraId="43319755" w14:textId="35B923FF" w:rsidR="00C471BC" w:rsidRPr="00071466" w:rsidRDefault="00C471BC" w:rsidP="008209AF">
      <w:pPr>
        <w:pStyle w:val="aa"/>
        <w:numPr>
          <w:ilvl w:val="0"/>
          <w:numId w:val="32"/>
        </w:numPr>
        <w:tabs>
          <w:tab w:val="left" w:pos="1134"/>
        </w:tabs>
        <w:spacing w:after="0" w:line="240" w:lineRule="auto"/>
        <w:ind w:left="0" w:firstLine="709"/>
        <w:jc w:val="both"/>
      </w:pPr>
      <w:r w:rsidRPr="00071466">
        <w:t>г</w:t>
      </w:r>
      <w:r w:rsidR="00337793" w:rsidRPr="00071466">
        <w:t>отовую</w:t>
      </w:r>
      <w:r w:rsidR="00DF04D0" w:rsidRPr="00071466">
        <w:t xml:space="preserve"> гомогенную суспензию суши</w:t>
      </w:r>
      <w:r w:rsidR="00AD5907" w:rsidRPr="00071466">
        <w:t>ли</w:t>
      </w:r>
      <w:r w:rsidR="00337793" w:rsidRPr="00071466">
        <w:t xml:space="preserve"> для образо</w:t>
      </w:r>
      <w:r w:rsidRPr="00071466">
        <w:t>вания порошка;</w:t>
      </w:r>
      <w:r w:rsidR="00337793" w:rsidRPr="00071466">
        <w:t xml:space="preserve"> </w:t>
      </w:r>
    </w:p>
    <w:p w14:paraId="41764F5A" w14:textId="74440BB0" w:rsidR="00C471BC" w:rsidRPr="00071466" w:rsidRDefault="00C471BC" w:rsidP="008209AF">
      <w:pPr>
        <w:pStyle w:val="aa"/>
        <w:numPr>
          <w:ilvl w:val="0"/>
          <w:numId w:val="32"/>
        </w:numPr>
        <w:tabs>
          <w:tab w:val="left" w:pos="1134"/>
        </w:tabs>
        <w:spacing w:after="0" w:line="240" w:lineRule="auto"/>
        <w:ind w:left="0" w:firstLine="709"/>
        <w:jc w:val="both"/>
      </w:pPr>
      <w:r w:rsidRPr="00071466">
        <w:t>в</w:t>
      </w:r>
      <w:r w:rsidR="00DF04D0" w:rsidRPr="00071466">
        <w:t>ысушенный порошок подвергали</w:t>
      </w:r>
      <w:r w:rsidR="00337793" w:rsidRPr="00071466">
        <w:t xml:space="preserve"> термической обработке в трубчатой печи при 4</w:t>
      </w:r>
      <w:r w:rsidR="00D02F17" w:rsidRPr="00071466">
        <w:t>00</w:t>
      </w:r>
      <w:r w:rsidR="008209AF" w:rsidRPr="00071466">
        <w:t>°</w:t>
      </w:r>
      <w:r w:rsidR="00AD5907" w:rsidRPr="00071466">
        <w:t>С в течение</w:t>
      </w:r>
      <w:r w:rsidR="00337793" w:rsidRPr="00071466">
        <w:t xml:space="preserve"> 5 часов дл</w:t>
      </w:r>
      <w:r w:rsidRPr="00071466">
        <w:t xml:space="preserve">я преобразования </w:t>
      </w:r>
      <w:r w:rsidR="00DF04D0" w:rsidRPr="00071466">
        <w:t>поливинилиденфторида</w:t>
      </w:r>
      <w:r w:rsidRPr="00071466">
        <w:t xml:space="preserve"> в углерод;</w:t>
      </w:r>
      <w:r w:rsidR="00337793" w:rsidRPr="00071466">
        <w:t xml:space="preserve"> </w:t>
      </w:r>
    </w:p>
    <w:p w14:paraId="618F31AB" w14:textId="5780553B" w:rsidR="00926A08" w:rsidRPr="00071466" w:rsidRDefault="00C471BC" w:rsidP="008209AF">
      <w:pPr>
        <w:pStyle w:val="aa"/>
        <w:numPr>
          <w:ilvl w:val="0"/>
          <w:numId w:val="32"/>
        </w:numPr>
        <w:tabs>
          <w:tab w:val="left" w:pos="1134"/>
        </w:tabs>
        <w:spacing w:after="0" w:line="240" w:lineRule="auto"/>
        <w:ind w:left="0" w:firstLine="709"/>
        <w:jc w:val="both"/>
      </w:pPr>
      <w:r w:rsidRPr="00071466">
        <w:t>п</w:t>
      </w:r>
      <w:r w:rsidR="00337793" w:rsidRPr="00071466">
        <w:t xml:space="preserve">олученный </w:t>
      </w:r>
      <w:r w:rsidR="00B55CFA" w:rsidRPr="00071466">
        <w:t>отожже</w:t>
      </w:r>
      <w:r w:rsidR="007C5677" w:rsidRPr="00071466">
        <w:t>нный</w:t>
      </w:r>
      <w:r w:rsidR="00337793" w:rsidRPr="00071466">
        <w:t xml:space="preserve"> порошок добавляли в</w:t>
      </w:r>
      <w:r w:rsidR="00DF04D0" w:rsidRPr="00071466">
        <w:t>о</w:t>
      </w:r>
      <w:r w:rsidR="00337793" w:rsidRPr="00071466">
        <w:t xml:space="preserve"> вновь приготовленный 5%</w:t>
      </w:r>
      <w:r w:rsidR="00AD5907" w:rsidRPr="00071466">
        <w:t>-й</w:t>
      </w:r>
      <w:r w:rsidR="00337793" w:rsidRPr="00071466">
        <w:t xml:space="preserve"> полимерный раствор поливинилиденфторида в </w:t>
      </w:r>
      <w:r w:rsidR="00337793" w:rsidRPr="00071466">
        <w:rPr>
          <w:shd w:val="clear" w:color="auto" w:fill="FFFFFF"/>
        </w:rPr>
        <w:t>N-метил-2-пирролидоне. Про</w:t>
      </w:r>
      <w:r w:rsidR="00DF04D0" w:rsidRPr="00071466">
        <w:rPr>
          <w:shd w:val="clear" w:color="auto" w:fill="FFFFFF"/>
        </w:rPr>
        <w:t xml:space="preserve">должительность перемешивания </w:t>
      </w:r>
      <w:r w:rsidR="008209AF" w:rsidRPr="00071466">
        <w:rPr>
          <w:shd w:val="clear" w:color="auto" w:fill="FFFFFF"/>
        </w:rPr>
        <w:t>–</w:t>
      </w:r>
      <w:r w:rsidR="00DF04D0" w:rsidRPr="00071466">
        <w:rPr>
          <w:shd w:val="clear" w:color="auto" w:fill="FFFFFF"/>
        </w:rPr>
        <w:t xml:space="preserve"> </w:t>
      </w:r>
      <w:r w:rsidR="00337793" w:rsidRPr="00071466">
        <w:rPr>
          <w:shd w:val="clear" w:color="auto" w:fill="FFFFFF"/>
        </w:rPr>
        <w:t>12 часов на верхнеприводной м</w:t>
      </w:r>
      <w:r w:rsidR="00926A08" w:rsidRPr="00071466">
        <w:rPr>
          <w:shd w:val="clear" w:color="auto" w:fill="FFFFFF"/>
        </w:rPr>
        <w:t xml:space="preserve">ешалке без нагревания суспензии;  </w:t>
      </w:r>
      <w:r w:rsidR="00337793" w:rsidRPr="00071466">
        <w:rPr>
          <w:shd w:val="clear" w:color="auto" w:fill="FFFFFF"/>
        </w:rPr>
        <w:t xml:space="preserve">  </w:t>
      </w:r>
    </w:p>
    <w:p w14:paraId="54CC5409" w14:textId="214F62F1" w:rsidR="00337793" w:rsidRPr="00071466" w:rsidRDefault="00926A08" w:rsidP="008209AF">
      <w:pPr>
        <w:pStyle w:val="aa"/>
        <w:numPr>
          <w:ilvl w:val="0"/>
          <w:numId w:val="32"/>
        </w:numPr>
        <w:tabs>
          <w:tab w:val="left" w:pos="1134"/>
        </w:tabs>
        <w:spacing w:after="0" w:line="240" w:lineRule="auto"/>
        <w:ind w:left="0" w:firstLine="709"/>
        <w:jc w:val="both"/>
      </w:pPr>
      <w:r w:rsidRPr="00071466">
        <w:rPr>
          <w:shd w:val="clear" w:color="auto" w:fill="FFFFFF"/>
        </w:rPr>
        <w:t>п</w:t>
      </w:r>
      <w:r w:rsidR="00337793" w:rsidRPr="00071466">
        <w:rPr>
          <w:shd w:val="clear" w:color="auto" w:fill="FFFFFF"/>
        </w:rPr>
        <w:t xml:space="preserve">еред нанесением пасты на </w:t>
      </w:r>
      <w:r w:rsidR="00337793" w:rsidRPr="00071466">
        <w:t xml:space="preserve">алюминиевую фольгу с графитовым покрытием намазной технологией </w:t>
      </w:r>
      <w:r w:rsidR="00337793" w:rsidRPr="00071466">
        <w:rPr>
          <w:lang w:val="en-US"/>
        </w:rPr>
        <w:t>Doctor</w:t>
      </w:r>
      <w:r w:rsidR="00337793" w:rsidRPr="00071466">
        <w:t xml:space="preserve"> </w:t>
      </w:r>
      <w:r w:rsidR="00337793" w:rsidRPr="00071466">
        <w:rPr>
          <w:lang w:val="en-US"/>
        </w:rPr>
        <w:t>blade</w:t>
      </w:r>
      <w:r w:rsidR="00337793" w:rsidRPr="00071466">
        <w:t xml:space="preserve"> </w:t>
      </w:r>
      <w:r w:rsidR="00337793" w:rsidRPr="00071466">
        <w:rPr>
          <w:lang w:val="en-US"/>
        </w:rPr>
        <w:t>Coater</w:t>
      </w:r>
      <w:r w:rsidR="00337793" w:rsidRPr="00071466">
        <w:t>, ее предварительно перемешива</w:t>
      </w:r>
      <w:r w:rsidR="00AD5907" w:rsidRPr="00071466">
        <w:t>ли в вакуумном миксере в течение</w:t>
      </w:r>
      <w:r w:rsidR="00337793" w:rsidRPr="00071466">
        <w:t xml:space="preserve"> 30 минут для удаления пузырьков воздуха. Толщина нанесений составляла 200, 400 и 600 мкм.  </w:t>
      </w:r>
    </w:p>
    <w:p w14:paraId="3DC0B16A" w14:textId="5AA06F66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Состав с</w:t>
      </w:r>
      <w:r w:rsidR="00E7084C" w:rsidRPr="00071466">
        <w:t xml:space="preserve">успензии </w:t>
      </w:r>
      <w:r w:rsidR="00A45391">
        <w:t>описан</w:t>
      </w:r>
      <w:r w:rsidR="00E7084C" w:rsidRPr="00071466">
        <w:t xml:space="preserve"> в таблице 4</w:t>
      </w:r>
      <w:r w:rsidRPr="00071466">
        <w:t>.</w:t>
      </w:r>
    </w:p>
    <w:p w14:paraId="246308AD" w14:textId="77777777" w:rsidR="00337793" w:rsidRPr="00071466" w:rsidRDefault="00337793" w:rsidP="008209AF">
      <w:pPr>
        <w:spacing w:after="0" w:line="240" w:lineRule="auto"/>
        <w:jc w:val="both"/>
      </w:pPr>
    </w:p>
    <w:p w14:paraId="06508E2C" w14:textId="77777777" w:rsidR="00337793" w:rsidRPr="00071466" w:rsidRDefault="00E7084C" w:rsidP="008209AF">
      <w:pPr>
        <w:spacing w:after="0" w:line="240" w:lineRule="auto"/>
        <w:jc w:val="both"/>
      </w:pPr>
      <w:r w:rsidRPr="00071466">
        <w:t>Таблица 4</w:t>
      </w:r>
      <w:r w:rsidR="00337793" w:rsidRPr="00071466">
        <w:t xml:space="preserve"> – Состав суспензии</w:t>
      </w:r>
    </w:p>
    <w:p w14:paraId="5B6ADFBC" w14:textId="77777777" w:rsidR="00337793" w:rsidRPr="00071466" w:rsidRDefault="00337793" w:rsidP="008209AF">
      <w:pPr>
        <w:spacing w:after="0" w:line="240" w:lineRule="auto"/>
        <w:jc w:val="center"/>
      </w:pPr>
    </w:p>
    <w:tbl>
      <w:tblPr>
        <w:tblStyle w:val="ac"/>
        <w:tblW w:w="9589" w:type="dxa"/>
        <w:tblInd w:w="164" w:type="dxa"/>
        <w:tblLayout w:type="fixed"/>
        <w:tblLook w:val="04A0" w:firstRow="1" w:lastRow="0" w:firstColumn="1" w:lastColumn="0" w:noHBand="0" w:noVBand="1"/>
      </w:tblPr>
      <w:tblGrid>
        <w:gridCol w:w="3659"/>
        <w:gridCol w:w="1038"/>
        <w:gridCol w:w="1193"/>
        <w:gridCol w:w="1619"/>
        <w:gridCol w:w="2080"/>
      </w:tblGrid>
      <w:tr w:rsidR="00337793" w:rsidRPr="00071466" w14:paraId="0BE3A938" w14:textId="77777777" w:rsidTr="008209AF">
        <w:tc>
          <w:tcPr>
            <w:tcW w:w="3659" w:type="dxa"/>
            <w:vAlign w:val="center"/>
          </w:tcPr>
          <w:p w14:paraId="2E162084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Компоненты суспензии</w:t>
            </w:r>
          </w:p>
        </w:tc>
        <w:tc>
          <w:tcPr>
            <w:tcW w:w="1038" w:type="dxa"/>
            <w:vAlign w:val="center"/>
          </w:tcPr>
          <w:p w14:paraId="21EA2D0A" w14:textId="45F22FE5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ПВДФ</w:t>
            </w:r>
          </w:p>
        </w:tc>
        <w:tc>
          <w:tcPr>
            <w:tcW w:w="1193" w:type="dxa"/>
            <w:vAlign w:val="center"/>
          </w:tcPr>
          <w:p w14:paraId="2FCE9E3E" w14:textId="77777777" w:rsidR="00337793" w:rsidRPr="00071466" w:rsidRDefault="00AA4D85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LiFePO</w:t>
            </w: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vertAlign w:val="subscript"/>
              </w:rPr>
              <w:t>4</w:t>
            </w:r>
          </w:p>
        </w:tc>
        <w:tc>
          <w:tcPr>
            <w:tcW w:w="1619" w:type="dxa"/>
            <w:vAlign w:val="center"/>
          </w:tcPr>
          <w:p w14:paraId="2499808D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  <w:lang w:val="en-US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Углеродная сажа</w:t>
            </w:r>
          </w:p>
        </w:tc>
        <w:tc>
          <w:tcPr>
            <w:tcW w:w="2080" w:type="dxa"/>
            <w:vAlign w:val="center"/>
          </w:tcPr>
          <w:p w14:paraId="2FE55466" w14:textId="77243509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Углеродные нанотрубки</w:t>
            </w:r>
          </w:p>
        </w:tc>
      </w:tr>
      <w:tr w:rsidR="00337793" w:rsidRPr="00071466" w14:paraId="6524A966" w14:textId="77777777" w:rsidTr="008209AF">
        <w:trPr>
          <w:trHeight w:val="407"/>
        </w:trPr>
        <w:tc>
          <w:tcPr>
            <w:tcW w:w="3659" w:type="dxa"/>
            <w:vAlign w:val="center"/>
          </w:tcPr>
          <w:p w14:paraId="37DF8CDB" w14:textId="65365F76" w:rsidR="00337793" w:rsidRPr="00071466" w:rsidRDefault="00926A08" w:rsidP="008209AF">
            <w:pPr>
              <w:pStyle w:val="Default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Масс. доля компонентов</w:t>
            </w:r>
            <w:r w:rsidR="00337793"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, %</w:t>
            </w:r>
          </w:p>
        </w:tc>
        <w:tc>
          <w:tcPr>
            <w:tcW w:w="1038" w:type="dxa"/>
            <w:vAlign w:val="center"/>
          </w:tcPr>
          <w:p w14:paraId="162B7A4A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2,9</w:t>
            </w:r>
          </w:p>
        </w:tc>
        <w:tc>
          <w:tcPr>
            <w:tcW w:w="1193" w:type="dxa"/>
            <w:vAlign w:val="center"/>
          </w:tcPr>
          <w:p w14:paraId="1CFF1C5C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92</w:t>
            </w:r>
          </w:p>
        </w:tc>
        <w:tc>
          <w:tcPr>
            <w:tcW w:w="1619" w:type="dxa"/>
            <w:vAlign w:val="center"/>
          </w:tcPr>
          <w:p w14:paraId="01EFC719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4,9</w:t>
            </w:r>
          </w:p>
        </w:tc>
        <w:tc>
          <w:tcPr>
            <w:tcW w:w="2080" w:type="dxa"/>
            <w:vAlign w:val="center"/>
          </w:tcPr>
          <w:p w14:paraId="66B5BD1B" w14:textId="77777777" w:rsidR="00337793" w:rsidRPr="00071466" w:rsidRDefault="00337793" w:rsidP="008209AF">
            <w:pPr>
              <w:pStyle w:val="Default"/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</w:pPr>
            <w:r w:rsidRPr="00071466">
              <w:rPr>
                <w:rFonts w:ascii="Times New Roman" w:hAnsi="Times New Roman" w:cs="Times New Roman"/>
                <w:color w:val="auto"/>
                <w:sz w:val="28"/>
                <w:szCs w:val="28"/>
                <w:shd w:val="clear" w:color="auto" w:fill="FFFFFF"/>
              </w:rPr>
              <w:t>0,2</w:t>
            </w:r>
          </w:p>
        </w:tc>
      </w:tr>
    </w:tbl>
    <w:p w14:paraId="4A8390CF" w14:textId="77777777" w:rsidR="00337793" w:rsidRPr="00071466" w:rsidRDefault="00337793" w:rsidP="008209AF">
      <w:pPr>
        <w:spacing w:after="0" w:line="240" w:lineRule="auto"/>
        <w:jc w:val="both"/>
      </w:pPr>
    </w:p>
    <w:p w14:paraId="34573E79" w14:textId="76BA18E0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23" w:name="_Toc59742017"/>
      <w:r w:rsidRPr="00071466">
        <w:rPr>
          <w:sz w:val="28"/>
          <w:szCs w:val="28"/>
        </w:rPr>
        <w:t xml:space="preserve">2.5 </w:t>
      </w:r>
      <w:r w:rsidRPr="00071466">
        <w:rPr>
          <w:sz w:val="28"/>
          <w:szCs w:val="28"/>
          <w:shd w:val="clear" w:color="auto" w:fill="FFFFFF"/>
        </w:rPr>
        <w:t xml:space="preserve">Процесс приготовления суспензии для анода на основе </w:t>
      </w:r>
      <w:r w:rsidRPr="00071466">
        <w:rPr>
          <w:sz w:val="28"/>
          <w:szCs w:val="28"/>
          <w:shd w:val="clear" w:color="auto" w:fill="FFFFFF"/>
          <w:lang w:val="en-US"/>
        </w:rPr>
        <w:t>Li</w:t>
      </w:r>
      <w:r w:rsidRPr="00071466">
        <w:rPr>
          <w:sz w:val="28"/>
          <w:szCs w:val="28"/>
          <w:shd w:val="clear" w:color="auto" w:fill="FFFFFF"/>
          <w:vertAlign w:val="subscript"/>
        </w:rPr>
        <w:t>4</w:t>
      </w:r>
      <w:r w:rsidRPr="00071466">
        <w:rPr>
          <w:sz w:val="28"/>
          <w:szCs w:val="28"/>
          <w:shd w:val="clear" w:color="auto" w:fill="FFFFFF"/>
          <w:lang w:val="en-US"/>
        </w:rPr>
        <w:t>Ti</w:t>
      </w:r>
      <w:r w:rsidRPr="00071466">
        <w:rPr>
          <w:sz w:val="28"/>
          <w:szCs w:val="28"/>
          <w:shd w:val="clear" w:color="auto" w:fill="FFFFFF"/>
          <w:vertAlign w:val="subscript"/>
        </w:rPr>
        <w:t>5</w:t>
      </w:r>
      <w:r w:rsidRPr="00071466">
        <w:rPr>
          <w:sz w:val="28"/>
          <w:szCs w:val="28"/>
          <w:shd w:val="clear" w:color="auto" w:fill="FFFFFF"/>
          <w:lang w:val="en-US"/>
        </w:rPr>
        <w:t>O</w:t>
      </w:r>
      <w:r w:rsidR="007C5677" w:rsidRPr="00071466">
        <w:rPr>
          <w:sz w:val="28"/>
          <w:szCs w:val="28"/>
          <w:shd w:val="clear" w:color="auto" w:fill="FFFFFF"/>
          <w:vertAlign w:val="subscript"/>
        </w:rPr>
        <w:t>1</w:t>
      </w:r>
      <w:r w:rsidRPr="00071466">
        <w:rPr>
          <w:sz w:val="28"/>
          <w:szCs w:val="28"/>
          <w:shd w:val="clear" w:color="auto" w:fill="FFFFFF"/>
          <w:vertAlign w:val="subscript"/>
        </w:rPr>
        <w:t>2</w:t>
      </w:r>
      <w:bookmarkEnd w:id="23"/>
      <w:r w:rsidRPr="00071466">
        <w:rPr>
          <w:sz w:val="28"/>
          <w:szCs w:val="28"/>
        </w:rPr>
        <w:t xml:space="preserve">  </w:t>
      </w:r>
    </w:p>
    <w:p w14:paraId="516D4389" w14:textId="53CCAC3B" w:rsidR="000E4456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Суспензия для анода была приготовлена путем смешивания коммерческого активного материала </w:t>
      </w:r>
      <w:r w:rsidRPr="00071466">
        <w:rPr>
          <w:shd w:val="clear" w:color="auto" w:fill="FFFFFF"/>
          <w:lang w:val="en-US"/>
        </w:rPr>
        <w:t>Li</w:t>
      </w:r>
      <w:r w:rsidRPr="00071466">
        <w:rPr>
          <w:shd w:val="clear" w:color="auto" w:fill="FFFFFF"/>
          <w:vertAlign w:val="subscript"/>
        </w:rPr>
        <w:t>4</w:t>
      </w:r>
      <w:r w:rsidRPr="00071466">
        <w:rPr>
          <w:shd w:val="clear" w:color="auto" w:fill="FFFFFF"/>
          <w:lang w:val="en-US"/>
        </w:rPr>
        <w:t>Ti</w:t>
      </w:r>
      <w:r w:rsidRPr="00071466">
        <w:rPr>
          <w:shd w:val="clear" w:color="auto" w:fill="FFFFFF"/>
          <w:vertAlign w:val="subscript"/>
        </w:rPr>
        <w:t>5</w:t>
      </w:r>
      <w:r w:rsidRPr="00071466">
        <w:rPr>
          <w:shd w:val="clear" w:color="auto" w:fill="FFFFFF"/>
          <w:lang w:val="en-US"/>
        </w:rPr>
        <w:t>O</w:t>
      </w:r>
      <w:r w:rsidR="008D06C9" w:rsidRPr="00071466">
        <w:rPr>
          <w:shd w:val="clear" w:color="auto" w:fill="FFFFFF"/>
          <w:vertAlign w:val="subscript"/>
        </w:rPr>
        <w:t>1</w:t>
      </w:r>
      <w:r w:rsidRPr="00071466">
        <w:rPr>
          <w:shd w:val="clear" w:color="auto" w:fill="FFFFFF"/>
          <w:vertAlign w:val="subscript"/>
        </w:rPr>
        <w:t>2</w:t>
      </w:r>
      <w:r w:rsidRPr="00071466">
        <w:rPr>
          <w:shd w:val="clear" w:color="auto" w:fill="FFFFFF"/>
        </w:rPr>
        <w:t xml:space="preserve"> (</w:t>
      </w:r>
      <w:r w:rsidRPr="00071466">
        <w:rPr>
          <w:shd w:val="clear" w:color="auto" w:fill="FFFFFF"/>
          <w:lang w:val="en-US"/>
        </w:rPr>
        <w:t>LTO</w:t>
      </w:r>
      <w:r w:rsidRPr="00071466">
        <w:rPr>
          <w:shd w:val="clear" w:color="auto" w:fill="FFFFFF"/>
        </w:rPr>
        <w:t xml:space="preserve">), коммерческих одностенных углеродных нанотрубок (УНТ, </w:t>
      </w:r>
      <w:r w:rsidRPr="00071466">
        <w:t xml:space="preserve">Оксиал, РФ), углеродной сажи </w:t>
      </w:r>
      <w:r w:rsidRPr="00071466">
        <w:rPr>
          <w:lang w:val="en-US"/>
        </w:rPr>
        <w:t>Timcal</w:t>
      </w:r>
      <w:r w:rsidRPr="00071466">
        <w:t xml:space="preserve"> </w:t>
      </w:r>
      <w:r w:rsidRPr="00071466">
        <w:rPr>
          <w:lang w:val="en-US"/>
        </w:rPr>
        <w:t>Super</w:t>
      </w:r>
      <w:r w:rsidRPr="00071466">
        <w:t xml:space="preserve"> (</w:t>
      </w:r>
      <w:r w:rsidRPr="00071466">
        <w:rPr>
          <w:lang w:val="en-US"/>
        </w:rPr>
        <w:t>C</w:t>
      </w:r>
      <w:r w:rsidRPr="00071466">
        <w:t xml:space="preserve">45, </w:t>
      </w:r>
      <w:r w:rsidRPr="00071466">
        <w:rPr>
          <w:lang w:val="en-US"/>
        </w:rPr>
        <w:t>MTI</w:t>
      </w:r>
      <w:r w:rsidRPr="00071466">
        <w:t xml:space="preserve"> </w:t>
      </w:r>
      <w:r w:rsidRPr="00071466">
        <w:rPr>
          <w:lang w:val="en-US"/>
        </w:rPr>
        <w:t>Corporation</w:t>
      </w:r>
      <w:r w:rsidRPr="00071466">
        <w:t xml:space="preserve">) в </w:t>
      </w:r>
      <w:r w:rsidRPr="00071466">
        <w:rPr>
          <w:lang w:val="en-US"/>
        </w:rPr>
        <w:t>N</w:t>
      </w:r>
      <w:r w:rsidRPr="00071466">
        <w:t>-метил-2-пирролидоне с предварительно растворенным ПВДФ (</w:t>
      </w:r>
      <w:r w:rsidRPr="00071466">
        <w:rPr>
          <w:shd w:val="clear" w:color="auto" w:fill="FFFFFF"/>
          <w:lang w:val="en-US"/>
        </w:rPr>
        <w:t>Solef</w:t>
      </w:r>
      <w:r w:rsidRPr="00071466">
        <w:rPr>
          <w:shd w:val="clear" w:color="auto" w:fill="FFFFFF"/>
        </w:rPr>
        <w:t xml:space="preserve"> 5130, </w:t>
      </w:r>
      <w:r w:rsidR="00093905" w:rsidRPr="00071466">
        <w:rPr>
          <w:shd w:val="clear" w:color="auto" w:fill="FFFFFF"/>
          <w:lang w:val="en-US"/>
        </w:rPr>
        <w:t>Sο</w:t>
      </w:r>
      <w:r w:rsidR="00F11A5D">
        <w:rPr>
          <w:shd w:val="clear" w:color="auto" w:fill="FFFFFF"/>
        </w:rPr>
        <w:t>l</w:t>
      </w:r>
      <w:r w:rsidRPr="00071466">
        <w:rPr>
          <w:shd w:val="clear" w:color="auto" w:fill="FFFFFF"/>
          <w:lang w:val="en-US"/>
        </w:rPr>
        <w:t>vay</w:t>
      </w:r>
      <w:r w:rsidRPr="00071466">
        <w:rPr>
          <w:shd w:val="clear" w:color="auto" w:fill="FFFFFF"/>
        </w:rPr>
        <w:t xml:space="preserve"> </w:t>
      </w:r>
      <w:r w:rsidR="00093905" w:rsidRPr="00071466">
        <w:rPr>
          <w:shd w:val="clear" w:color="auto" w:fill="FFFFFF"/>
          <w:lang w:val="en-US"/>
        </w:rPr>
        <w:t>cο</w:t>
      </w:r>
      <w:r w:rsidRPr="00071466">
        <w:rPr>
          <w:shd w:val="clear" w:color="auto" w:fill="FFFFFF"/>
          <w:lang w:val="en-US"/>
        </w:rPr>
        <w:t>mpany</w:t>
      </w:r>
      <w:r w:rsidR="00227333" w:rsidRPr="00071466">
        <w:t>). Состав суспензии</w:t>
      </w:r>
      <w:r w:rsidRPr="00071466">
        <w:t xml:space="preserve"> анодного пок</w:t>
      </w:r>
      <w:r w:rsidR="00E7084C" w:rsidRPr="00071466">
        <w:t xml:space="preserve">рытия </w:t>
      </w:r>
      <w:r w:rsidR="0061159B">
        <w:t>показан</w:t>
      </w:r>
      <w:r w:rsidR="00E7084C" w:rsidRPr="00071466">
        <w:t xml:space="preserve"> в таблице 5</w:t>
      </w:r>
      <w:r w:rsidR="000E4456" w:rsidRPr="00071466">
        <w:t>.</w:t>
      </w:r>
    </w:p>
    <w:p w14:paraId="44A0A251" w14:textId="77777777" w:rsidR="00DF04D0" w:rsidRPr="00071466" w:rsidRDefault="00DF04D0" w:rsidP="008209AF">
      <w:pPr>
        <w:spacing w:after="0" w:line="240" w:lineRule="auto"/>
        <w:ind w:firstLine="709"/>
        <w:jc w:val="center"/>
      </w:pPr>
    </w:p>
    <w:p w14:paraId="5D478090" w14:textId="7269E424" w:rsidR="005217C9" w:rsidRPr="00071466" w:rsidRDefault="00E7084C" w:rsidP="008209AF">
      <w:pPr>
        <w:spacing w:after="0" w:line="240" w:lineRule="auto"/>
        <w:jc w:val="both"/>
      </w:pPr>
      <w:r w:rsidRPr="00071466">
        <w:t>Таблица 5</w:t>
      </w:r>
      <w:r w:rsidR="00227333" w:rsidRPr="00071466">
        <w:t xml:space="preserve"> </w:t>
      </w:r>
      <w:r w:rsidR="008209AF" w:rsidRPr="00071466">
        <w:t>–</w:t>
      </w:r>
      <w:r w:rsidR="00227333" w:rsidRPr="00071466">
        <w:t xml:space="preserve"> Состав суспензии</w:t>
      </w:r>
    </w:p>
    <w:p w14:paraId="1B1C09E1" w14:textId="77777777" w:rsidR="000654CC" w:rsidRPr="00071466" w:rsidRDefault="000654CC" w:rsidP="008209AF">
      <w:pPr>
        <w:spacing w:after="0" w:line="240" w:lineRule="auto"/>
        <w:ind w:firstLine="709"/>
        <w:jc w:val="center"/>
      </w:pPr>
    </w:p>
    <w:tbl>
      <w:tblPr>
        <w:tblStyle w:val="ac"/>
        <w:tblW w:w="0" w:type="auto"/>
        <w:tblInd w:w="164" w:type="dxa"/>
        <w:tblLook w:val="04A0" w:firstRow="1" w:lastRow="0" w:firstColumn="1" w:lastColumn="0" w:noHBand="0" w:noVBand="1"/>
      </w:tblPr>
      <w:tblGrid>
        <w:gridCol w:w="4870"/>
        <w:gridCol w:w="1415"/>
        <w:gridCol w:w="1131"/>
        <w:gridCol w:w="708"/>
        <w:gridCol w:w="1340"/>
      </w:tblGrid>
      <w:tr w:rsidR="00337793" w:rsidRPr="00071466" w14:paraId="354DB334" w14:textId="77777777" w:rsidTr="009671AE">
        <w:trPr>
          <w:trHeight w:val="365"/>
        </w:trPr>
        <w:tc>
          <w:tcPr>
            <w:tcW w:w="4934" w:type="dxa"/>
            <w:vAlign w:val="center"/>
          </w:tcPr>
          <w:p w14:paraId="1DB3AFFE" w14:textId="77777777" w:rsidR="00337793" w:rsidRPr="00071466" w:rsidRDefault="00337793" w:rsidP="009671AE">
            <w:pPr>
              <w:jc w:val="center"/>
            </w:pPr>
            <w:r w:rsidRPr="00071466">
              <w:t>Наименование компонентов суспензии</w:t>
            </w:r>
          </w:p>
        </w:tc>
        <w:tc>
          <w:tcPr>
            <w:tcW w:w="1418" w:type="dxa"/>
            <w:vAlign w:val="center"/>
          </w:tcPr>
          <w:p w14:paraId="1173600B" w14:textId="77777777" w:rsidR="00337793" w:rsidRPr="00071466" w:rsidRDefault="00337793" w:rsidP="009671AE">
            <w:pPr>
              <w:jc w:val="center"/>
            </w:pPr>
            <w:r w:rsidRPr="00071466">
              <w:rPr>
                <w:shd w:val="clear" w:color="auto" w:fill="FFFFFF"/>
                <w:lang w:val="en-US"/>
              </w:rPr>
              <w:t>Li</w:t>
            </w:r>
            <w:r w:rsidRPr="00071466">
              <w:rPr>
                <w:shd w:val="clear" w:color="auto" w:fill="FFFFFF"/>
                <w:vertAlign w:val="subscript"/>
              </w:rPr>
              <w:t>4</w:t>
            </w:r>
            <w:r w:rsidRPr="00071466">
              <w:rPr>
                <w:shd w:val="clear" w:color="auto" w:fill="FFFFFF"/>
                <w:lang w:val="en-US"/>
              </w:rPr>
              <w:t>Ti</w:t>
            </w:r>
            <w:r w:rsidRPr="00071466">
              <w:rPr>
                <w:shd w:val="clear" w:color="auto" w:fill="FFFFFF"/>
                <w:vertAlign w:val="subscript"/>
              </w:rPr>
              <w:t>5</w:t>
            </w:r>
            <w:r w:rsidRPr="00071466">
              <w:rPr>
                <w:shd w:val="clear" w:color="auto" w:fill="FFFFFF"/>
                <w:lang w:val="en-US"/>
              </w:rPr>
              <w:t>O</w:t>
            </w:r>
            <w:r w:rsidR="008D06C9" w:rsidRPr="00071466">
              <w:rPr>
                <w:shd w:val="clear" w:color="auto" w:fill="FFFFFF"/>
                <w:vertAlign w:val="subscript"/>
              </w:rPr>
              <w:t>1</w:t>
            </w:r>
            <w:r w:rsidRPr="00071466">
              <w:rPr>
                <w:shd w:val="clear" w:color="auto" w:fill="FFFFFF"/>
                <w:vertAlign w:val="subscript"/>
              </w:rPr>
              <w:t>2</w:t>
            </w:r>
          </w:p>
        </w:tc>
        <w:tc>
          <w:tcPr>
            <w:tcW w:w="1134" w:type="dxa"/>
            <w:vAlign w:val="center"/>
          </w:tcPr>
          <w:p w14:paraId="12384563" w14:textId="70A6D35B" w:rsidR="00337793" w:rsidRPr="00071466" w:rsidRDefault="00337793" w:rsidP="009671AE">
            <w:pPr>
              <w:jc w:val="center"/>
            </w:pPr>
            <w:r w:rsidRPr="00071466">
              <w:t>ПВДФ</w:t>
            </w:r>
          </w:p>
        </w:tc>
        <w:tc>
          <w:tcPr>
            <w:tcW w:w="709" w:type="dxa"/>
            <w:vAlign w:val="center"/>
          </w:tcPr>
          <w:p w14:paraId="13CAB412" w14:textId="77777777" w:rsidR="00337793" w:rsidRPr="00071466" w:rsidRDefault="00337793" w:rsidP="009671AE">
            <w:pPr>
              <w:jc w:val="center"/>
              <w:rPr>
                <w:b/>
              </w:rPr>
            </w:pPr>
            <w:r w:rsidRPr="00071466">
              <w:rPr>
                <w:lang w:val="en-US"/>
              </w:rPr>
              <w:t>C</w:t>
            </w:r>
            <w:r w:rsidRPr="00071466">
              <w:t>45</w:t>
            </w:r>
          </w:p>
        </w:tc>
        <w:tc>
          <w:tcPr>
            <w:tcW w:w="1352" w:type="dxa"/>
            <w:vAlign w:val="center"/>
          </w:tcPr>
          <w:p w14:paraId="626AC67E" w14:textId="77777777" w:rsidR="00337793" w:rsidRPr="00071466" w:rsidRDefault="00337793" w:rsidP="009671AE">
            <w:pPr>
              <w:jc w:val="center"/>
            </w:pPr>
            <w:r w:rsidRPr="00071466">
              <w:rPr>
                <w:shd w:val="clear" w:color="auto" w:fill="FFFFFF"/>
              </w:rPr>
              <w:t>УНТ</w:t>
            </w:r>
          </w:p>
        </w:tc>
      </w:tr>
      <w:tr w:rsidR="00337793" w:rsidRPr="00071466" w14:paraId="273E85B2" w14:textId="77777777" w:rsidTr="009671AE">
        <w:trPr>
          <w:trHeight w:val="337"/>
        </w:trPr>
        <w:tc>
          <w:tcPr>
            <w:tcW w:w="4934" w:type="dxa"/>
            <w:vAlign w:val="center"/>
          </w:tcPr>
          <w:p w14:paraId="00E0AD28" w14:textId="34A8FDC3" w:rsidR="00337793" w:rsidRPr="00071466" w:rsidRDefault="000E4456" w:rsidP="009671AE">
            <w:r w:rsidRPr="00071466">
              <w:t>Масс.доля компонентов</w:t>
            </w:r>
            <w:r w:rsidR="00337793" w:rsidRPr="00071466">
              <w:t>, %</w:t>
            </w:r>
          </w:p>
        </w:tc>
        <w:tc>
          <w:tcPr>
            <w:tcW w:w="1418" w:type="dxa"/>
            <w:vAlign w:val="center"/>
          </w:tcPr>
          <w:p w14:paraId="465F9426" w14:textId="77777777" w:rsidR="00337793" w:rsidRPr="00071466" w:rsidRDefault="00337793" w:rsidP="009671AE">
            <w:pPr>
              <w:jc w:val="center"/>
            </w:pPr>
            <w:r w:rsidRPr="00071466">
              <w:t>92</w:t>
            </w:r>
          </w:p>
        </w:tc>
        <w:tc>
          <w:tcPr>
            <w:tcW w:w="1134" w:type="dxa"/>
            <w:vAlign w:val="center"/>
          </w:tcPr>
          <w:p w14:paraId="5BC34D9F" w14:textId="7CF46BF7" w:rsidR="00337793" w:rsidRPr="00071466" w:rsidRDefault="00337793" w:rsidP="009671AE">
            <w:pPr>
              <w:jc w:val="center"/>
            </w:pPr>
            <w:r w:rsidRPr="00071466">
              <w:t>5</w:t>
            </w:r>
          </w:p>
        </w:tc>
        <w:tc>
          <w:tcPr>
            <w:tcW w:w="709" w:type="dxa"/>
            <w:vAlign w:val="center"/>
          </w:tcPr>
          <w:p w14:paraId="6E85AD91" w14:textId="77777777" w:rsidR="00337793" w:rsidRPr="00071466" w:rsidRDefault="00337793" w:rsidP="009671AE">
            <w:pPr>
              <w:jc w:val="center"/>
            </w:pPr>
            <w:r w:rsidRPr="00071466">
              <w:t>2</w:t>
            </w:r>
          </w:p>
        </w:tc>
        <w:tc>
          <w:tcPr>
            <w:tcW w:w="1352" w:type="dxa"/>
            <w:vAlign w:val="center"/>
          </w:tcPr>
          <w:p w14:paraId="19608798" w14:textId="77777777" w:rsidR="00337793" w:rsidRPr="00071466" w:rsidRDefault="00337793" w:rsidP="009671AE">
            <w:pPr>
              <w:jc w:val="center"/>
            </w:pPr>
            <w:r w:rsidRPr="00071466">
              <w:t>1</w:t>
            </w:r>
          </w:p>
        </w:tc>
      </w:tr>
    </w:tbl>
    <w:p w14:paraId="249BCF57" w14:textId="77777777" w:rsidR="00337793" w:rsidRPr="00071466" w:rsidRDefault="00337793" w:rsidP="008209AF">
      <w:pPr>
        <w:spacing w:after="0" w:line="240" w:lineRule="auto"/>
        <w:ind w:firstLine="709"/>
        <w:jc w:val="center"/>
      </w:pPr>
    </w:p>
    <w:p w14:paraId="086DEFA3" w14:textId="5EE5C46E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Готовая суспензия была нанесена на алюминиевую фольгу ракельным станком </w:t>
      </w:r>
      <w:r w:rsidR="002A3342" w:rsidRPr="00071466">
        <w:t>и высушена при 80</w:t>
      </w:r>
      <w:r w:rsidR="009671AE" w:rsidRPr="00071466">
        <w:t>°</w:t>
      </w:r>
      <w:r w:rsidRPr="00071466">
        <w:t xml:space="preserve">С в течение 24 часов. Отсеченные </w:t>
      </w:r>
      <w:r w:rsidR="00F11A5D" w:rsidRPr="00F11A5D">
        <w:t xml:space="preserve">15 </w:t>
      </w:r>
      <w:r w:rsidR="00F11A5D">
        <w:t xml:space="preserve">мм </w:t>
      </w:r>
      <w:r w:rsidR="000E4456" w:rsidRPr="00071466">
        <w:t>электроды</w:t>
      </w:r>
      <w:r w:rsidR="00F11A5D">
        <w:t xml:space="preserve"> </w:t>
      </w:r>
      <w:r w:rsidR="00CA4065" w:rsidRPr="00071466">
        <w:t xml:space="preserve">подвергли </w:t>
      </w:r>
      <w:r w:rsidR="000E4456" w:rsidRPr="00071466">
        <w:t>дополнительно</w:t>
      </w:r>
      <w:r w:rsidR="00CA4065" w:rsidRPr="00071466">
        <w:t xml:space="preserve">й сушке </w:t>
      </w:r>
      <w:r w:rsidR="002A3342" w:rsidRPr="00071466">
        <w:t>в вакуумной печи при 120</w:t>
      </w:r>
      <w:r w:rsidR="009671AE" w:rsidRPr="00071466">
        <w:t>°</w:t>
      </w:r>
      <w:r w:rsidR="00227333" w:rsidRPr="00071466">
        <w:t>С в течение</w:t>
      </w:r>
      <w:r w:rsidRPr="00071466">
        <w:t xml:space="preserve"> 12 часов, а затем перен</w:t>
      </w:r>
      <w:r w:rsidR="000E4456" w:rsidRPr="00071466">
        <w:t>осили в перчаточный</w:t>
      </w:r>
      <w:r w:rsidRPr="00071466">
        <w:t xml:space="preserve"> бокс </w:t>
      </w:r>
      <w:r w:rsidR="00D45825">
        <w:t>СПЕКС</w:t>
      </w:r>
      <w:r w:rsidRPr="00071466">
        <w:t xml:space="preserve">.    </w:t>
      </w:r>
    </w:p>
    <w:p w14:paraId="7C8EE813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</w:t>
      </w:r>
    </w:p>
    <w:p w14:paraId="116A1305" w14:textId="79D61457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24" w:name="_Toc59742018"/>
      <w:r w:rsidRPr="00071466">
        <w:rPr>
          <w:sz w:val="28"/>
          <w:szCs w:val="28"/>
        </w:rPr>
        <w:t>2.6 Диспергирование углеродных нанотрубок</w:t>
      </w:r>
      <w:bookmarkEnd w:id="24"/>
      <w:r w:rsidRPr="00071466">
        <w:rPr>
          <w:sz w:val="28"/>
          <w:szCs w:val="28"/>
        </w:rPr>
        <w:t xml:space="preserve"> </w:t>
      </w:r>
    </w:p>
    <w:p w14:paraId="2D6872DF" w14:textId="43F4A4AF" w:rsidR="00894DAE" w:rsidRPr="00071466" w:rsidRDefault="00337793" w:rsidP="009671AE">
      <w:pPr>
        <w:spacing w:after="0" w:line="240" w:lineRule="auto"/>
        <w:ind w:firstLine="709"/>
        <w:jc w:val="both"/>
      </w:pPr>
      <w:r w:rsidRPr="00071466">
        <w:t xml:space="preserve">Диспергирование коммерческих одностенных углеродных нанотрубок   проводили с помощью ультразвукового гомогенизатора </w:t>
      </w:r>
      <w:r w:rsidRPr="00071466">
        <w:rPr>
          <w:lang w:val="en-US"/>
        </w:rPr>
        <w:t>Bandelin</w:t>
      </w:r>
      <w:r w:rsidRPr="00071466">
        <w:t xml:space="preserve"> </w:t>
      </w:r>
      <w:r w:rsidRPr="00071466">
        <w:rPr>
          <w:lang w:val="en-US"/>
        </w:rPr>
        <w:t>Sonopuls</w:t>
      </w:r>
      <w:r w:rsidRPr="00071466">
        <w:t xml:space="preserve"> </w:t>
      </w:r>
      <w:r w:rsidRPr="00071466">
        <w:rPr>
          <w:lang w:val="en-US"/>
        </w:rPr>
        <w:t>HD</w:t>
      </w:r>
      <w:r w:rsidRPr="00071466">
        <w:t xml:space="preserve"> 3100 при частоте 50 кГц и мощности 230 Вт в течение 30 мин с интервалами 5 мин для охлаждения разогретого раствора. В качестве среды использо</w:t>
      </w:r>
      <w:r w:rsidR="00DF04D0" w:rsidRPr="00071466">
        <w:t>вали</w:t>
      </w:r>
      <w:r w:rsidRPr="00071466">
        <w:t xml:space="preserve"> </w:t>
      </w:r>
      <w:r w:rsidR="00E92CC1" w:rsidRPr="00071466">
        <w:t xml:space="preserve">        </w:t>
      </w:r>
      <w:proofErr w:type="gramStart"/>
      <w:r w:rsidR="000E4456" w:rsidRPr="00071466">
        <w:t>N,N</w:t>
      </w:r>
      <w:proofErr w:type="gramEnd"/>
      <w:r w:rsidR="009671AE" w:rsidRPr="00071466">
        <w:t>-</w:t>
      </w:r>
      <w:r w:rsidRPr="00071466">
        <w:t>диметилформамид. Исходная концентрация дисперсной фазы в суспензиях варьировалась от 0,02 до 0,2%</w:t>
      </w:r>
      <w:r w:rsidR="009671AE" w:rsidRPr="00071466">
        <w:t xml:space="preserve"> </w:t>
      </w:r>
      <w:r w:rsidRPr="00071466">
        <w:t xml:space="preserve">масс. </w:t>
      </w:r>
    </w:p>
    <w:p w14:paraId="1B0B9680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</w:rPr>
      </w:pPr>
      <w:r w:rsidRPr="00071466">
        <w:rPr>
          <w:b/>
        </w:rPr>
        <w:t xml:space="preserve"> </w:t>
      </w:r>
    </w:p>
    <w:p w14:paraId="26997CE6" w14:textId="2865361D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25" w:name="_Toc59742019"/>
      <w:r w:rsidRPr="00071466">
        <w:rPr>
          <w:sz w:val="28"/>
          <w:szCs w:val="28"/>
        </w:rPr>
        <w:t xml:space="preserve">2.7 Нанесение </w:t>
      </w:r>
      <w:r w:rsidR="00DF04D0" w:rsidRPr="00071466">
        <w:rPr>
          <w:sz w:val="28"/>
          <w:szCs w:val="28"/>
        </w:rPr>
        <w:t xml:space="preserve">электродных покрытий </w:t>
      </w:r>
      <w:r w:rsidRPr="00071466">
        <w:rPr>
          <w:sz w:val="28"/>
          <w:szCs w:val="28"/>
        </w:rPr>
        <w:t>методом электроформования</w:t>
      </w:r>
      <w:bookmarkEnd w:id="25"/>
      <w:r w:rsidRPr="00071466">
        <w:rPr>
          <w:sz w:val="28"/>
          <w:szCs w:val="28"/>
        </w:rPr>
        <w:t xml:space="preserve"> </w:t>
      </w:r>
    </w:p>
    <w:p w14:paraId="69595992" w14:textId="1B5EA817" w:rsidR="00337793" w:rsidRPr="00071466" w:rsidRDefault="0064584F" w:rsidP="008209AF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  <w:r w:rsidRPr="00071466">
        <w:t>Нанесение электродных покрытий м</w:t>
      </w:r>
      <w:r w:rsidR="00337793" w:rsidRPr="00071466">
        <w:t>ет</w:t>
      </w:r>
      <w:r w:rsidRPr="00071466">
        <w:t>од электроформования проводили на</w:t>
      </w:r>
      <w:r w:rsidR="00337793" w:rsidRPr="00071466">
        <w:t xml:space="preserve"> </w:t>
      </w:r>
      <w:r w:rsidRPr="00071466">
        <w:t>установке</w:t>
      </w:r>
      <w:r w:rsidR="00337793" w:rsidRPr="00071466">
        <w:rPr>
          <w:rStyle w:val="A20"/>
          <w:rFonts w:cs="Times New Roman"/>
          <w:color w:val="auto"/>
        </w:rPr>
        <w:t xml:space="preserve"> электростатического спреевого осаждения ESPRAYER </w:t>
      </w:r>
      <w:r w:rsidR="00E92CC1" w:rsidRPr="00071466">
        <w:rPr>
          <w:rStyle w:val="A20"/>
          <w:rFonts w:cs="Times New Roman"/>
          <w:color w:val="auto"/>
        </w:rPr>
        <w:t xml:space="preserve">                                 </w:t>
      </w:r>
      <w:r w:rsidR="00337793" w:rsidRPr="00071466">
        <w:rPr>
          <w:rStyle w:val="A20"/>
          <w:rFonts w:cs="Times New Roman"/>
          <w:color w:val="auto"/>
        </w:rPr>
        <w:t>ES-2000S2A (</w:t>
      </w:r>
      <w:r w:rsidR="009671AE" w:rsidRPr="00071466">
        <w:rPr>
          <w:rStyle w:val="A20"/>
          <w:rFonts w:cs="Times New Roman"/>
          <w:color w:val="auto"/>
        </w:rPr>
        <w:t>р</w:t>
      </w:r>
      <w:r w:rsidR="00337793" w:rsidRPr="00071466">
        <w:rPr>
          <w:rStyle w:val="A20"/>
          <w:rFonts w:cs="Times New Roman"/>
          <w:color w:val="auto"/>
        </w:rPr>
        <w:t>исунок 9)</w:t>
      </w:r>
      <w:r w:rsidR="009671AE" w:rsidRPr="00071466">
        <w:rPr>
          <w:rStyle w:val="A20"/>
          <w:rFonts w:cs="Times New Roman"/>
          <w:color w:val="auto"/>
        </w:rPr>
        <w:t>.</w:t>
      </w:r>
    </w:p>
    <w:p w14:paraId="23CE23F6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</w:p>
    <w:p w14:paraId="364659C0" w14:textId="2DABEAB2" w:rsidR="00337793" w:rsidRPr="00071466" w:rsidRDefault="00337793" w:rsidP="008209AF">
      <w:pPr>
        <w:spacing w:after="0" w:line="240" w:lineRule="auto"/>
        <w:jc w:val="center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noProof/>
          <w:color w:val="auto"/>
          <w:lang w:eastAsia="ru-RU"/>
        </w:rPr>
        <w:drawing>
          <wp:inline distT="0" distB="0" distL="0" distR="0" wp14:anchorId="6097AA35" wp14:editId="356993D6">
            <wp:extent cx="5899382" cy="1421130"/>
            <wp:effectExtent l="0" t="0" r="6350" b="7620"/>
            <wp:docPr id="57" name="Рисунок 57" descr="C:\Докторантура\Докторская диссертация\Электроспрей устройство вмест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Докторантура\Докторская диссертация\Электроспрей устройство вмест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"/>
                    <a:stretch/>
                  </pic:blipFill>
                  <pic:spPr bwMode="auto">
                    <a:xfrm>
                      <a:off x="0" y="0"/>
                      <a:ext cx="5899482" cy="142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EDFC3B" w14:textId="77777777" w:rsidR="00380625" w:rsidRPr="00071466" w:rsidRDefault="00380625" w:rsidP="008209AF">
      <w:pPr>
        <w:spacing w:after="0" w:line="240" w:lineRule="auto"/>
        <w:jc w:val="both"/>
        <w:rPr>
          <w:rStyle w:val="A20"/>
          <w:rFonts w:cs="Times New Roman"/>
          <w:color w:val="auto"/>
        </w:rPr>
      </w:pPr>
    </w:p>
    <w:p w14:paraId="1BF24957" w14:textId="77777777" w:rsidR="00337793" w:rsidRPr="00071466" w:rsidRDefault="00337793" w:rsidP="008209AF">
      <w:pPr>
        <w:spacing w:after="0" w:line="240" w:lineRule="auto"/>
        <w:jc w:val="center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 xml:space="preserve">Рисунок 9 – </w:t>
      </w:r>
      <w:r w:rsidR="00C33675" w:rsidRPr="00071466">
        <w:t>Установка</w:t>
      </w:r>
      <w:r w:rsidRPr="00071466">
        <w:rPr>
          <w:rStyle w:val="A20"/>
          <w:rFonts w:cs="Times New Roman"/>
          <w:color w:val="auto"/>
        </w:rPr>
        <w:t xml:space="preserve"> электростатического спреевого осаждения </w:t>
      </w:r>
      <w:r w:rsidRPr="00071466">
        <w:rPr>
          <w:rStyle w:val="A20"/>
          <w:rFonts w:cs="Times New Roman"/>
          <w:color w:val="auto"/>
          <w:lang w:val="en-US"/>
        </w:rPr>
        <w:t>Esprayer</w:t>
      </w:r>
      <w:r w:rsidRPr="00071466">
        <w:rPr>
          <w:rStyle w:val="A20"/>
          <w:rFonts w:cs="Times New Roman"/>
          <w:color w:val="auto"/>
        </w:rPr>
        <w:t xml:space="preserve"> </w:t>
      </w:r>
      <w:r w:rsidRPr="00071466">
        <w:rPr>
          <w:rStyle w:val="A20"/>
          <w:rFonts w:cs="Times New Roman"/>
          <w:color w:val="auto"/>
          <w:lang w:val="en-US"/>
        </w:rPr>
        <w:t>ES</w:t>
      </w:r>
    </w:p>
    <w:p w14:paraId="38F44348" w14:textId="29977603" w:rsidR="00337793" w:rsidRPr="00071466" w:rsidRDefault="00337793" w:rsidP="008209AF">
      <w:pPr>
        <w:spacing w:after="0" w:line="240" w:lineRule="auto"/>
        <w:ind w:firstLine="709"/>
        <w:jc w:val="both"/>
      </w:pPr>
    </w:p>
    <w:p w14:paraId="0DC5EF3C" w14:textId="68A508AE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Параметры напыления суспензий катодного материала: </w:t>
      </w:r>
      <w:r w:rsidRPr="00071466">
        <w:rPr>
          <w:rStyle w:val="A20"/>
          <w:rFonts w:cs="Times New Roman"/>
          <w:color w:val="auto"/>
        </w:rPr>
        <w:t>величина напряжения – 12-15 кВ, величина потока</w:t>
      </w:r>
      <w:r w:rsidRPr="00071466">
        <w:t xml:space="preserve"> выдаваемой суспензии – 0,008 мл</w:t>
      </w:r>
      <w:r w:rsidR="002A3342" w:rsidRPr="00071466">
        <w:t>/мин, температура подложки – 30</w:t>
      </w:r>
      <w:r w:rsidR="009671AE" w:rsidRPr="00071466">
        <w:t>°</w:t>
      </w:r>
      <w:r w:rsidRPr="00071466">
        <w:t>С, расстояние между соплом и подложкой – 15 см.  Влажность воздуха в напыляемо</w:t>
      </w:r>
      <w:r w:rsidR="00CF53DE" w:rsidRPr="00071466">
        <w:t>м отделении составляла</w:t>
      </w:r>
      <w:r w:rsidR="002A3342" w:rsidRPr="00071466">
        <w:t xml:space="preserve"> 50%</w:t>
      </w:r>
      <w:r w:rsidRPr="00071466">
        <w:t xml:space="preserve">.  </w:t>
      </w:r>
    </w:p>
    <w:p w14:paraId="7D778E9C" w14:textId="77777777" w:rsidR="00894DAE" w:rsidRPr="00071466" w:rsidRDefault="00894DAE" w:rsidP="008209AF">
      <w:pPr>
        <w:spacing w:after="0" w:line="240" w:lineRule="auto"/>
        <w:ind w:firstLine="709"/>
        <w:jc w:val="both"/>
      </w:pPr>
    </w:p>
    <w:p w14:paraId="6EA6F141" w14:textId="2CEA484E" w:rsidR="00337793" w:rsidRPr="00071466" w:rsidRDefault="000E6DE8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26" w:name="_Toc59742020"/>
      <w:r w:rsidRPr="00071466">
        <w:rPr>
          <w:sz w:val="28"/>
          <w:szCs w:val="28"/>
        </w:rPr>
        <w:t>2.8 Намазная технология</w:t>
      </w:r>
      <w:r w:rsidR="00337793" w:rsidRPr="00071466">
        <w:rPr>
          <w:sz w:val="28"/>
          <w:szCs w:val="28"/>
        </w:rPr>
        <w:t xml:space="preserve"> нанесения</w:t>
      </w:r>
      <w:bookmarkEnd w:id="26"/>
      <w:r w:rsidR="00337793" w:rsidRPr="00071466">
        <w:rPr>
          <w:sz w:val="28"/>
          <w:szCs w:val="28"/>
        </w:rPr>
        <w:t xml:space="preserve"> </w:t>
      </w:r>
    </w:p>
    <w:p w14:paraId="3DAEBD06" w14:textId="054767AA" w:rsidR="00337793" w:rsidRPr="00D45825" w:rsidRDefault="00F60570" w:rsidP="00D45825">
      <w:pPr>
        <w:spacing w:after="0" w:line="240" w:lineRule="auto"/>
        <w:ind w:firstLine="709"/>
        <w:jc w:val="both"/>
        <w:rPr>
          <w:rStyle w:val="A20"/>
          <w:rFonts w:cs="Times New Roman"/>
          <w:b/>
          <w:color w:val="auto"/>
        </w:rPr>
      </w:pPr>
      <w:r w:rsidRPr="00071466">
        <w:t>Н</w:t>
      </w:r>
      <w:r w:rsidR="0083620F" w:rsidRPr="00071466">
        <w:t>амазную технологию</w:t>
      </w:r>
      <w:r w:rsidR="00337793" w:rsidRPr="00071466">
        <w:t xml:space="preserve"> нанесения катодного материала проводили </w:t>
      </w:r>
      <w:r w:rsidR="00CB5FA5" w:rsidRPr="00071466">
        <w:t xml:space="preserve">ракельным станком Doctor blade </w:t>
      </w:r>
      <w:r w:rsidR="00CB5FA5" w:rsidRPr="00071466">
        <w:rPr>
          <w:lang w:val="en-US"/>
        </w:rPr>
        <w:t>C</w:t>
      </w:r>
      <w:r w:rsidR="00337793" w:rsidRPr="00071466">
        <w:t xml:space="preserve">oater с </w:t>
      </w:r>
      <w:r w:rsidR="003E0122" w:rsidRPr="00071466">
        <w:t>толщиной влажного покрытий 200,</w:t>
      </w:r>
      <w:r w:rsidR="00337793" w:rsidRPr="00071466">
        <w:t xml:space="preserve"> 400</w:t>
      </w:r>
      <w:r w:rsidR="003E0122" w:rsidRPr="00071466">
        <w:t xml:space="preserve"> и 600</w:t>
      </w:r>
      <w:r w:rsidR="00337793" w:rsidRPr="00071466">
        <w:t xml:space="preserve"> мкм. </w:t>
      </w:r>
      <w:r w:rsidR="00337793" w:rsidRPr="00071466">
        <w:rPr>
          <w:rStyle w:val="A20"/>
          <w:rFonts w:cs="Times New Roman"/>
          <w:color w:val="auto"/>
        </w:rPr>
        <w:t xml:space="preserve">Сушку электродных покрытий проводили </w:t>
      </w:r>
      <w:r w:rsidR="003E0122" w:rsidRPr="00071466">
        <w:rPr>
          <w:rStyle w:val="A20"/>
          <w:rFonts w:cs="Times New Roman"/>
          <w:color w:val="auto"/>
        </w:rPr>
        <w:t>при</w:t>
      </w:r>
      <w:r w:rsidR="00337793" w:rsidRPr="00071466">
        <w:rPr>
          <w:rStyle w:val="A20"/>
          <w:rFonts w:cs="Times New Roman"/>
          <w:color w:val="auto"/>
        </w:rPr>
        <w:t xml:space="preserve"> </w:t>
      </w:r>
      <w:r w:rsidR="002D4686" w:rsidRPr="00071466">
        <w:t>60</w:t>
      </w:r>
      <w:r w:rsidR="009671AE" w:rsidRPr="00071466">
        <w:t>°</w:t>
      </w:r>
      <w:r w:rsidR="00337793" w:rsidRPr="00071466">
        <w:t xml:space="preserve">С </w:t>
      </w:r>
      <w:r w:rsidR="00337793" w:rsidRPr="00071466">
        <w:rPr>
          <w:rStyle w:val="A20"/>
          <w:rFonts w:cs="Times New Roman"/>
          <w:color w:val="auto"/>
        </w:rPr>
        <w:t>в течение 12 часов</w:t>
      </w:r>
      <w:r w:rsidR="00337793" w:rsidRPr="00071466">
        <w:t>.</w:t>
      </w:r>
      <w:r w:rsidR="00D45825">
        <w:rPr>
          <w:b/>
        </w:rPr>
        <w:t xml:space="preserve"> </w:t>
      </w:r>
      <w:r w:rsidR="00337793" w:rsidRPr="00071466">
        <w:rPr>
          <w:rStyle w:val="A20"/>
          <w:rFonts w:cs="Times New Roman"/>
          <w:color w:val="auto"/>
        </w:rPr>
        <w:t xml:space="preserve">В качестве токового коллектора служила алюминиевая фольга с </w:t>
      </w:r>
      <w:r w:rsidR="00C63E58" w:rsidRPr="00071466">
        <w:rPr>
          <w:rStyle w:val="A20"/>
          <w:rFonts w:cs="Times New Roman"/>
          <w:color w:val="auto"/>
        </w:rPr>
        <w:t>графитовым</w:t>
      </w:r>
      <w:r w:rsidR="00337793" w:rsidRPr="00071466">
        <w:rPr>
          <w:rStyle w:val="A20"/>
          <w:rFonts w:cs="Times New Roman"/>
          <w:color w:val="auto"/>
        </w:rPr>
        <w:t xml:space="preserve"> покрытием. </w:t>
      </w:r>
    </w:p>
    <w:p w14:paraId="77A9E391" w14:textId="77777777" w:rsidR="00A2700E" w:rsidRDefault="00A2700E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27" w:name="_Toc59742021"/>
    </w:p>
    <w:p w14:paraId="6D1F4CC9" w14:textId="38AA5C34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71466">
        <w:rPr>
          <w:sz w:val="28"/>
          <w:szCs w:val="28"/>
        </w:rPr>
        <w:t>2.9 Процесс отжига</w:t>
      </w:r>
      <w:bookmarkEnd w:id="27"/>
      <w:r w:rsidRPr="00071466">
        <w:rPr>
          <w:sz w:val="28"/>
          <w:szCs w:val="28"/>
        </w:rPr>
        <w:t xml:space="preserve"> </w:t>
      </w:r>
    </w:p>
    <w:p w14:paraId="64D1B8AC" w14:textId="16ABD27B" w:rsidR="00337793" w:rsidRPr="00071466" w:rsidRDefault="0094733C" w:rsidP="008209AF">
      <w:pPr>
        <w:spacing w:after="0" w:line="240" w:lineRule="auto"/>
        <w:ind w:firstLine="709"/>
        <w:jc w:val="both"/>
      </w:pPr>
      <w:r w:rsidRPr="00071466">
        <w:t>Термо</w:t>
      </w:r>
      <w:r w:rsidR="00337793" w:rsidRPr="00071466">
        <w:t>обработку материала проводили в высокотемпературной трубчатой печи Carbolite в атмосфере аргон</w:t>
      </w:r>
      <w:r w:rsidR="002A3342" w:rsidRPr="00071466">
        <w:t xml:space="preserve">а </w:t>
      </w:r>
      <w:r w:rsidR="005C0C3F" w:rsidRPr="00071466">
        <w:t>в интервале температур 250-</w:t>
      </w:r>
      <w:r w:rsidR="00B27F85" w:rsidRPr="00071466">
        <w:t>50</w:t>
      </w:r>
      <w:r w:rsidR="002A3342" w:rsidRPr="00071466">
        <w:t>0</w:t>
      </w:r>
      <w:r w:rsidR="009671AE" w:rsidRPr="00071466">
        <w:t>°</w:t>
      </w:r>
      <w:r w:rsidR="002A3342" w:rsidRPr="00071466">
        <w:t xml:space="preserve">С со </w:t>
      </w:r>
      <w:r w:rsidR="002A3342" w:rsidRPr="00071466">
        <w:lastRenderedPageBreak/>
        <w:t>скоростью нагрева печи 5</w:t>
      </w:r>
      <w:r w:rsidR="009671AE" w:rsidRPr="00071466">
        <w:t>°</w:t>
      </w:r>
      <w:r w:rsidR="00337793" w:rsidRPr="00071466">
        <w:t>С/мин с последующим остыванием в режиме выключенной печи.</w:t>
      </w:r>
    </w:p>
    <w:p w14:paraId="5CA68FD9" w14:textId="6991105E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Полимер</w:t>
      </w:r>
      <w:r w:rsidR="00B27F85" w:rsidRPr="00071466">
        <w:t>ная пленка была подвергнута шести</w:t>
      </w:r>
      <w:r w:rsidRPr="00071466">
        <w:t xml:space="preserve"> ступеням о</w:t>
      </w:r>
      <w:r w:rsidR="005C0C3F" w:rsidRPr="00071466">
        <w:t>тжига при</w:t>
      </w:r>
      <w:r w:rsidR="004C2E6E" w:rsidRPr="00071466">
        <w:t xml:space="preserve"> 250, 300, 350, 400,</w:t>
      </w:r>
      <w:r w:rsidR="002A3342" w:rsidRPr="00071466">
        <w:t xml:space="preserve"> 460</w:t>
      </w:r>
      <w:r w:rsidR="004C2E6E" w:rsidRPr="00071466">
        <w:t xml:space="preserve"> и 490</w:t>
      </w:r>
      <w:r w:rsidR="009671AE" w:rsidRPr="00071466">
        <w:t>°</w:t>
      </w:r>
      <w:r w:rsidRPr="00071466">
        <w:t>С.</w:t>
      </w:r>
    </w:p>
    <w:p w14:paraId="7CE97136" w14:textId="41D275F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Катодная суспензия для нанесения намазной технолог</w:t>
      </w:r>
      <w:r w:rsidR="00604F13" w:rsidRPr="00071466">
        <w:t>ией была подвергнута отжͷ</w:t>
      </w:r>
      <w:r w:rsidR="002A3342" w:rsidRPr="00071466">
        <w:t xml:space="preserve">гу </w:t>
      </w:r>
      <w:r w:rsidR="005C0C3F" w:rsidRPr="00071466">
        <w:t xml:space="preserve">при </w:t>
      </w:r>
      <w:r w:rsidR="002A3342" w:rsidRPr="00071466">
        <w:t>400</w:t>
      </w:r>
      <w:r w:rsidR="009671AE" w:rsidRPr="00071466">
        <w:t>°</w:t>
      </w:r>
      <w:r w:rsidR="00C33675" w:rsidRPr="00071466">
        <w:t>С в т</w:t>
      </w:r>
      <w:r w:rsidR="00604F13" w:rsidRPr="00071466">
        <w:t>еченͷ</w:t>
      </w:r>
      <w:r w:rsidR="00C33675" w:rsidRPr="00071466">
        <w:t>е</w:t>
      </w:r>
      <w:r w:rsidR="00604F13" w:rsidRPr="00071466">
        <w:t xml:space="preserve"> 5 часο</w:t>
      </w:r>
      <w:r w:rsidRPr="00071466">
        <w:t xml:space="preserve">в. </w:t>
      </w:r>
    </w:p>
    <w:p w14:paraId="22A92EB6" w14:textId="111E7FA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Электроформованные катодные покрытия без проводящих добавок были по</w:t>
      </w:r>
      <w:r w:rsidR="002A3342" w:rsidRPr="00071466">
        <w:t xml:space="preserve">двергнуты отжигу </w:t>
      </w:r>
      <w:r w:rsidR="005C0C3F" w:rsidRPr="00071466">
        <w:t xml:space="preserve">при </w:t>
      </w:r>
      <w:r w:rsidR="004C2E6E" w:rsidRPr="00071466">
        <w:t>350, 400,</w:t>
      </w:r>
      <w:r w:rsidR="002A3342" w:rsidRPr="00071466">
        <w:t xml:space="preserve"> 460</w:t>
      </w:r>
      <w:r w:rsidR="004C2E6E" w:rsidRPr="00071466">
        <w:t xml:space="preserve"> и 50</w:t>
      </w:r>
      <w:r w:rsidR="009671AE" w:rsidRPr="00071466">
        <w:t>0°</w:t>
      </w:r>
      <w:r w:rsidRPr="00071466">
        <w:t>С.</w:t>
      </w:r>
    </w:p>
    <w:p w14:paraId="75EB891F" w14:textId="3451D370" w:rsidR="007266C7" w:rsidRPr="00071466" w:rsidRDefault="00894DAE" w:rsidP="008209AF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>Соотношение</w:t>
      </w:r>
      <w:r w:rsidR="00337793" w:rsidRPr="00071466">
        <w:rPr>
          <w:rStyle w:val="A20"/>
          <w:rFonts w:cs="Times New Roman"/>
          <w:color w:val="auto"/>
        </w:rPr>
        <w:t xml:space="preserve"> получен</w:t>
      </w:r>
      <w:r w:rsidR="00B55CFA" w:rsidRPr="00071466">
        <w:rPr>
          <w:rStyle w:val="A20"/>
          <w:rFonts w:cs="Times New Roman"/>
          <w:color w:val="auto"/>
        </w:rPr>
        <w:t>ных компонентов в отожже</w:t>
      </w:r>
      <w:r w:rsidR="00337793" w:rsidRPr="00071466">
        <w:rPr>
          <w:rStyle w:val="A20"/>
          <w:rFonts w:cs="Times New Roman"/>
          <w:color w:val="auto"/>
        </w:rPr>
        <w:t>нном катодном покрытии р</w:t>
      </w:r>
      <w:r w:rsidR="0064584F" w:rsidRPr="00071466">
        <w:rPr>
          <w:rStyle w:val="A20"/>
          <w:rFonts w:cs="Times New Roman"/>
          <w:color w:val="auto"/>
        </w:rPr>
        <w:t>ассчитывали</w:t>
      </w:r>
      <w:r w:rsidR="007266C7" w:rsidRPr="00071466">
        <w:rPr>
          <w:rStyle w:val="A20"/>
          <w:rFonts w:cs="Times New Roman"/>
          <w:color w:val="auto"/>
        </w:rPr>
        <w:t xml:space="preserve"> в соответствии с</w:t>
      </w:r>
      <w:r w:rsidR="00337793" w:rsidRPr="00071466">
        <w:rPr>
          <w:rStyle w:val="A20"/>
          <w:rFonts w:cs="Times New Roman"/>
          <w:color w:val="auto"/>
        </w:rPr>
        <w:t xml:space="preserve"> формулой термического </w:t>
      </w:r>
      <w:r w:rsidR="007266C7" w:rsidRPr="00071466">
        <w:rPr>
          <w:rStyle w:val="A20"/>
          <w:rFonts w:cs="Times New Roman"/>
          <w:color w:val="auto"/>
        </w:rPr>
        <w:t>разложения поливинилиденфторида</w:t>
      </w:r>
      <w:r w:rsidR="009671AE" w:rsidRPr="00071466">
        <w:rPr>
          <w:rStyle w:val="A20"/>
          <w:rFonts w:cs="Times New Roman"/>
          <w:color w:val="auto"/>
        </w:rPr>
        <w:t xml:space="preserve"> </w:t>
      </w:r>
      <w:r w:rsidR="00C75F5D" w:rsidRPr="00071466">
        <w:rPr>
          <w:rStyle w:val="A20"/>
          <w:rFonts w:cs="Times New Roman"/>
          <w:color w:val="auto"/>
        </w:rPr>
        <w:t>[</w:t>
      </w:r>
      <w:r w:rsidR="009671AE" w:rsidRPr="00071466">
        <w:rPr>
          <w:rStyle w:val="A20"/>
          <w:rFonts w:cs="Times New Roman"/>
          <w:color w:val="auto"/>
        </w:rPr>
        <w:t>154</w:t>
      </w:r>
      <w:r w:rsidR="00C75F5D" w:rsidRPr="00071466">
        <w:rPr>
          <w:rStyle w:val="A20"/>
          <w:rFonts w:cs="Times New Roman"/>
          <w:color w:val="auto"/>
        </w:rPr>
        <w:t>]</w:t>
      </w:r>
      <w:r w:rsidR="007266C7" w:rsidRPr="00071466">
        <w:rPr>
          <w:rStyle w:val="A20"/>
          <w:rFonts w:cs="Times New Roman"/>
          <w:color w:val="auto"/>
        </w:rPr>
        <w:t xml:space="preserve">: </w:t>
      </w:r>
    </w:p>
    <w:p w14:paraId="5EEB53AF" w14:textId="77777777" w:rsidR="009671AE" w:rsidRPr="00071466" w:rsidRDefault="009671AE" w:rsidP="008209AF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</w:p>
    <w:p w14:paraId="1F19238D" w14:textId="79F8BD15" w:rsidR="007266C7" w:rsidRPr="00071466" w:rsidRDefault="007266C7" w:rsidP="008209AF">
      <w:pPr>
        <w:spacing w:after="0" w:line="240" w:lineRule="auto"/>
        <w:ind w:firstLine="709"/>
        <w:jc w:val="center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>[</w:t>
      </w:r>
      <w:r w:rsidRPr="00071466">
        <w:rPr>
          <w:rStyle w:val="A20"/>
          <w:rFonts w:cs="Times New Roman"/>
          <w:color w:val="auto"/>
          <w:lang w:val="en-US"/>
        </w:rPr>
        <w:t>CF</w:t>
      </w:r>
      <w:r w:rsidRPr="00071466">
        <w:rPr>
          <w:rStyle w:val="A20"/>
          <w:rFonts w:cs="Times New Roman"/>
          <w:color w:val="auto"/>
          <w:vertAlign w:val="subscript"/>
        </w:rPr>
        <w:t>2</w:t>
      </w:r>
      <w:r w:rsidRPr="00071466">
        <w:rPr>
          <w:rStyle w:val="A20"/>
          <w:rFonts w:ascii="Segoe UI" w:hAnsi="Segoe UI" w:cs="Segoe UI"/>
          <w:color w:val="auto"/>
          <w:lang w:val="en-US"/>
        </w:rPr>
        <w:t>꓿</w:t>
      </w:r>
      <w:r w:rsidRPr="00071466">
        <w:rPr>
          <w:rStyle w:val="A20"/>
          <w:rFonts w:cs="Times New Roman"/>
          <w:color w:val="auto"/>
          <w:lang w:val="en-US"/>
        </w:rPr>
        <w:t>CH</w:t>
      </w:r>
      <w:proofErr w:type="gramStart"/>
      <w:r w:rsidRPr="00071466">
        <w:rPr>
          <w:rStyle w:val="A20"/>
          <w:rFonts w:cs="Times New Roman"/>
          <w:color w:val="auto"/>
          <w:vertAlign w:val="subscript"/>
        </w:rPr>
        <w:t>2</w:t>
      </w:r>
      <w:r w:rsidRPr="00071466">
        <w:rPr>
          <w:rStyle w:val="A20"/>
          <w:rFonts w:cs="Times New Roman"/>
          <w:color w:val="auto"/>
        </w:rPr>
        <w:t>]</w:t>
      </w:r>
      <w:r w:rsidRPr="00071466">
        <w:rPr>
          <w:rStyle w:val="A20"/>
          <w:rFonts w:cs="Times New Roman"/>
          <w:color w:val="auto"/>
          <w:lang w:val="en-US"/>
        </w:rPr>
        <w:t>n</w:t>
      </w:r>
      <w:proofErr w:type="gramEnd"/>
      <w:r w:rsidRPr="00071466">
        <w:rPr>
          <w:rStyle w:val="A20"/>
          <w:rFonts w:cs="Times New Roman"/>
          <w:color w:val="auto"/>
        </w:rPr>
        <w:t xml:space="preserve"> →[-</w:t>
      </w:r>
      <w:r w:rsidRPr="00071466">
        <w:rPr>
          <w:rStyle w:val="A20"/>
          <w:rFonts w:cs="Times New Roman"/>
          <w:color w:val="auto"/>
          <w:lang w:val="en-US"/>
        </w:rPr>
        <w:t>C</w:t>
      </w:r>
      <w:r w:rsidRPr="00071466">
        <w:rPr>
          <w:rStyle w:val="A20"/>
          <w:rFonts w:cs="Times New Roman"/>
          <w:color w:val="auto"/>
        </w:rPr>
        <w:t>≡</w:t>
      </w:r>
      <w:r w:rsidRPr="00071466">
        <w:rPr>
          <w:rStyle w:val="A20"/>
          <w:rFonts w:cs="Times New Roman"/>
          <w:color w:val="auto"/>
          <w:lang w:val="en-US"/>
        </w:rPr>
        <w:t>C</w:t>
      </w:r>
      <w:r w:rsidRPr="00071466">
        <w:rPr>
          <w:rStyle w:val="A20"/>
          <w:rFonts w:cs="Times New Roman"/>
          <w:color w:val="auto"/>
        </w:rPr>
        <w:t>-]</w:t>
      </w:r>
      <w:r w:rsidRPr="00071466">
        <w:rPr>
          <w:rStyle w:val="A20"/>
          <w:rFonts w:cs="Times New Roman"/>
          <w:color w:val="auto"/>
          <w:lang w:val="en-US"/>
        </w:rPr>
        <w:t>n</w:t>
      </w:r>
      <w:r w:rsidRPr="00071466">
        <w:rPr>
          <w:rStyle w:val="A20"/>
          <w:rFonts w:cs="Times New Roman"/>
          <w:color w:val="auto"/>
        </w:rPr>
        <w:t xml:space="preserve"> + 2</w:t>
      </w:r>
      <w:r w:rsidRPr="00071466">
        <w:rPr>
          <w:rStyle w:val="A20"/>
          <w:rFonts w:cs="Times New Roman"/>
          <w:color w:val="auto"/>
          <w:lang w:val="en-US"/>
        </w:rPr>
        <w:t>HF</w:t>
      </w:r>
      <w:r w:rsidR="00F93474" w:rsidRPr="00071466">
        <w:rPr>
          <w:rStyle w:val="A20"/>
          <w:rFonts w:cs="Times New Roman"/>
          <w:color w:val="auto"/>
        </w:rPr>
        <w:t>]</w:t>
      </w:r>
      <w:r w:rsidRPr="00071466">
        <w:rPr>
          <w:rStyle w:val="A20"/>
          <w:rFonts w:cs="Times New Roman"/>
          <w:color w:val="auto"/>
        </w:rPr>
        <w:t xml:space="preserve"> </w:t>
      </w:r>
    </w:p>
    <w:p w14:paraId="5A147C24" w14:textId="77777777" w:rsidR="009671AE" w:rsidRPr="00071466" w:rsidRDefault="009671AE" w:rsidP="008209AF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</w:p>
    <w:p w14:paraId="5BD0F932" w14:textId="2BF373CD" w:rsidR="00337793" w:rsidRPr="00071466" w:rsidRDefault="002E428D" w:rsidP="009671AE">
      <w:pPr>
        <w:tabs>
          <w:tab w:val="left" w:pos="1134"/>
        </w:tabs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>Расчеты</w:t>
      </w:r>
      <w:r w:rsidR="00713F2E" w:rsidRPr="00071466">
        <w:rPr>
          <w:rStyle w:val="A20"/>
          <w:rFonts w:cs="Times New Roman"/>
          <w:color w:val="auto"/>
        </w:rPr>
        <w:t xml:space="preserve"> проводили следующим образом: например, при отжиге 350</w:t>
      </w:r>
      <w:r w:rsidR="009671AE" w:rsidRPr="00071466">
        <w:rPr>
          <w:rStyle w:val="A20"/>
          <w:rFonts w:cs="Times New Roman"/>
          <w:color w:val="auto"/>
        </w:rPr>
        <w:t>°</w:t>
      </w:r>
      <w:r w:rsidR="00713F2E" w:rsidRPr="00071466">
        <w:rPr>
          <w:rStyle w:val="A20"/>
          <w:rFonts w:cs="Times New Roman"/>
          <w:color w:val="auto"/>
        </w:rPr>
        <w:t>С 4% фтороводорода (</w:t>
      </w:r>
      <w:r w:rsidR="00713F2E" w:rsidRPr="00071466">
        <w:rPr>
          <w:rStyle w:val="A20"/>
          <w:rFonts w:cs="Times New Roman"/>
          <w:color w:val="auto"/>
          <w:lang w:val="en-US"/>
        </w:rPr>
        <w:t>HF</w:t>
      </w:r>
      <w:r w:rsidR="00713F2E" w:rsidRPr="00071466">
        <w:rPr>
          <w:rStyle w:val="A20"/>
          <w:rFonts w:cs="Times New Roman"/>
          <w:color w:val="auto"/>
        </w:rPr>
        <w:t>) улетучивается вм</w:t>
      </w:r>
      <w:r w:rsidR="0099164C" w:rsidRPr="00071466">
        <w:rPr>
          <w:rStyle w:val="A20"/>
          <w:rFonts w:cs="Times New Roman"/>
          <w:color w:val="auto"/>
        </w:rPr>
        <w:t xml:space="preserve">есте с аргоном и остается 96% поливинилиденфторида с углеродом, </w:t>
      </w:r>
      <w:proofErr w:type="gramStart"/>
      <w:r w:rsidR="0099164C" w:rsidRPr="00071466">
        <w:rPr>
          <w:rStyle w:val="A20"/>
          <w:rFonts w:cs="Times New Roman"/>
          <w:color w:val="auto"/>
        </w:rPr>
        <w:t>следовательно</w:t>
      </w:r>
      <w:proofErr w:type="gramEnd"/>
      <w:r w:rsidR="0099164C" w:rsidRPr="00071466">
        <w:rPr>
          <w:rStyle w:val="A20"/>
          <w:rFonts w:cs="Times New Roman"/>
          <w:color w:val="auto"/>
        </w:rPr>
        <w:t xml:space="preserve">: </w:t>
      </w:r>
    </w:p>
    <w:p w14:paraId="69AB343E" w14:textId="35AE587D" w:rsidR="0099164C" w:rsidRPr="00071466" w:rsidRDefault="0099164C" w:rsidP="009671AE">
      <w:pPr>
        <w:pStyle w:val="aa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>масса фтороводорода 0,04·</w:t>
      </w:r>
      <w:r w:rsidRPr="00071466">
        <w:rPr>
          <w:rStyle w:val="A20"/>
          <w:rFonts w:cs="Times New Roman"/>
          <w:color w:val="auto"/>
          <w:lang w:val="en-US"/>
        </w:rPr>
        <w:t>m</w:t>
      </w:r>
      <w:r w:rsidRPr="00071466">
        <w:rPr>
          <w:rStyle w:val="A20"/>
          <w:rFonts w:cs="Times New Roman"/>
          <w:color w:val="auto"/>
          <w:vertAlign w:val="subscript"/>
        </w:rPr>
        <w:t>1</w:t>
      </w:r>
      <w:r w:rsidRPr="00071466">
        <w:rPr>
          <w:rStyle w:val="A20"/>
          <w:rFonts w:cs="Times New Roman"/>
          <w:color w:val="auto"/>
        </w:rPr>
        <w:t xml:space="preserve"> (</w:t>
      </w:r>
      <w:r w:rsidRPr="00071466">
        <w:rPr>
          <w:rStyle w:val="A20"/>
          <w:rFonts w:cs="Times New Roman"/>
          <w:color w:val="auto"/>
          <w:lang w:val="en-US"/>
        </w:rPr>
        <w:t>m</w:t>
      </w:r>
      <w:r w:rsidRPr="00071466">
        <w:rPr>
          <w:rStyle w:val="A20"/>
          <w:rFonts w:cs="Times New Roman"/>
          <w:color w:val="auto"/>
          <w:vertAlign w:val="subscript"/>
        </w:rPr>
        <w:t xml:space="preserve">1 </w:t>
      </w:r>
      <w:r w:rsidRPr="00071466">
        <w:rPr>
          <w:rStyle w:val="A20"/>
          <w:rFonts w:cs="Times New Roman"/>
          <w:color w:val="auto"/>
        </w:rPr>
        <w:t>– масса взятого поливинилиденфторида)</w:t>
      </w:r>
      <w:r w:rsidR="009671AE" w:rsidRPr="00071466">
        <w:rPr>
          <w:rStyle w:val="A20"/>
          <w:rFonts w:cs="Times New Roman"/>
          <w:color w:val="auto"/>
        </w:rPr>
        <w:t>;</w:t>
      </w:r>
    </w:p>
    <w:p w14:paraId="7AF4C85B" w14:textId="1BEFFB6C" w:rsidR="00337793" w:rsidRPr="00071466" w:rsidRDefault="00337793" w:rsidP="009671AE">
      <w:pPr>
        <w:pStyle w:val="aa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 xml:space="preserve">масса остаточного поливинилиденфторида с углеродом </w:t>
      </w:r>
      <w:r w:rsidRPr="00071466">
        <w:rPr>
          <w:rStyle w:val="A20"/>
          <w:rFonts w:cs="Times New Roman"/>
          <w:color w:val="auto"/>
          <w:lang w:val="en-US"/>
        </w:rPr>
        <w:t>m</w:t>
      </w:r>
      <w:r w:rsidRPr="00071466">
        <w:rPr>
          <w:rStyle w:val="A20"/>
          <w:rFonts w:cs="Times New Roman"/>
          <w:color w:val="auto"/>
          <w:vertAlign w:val="subscript"/>
        </w:rPr>
        <w:t>1</w:t>
      </w:r>
      <w:r w:rsidRPr="00071466">
        <w:rPr>
          <w:rStyle w:val="A20"/>
          <w:rFonts w:cs="Times New Roman"/>
          <w:color w:val="auto"/>
        </w:rPr>
        <w:t xml:space="preserve"> – 0,04·</w:t>
      </w:r>
      <w:r w:rsidRPr="00071466">
        <w:rPr>
          <w:rStyle w:val="A20"/>
          <w:rFonts w:cs="Times New Roman"/>
          <w:color w:val="auto"/>
          <w:lang w:val="en-US"/>
        </w:rPr>
        <w:t>m</w:t>
      </w:r>
      <w:r w:rsidRPr="00071466">
        <w:rPr>
          <w:rStyle w:val="A20"/>
          <w:rFonts w:cs="Times New Roman"/>
          <w:color w:val="auto"/>
          <w:vertAlign w:val="subscript"/>
        </w:rPr>
        <w:t>1</w:t>
      </w:r>
      <w:r w:rsidR="00122146" w:rsidRPr="00071466">
        <w:rPr>
          <w:rStyle w:val="A20"/>
          <w:rFonts w:cs="Times New Roman"/>
          <w:color w:val="auto"/>
        </w:rPr>
        <w:t>;</w:t>
      </w:r>
      <w:r w:rsidR="0099164C" w:rsidRPr="00071466">
        <w:rPr>
          <w:rStyle w:val="A20"/>
          <w:rFonts w:cs="Times New Roman"/>
          <w:color w:val="auto"/>
        </w:rPr>
        <w:t xml:space="preserve"> </w:t>
      </w:r>
    </w:p>
    <w:p w14:paraId="1BB7390E" w14:textId="7693244B" w:rsidR="00337793" w:rsidRPr="00071466" w:rsidRDefault="00337793" w:rsidP="009671AE">
      <w:pPr>
        <w:pStyle w:val="aa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>υ (</w:t>
      </w:r>
      <w:r w:rsidRPr="00071466">
        <w:rPr>
          <w:rStyle w:val="A20"/>
          <w:rFonts w:cs="Times New Roman"/>
          <w:color w:val="auto"/>
          <w:lang w:val="en-US"/>
        </w:rPr>
        <w:t>HF</w:t>
      </w:r>
      <w:r w:rsidRPr="00071466">
        <w:rPr>
          <w:rStyle w:val="A20"/>
          <w:rFonts w:cs="Times New Roman"/>
          <w:color w:val="auto"/>
        </w:rPr>
        <w:t>) = (</w:t>
      </w:r>
      <w:r w:rsidRPr="00071466">
        <w:rPr>
          <w:rStyle w:val="A20"/>
          <w:rFonts w:cs="Times New Roman"/>
          <w:color w:val="auto"/>
          <w:lang w:val="en-US"/>
        </w:rPr>
        <w:t>m</w:t>
      </w:r>
      <w:r w:rsidRPr="00071466">
        <w:rPr>
          <w:rStyle w:val="A20"/>
          <w:rFonts w:cs="Times New Roman"/>
          <w:color w:val="auto"/>
          <w:vertAlign w:val="subscript"/>
        </w:rPr>
        <w:t>1</w:t>
      </w:r>
      <w:r w:rsidRPr="00071466">
        <w:rPr>
          <w:rStyle w:val="A20"/>
          <w:rFonts w:cs="Times New Roman"/>
          <w:color w:val="auto"/>
        </w:rPr>
        <w:t xml:space="preserve"> – 0,04·</w:t>
      </w:r>
      <w:r w:rsidRPr="00071466">
        <w:rPr>
          <w:rStyle w:val="A20"/>
          <w:rFonts w:cs="Times New Roman"/>
          <w:color w:val="auto"/>
          <w:lang w:val="en-US"/>
        </w:rPr>
        <w:t>m</w:t>
      </w:r>
      <w:proofErr w:type="gramStart"/>
      <w:r w:rsidRPr="00071466">
        <w:rPr>
          <w:rStyle w:val="A20"/>
          <w:rFonts w:cs="Times New Roman"/>
          <w:color w:val="auto"/>
          <w:vertAlign w:val="subscript"/>
        </w:rPr>
        <w:t>1</w:t>
      </w:r>
      <w:r w:rsidRPr="00071466">
        <w:rPr>
          <w:rStyle w:val="A20"/>
          <w:rFonts w:cs="Times New Roman"/>
          <w:color w:val="auto"/>
        </w:rPr>
        <w:t>)г</w:t>
      </w:r>
      <w:proofErr w:type="gramEnd"/>
      <w:r w:rsidRPr="00071466">
        <w:rPr>
          <w:rStyle w:val="A20"/>
          <w:rFonts w:cs="Times New Roman"/>
          <w:color w:val="auto"/>
        </w:rPr>
        <w:t xml:space="preserve"> / 20,006 г/моль</w:t>
      </w:r>
      <w:r w:rsidR="0099164C" w:rsidRPr="00071466">
        <w:rPr>
          <w:rStyle w:val="A20"/>
          <w:rFonts w:cs="Times New Roman"/>
          <w:color w:val="auto"/>
        </w:rPr>
        <w:t xml:space="preserve"> (20,006 г/моль </w:t>
      </w:r>
      <w:r w:rsidR="00E92CC1" w:rsidRPr="00071466">
        <w:rPr>
          <w:rStyle w:val="A20"/>
          <w:rFonts w:cs="Times New Roman"/>
          <w:color w:val="auto"/>
        </w:rPr>
        <w:t>–</w:t>
      </w:r>
      <w:r w:rsidR="0099164C" w:rsidRPr="00071466">
        <w:rPr>
          <w:rStyle w:val="A20"/>
          <w:rFonts w:cs="Times New Roman"/>
          <w:color w:val="auto"/>
        </w:rPr>
        <w:t xml:space="preserve"> молярная масса фтороводорода);</w:t>
      </w:r>
    </w:p>
    <w:p w14:paraId="5F149A70" w14:textId="50B32781" w:rsidR="00337793" w:rsidRPr="00071466" w:rsidRDefault="00337793" w:rsidP="009671AE">
      <w:pPr>
        <w:pStyle w:val="aa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 xml:space="preserve">по </w:t>
      </w:r>
      <w:r w:rsidR="0099164C" w:rsidRPr="00071466">
        <w:rPr>
          <w:rStyle w:val="A20"/>
          <w:rFonts w:cs="Times New Roman"/>
          <w:color w:val="auto"/>
        </w:rPr>
        <w:t xml:space="preserve">вышеприведенному </w:t>
      </w:r>
      <w:r w:rsidRPr="00071466">
        <w:rPr>
          <w:rStyle w:val="A20"/>
          <w:rFonts w:cs="Times New Roman"/>
          <w:color w:val="auto"/>
        </w:rPr>
        <w:t>уравнению реакции можно вычислить количество вещества и массу углерода</w:t>
      </w:r>
      <w:r w:rsidR="00122146" w:rsidRPr="00071466">
        <w:rPr>
          <w:rStyle w:val="A20"/>
          <w:rFonts w:cs="Times New Roman"/>
          <w:color w:val="auto"/>
        </w:rPr>
        <w:t>;</w:t>
      </w:r>
      <w:r w:rsidRPr="00071466">
        <w:rPr>
          <w:rStyle w:val="A20"/>
          <w:rFonts w:cs="Times New Roman"/>
          <w:color w:val="auto"/>
        </w:rPr>
        <w:t xml:space="preserve"> </w:t>
      </w:r>
    </w:p>
    <w:p w14:paraId="3475980D" w14:textId="5C8533B6" w:rsidR="00337793" w:rsidRPr="00071466" w:rsidRDefault="00337793" w:rsidP="009671AE">
      <w:pPr>
        <w:pStyle w:val="aa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 xml:space="preserve">масса остаточного </w:t>
      </w:r>
      <w:r w:rsidR="00FD652A" w:rsidRPr="00071466">
        <w:rPr>
          <w:rStyle w:val="A20"/>
          <w:rFonts w:cs="Times New Roman"/>
          <w:color w:val="auto"/>
        </w:rPr>
        <w:t>поливинилиденфторида</w:t>
      </w:r>
      <w:r w:rsidRPr="00071466">
        <w:rPr>
          <w:rStyle w:val="A20"/>
          <w:rFonts w:cs="Times New Roman"/>
          <w:color w:val="auto"/>
        </w:rPr>
        <w:t xml:space="preserve"> = (</w:t>
      </w:r>
      <w:r w:rsidRPr="00071466">
        <w:rPr>
          <w:rStyle w:val="A20"/>
          <w:rFonts w:cs="Times New Roman"/>
          <w:color w:val="auto"/>
          <w:lang w:val="en-US"/>
        </w:rPr>
        <w:t>m</w:t>
      </w:r>
      <w:r w:rsidRPr="00071466">
        <w:rPr>
          <w:rStyle w:val="A20"/>
          <w:rFonts w:cs="Times New Roman"/>
          <w:color w:val="auto"/>
          <w:vertAlign w:val="subscript"/>
        </w:rPr>
        <w:t>1</w:t>
      </w:r>
      <w:r w:rsidRPr="00071466">
        <w:rPr>
          <w:rStyle w:val="A20"/>
          <w:rFonts w:cs="Times New Roman"/>
          <w:color w:val="auto"/>
        </w:rPr>
        <w:t xml:space="preserve"> – 0,04·</w:t>
      </w:r>
      <w:r w:rsidRPr="00071466">
        <w:rPr>
          <w:rStyle w:val="A20"/>
          <w:rFonts w:cs="Times New Roman"/>
          <w:color w:val="auto"/>
          <w:lang w:val="en-US"/>
        </w:rPr>
        <w:t>m</w:t>
      </w:r>
      <w:r w:rsidRPr="00071466">
        <w:rPr>
          <w:rStyle w:val="A20"/>
          <w:rFonts w:cs="Times New Roman"/>
          <w:color w:val="auto"/>
          <w:vertAlign w:val="subscript"/>
        </w:rPr>
        <w:t>1</w:t>
      </w:r>
      <w:r w:rsidRPr="00071466">
        <w:rPr>
          <w:rStyle w:val="A20"/>
          <w:rFonts w:cs="Times New Roman"/>
          <w:color w:val="auto"/>
        </w:rPr>
        <w:t xml:space="preserve">) </w:t>
      </w:r>
      <w:r w:rsidR="00E92CC1" w:rsidRPr="00071466">
        <w:rPr>
          <w:rStyle w:val="A20"/>
          <w:rFonts w:cs="Times New Roman"/>
          <w:color w:val="auto"/>
        </w:rPr>
        <w:t>–</w:t>
      </w:r>
      <w:r w:rsidRPr="00071466">
        <w:rPr>
          <w:rStyle w:val="A20"/>
          <w:rFonts w:cs="Times New Roman"/>
          <w:color w:val="auto"/>
        </w:rPr>
        <w:t xml:space="preserve"> 12·υ (</w:t>
      </w:r>
      <w:r w:rsidRPr="00071466">
        <w:rPr>
          <w:rStyle w:val="A20"/>
          <w:rFonts w:cs="Times New Roman"/>
          <w:color w:val="auto"/>
          <w:lang w:val="en-US"/>
        </w:rPr>
        <w:t>C</w:t>
      </w:r>
      <w:r w:rsidRPr="00071466">
        <w:rPr>
          <w:rStyle w:val="A20"/>
          <w:rFonts w:cs="Times New Roman"/>
          <w:color w:val="auto"/>
        </w:rPr>
        <w:t xml:space="preserve">) </w:t>
      </w:r>
      <w:r w:rsidR="00FD652A" w:rsidRPr="00071466">
        <w:rPr>
          <w:rStyle w:val="A20"/>
          <w:rFonts w:cs="Times New Roman"/>
          <w:color w:val="auto"/>
        </w:rPr>
        <w:t>(</w:t>
      </w:r>
      <w:r w:rsidR="0099164C" w:rsidRPr="00071466">
        <w:rPr>
          <w:rStyle w:val="A20"/>
          <w:rFonts w:cs="Times New Roman"/>
          <w:color w:val="auto"/>
        </w:rPr>
        <w:t>12</w:t>
      </w:r>
      <w:r w:rsidR="00FD652A" w:rsidRPr="00071466">
        <w:rPr>
          <w:rStyle w:val="A20"/>
          <w:rFonts w:cs="Times New Roman"/>
          <w:color w:val="auto"/>
        </w:rPr>
        <w:t xml:space="preserve"> г/моль</w:t>
      </w:r>
      <w:r w:rsidR="0099164C" w:rsidRPr="00071466">
        <w:rPr>
          <w:rStyle w:val="A20"/>
          <w:rFonts w:cs="Times New Roman"/>
          <w:color w:val="auto"/>
        </w:rPr>
        <w:t xml:space="preserve"> </w:t>
      </w:r>
      <w:r w:rsidR="00E92CC1" w:rsidRPr="00071466">
        <w:rPr>
          <w:rStyle w:val="A20"/>
          <w:rFonts w:cs="Times New Roman"/>
          <w:color w:val="auto"/>
        </w:rPr>
        <w:t>–</w:t>
      </w:r>
      <w:r w:rsidR="0099164C" w:rsidRPr="00071466">
        <w:rPr>
          <w:rStyle w:val="A20"/>
          <w:rFonts w:cs="Times New Roman"/>
          <w:color w:val="auto"/>
        </w:rPr>
        <w:t xml:space="preserve"> молярная масса углерода</w:t>
      </w:r>
      <w:r w:rsidR="00FD652A" w:rsidRPr="00071466">
        <w:rPr>
          <w:rStyle w:val="A20"/>
          <w:rFonts w:cs="Times New Roman"/>
          <w:color w:val="auto"/>
        </w:rPr>
        <w:t>);</w:t>
      </w:r>
    </w:p>
    <w:p w14:paraId="1E56EAA4" w14:textId="46285F69" w:rsidR="00337793" w:rsidRPr="00071466" w:rsidRDefault="00D41612" w:rsidP="009671AE">
      <w:pPr>
        <w:pStyle w:val="aa"/>
        <w:numPr>
          <w:ilvl w:val="0"/>
          <w:numId w:val="27"/>
        </w:numPr>
        <w:tabs>
          <w:tab w:val="left" w:pos="1134"/>
        </w:tabs>
        <w:spacing w:after="0" w:line="240" w:lineRule="auto"/>
        <w:ind w:left="0"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>з</w:t>
      </w:r>
      <w:r w:rsidR="00337793" w:rsidRPr="00071466">
        <w:rPr>
          <w:rStyle w:val="A20"/>
          <w:rFonts w:cs="Times New Roman"/>
          <w:color w:val="auto"/>
        </w:rPr>
        <w:t xml:space="preserve">атем высчитывают массовые доли </w:t>
      </w:r>
      <w:r w:rsidR="00FD652A" w:rsidRPr="00071466">
        <w:rPr>
          <w:rStyle w:val="A20"/>
          <w:rFonts w:cs="Times New Roman"/>
          <w:color w:val="auto"/>
        </w:rPr>
        <w:t>поливинилиденфторида</w:t>
      </w:r>
      <w:r w:rsidR="00337793" w:rsidRPr="00071466">
        <w:rPr>
          <w:rStyle w:val="A20"/>
          <w:rFonts w:cs="Times New Roman"/>
          <w:color w:val="auto"/>
        </w:rPr>
        <w:t>, углерода и фосфата железа</w:t>
      </w:r>
      <w:r w:rsidR="00F2691A" w:rsidRPr="00071466">
        <w:rPr>
          <w:rStyle w:val="A20"/>
          <w:rFonts w:cs="Times New Roman"/>
          <w:color w:val="auto"/>
        </w:rPr>
        <w:t>-</w:t>
      </w:r>
      <w:r w:rsidR="00337793" w:rsidRPr="00071466">
        <w:rPr>
          <w:rStyle w:val="A20"/>
          <w:rFonts w:cs="Times New Roman"/>
          <w:color w:val="auto"/>
        </w:rPr>
        <w:t xml:space="preserve"> лития (</w:t>
      </w:r>
      <w:r w:rsidR="00337793" w:rsidRPr="00071466">
        <w:rPr>
          <w:rStyle w:val="A20"/>
          <w:rFonts w:cs="Times New Roman"/>
          <w:color w:val="auto"/>
          <w:lang w:val="en-US"/>
        </w:rPr>
        <w:t>LiFePO</w:t>
      </w:r>
      <w:r w:rsidR="00337793" w:rsidRPr="00071466">
        <w:rPr>
          <w:rStyle w:val="A20"/>
          <w:rFonts w:cs="Times New Roman"/>
          <w:color w:val="auto"/>
          <w:vertAlign w:val="subscript"/>
        </w:rPr>
        <w:t>4</w:t>
      </w:r>
      <w:r w:rsidR="00337793" w:rsidRPr="00071466">
        <w:rPr>
          <w:rStyle w:val="A20"/>
          <w:rFonts w:cs="Times New Roman"/>
          <w:color w:val="auto"/>
        </w:rPr>
        <w:t>).</w:t>
      </w:r>
    </w:p>
    <w:p w14:paraId="077446BC" w14:textId="5CBAC921" w:rsidR="00337793" w:rsidRPr="00071466" w:rsidRDefault="00337793" w:rsidP="009671AE">
      <w:pPr>
        <w:pStyle w:val="aa"/>
        <w:tabs>
          <w:tab w:val="left" w:pos="1134"/>
        </w:tabs>
        <w:spacing w:after="0" w:line="240" w:lineRule="auto"/>
        <w:ind w:left="0"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>Таким образом, основывая</w:t>
      </w:r>
      <w:r w:rsidR="00894DAE" w:rsidRPr="00071466">
        <w:rPr>
          <w:rStyle w:val="A20"/>
          <w:rFonts w:cs="Times New Roman"/>
          <w:color w:val="auto"/>
        </w:rPr>
        <w:t>сь</w:t>
      </w:r>
      <w:r w:rsidR="00FD652A" w:rsidRPr="00071466">
        <w:rPr>
          <w:rStyle w:val="A20"/>
          <w:rFonts w:cs="Times New Roman"/>
          <w:color w:val="auto"/>
        </w:rPr>
        <w:t xml:space="preserve"> на термогравиметрии</w:t>
      </w:r>
      <w:r w:rsidR="00D41612" w:rsidRPr="00071466">
        <w:rPr>
          <w:rStyle w:val="A20"/>
          <w:rFonts w:cs="Times New Roman"/>
          <w:color w:val="auto"/>
        </w:rPr>
        <w:t xml:space="preserve"> и уравнении</w:t>
      </w:r>
      <w:r w:rsidRPr="00071466">
        <w:rPr>
          <w:rStyle w:val="A20"/>
          <w:rFonts w:cs="Times New Roman"/>
          <w:color w:val="auto"/>
        </w:rPr>
        <w:t xml:space="preserve"> реакции</w:t>
      </w:r>
      <w:r w:rsidR="00C33675" w:rsidRPr="00071466">
        <w:rPr>
          <w:rStyle w:val="A20"/>
          <w:rFonts w:cs="Times New Roman"/>
          <w:color w:val="auto"/>
        </w:rPr>
        <w:t>,</w:t>
      </w:r>
      <w:r w:rsidRPr="00071466">
        <w:rPr>
          <w:rStyle w:val="A20"/>
          <w:rFonts w:cs="Times New Roman"/>
          <w:color w:val="auto"/>
        </w:rPr>
        <w:t xml:space="preserve"> можно вычислить соотношение всех ком</w:t>
      </w:r>
      <w:r w:rsidR="00DF7FE4" w:rsidRPr="00071466">
        <w:rPr>
          <w:rStyle w:val="A20"/>
          <w:rFonts w:cs="Times New Roman"/>
          <w:color w:val="auto"/>
        </w:rPr>
        <w:t>понентов в отожж</w:t>
      </w:r>
      <w:r w:rsidR="00B55CFA" w:rsidRPr="00071466">
        <w:t>е</w:t>
      </w:r>
      <w:r w:rsidRPr="00071466">
        <w:rPr>
          <w:rStyle w:val="A20"/>
          <w:rFonts w:cs="Times New Roman"/>
          <w:color w:val="auto"/>
        </w:rPr>
        <w:t xml:space="preserve">нном покрытии.    </w:t>
      </w:r>
    </w:p>
    <w:p w14:paraId="12CA53C5" w14:textId="77777777" w:rsidR="00FA1A87" w:rsidRPr="00071466" w:rsidRDefault="00FA1A87" w:rsidP="008209AF">
      <w:pPr>
        <w:pStyle w:val="aa"/>
        <w:spacing w:after="0" w:line="240" w:lineRule="auto"/>
        <w:ind w:firstLine="709"/>
        <w:jc w:val="both"/>
      </w:pPr>
    </w:p>
    <w:p w14:paraId="76FC6C41" w14:textId="788E1759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28" w:name="_Toc59742022"/>
      <w:r w:rsidRPr="00071466">
        <w:rPr>
          <w:sz w:val="28"/>
          <w:szCs w:val="28"/>
        </w:rPr>
        <w:t>2.10 Процесс каландрирования</w:t>
      </w:r>
      <w:bookmarkEnd w:id="28"/>
      <w:r w:rsidRPr="00071466">
        <w:rPr>
          <w:sz w:val="28"/>
          <w:szCs w:val="28"/>
        </w:rPr>
        <w:t xml:space="preserve"> </w:t>
      </w:r>
    </w:p>
    <w:p w14:paraId="4CD1E296" w14:textId="587EDAA0" w:rsidR="005217C9" w:rsidRPr="00071466" w:rsidRDefault="00337793" w:rsidP="008209AF">
      <w:pPr>
        <w:spacing w:after="0" w:line="240" w:lineRule="auto"/>
        <w:ind w:firstLine="709"/>
        <w:jc w:val="both"/>
        <w:rPr>
          <w:shd w:val="clear" w:color="auto" w:fill="FFFFFF"/>
        </w:rPr>
      </w:pPr>
      <w:r w:rsidRPr="00071466">
        <w:t xml:space="preserve">Уплотнение катодных нанесений на 10% проводили </w:t>
      </w:r>
      <w:r w:rsidR="00E80157" w:rsidRPr="00071466">
        <w:t>методом</w:t>
      </w:r>
      <w:r w:rsidRPr="00071466">
        <w:t xml:space="preserve"> их горячей прокатки в пресс-машине горячего прессования MSK-HRP-01. Температур</w:t>
      </w:r>
      <w:r w:rsidR="00145046" w:rsidRPr="00071466">
        <w:t>а вращающих валов 80</w:t>
      </w:r>
      <w:r w:rsidR="00E92CC1" w:rsidRPr="00071466">
        <w:t>°</w:t>
      </w:r>
      <w:r w:rsidRPr="00071466">
        <w:t>С.</w:t>
      </w:r>
      <w:r w:rsidR="00CA07B3" w:rsidRPr="00071466">
        <w:t xml:space="preserve"> Скорость вращения </w:t>
      </w:r>
      <w:r w:rsidRPr="00071466">
        <w:rPr>
          <w:shd w:val="clear" w:color="auto" w:fill="FFFFFF"/>
        </w:rPr>
        <w:t xml:space="preserve">26 мм/сек, частота прохода – 2. Зазор между </w:t>
      </w:r>
      <w:r w:rsidR="00F20A91" w:rsidRPr="00071466">
        <w:rPr>
          <w:shd w:val="clear" w:color="auto" w:fill="FFFFFF"/>
        </w:rPr>
        <w:t>валами определяли</w:t>
      </w:r>
      <w:r w:rsidRPr="00071466">
        <w:rPr>
          <w:shd w:val="clear" w:color="auto" w:fill="FFFFFF"/>
        </w:rPr>
        <w:t xml:space="preserve">, </w:t>
      </w:r>
      <w:r w:rsidR="00F20A91" w:rsidRPr="00071466">
        <w:rPr>
          <w:shd w:val="clear" w:color="auto" w:fill="FFFFFF"/>
        </w:rPr>
        <w:t>считая</w:t>
      </w:r>
      <w:r w:rsidRPr="00071466">
        <w:rPr>
          <w:shd w:val="clear" w:color="auto" w:fill="FFFFFF"/>
        </w:rPr>
        <w:t xml:space="preserve"> толщину щипцов</w:t>
      </w:r>
      <w:r w:rsidR="0083620F" w:rsidRPr="00071466">
        <w:rPr>
          <w:shd w:val="clear" w:color="auto" w:fill="FFFFFF"/>
        </w:rPr>
        <w:t>,</w:t>
      </w:r>
      <w:r w:rsidRPr="00071466">
        <w:rPr>
          <w:shd w:val="clear" w:color="auto" w:fill="FFFFFF"/>
        </w:rPr>
        <w:t xml:space="preserve"> равной 10% от первоначальной толщины катодного нанесения без учета толщины алюминиевой фольги с </w:t>
      </w:r>
      <w:r w:rsidR="00E300B4" w:rsidRPr="00071466">
        <w:rPr>
          <w:shd w:val="clear" w:color="auto" w:fill="FFFFFF"/>
        </w:rPr>
        <w:t>графитовым</w:t>
      </w:r>
      <w:r w:rsidRPr="00071466">
        <w:rPr>
          <w:shd w:val="clear" w:color="auto" w:fill="FFFFFF"/>
        </w:rPr>
        <w:t xml:space="preserve"> покрытием.     </w:t>
      </w:r>
    </w:p>
    <w:p w14:paraId="1F6A97E2" w14:textId="2D204007" w:rsidR="00A2700E" w:rsidRPr="00071466" w:rsidRDefault="00A2700E" w:rsidP="00A2700E">
      <w:pPr>
        <w:spacing w:after="0" w:line="240" w:lineRule="auto"/>
        <w:jc w:val="both"/>
      </w:pPr>
    </w:p>
    <w:p w14:paraId="1ACEA4BD" w14:textId="426C05A8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29" w:name="_Toc59742023"/>
      <w:r w:rsidRPr="00071466">
        <w:rPr>
          <w:sz w:val="28"/>
          <w:szCs w:val="28"/>
        </w:rPr>
        <w:t>2.11 Формирование электрохимических ячеек. Сборка ячеек «кнопочного» типа</w:t>
      </w:r>
      <w:bookmarkEnd w:id="29"/>
      <w:r w:rsidRPr="00071466">
        <w:rPr>
          <w:sz w:val="28"/>
          <w:szCs w:val="28"/>
        </w:rPr>
        <w:t xml:space="preserve">   </w:t>
      </w:r>
    </w:p>
    <w:p w14:paraId="0492AFB8" w14:textId="510407EE" w:rsidR="00337793" w:rsidRPr="00071466" w:rsidRDefault="006428E6" w:rsidP="008209AF">
      <w:pPr>
        <w:spacing w:after="0" w:line="240" w:lineRule="auto"/>
        <w:ind w:firstLine="709"/>
        <w:jc w:val="both"/>
      </w:pPr>
      <w:r w:rsidRPr="00071466">
        <w:t>Из высушенных отожж</w:t>
      </w:r>
      <w:r w:rsidR="00CE4D81" w:rsidRPr="00071466">
        <w:t>е</w:t>
      </w:r>
      <w:r w:rsidR="00337793" w:rsidRPr="00071466">
        <w:t xml:space="preserve">нных и намазных образцов с помощью пресс-формовщика для дисков MTI формировали электроды диаметром 1,5 см. Для удаления остатков влаги вырезанные электроды выдерживали в сушильном </w:t>
      </w:r>
      <w:r w:rsidR="00337793" w:rsidRPr="00071466">
        <w:lastRenderedPageBreak/>
        <w:t>вакуумном шкафу BINDER в течение</w:t>
      </w:r>
      <w:r w:rsidR="00145046" w:rsidRPr="00071466">
        <w:t xml:space="preserve"> двух часов при 120</w:t>
      </w:r>
      <w:r w:rsidR="009671AE" w:rsidRPr="00071466">
        <w:t>°</w:t>
      </w:r>
      <w:r w:rsidR="00337793" w:rsidRPr="00071466">
        <w:t xml:space="preserve">С и давлении примерно </w:t>
      </w:r>
      <w:r w:rsidR="003878C1" w:rsidRPr="00071466">
        <w:t>1 мбар</w:t>
      </w:r>
      <w:r w:rsidR="00337793" w:rsidRPr="00071466">
        <w:t xml:space="preserve">, </w:t>
      </w:r>
      <w:r w:rsidR="003878C1" w:rsidRPr="00071466">
        <w:t>затем</w:t>
      </w:r>
      <w:r w:rsidR="00337793" w:rsidRPr="00071466">
        <w:t xml:space="preserve"> транспортировали в перчаточный бокс для сборки ячеек без какого-либо воздействия воздуха.  </w:t>
      </w:r>
    </w:p>
    <w:p w14:paraId="0A6BDD25" w14:textId="1596109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Сборку ячеек кнопочного типа из готовых электродов с форм-фактором 2032 проводили в перчаточном боксе СПЕКС в атмосфере арг</w:t>
      </w:r>
      <w:r w:rsidR="00F20A91" w:rsidRPr="00071466">
        <w:t>она с уровнем влажности менее 0,</w:t>
      </w:r>
      <w:r w:rsidRPr="00071466">
        <w:t>1 м</w:t>
      </w:r>
      <w:r w:rsidR="00A01184" w:rsidRPr="00071466">
        <w:t>иллионых</w:t>
      </w:r>
      <w:r w:rsidR="00F20A91" w:rsidRPr="00071466">
        <w:t xml:space="preserve"> долей</w:t>
      </w:r>
      <w:r w:rsidRPr="00071466">
        <w:t xml:space="preserve"> и </w:t>
      </w:r>
      <w:r w:rsidR="00F20A91" w:rsidRPr="00071466">
        <w:t xml:space="preserve">концентрацией кислорода менее </w:t>
      </w:r>
      <w:r w:rsidR="00E92CC1" w:rsidRPr="00071466">
        <w:t xml:space="preserve">                                          </w:t>
      </w:r>
      <w:r w:rsidR="00F20A91" w:rsidRPr="00071466">
        <w:t>1,</w:t>
      </w:r>
      <w:r w:rsidRPr="00071466">
        <w:t>0 м</w:t>
      </w:r>
      <w:r w:rsidR="00A01184" w:rsidRPr="00071466">
        <w:t>иллионых</w:t>
      </w:r>
      <w:r w:rsidRPr="00071466">
        <w:t xml:space="preserve"> д</w:t>
      </w:r>
      <w:r w:rsidR="00F20A91" w:rsidRPr="00071466">
        <w:t>олей</w:t>
      </w:r>
      <w:r w:rsidRPr="00071466">
        <w:t>. В качестве отрицательного электрода использовали метал</w:t>
      </w:r>
      <w:r w:rsidR="00F20A91" w:rsidRPr="00071466">
        <w:t xml:space="preserve">лический литий и титанат лития </w:t>
      </w:r>
      <w:r w:rsidRPr="00071466">
        <w:rPr>
          <w:lang w:val="en-US"/>
        </w:rPr>
        <w:t>Li</w:t>
      </w:r>
      <w:r w:rsidR="009A3CD3" w:rsidRPr="00071466">
        <w:rPr>
          <w:vertAlign w:val="subscript"/>
        </w:rPr>
        <w:t>4</w:t>
      </w:r>
      <w:r w:rsidRPr="00071466">
        <w:rPr>
          <w:lang w:val="en-US"/>
        </w:rPr>
        <w:t>Ti</w:t>
      </w:r>
      <w:r w:rsidR="003978E4" w:rsidRPr="00071466">
        <w:rPr>
          <w:vertAlign w:val="subscript"/>
        </w:rPr>
        <w:t>5</w:t>
      </w:r>
      <w:r w:rsidRPr="00071466">
        <w:rPr>
          <w:lang w:val="en-US"/>
        </w:rPr>
        <w:t>O</w:t>
      </w:r>
      <w:r w:rsidR="003978E4" w:rsidRPr="00071466">
        <w:rPr>
          <w:vertAlign w:val="subscript"/>
        </w:rPr>
        <w:t>12</w:t>
      </w:r>
      <w:r w:rsidRPr="00071466">
        <w:t xml:space="preserve">. В качестве сепаратора использовали пленку из </w:t>
      </w:r>
      <w:r w:rsidR="00CE4D81" w:rsidRPr="00071466">
        <w:t>нетканого</w:t>
      </w:r>
      <w:r w:rsidRPr="00071466">
        <w:t xml:space="preserve"> полиэтилентерефталата (</w:t>
      </w:r>
      <w:r w:rsidRPr="00071466">
        <w:rPr>
          <w:lang w:val="en-US"/>
        </w:rPr>
        <w:t>PET</w:t>
      </w:r>
      <w:r w:rsidRPr="00071466">
        <w:t>) с керамическим наполнителем (</w:t>
      </w:r>
      <w:r w:rsidRPr="00071466">
        <w:rPr>
          <w:lang w:val="en-US"/>
        </w:rPr>
        <w:t>Al</w:t>
      </w:r>
      <w:r w:rsidRPr="00071466">
        <w:rPr>
          <w:vertAlign w:val="subscript"/>
        </w:rPr>
        <w:t>2</w:t>
      </w:r>
      <w:r w:rsidRPr="00071466">
        <w:rPr>
          <w:lang w:val="en-US"/>
        </w:rPr>
        <w:t>O</w:t>
      </w:r>
      <w:r w:rsidRPr="00071466">
        <w:rPr>
          <w:vertAlign w:val="subscript"/>
        </w:rPr>
        <w:t>3</w:t>
      </w:r>
      <w:r w:rsidRPr="00071466">
        <w:t>) (Freudenberg Group). В качестве электролита использовали 1 М раствор гексафтор</w:t>
      </w:r>
      <w:r w:rsidR="00F20A91" w:rsidRPr="00071466">
        <w:t>о</w:t>
      </w:r>
      <w:r w:rsidRPr="00071466">
        <w:t xml:space="preserve">фосфата </w:t>
      </w:r>
      <w:r w:rsidR="00F20A91" w:rsidRPr="00071466">
        <w:t>(</w:t>
      </w:r>
      <w:r w:rsidR="00F20A91" w:rsidRPr="00071466">
        <w:rPr>
          <w:lang w:val="en-US"/>
        </w:rPr>
        <w:t>V</w:t>
      </w:r>
      <w:r w:rsidR="00F20A91" w:rsidRPr="00071466">
        <w:t xml:space="preserve">) </w:t>
      </w:r>
      <w:r w:rsidRPr="00071466">
        <w:t>лития</w:t>
      </w:r>
      <w:r w:rsidR="00F20A91" w:rsidRPr="00071466">
        <w:rPr>
          <w:lang w:val="kk-KZ"/>
        </w:rPr>
        <w:t xml:space="preserve"> </w:t>
      </w:r>
      <w:r w:rsidRPr="00071466">
        <w:rPr>
          <w:lang w:val="en-US"/>
        </w:rPr>
        <w:t>LiPF</w:t>
      </w:r>
      <w:r w:rsidRPr="00071466">
        <w:rPr>
          <w:vertAlign w:val="subscript"/>
        </w:rPr>
        <w:t>6</w:t>
      </w:r>
      <w:r w:rsidRPr="00071466">
        <w:t xml:space="preserve"> в смеси этиленкарбоната, диметилкарбоната и диэтилкарбоната, взятых в соотношении 1:1:1 по объему (</w:t>
      </w:r>
      <w:r w:rsidRPr="00071466">
        <w:rPr>
          <w:lang w:val="en-US"/>
        </w:rPr>
        <w:t>Gelon</w:t>
      </w:r>
      <w:r w:rsidRPr="00071466">
        <w:t xml:space="preserve"> </w:t>
      </w:r>
      <w:r w:rsidRPr="00071466">
        <w:rPr>
          <w:lang w:val="en-US"/>
        </w:rPr>
        <w:t>LIB</w:t>
      </w:r>
      <w:r w:rsidRPr="00071466">
        <w:t xml:space="preserve"> </w:t>
      </w:r>
      <w:r w:rsidRPr="00071466">
        <w:rPr>
          <w:lang w:val="en-US"/>
        </w:rPr>
        <w:t>Group</w:t>
      </w:r>
      <w:r w:rsidRPr="00071466">
        <w:t xml:space="preserve">). Кнопочные элементы питания формировали </w:t>
      </w:r>
      <w:r w:rsidR="003878C1" w:rsidRPr="00071466">
        <w:t>гидравлическим прессом</w:t>
      </w:r>
      <w:r w:rsidRPr="00071466">
        <w:t xml:space="preserve"> MTI-MSK-110 (</w:t>
      </w:r>
      <w:r w:rsidR="009671AE" w:rsidRPr="00071466">
        <w:t>р</w:t>
      </w:r>
      <w:r w:rsidRPr="00071466">
        <w:t>исунок 10).</w:t>
      </w:r>
    </w:p>
    <w:p w14:paraId="670F89DD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</w:t>
      </w:r>
    </w:p>
    <w:p w14:paraId="5A28D0AE" w14:textId="37F4A17E" w:rsidR="00337793" w:rsidRPr="00071466" w:rsidRDefault="00337793" w:rsidP="009671AE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2E5957C1" wp14:editId="348846E1">
            <wp:extent cx="3370367" cy="2247780"/>
            <wp:effectExtent l="0" t="0" r="1905" b="635"/>
            <wp:docPr id="56" name="Рисунок 56" descr="C:\Докторантура\Докторская диссертация\объединенная картинка ячей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Докторантура\Докторская диссертация\объединенная картинка ячейки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466" cy="224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A848A" w14:textId="77777777" w:rsidR="00337793" w:rsidRPr="00071466" w:rsidRDefault="00337793" w:rsidP="008209AF">
      <w:pPr>
        <w:spacing w:after="0" w:line="240" w:lineRule="auto"/>
        <w:ind w:firstLine="709"/>
        <w:jc w:val="center"/>
      </w:pPr>
    </w:p>
    <w:p w14:paraId="5C1BA076" w14:textId="77777777" w:rsidR="00337793" w:rsidRPr="00071466" w:rsidRDefault="00337793" w:rsidP="009671AE">
      <w:pPr>
        <w:spacing w:after="0" w:line="240" w:lineRule="auto"/>
        <w:jc w:val="center"/>
      </w:pPr>
      <w:r w:rsidRPr="00071466">
        <w:t>Рисунок 10 – Электрохимическая ячейка форм-фактора 2032</w:t>
      </w:r>
    </w:p>
    <w:p w14:paraId="2AE7B24C" w14:textId="77777777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</w:p>
    <w:p w14:paraId="15AFE8E0" w14:textId="72CF609C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30" w:name="_Toc59742024"/>
      <w:r w:rsidRPr="00071466">
        <w:rPr>
          <w:sz w:val="28"/>
          <w:szCs w:val="28"/>
        </w:rPr>
        <w:t>2.12 Методы исследования</w:t>
      </w:r>
      <w:bookmarkEnd w:id="30"/>
    </w:p>
    <w:p w14:paraId="188595FF" w14:textId="340F1B3C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Электрохимические измерения проводили в гальваностатическ</w:t>
      </w:r>
      <w:r w:rsidR="00571D4F">
        <w:t>ом режиме на 8-и канальном анали</w:t>
      </w:r>
      <w:r w:rsidR="00604F13" w:rsidRPr="00071466">
        <w:t>затο</w:t>
      </w:r>
      <w:r w:rsidR="001349D0" w:rsidRPr="00071466">
        <w:t>ре ист</w:t>
      </w:r>
      <w:r w:rsidR="00571D4F">
        <w:t>οчников питания MTI-BST8-MA в ди</w:t>
      </w:r>
      <w:r w:rsidRPr="00071466">
        <w:t>апазоне напряж</w:t>
      </w:r>
      <w:r w:rsidR="00571D4F">
        <w:t>ени</w:t>
      </w:r>
      <w:r w:rsidRPr="00071466">
        <w:t xml:space="preserve">й 2.8-3.8 В </w:t>
      </w:r>
      <w:r w:rsidR="00AA41D4" w:rsidRPr="00071466">
        <w:t>(</w:t>
      </w:r>
      <w:r w:rsidR="00AA41D4" w:rsidRPr="00071466">
        <w:rPr>
          <w:lang w:val="en-US"/>
        </w:rPr>
        <w:t>Li</w:t>
      </w:r>
      <w:r w:rsidR="00AA41D4" w:rsidRPr="00071466">
        <w:rPr>
          <w:vertAlign w:val="superscript"/>
        </w:rPr>
        <w:t>+</w:t>
      </w:r>
      <w:r w:rsidR="00AA41D4" w:rsidRPr="00071466">
        <w:t>/</w:t>
      </w:r>
      <w:r w:rsidR="00AA41D4" w:rsidRPr="00071466">
        <w:rPr>
          <w:lang w:val="en-US"/>
        </w:rPr>
        <w:t>Li</w:t>
      </w:r>
      <w:r w:rsidR="00AA41D4" w:rsidRPr="00071466">
        <w:t>)</w:t>
      </w:r>
      <w:r w:rsidRPr="00071466">
        <w:t xml:space="preserve"> и 1,5-2,5 В</w:t>
      </w:r>
      <w:r w:rsidR="00AA41D4" w:rsidRPr="00071466">
        <w:t xml:space="preserve"> (</w:t>
      </w:r>
      <w:r w:rsidR="00AA41D4" w:rsidRPr="00071466">
        <w:rPr>
          <w:lang w:val="en-US"/>
        </w:rPr>
        <w:t>Li</w:t>
      </w:r>
      <w:r w:rsidR="00AA41D4" w:rsidRPr="00071466">
        <w:rPr>
          <w:vertAlign w:val="subscript"/>
        </w:rPr>
        <w:t>4</w:t>
      </w:r>
      <w:r w:rsidR="00AA41D4" w:rsidRPr="00071466">
        <w:rPr>
          <w:lang w:val="en-US"/>
        </w:rPr>
        <w:t>Ti</w:t>
      </w:r>
      <w:r w:rsidR="00AA41D4" w:rsidRPr="00071466">
        <w:rPr>
          <w:vertAlign w:val="subscript"/>
        </w:rPr>
        <w:t>5</w:t>
      </w:r>
      <w:r w:rsidR="00AA41D4" w:rsidRPr="00071466">
        <w:rPr>
          <w:lang w:val="en-US"/>
        </w:rPr>
        <w:t>O</w:t>
      </w:r>
      <w:r w:rsidR="00AA41D4" w:rsidRPr="00071466">
        <w:rPr>
          <w:vertAlign w:val="subscript"/>
        </w:rPr>
        <w:t>12</w:t>
      </w:r>
      <w:r w:rsidR="00AA41D4" w:rsidRPr="00071466">
        <w:t>/</w:t>
      </w:r>
      <w:r w:rsidR="00AA41D4" w:rsidRPr="00071466">
        <w:rPr>
          <w:lang w:val="en-US"/>
        </w:rPr>
        <w:t>Li</w:t>
      </w:r>
      <w:r w:rsidR="00AA41D4" w:rsidRPr="00071466">
        <w:rPr>
          <w:vertAlign w:val="subscript"/>
        </w:rPr>
        <w:t>7</w:t>
      </w:r>
      <w:r w:rsidR="00AA41D4" w:rsidRPr="00071466">
        <w:rPr>
          <w:lang w:val="en-US"/>
        </w:rPr>
        <w:t>Ti</w:t>
      </w:r>
      <w:r w:rsidR="00AA41D4" w:rsidRPr="00071466">
        <w:rPr>
          <w:vertAlign w:val="subscript"/>
        </w:rPr>
        <w:t>5</w:t>
      </w:r>
      <w:r w:rsidR="00AA41D4" w:rsidRPr="00071466">
        <w:rPr>
          <w:lang w:val="en-US"/>
        </w:rPr>
        <w:t>O</w:t>
      </w:r>
      <w:r w:rsidR="00AA41D4" w:rsidRPr="00071466">
        <w:rPr>
          <w:vertAlign w:val="subscript"/>
        </w:rPr>
        <w:t>12</w:t>
      </w:r>
      <w:r w:rsidR="00AA41D4" w:rsidRPr="00071466">
        <w:t>)</w:t>
      </w:r>
      <w:r w:rsidR="006E620B" w:rsidRPr="00071466">
        <w:t xml:space="preserve"> и</w:t>
      </w:r>
      <w:r w:rsidRPr="00071466">
        <w:t xml:space="preserve"> удельных токах 10, 50, 125, 250, 500 мА·г</w:t>
      </w:r>
      <w:r w:rsidRPr="00071466">
        <w:rPr>
          <w:vertAlign w:val="superscript"/>
        </w:rPr>
        <w:t>-1</w:t>
      </w:r>
      <w:r w:rsidRPr="00071466">
        <w:t xml:space="preserve"> в расчете на грамм активного материала (соответствующие 0,1С-7С</w:t>
      </w:r>
      <w:r w:rsidR="000356AB" w:rsidRPr="00071466">
        <w:t>). Напряжение</w:t>
      </w:r>
      <w:r w:rsidR="00913613" w:rsidRPr="00071466">
        <w:t xml:space="preserve"> пересчитывали относительно</w:t>
      </w:r>
      <w:r w:rsidRPr="00071466">
        <w:t xml:space="preserve"> </w:t>
      </w:r>
      <w:r w:rsidRPr="00071466">
        <w:rPr>
          <w:lang w:val="en-US"/>
        </w:rPr>
        <w:t>Li</w:t>
      </w:r>
      <w:r w:rsidRPr="00071466">
        <w:rPr>
          <w:vertAlign w:val="superscript"/>
        </w:rPr>
        <w:t>+</w:t>
      </w:r>
      <w:r w:rsidRPr="00071466">
        <w:t>/</w:t>
      </w:r>
      <w:r w:rsidRPr="00071466">
        <w:rPr>
          <w:lang w:val="en-US"/>
        </w:rPr>
        <w:t>Li</w:t>
      </w:r>
      <w:r w:rsidRPr="00071466">
        <w:t xml:space="preserve"> на основании кривых заряда/разряда отрицательных электродов, полученных в ячейках с металлическим литием на таких же плотностях тока. Удельную емкость нормировали на массу активного материала.</w:t>
      </w:r>
    </w:p>
    <w:p w14:paraId="266F0087" w14:textId="74AE6B06" w:rsidR="00A2700E" w:rsidRDefault="00337793" w:rsidP="00A2700E">
      <w:pPr>
        <w:spacing w:after="0" w:line="240" w:lineRule="auto"/>
        <w:ind w:firstLine="709"/>
        <w:jc w:val="both"/>
      </w:pPr>
      <w:r w:rsidRPr="00071466">
        <w:t xml:space="preserve">Аноды на основе </w:t>
      </w:r>
      <w:r w:rsidRPr="00071466">
        <w:rPr>
          <w:lang w:val="en-US"/>
        </w:rPr>
        <w:t>Li</w:t>
      </w:r>
      <w:r w:rsidRPr="00071466">
        <w:rPr>
          <w:vertAlign w:val="subscript"/>
        </w:rPr>
        <w:t>4</w:t>
      </w:r>
      <w:r w:rsidRPr="00071466">
        <w:rPr>
          <w:lang w:val="en-US"/>
        </w:rPr>
        <w:t>Ti</w:t>
      </w:r>
      <w:r w:rsidRPr="00071466">
        <w:rPr>
          <w:vertAlign w:val="subscript"/>
        </w:rPr>
        <w:t>5</w:t>
      </w:r>
      <w:r w:rsidRPr="00071466">
        <w:rPr>
          <w:lang w:val="en-US"/>
        </w:rPr>
        <w:t>O</w:t>
      </w:r>
      <w:r w:rsidRPr="00071466">
        <w:rPr>
          <w:vertAlign w:val="subscript"/>
        </w:rPr>
        <w:t>12</w:t>
      </w:r>
      <w:r w:rsidRPr="00071466">
        <w:t xml:space="preserve"> были выбраны с превышением емкости </w:t>
      </w:r>
      <w:r w:rsidR="00F20A91" w:rsidRPr="00071466">
        <w:t xml:space="preserve">площади </w:t>
      </w:r>
      <w:r w:rsidRPr="00071466">
        <w:t>относительно положительного электрода на основе L</w:t>
      </w:r>
      <w:r w:rsidRPr="00071466">
        <w:rPr>
          <w:lang w:val="en-US"/>
        </w:rPr>
        <w:t>iFePO</w:t>
      </w:r>
      <w:r w:rsidRPr="00071466">
        <w:rPr>
          <w:vertAlign w:val="subscript"/>
        </w:rPr>
        <w:t>4</w:t>
      </w:r>
      <w:r w:rsidRPr="00071466">
        <w:t xml:space="preserve"> с целью уменьшения влияния тока разряда/заряда на структуру </w:t>
      </w:r>
      <w:r w:rsidR="006E620B" w:rsidRPr="00071466">
        <w:t>титаната лития</w:t>
      </w:r>
      <w:r w:rsidR="00F20A91" w:rsidRPr="00071466">
        <w:t xml:space="preserve">. </w:t>
      </w:r>
    </w:p>
    <w:p w14:paraId="624CBEB6" w14:textId="5161E168" w:rsidR="00297ADF" w:rsidRDefault="00297ADF" w:rsidP="00A2700E">
      <w:pPr>
        <w:spacing w:after="0" w:line="240" w:lineRule="auto"/>
        <w:ind w:firstLine="709"/>
        <w:jc w:val="both"/>
      </w:pPr>
    </w:p>
    <w:p w14:paraId="33112547" w14:textId="36A978D7" w:rsidR="00297ADF" w:rsidRDefault="00297ADF" w:rsidP="00A2700E">
      <w:pPr>
        <w:spacing w:after="0" w:line="240" w:lineRule="auto"/>
        <w:ind w:firstLine="709"/>
        <w:jc w:val="both"/>
      </w:pPr>
    </w:p>
    <w:p w14:paraId="1E8D9378" w14:textId="77777777" w:rsidR="00297ADF" w:rsidRPr="00071466" w:rsidRDefault="00297ADF" w:rsidP="00A2700E">
      <w:pPr>
        <w:spacing w:after="0" w:line="240" w:lineRule="auto"/>
        <w:ind w:firstLine="709"/>
        <w:jc w:val="both"/>
      </w:pPr>
    </w:p>
    <w:p w14:paraId="0303F98F" w14:textId="0661CA5E" w:rsidR="00337793" w:rsidRPr="00071466" w:rsidRDefault="009671AE" w:rsidP="009671AE">
      <w:pPr>
        <w:pStyle w:val="aa"/>
        <w:spacing w:after="0" w:line="240" w:lineRule="auto"/>
        <w:ind w:left="0" w:firstLine="709"/>
        <w:jc w:val="both"/>
        <w:outlineLvl w:val="0"/>
        <w:rPr>
          <w:b/>
        </w:rPr>
      </w:pPr>
      <w:bookmarkStart w:id="31" w:name="_Toc59742025"/>
      <w:r w:rsidRPr="00071466">
        <w:rPr>
          <w:b/>
        </w:rPr>
        <w:lastRenderedPageBreak/>
        <w:t xml:space="preserve">3 </w:t>
      </w:r>
      <w:r w:rsidR="00337793" w:rsidRPr="00071466">
        <w:rPr>
          <w:b/>
        </w:rPr>
        <w:t>РЕЗУЛЬТАТЫ И ИХ ОБСУЖДЕНИЕ</w:t>
      </w:r>
      <w:bookmarkEnd w:id="31"/>
    </w:p>
    <w:p w14:paraId="4A899740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1B7C43DA" w14:textId="3BC4FE4F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32" w:name="_Toc59742026"/>
      <w:r w:rsidRPr="00071466">
        <w:rPr>
          <w:sz w:val="28"/>
          <w:szCs w:val="28"/>
        </w:rPr>
        <w:t>3.1 Электроформование полимерной пленки на основе поливинилиденфторида</w:t>
      </w:r>
      <w:bookmarkEnd w:id="32"/>
      <w:r w:rsidRPr="00071466">
        <w:rPr>
          <w:sz w:val="28"/>
          <w:szCs w:val="28"/>
        </w:rPr>
        <w:t xml:space="preserve"> </w:t>
      </w:r>
    </w:p>
    <w:p w14:paraId="0943C543" w14:textId="394CBC2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Как было упомянуто выше, для образования волокон в процессе электроформования необходим раствор с содержанием </w:t>
      </w:r>
      <w:r w:rsidR="002213A9" w:rsidRPr="00071466">
        <w:t xml:space="preserve">поливинилиденфторида </w:t>
      </w:r>
      <w:r w:rsidRPr="00071466">
        <w:t xml:space="preserve">не менее 7%.  </w:t>
      </w:r>
    </w:p>
    <w:p w14:paraId="65335222" w14:textId="0950C5E4" w:rsidR="00337793" w:rsidRPr="00071466" w:rsidRDefault="00337793" w:rsidP="008209AF">
      <w:pPr>
        <w:tabs>
          <w:tab w:val="left" w:pos="6946"/>
        </w:tabs>
        <w:spacing w:after="0" w:line="240" w:lineRule="auto"/>
        <w:ind w:firstLine="709"/>
        <w:jc w:val="both"/>
      </w:pPr>
      <w:r w:rsidRPr="00071466">
        <w:t xml:space="preserve">На рисунке 11а представлена полимерная пленка, полученная из </w:t>
      </w:r>
      <w:r w:rsidR="002213A9" w:rsidRPr="00071466">
        <w:t>10%-го</w:t>
      </w:r>
      <w:r w:rsidRPr="00071466">
        <w:t xml:space="preserve"> раствора поливинилиденфторида</w:t>
      </w:r>
      <w:r w:rsidR="002213A9" w:rsidRPr="00071466">
        <w:t xml:space="preserve"> в смеси</w:t>
      </w:r>
      <w:r w:rsidRPr="00071466">
        <w:t xml:space="preserve"> </w:t>
      </w:r>
      <w:proofErr w:type="gramStart"/>
      <w:r w:rsidR="002213A9" w:rsidRPr="00071466">
        <w:t>N,N</w:t>
      </w:r>
      <w:proofErr w:type="gramEnd"/>
      <w:r w:rsidR="002213A9" w:rsidRPr="00071466">
        <w:t>–диметилформамида</w:t>
      </w:r>
      <w:r w:rsidRPr="00071466">
        <w:t xml:space="preserve"> и ацетона, приготовленная методом электроформования. Равномерное покрытие представляет собой тонкую эластичную пленку, </w:t>
      </w:r>
      <w:r w:rsidR="002213A9" w:rsidRPr="00071466">
        <w:t>механически прочную</w:t>
      </w:r>
      <w:r w:rsidRPr="00071466">
        <w:t xml:space="preserve">, </w:t>
      </w:r>
      <w:r w:rsidR="002213A9" w:rsidRPr="00071466">
        <w:t>способную</w:t>
      </w:r>
      <w:r w:rsidRPr="00071466">
        <w:t xml:space="preserve"> выдерживать </w:t>
      </w:r>
      <w:r w:rsidR="002213A9" w:rsidRPr="00071466">
        <w:t xml:space="preserve">многократное </w:t>
      </w:r>
      <w:r w:rsidRPr="00071466">
        <w:t>повторное сгибание и легкое растяжение. Это</w:t>
      </w:r>
      <w:r w:rsidR="002213A9" w:rsidRPr="00071466">
        <w:t xml:space="preserve"> </w:t>
      </w:r>
      <w:r w:rsidR="00312770" w:rsidRPr="00071466">
        <w:t>мοжно объя</w:t>
      </w:r>
      <w:r w:rsidR="00571D4F">
        <w:t>сни</w:t>
      </w:r>
      <w:r w:rsidRPr="00071466">
        <w:t xml:space="preserve">ть тем, что по сравнению с </w:t>
      </w:r>
      <w:r w:rsidR="002213A9" w:rsidRPr="00071466">
        <w:t>такими</w:t>
      </w:r>
      <w:r w:rsidRPr="00071466">
        <w:t xml:space="preserve"> полимерами</w:t>
      </w:r>
      <w:r w:rsidR="0083620F" w:rsidRPr="00071466">
        <w:t>,</w:t>
      </w:r>
      <w:r w:rsidRPr="00071466">
        <w:t xml:space="preserve"> как </w:t>
      </w:r>
      <w:r w:rsidRPr="00071466">
        <w:rPr>
          <w:rStyle w:val="ab"/>
          <w:bCs/>
          <w:i w:val="0"/>
          <w:iCs w:val="0"/>
          <w:shd w:val="clear" w:color="auto" w:fill="FFFFFF"/>
        </w:rPr>
        <w:t>поливинилпирролидон</w:t>
      </w:r>
      <w:r w:rsidR="00EF1221" w:rsidRPr="00071466">
        <w:t xml:space="preserve"> и </w:t>
      </w:r>
      <w:r w:rsidRPr="00071466">
        <w:rPr>
          <w:rStyle w:val="ab"/>
          <w:bCs/>
          <w:i w:val="0"/>
          <w:iCs w:val="0"/>
          <w:shd w:val="clear" w:color="auto" w:fill="FFFFFF"/>
        </w:rPr>
        <w:t>полиакрилонитрил</w:t>
      </w:r>
      <w:r w:rsidRPr="00071466">
        <w:t xml:space="preserve">, </w:t>
      </w:r>
      <w:r w:rsidR="00EF1221" w:rsidRPr="00071466">
        <w:t>поливинилиденфторид</w:t>
      </w:r>
      <w:r w:rsidRPr="00071466">
        <w:t xml:space="preserve"> имеет </w:t>
      </w:r>
      <w:r w:rsidR="00E1098C" w:rsidRPr="00071466">
        <w:t>хороший</w:t>
      </w:r>
      <w:r w:rsidRPr="00071466">
        <w:t xml:space="preserve"> механический модуль рас</w:t>
      </w:r>
      <w:r w:rsidR="00EA10FF" w:rsidRPr="00071466">
        <w:t>тяжения</w:t>
      </w:r>
      <w:r w:rsidRPr="00071466">
        <w:t>.</w:t>
      </w:r>
      <w:r w:rsidR="00665415" w:rsidRPr="00071466">
        <w:t xml:space="preserve"> </w:t>
      </w:r>
      <w:r w:rsidRPr="00071466">
        <w:t xml:space="preserve">Эти свойства существуют в </w:t>
      </w:r>
      <w:r w:rsidR="00E1098C" w:rsidRPr="00071466">
        <w:t>зависимости от конформации цепи</w:t>
      </w:r>
      <w:r w:rsidRPr="00071466">
        <w:t xml:space="preserve"> и кристаллической формы </w:t>
      </w:r>
      <w:r w:rsidR="00665415" w:rsidRPr="00071466">
        <w:t>поливинилиденфторида</w:t>
      </w:r>
      <w:r w:rsidRPr="00071466">
        <w:t xml:space="preserve">. Все это </w:t>
      </w:r>
      <w:r w:rsidR="00E75957" w:rsidRPr="00071466">
        <w:t>влияет на параметры</w:t>
      </w:r>
      <w:r w:rsidRPr="00071466">
        <w:t xml:space="preserve"> процесса получения пленок. </w:t>
      </w:r>
    </w:p>
    <w:p w14:paraId="565F5966" w14:textId="62B18210" w:rsidR="00A42C15" w:rsidRPr="00071466" w:rsidRDefault="00A42C15" w:rsidP="008209AF">
      <w:pPr>
        <w:tabs>
          <w:tab w:val="left" w:pos="6946"/>
        </w:tabs>
        <w:spacing w:after="0" w:line="240" w:lineRule="auto"/>
        <w:ind w:firstLine="709"/>
        <w:jc w:val="both"/>
      </w:pPr>
      <w:r w:rsidRPr="00071466">
        <w:t xml:space="preserve">Более того, </w:t>
      </w:r>
      <w:r w:rsidR="00401D8C" w:rsidRPr="00071466">
        <w:t xml:space="preserve">электроформованый </w:t>
      </w:r>
      <w:r w:rsidRPr="00071466">
        <w:t>поливинилиденфторид проявляет высокую диэлектричес</w:t>
      </w:r>
      <w:r w:rsidR="0083620F" w:rsidRPr="00071466">
        <w:t xml:space="preserve">кую проницаемость, стойкость к </w:t>
      </w:r>
      <w:r w:rsidRPr="00071466">
        <w:t>стиранию, устойчивость к ползучести, химическую инер</w:t>
      </w:r>
      <w:r w:rsidR="00401D8C" w:rsidRPr="00071466">
        <w:t xml:space="preserve">тность, низкую воспламеняемость </w:t>
      </w:r>
      <w:r w:rsidRPr="00071466">
        <w:t>[</w:t>
      </w:r>
      <w:r w:rsidR="00C75F5D" w:rsidRPr="00071466">
        <w:t>155</w:t>
      </w:r>
      <w:r w:rsidRPr="00071466">
        <w:t>].</w:t>
      </w:r>
    </w:p>
    <w:p w14:paraId="09368B4D" w14:textId="7CD8CCC5" w:rsidR="00297ADF" w:rsidRDefault="00401D8C" w:rsidP="00297ADF">
      <w:pPr>
        <w:spacing w:after="0" w:line="240" w:lineRule="auto"/>
        <w:ind w:firstLine="709"/>
        <w:jc w:val="both"/>
      </w:pPr>
      <w:r w:rsidRPr="00071466">
        <w:t>Электронная сканирующая</w:t>
      </w:r>
      <w:r w:rsidR="00337793" w:rsidRPr="00071466">
        <w:t xml:space="preserve"> ми</w:t>
      </w:r>
      <w:r w:rsidRPr="00071466">
        <w:t>кроскопия</w:t>
      </w:r>
      <w:r w:rsidR="008F14F5" w:rsidRPr="00071466">
        <w:t xml:space="preserve"> данной пленки показала</w:t>
      </w:r>
      <w:r w:rsidR="00337793" w:rsidRPr="00071466">
        <w:t>, что она имеет волокнистую структуру</w:t>
      </w:r>
      <w:r w:rsidR="00641E20" w:rsidRPr="00071466">
        <w:t xml:space="preserve"> (рисунок 11б)</w:t>
      </w:r>
      <w:r w:rsidR="00337793" w:rsidRPr="00071466">
        <w:t>. Волокна различной толщины расположены</w:t>
      </w:r>
      <w:r w:rsidRPr="00071466">
        <w:t xml:space="preserve"> беспорядочно</w:t>
      </w:r>
      <w:r w:rsidR="00337793" w:rsidRPr="00071466">
        <w:t xml:space="preserve">, образуя пористую структуру. </w:t>
      </w:r>
      <w:r w:rsidR="00186FDC" w:rsidRPr="00071466">
        <w:t>Образование волокон происходит, когда п</w:t>
      </w:r>
      <w:r w:rsidR="00337793" w:rsidRPr="00071466">
        <w:t>оверхностное натяжение</w:t>
      </w:r>
      <w:r w:rsidR="005574AF" w:rsidRPr="00071466">
        <w:t xml:space="preserve"> раствора</w:t>
      </w:r>
      <w:r w:rsidR="00337793" w:rsidRPr="00071466">
        <w:t xml:space="preserve"> стремится уменьшить удельную площадь пове</w:t>
      </w:r>
      <w:r w:rsidR="005574AF" w:rsidRPr="00071466">
        <w:t>рхности, превращаясь в струи</w:t>
      </w:r>
      <w:r w:rsidR="00963EFE" w:rsidRPr="00071466">
        <w:t>, а</w:t>
      </w:r>
      <w:r w:rsidR="00337793" w:rsidRPr="00071466">
        <w:t xml:space="preserve"> силы электрост</w:t>
      </w:r>
      <w:r w:rsidR="00963EFE" w:rsidRPr="00071466">
        <w:t>атического отталкивания, пытаясь</w:t>
      </w:r>
      <w:r w:rsidR="00337793" w:rsidRPr="00071466">
        <w:t xml:space="preserve"> увеличить площадь пове</w:t>
      </w:r>
      <w:r w:rsidR="00963EFE" w:rsidRPr="00071466">
        <w:t>рхности, препятствую</w:t>
      </w:r>
      <w:r w:rsidR="00337793" w:rsidRPr="00071466">
        <w:t>т образ</w:t>
      </w:r>
      <w:r w:rsidR="00963EFE" w:rsidRPr="00071466">
        <w:t xml:space="preserve">ованию </w:t>
      </w:r>
      <w:r w:rsidR="00A42C15" w:rsidRPr="00071466">
        <w:t>кап</w:t>
      </w:r>
      <w:r w:rsidR="0083620F" w:rsidRPr="00071466">
        <w:t>ель</w:t>
      </w:r>
      <w:r w:rsidR="00963EFE" w:rsidRPr="00071466">
        <w:t xml:space="preserve"> и благоприятствую</w:t>
      </w:r>
      <w:r w:rsidR="00EA10FF" w:rsidRPr="00071466">
        <w:t>т</w:t>
      </w:r>
      <w:r w:rsidR="00337793" w:rsidRPr="00071466">
        <w:t xml:space="preserve"> тонким струям; вязкоупругая сила </w:t>
      </w:r>
      <w:r w:rsidR="005574AF" w:rsidRPr="00071466">
        <w:t xml:space="preserve">раствора </w:t>
      </w:r>
      <w:r w:rsidR="00337793" w:rsidRPr="00071466">
        <w:t>препятствует быстрым изменениям формы</w:t>
      </w:r>
      <w:r w:rsidR="007A7C36" w:rsidRPr="00071466">
        <w:t xml:space="preserve">. </w:t>
      </w:r>
      <w:r w:rsidR="00297ADF">
        <w:t>П</w:t>
      </w:r>
      <w:r w:rsidR="00337793" w:rsidRPr="00071466">
        <w:t xml:space="preserve">оливинилиденфторид, получается гибким и </w:t>
      </w:r>
      <w:r w:rsidR="007A7C36" w:rsidRPr="00071466">
        <w:t>равномерным</w:t>
      </w:r>
      <w:r w:rsidR="00A2700E">
        <w:t xml:space="preserve">. </w:t>
      </w:r>
    </w:p>
    <w:p w14:paraId="19746B6B" w14:textId="77777777" w:rsidR="00297ADF" w:rsidRPr="00071466" w:rsidRDefault="00297ADF" w:rsidP="00297ADF">
      <w:pPr>
        <w:spacing w:after="0" w:line="240" w:lineRule="auto"/>
        <w:ind w:firstLine="709"/>
        <w:jc w:val="both"/>
      </w:pPr>
    </w:p>
    <w:p w14:paraId="0A43A653" w14:textId="5FFDD72C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</w:t>
      </w:r>
      <w:r w:rsidRPr="00071466">
        <w:rPr>
          <w:noProof/>
          <w:lang w:eastAsia="ru-RU"/>
        </w:rPr>
        <w:drawing>
          <wp:inline distT="0" distB="0" distL="0" distR="0" wp14:anchorId="6B13EF51" wp14:editId="577AA8A2">
            <wp:extent cx="2210463" cy="1378117"/>
            <wp:effectExtent l="0" t="0" r="0" b="0"/>
            <wp:docPr id="3" name="Рисунок 3" descr="C:\Users\HP\Pictures\Новая папка\electrospun PVDF\IMG-2018111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Новая папка\electrospun PVDF\IMG-20181114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51"/>
                    <a:stretch/>
                  </pic:blipFill>
                  <pic:spPr bwMode="auto">
                    <a:xfrm>
                      <a:off x="0" y="0"/>
                      <a:ext cx="2241883" cy="139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1466">
        <w:t xml:space="preserve"> </w:t>
      </w:r>
      <w:r w:rsidR="009671AE" w:rsidRPr="00071466">
        <w:t xml:space="preserve">       </w:t>
      </w:r>
      <w:r w:rsidRPr="00071466">
        <w:rPr>
          <w:noProof/>
          <w:lang w:eastAsia="ru-RU"/>
        </w:rPr>
        <w:drawing>
          <wp:inline distT="0" distB="0" distL="0" distR="0" wp14:anchorId="45F4B9E1" wp14:editId="22830492">
            <wp:extent cx="2091193" cy="1397498"/>
            <wp:effectExtent l="0" t="0" r="4445" b="0"/>
            <wp:docPr id="4" name="Рисунок 4" descr="C:\Users\HP\Pictures\SEM\BK-127\BK-127_15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SEM\BK-127\BK-127_158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900"/>
                    <a:stretch/>
                  </pic:blipFill>
                  <pic:spPr bwMode="auto">
                    <a:xfrm>
                      <a:off x="0" y="0"/>
                      <a:ext cx="2140220" cy="1430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06843" w14:textId="0F768CDC" w:rsidR="00337793" w:rsidRPr="00C91422" w:rsidRDefault="009671AE" w:rsidP="009671AE">
      <w:pPr>
        <w:spacing w:after="0" w:line="240" w:lineRule="auto"/>
        <w:ind w:firstLine="2127"/>
        <w:jc w:val="both"/>
        <w:rPr>
          <w:sz w:val="24"/>
          <w:szCs w:val="24"/>
        </w:rPr>
      </w:pPr>
      <w:r w:rsidRPr="00C91422">
        <w:rPr>
          <w:sz w:val="24"/>
          <w:szCs w:val="24"/>
        </w:rPr>
        <w:t xml:space="preserve">а                             </w:t>
      </w:r>
      <w:r w:rsidR="00C91422">
        <w:rPr>
          <w:sz w:val="24"/>
          <w:szCs w:val="24"/>
        </w:rPr>
        <w:t xml:space="preserve">        </w:t>
      </w:r>
      <w:r w:rsidRPr="00C91422">
        <w:rPr>
          <w:sz w:val="24"/>
          <w:szCs w:val="24"/>
        </w:rPr>
        <w:t xml:space="preserve">                                   б</w:t>
      </w:r>
    </w:p>
    <w:p w14:paraId="5FFE1FA7" w14:textId="77777777" w:rsidR="009671AE" w:rsidRPr="00071466" w:rsidRDefault="009671AE" w:rsidP="008209AF">
      <w:pPr>
        <w:spacing w:after="0" w:line="240" w:lineRule="auto"/>
        <w:ind w:firstLine="709"/>
        <w:jc w:val="center"/>
      </w:pPr>
    </w:p>
    <w:p w14:paraId="3E2C3260" w14:textId="47C66551" w:rsidR="009671AE" w:rsidRPr="00C91422" w:rsidRDefault="009671AE" w:rsidP="009671AE">
      <w:pPr>
        <w:spacing w:after="0" w:line="240" w:lineRule="auto"/>
        <w:ind w:firstLine="709"/>
        <w:jc w:val="both"/>
        <w:rPr>
          <w:sz w:val="24"/>
          <w:szCs w:val="24"/>
        </w:rPr>
      </w:pPr>
      <w:r w:rsidRPr="00C91422">
        <w:rPr>
          <w:sz w:val="24"/>
          <w:szCs w:val="24"/>
        </w:rPr>
        <w:t>а – фотография полимерной</w:t>
      </w:r>
      <w:r w:rsidR="00C51F95" w:rsidRPr="00C91422">
        <w:rPr>
          <w:sz w:val="24"/>
          <w:szCs w:val="24"/>
        </w:rPr>
        <w:t xml:space="preserve"> пленки</w:t>
      </w:r>
      <w:r w:rsidRPr="00C91422">
        <w:rPr>
          <w:sz w:val="24"/>
          <w:szCs w:val="24"/>
        </w:rPr>
        <w:t>; б – микрофотография данной пленки</w:t>
      </w:r>
    </w:p>
    <w:p w14:paraId="4095509C" w14:textId="77777777" w:rsidR="009671AE" w:rsidRPr="00071466" w:rsidRDefault="009671AE" w:rsidP="008209AF">
      <w:pPr>
        <w:spacing w:after="0" w:line="240" w:lineRule="auto"/>
        <w:ind w:firstLine="709"/>
        <w:jc w:val="center"/>
      </w:pPr>
    </w:p>
    <w:p w14:paraId="07BCAF54" w14:textId="43C2A6E1" w:rsidR="00337793" w:rsidRDefault="00401D8C" w:rsidP="009671AE">
      <w:pPr>
        <w:spacing w:after="0" w:line="240" w:lineRule="auto"/>
        <w:jc w:val="center"/>
      </w:pPr>
      <w:r w:rsidRPr="00071466">
        <w:t>Рисунок 1</w:t>
      </w:r>
      <w:r w:rsidR="00666B06" w:rsidRPr="00071466">
        <w:t xml:space="preserve">1 </w:t>
      </w:r>
      <w:r w:rsidR="00E92CC1" w:rsidRPr="00071466">
        <w:t>–</w:t>
      </w:r>
      <w:r w:rsidR="00C51F95" w:rsidRPr="00071466">
        <w:t xml:space="preserve"> Пленка из поливинилиденфторида, полученная методом электроформования</w:t>
      </w:r>
      <w:r w:rsidR="009671AE" w:rsidRPr="00071466">
        <w:t xml:space="preserve"> </w:t>
      </w:r>
    </w:p>
    <w:p w14:paraId="1D88D3D1" w14:textId="77777777" w:rsidR="00001854" w:rsidRPr="00071466" w:rsidRDefault="00001854" w:rsidP="009671AE">
      <w:pPr>
        <w:spacing w:after="0" w:line="240" w:lineRule="auto"/>
        <w:jc w:val="center"/>
      </w:pPr>
    </w:p>
    <w:p w14:paraId="27F51267" w14:textId="67910708" w:rsidR="0060091F" w:rsidRPr="00071466" w:rsidRDefault="00337793" w:rsidP="008209AF">
      <w:pPr>
        <w:spacing w:after="0" w:line="240" w:lineRule="auto"/>
        <w:ind w:firstLine="709"/>
        <w:jc w:val="both"/>
      </w:pPr>
      <w:r w:rsidRPr="00071466">
        <w:lastRenderedPageBreak/>
        <w:t xml:space="preserve">Электроформование </w:t>
      </w:r>
      <w:r w:rsidR="009671AE" w:rsidRPr="00071466">
        <w:t>–</w:t>
      </w:r>
      <w:r w:rsidRPr="00071466">
        <w:t xml:space="preserve"> эффективный метод получения волокон с превосходными механическими свойствами и </w:t>
      </w:r>
      <w:r w:rsidR="00714718" w:rsidRPr="00071466">
        <w:t xml:space="preserve">хорошей </w:t>
      </w:r>
      <w:r w:rsidRPr="00071466">
        <w:t xml:space="preserve">гибкостью. Электроформование приводит к сильному протягивающему эффекту и может индуцировать упорядочение цепей </w:t>
      </w:r>
      <w:r w:rsidR="00C5177A" w:rsidRPr="00071466">
        <w:t>поливинилиденфторид</w:t>
      </w:r>
      <w:r w:rsidR="00E9182F" w:rsidRPr="00071466">
        <w:t>а</w:t>
      </w:r>
      <w:r w:rsidRPr="00071466">
        <w:t xml:space="preserve"> и образование </w:t>
      </w:r>
      <w:r w:rsidR="00C42E18" w:rsidRPr="00071466">
        <w:t>эластичной пленки</w:t>
      </w:r>
      <w:r w:rsidRPr="00071466">
        <w:t xml:space="preserve">. </w:t>
      </w:r>
    </w:p>
    <w:p w14:paraId="5DC9979F" w14:textId="560FD47B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Хотя </w:t>
      </w:r>
      <w:r w:rsidR="0083620F" w:rsidRPr="00071466">
        <w:t>многие полимерные материалы имею</w:t>
      </w:r>
      <w:r w:rsidRPr="00071466">
        <w:t xml:space="preserve">т достаточно высокую термическую стабильность, они </w:t>
      </w:r>
      <w:r w:rsidR="00913613" w:rsidRPr="00071466">
        <w:t>разлагаются</w:t>
      </w:r>
      <w:r w:rsidRPr="00071466">
        <w:t xml:space="preserve"> под действием высоких температур в инертной атмосфере [</w:t>
      </w:r>
      <w:r w:rsidR="00C75F5D" w:rsidRPr="00071466">
        <w:t>156</w:t>
      </w:r>
      <w:r w:rsidRPr="00071466">
        <w:t xml:space="preserve">]. Термический анализ пленки из поливинилиденфторида был осуществлен в высокотемпературной трубчатой печи </w:t>
      </w:r>
      <w:r w:rsidRPr="00071466">
        <w:rPr>
          <w:rStyle w:val="A20"/>
          <w:rFonts w:cs="Times New Roman"/>
          <w:color w:val="auto"/>
        </w:rPr>
        <w:t xml:space="preserve">в атмосфере </w:t>
      </w:r>
      <w:r w:rsidR="00145046" w:rsidRPr="00071466">
        <w:rPr>
          <w:rStyle w:val="A20"/>
          <w:rFonts w:cs="Times New Roman"/>
          <w:color w:val="auto"/>
        </w:rPr>
        <w:t>аргона при температуре 250-550</w:t>
      </w:r>
      <w:r w:rsidR="009671AE" w:rsidRPr="00071466">
        <w:rPr>
          <w:rStyle w:val="A20"/>
          <w:rFonts w:cs="Times New Roman"/>
          <w:color w:val="auto"/>
        </w:rPr>
        <w:t>°</w:t>
      </w:r>
      <w:r w:rsidRPr="00071466">
        <w:rPr>
          <w:rStyle w:val="A20"/>
          <w:rFonts w:cs="Times New Roman"/>
          <w:color w:val="auto"/>
        </w:rPr>
        <w:t>С со</w:t>
      </w:r>
      <w:r w:rsidR="00145046" w:rsidRPr="00071466">
        <w:rPr>
          <w:rStyle w:val="A20"/>
          <w:rFonts w:cs="Times New Roman"/>
          <w:color w:val="auto"/>
        </w:rPr>
        <w:t xml:space="preserve"> скоростью нагрева печи 5</w:t>
      </w:r>
      <w:r w:rsidR="009671AE" w:rsidRPr="00071466">
        <w:rPr>
          <w:rStyle w:val="A20"/>
          <w:rFonts w:cs="Times New Roman"/>
          <w:color w:val="auto"/>
        </w:rPr>
        <w:t>°</w:t>
      </w:r>
      <w:r w:rsidR="00401D8C" w:rsidRPr="00071466">
        <w:rPr>
          <w:rStyle w:val="A20"/>
          <w:rFonts w:cs="Times New Roman"/>
          <w:color w:val="auto"/>
        </w:rPr>
        <w:t>С/мин с последующим остыванием</w:t>
      </w:r>
      <w:r w:rsidRPr="00071466">
        <w:rPr>
          <w:rStyle w:val="A20"/>
          <w:rFonts w:cs="Times New Roman"/>
          <w:color w:val="auto"/>
        </w:rPr>
        <w:t xml:space="preserve"> (рисунок 12). </w:t>
      </w:r>
      <w:r w:rsidRPr="00071466">
        <w:t xml:space="preserve">Кривая </w:t>
      </w:r>
      <w:r w:rsidRPr="00071466">
        <w:rPr>
          <w:rStyle w:val="ab"/>
          <w:i w:val="0"/>
          <w:shd w:val="clear" w:color="auto" w:fill="FFFFFF"/>
        </w:rPr>
        <w:t>термогравиметрическ</w:t>
      </w:r>
      <w:r w:rsidRPr="00071466">
        <w:rPr>
          <w:rStyle w:val="ab"/>
          <w:i w:val="0"/>
        </w:rPr>
        <w:t>ого</w:t>
      </w:r>
      <w:r w:rsidRPr="00071466">
        <w:rPr>
          <w:rStyle w:val="ab"/>
          <w:i w:val="0"/>
          <w:shd w:val="clear" w:color="auto" w:fill="FFFFFF"/>
        </w:rPr>
        <w:t xml:space="preserve"> анализа</w:t>
      </w:r>
      <w:r w:rsidRPr="00071466">
        <w:t xml:space="preserve"> показывает только две стадии</w:t>
      </w:r>
      <w:r w:rsidR="00976122" w:rsidRPr="00071466">
        <w:t xml:space="preserve"> потери </w:t>
      </w:r>
      <w:r w:rsidR="004E021A" w:rsidRPr="00071466">
        <w:t>массы</w:t>
      </w:r>
      <w:r w:rsidR="00976122" w:rsidRPr="00071466">
        <w:t xml:space="preserve"> в диапазоне от 300</w:t>
      </w:r>
      <w:r w:rsidR="009671AE" w:rsidRPr="00071466">
        <w:t>°</w:t>
      </w:r>
      <w:r w:rsidRPr="00071466">
        <w:rPr>
          <w:lang w:val="en-US"/>
        </w:rPr>
        <w:t>C</w:t>
      </w:r>
      <w:r w:rsidRPr="00071466">
        <w:t xml:space="preserve"> </w:t>
      </w:r>
      <w:r w:rsidR="00205492" w:rsidRPr="00071466">
        <w:t>до</w:t>
      </w:r>
      <w:r w:rsidR="004E021A" w:rsidRPr="00071466">
        <w:t xml:space="preserve"> </w:t>
      </w:r>
      <w:r w:rsidRPr="00071466">
        <w:t>400</w:t>
      </w:r>
      <w:r w:rsidR="009671AE" w:rsidRPr="00071466">
        <w:t>°</w:t>
      </w:r>
      <w:r w:rsidRPr="00071466">
        <w:rPr>
          <w:lang w:val="en-US"/>
        </w:rPr>
        <w:t>C</w:t>
      </w:r>
      <w:r w:rsidR="004E021A" w:rsidRPr="00071466">
        <w:t xml:space="preserve"> и</w:t>
      </w:r>
      <w:r w:rsidRPr="00071466">
        <w:t xml:space="preserve"> </w:t>
      </w:r>
      <w:r w:rsidR="00205492" w:rsidRPr="00071466">
        <w:t xml:space="preserve">от </w:t>
      </w:r>
      <w:r w:rsidRPr="00071466">
        <w:t>400</w:t>
      </w:r>
      <w:r w:rsidR="009671AE" w:rsidRPr="00071466">
        <w:t>°</w:t>
      </w:r>
      <w:r w:rsidR="00205492" w:rsidRPr="00071466">
        <w:t>С до</w:t>
      </w:r>
      <w:r w:rsidRPr="00071466">
        <w:t xml:space="preserve"> 500</w:t>
      </w:r>
      <w:r w:rsidR="009671AE" w:rsidRPr="00071466">
        <w:t>°</w:t>
      </w:r>
      <w:r w:rsidRPr="00071466">
        <w:t xml:space="preserve">С. Потеря </w:t>
      </w:r>
      <w:r w:rsidR="004E021A" w:rsidRPr="00071466">
        <w:t>массы</w:t>
      </w:r>
      <w:r w:rsidRPr="00071466">
        <w:t xml:space="preserve"> в пленках не происходила до тех пор, по</w:t>
      </w:r>
      <w:r w:rsidR="00976122" w:rsidRPr="00071466">
        <w:t>ка температура не достигала 300</w:t>
      </w:r>
      <w:r w:rsidR="009671AE" w:rsidRPr="00071466">
        <w:t>°</w:t>
      </w:r>
      <w:r w:rsidRPr="00071466">
        <w:t>C. Первая стадия р</w:t>
      </w:r>
      <w:r w:rsidR="004E021A" w:rsidRPr="00071466">
        <w:t xml:space="preserve">азложения пленки в диапазоне </w:t>
      </w:r>
      <w:r w:rsidRPr="00071466">
        <w:t>300</w:t>
      </w:r>
      <w:r w:rsidR="009671AE" w:rsidRPr="00071466">
        <w:t>°</w:t>
      </w:r>
      <w:r w:rsidRPr="00071466">
        <w:rPr>
          <w:lang w:val="en-US"/>
        </w:rPr>
        <w:t>C</w:t>
      </w:r>
      <w:r w:rsidR="004E021A" w:rsidRPr="00071466">
        <w:t>-</w:t>
      </w:r>
      <w:r w:rsidRPr="00071466">
        <w:t>400</w:t>
      </w:r>
      <w:r w:rsidR="009671AE" w:rsidRPr="00071466">
        <w:t>°</w:t>
      </w:r>
      <w:r w:rsidRPr="00071466">
        <w:rPr>
          <w:lang w:val="en-US"/>
        </w:rPr>
        <w:t>C</w:t>
      </w:r>
      <w:r w:rsidRPr="00071466">
        <w:t xml:space="preserve"> происходит медленно. Вторая стадия характеризуется резким падением массы</w:t>
      </w:r>
      <w:r w:rsidR="0083620F" w:rsidRPr="00071466">
        <w:t>,</w:t>
      </w:r>
      <w:r w:rsidRPr="00071466">
        <w:t xml:space="preserve"> и ее активное разложение начинается при 400</w:t>
      </w:r>
      <w:r w:rsidR="009671AE" w:rsidRPr="00071466">
        <w:t>°</w:t>
      </w:r>
      <w:r w:rsidR="00B87187" w:rsidRPr="00071466">
        <w:t>С</w:t>
      </w:r>
      <w:r w:rsidRPr="00071466">
        <w:t xml:space="preserve"> и продолжается до температуры выше 500</w:t>
      </w:r>
      <w:r w:rsidR="009671AE" w:rsidRPr="00071466">
        <w:t>°</w:t>
      </w:r>
      <w:r w:rsidR="00B87187" w:rsidRPr="00071466">
        <w:t>С</w:t>
      </w:r>
      <w:r w:rsidR="00896EFA" w:rsidRPr="00071466">
        <w:t xml:space="preserve">. Этот процесс </w:t>
      </w:r>
      <w:proofErr w:type="gramStart"/>
      <w:r w:rsidR="00896EFA" w:rsidRPr="00071466">
        <w:t>объясняют</w:t>
      </w:r>
      <w:proofErr w:type="gramEnd"/>
      <w:r w:rsidR="00C654D3" w:rsidRPr="00071466">
        <w:t xml:space="preserve"> как процесс </w:t>
      </w:r>
      <w:r w:rsidR="001A65A8" w:rsidRPr="00071466">
        <w:t>полного</w:t>
      </w:r>
      <w:r w:rsidR="00C654D3" w:rsidRPr="00071466">
        <w:t xml:space="preserve"> разложения поливинилиденфторида. </w:t>
      </w:r>
    </w:p>
    <w:p w14:paraId="6C352D94" w14:textId="77777777" w:rsidR="009671AE" w:rsidRPr="00071466" w:rsidRDefault="009671AE" w:rsidP="008209AF">
      <w:pPr>
        <w:spacing w:after="0" w:line="240" w:lineRule="auto"/>
        <w:ind w:firstLine="709"/>
        <w:jc w:val="both"/>
      </w:pPr>
    </w:p>
    <w:p w14:paraId="19CA87B4" w14:textId="3CE0B68D" w:rsidR="00337793" w:rsidRPr="00071466" w:rsidRDefault="00337793" w:rsidP="009671AE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03EF3D38" wp14:editId="0C0C446B">
            <wp:extent cx="3688080" cy="2447138"/>
            <wp:effectExtent l="0" t="0" r="7620" b="0"/>
            <wp:docPr id="9" name="Рисунок 9" descr="C:\Users\HP\Desktop\ВЕСТНИК\Letters\Дополнительное инфо по картникам для Леттерс\ТГ ПВДФ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ВЕСТНИК\Letters\Дополнительное инфо по картникам для Леттерс\ТГ ПВДФ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52" t="7223" r="18171" b="13708"/>
                    <a:stretch/>
                  </pic:blipFill>
                  <pic:spPr bwMode="auto">
                    <a:xfrm>
                      <a:off x="0" y="0"/>
                      <a:ext cx="3731905" cy="247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C4CF2C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7842250D" w14:textId="772021B4" w:rsidR="009671AE" w:rsidRPr="00071466" w:rsidRDefault="00337793" w:rsidP="009671AE">
      <w:pPr>
        <w:spacing w:after="0" w:line="240" w:lineRule="auto"/>
        <w:jc w:val="center"/>
      </w:pPr>
      <w:r w:rsidRPr="00071466">
        <w:t>Рис</w:t>
      </w:r>
      <w:r w:rsidR="00065734" w:rsidRPr="00071466">
        <w:t xml:space="preserve">унок 12 </w:t>
      </w:r>
      <w:r w:rsidR="009671AE" w:rsidRPr="00071466">
        <w:t>–</w:t>
      </w:r>
      <w:r w:rsidR="00065734" w:rsidRPr="00071466">
        <w:t xml:space="preserve"> ТГА полимерной пленки</w:t>
      </w:r>
    </w:p>
    <w:p w14:paraId="01CD83AA" w14:textId="77777777" w:rsidR="009671AE" w:rsidRPr="00071466" w:rsidRDefault="009671AE" w:rsidP="009671AE">
      <w:pPr>
        <w:spacing w:after="0" w:line="240" w:lineRule="auto"/>
        <w:ind w:firstLine="709"/>
        <w:jc w:val="center"/>
      </w:pPr>
    </w:p>
    <w:p w14:paraId="08DBD7B5" w14:textId="1C9456AA" w:rsidR="00337793" w:rsidRPr="00071466" w:rsidRDefault="00337793" w:rsidP="009671AE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>Помимо морфологических изменений полимерной пленки в процессе отжига</w:t>
      </w:r>
      <w:r w:rsidR="0083620F" w:rsidRPr="00071466">
        <w:rPr>
          <w:rStyle w:val="A20"/>
          <w:rFonts w:cs="Times New Roman"/>
          <w:color w:val="auto"/>
        </w:rPr>
        <w:t>,</w:t>
      </w:r>
      <w:r w:rsidRPr="00071466">
        <w:rPr>
          <w:rStyle w:val="A20"/>
          <w:rFonts w:cs="Times New Roman"/>
          <w:color w:val="auto"/>
        </w:rPr>
        <w:t xml:space="preserve"> меняется и ее химический состав. Поливинилиденфторид представляет собой полимерную цепочку из мономеров 1,1-дифторэтилена (</w:t>
      </w:r>
      <w:r w:rsidRPr="00071466">
        <w:rPr>
          <w:rStyle w:val="A20"/>
          <w:rFonts w:cs="Times New Roman"/>
          <w:color w:val="auto"/>
          <w:lang w:val="en-US"/>
        </w:rPr>
        <w:t>CF</w:t>
      </w:r>
      <w:r w:rsidRPr="00071466">
        <w:rPr>
          <w:rStyle w:val="A20"/>
          <w:rFonts w:cs="Times New Roman"/>
          <w:color w:val="auto"/>
          <w:vertAlign w:val="subscript"/>
        </w:rPr>
        <w:t>2</w:t>
      </w:r>
      <w:r w:rsidRPr="00071466">
        <w:rPr>
          <w:rStyle w:val="A20"/>
          <w:rFonts w:ascii="Segoe UI" w:hAnsi="Segoe UI" w:cs="Segoe UI"/>
          <w:color w:val="auto"/>
          <w:lang w:val="en-US"/>
        </w:rPr>
        <w:t>꓿</w:t>
      </w:r>
      <w:r w:rsidRPr="00071466">
        <w:rPr>
          <w:rStyle w:val="A20"/>
          <w:rFonts w:cs="Times New Roman"/>
          <w:color w:val="auto"/>
          <w:lang w:val="en-US"/>
        </w:rPr>
        <w:t>CH</w:t>
      </w:r>
      <w:r w:rsidRPr="00071466">
        <w:rPr>
          <w:rStyle w:val="A20"/>
          <w:rFonts w:cs="Times New Roman"/>
          <w:color w:val="auto"/>
          <w:vertAlign w:val="subscript"/>
        </w:rPr>
        <w:t>2</w:t>
      </w:r>
      <w:r w:rsidRPr="00071466">
        <w:rPr>
          <w:rStyle w:val="A20"/>
          <w:rFonts w:cs="Times New Roman"/>
          <w:color w:val="auto"/>
        </w:rPr>
        <w:t>), и при его термическом разложении в отсутствии кислорода</w:t>
      </w:r>
      <w:r w:rsidR="0083620F" w:rsidRPr="00071466">
        <w:rPr>
          <w:rStyle w:val="A20"/>
          <w:rFonts w:cs="Times New Roman"/>
          <w:color w:val="auto"/>
        </w:rPr>
        <w:t>,</w:t>
      </w:r>
      <w:r w:rsidRPr="00071466">
        <w:rPr>
          <w:rStyle w:val="A20"/>
          <w:rFonts w:cs="Times New Roman"/>
          <w:color w:val="auto"/>
        </w:rPr>
        <w:t xml:space="preserve"> вероятно</w:t>
      </w:r>
      <w:r w:rsidR="0083620F" w:rsidRPr="00071466">
        <w:rPr>
          <w:rStyle w:val="A20"/>
          <w:rFonts w:cs="Times New Roman"/>
          <w:color w:val="auto"/>
        </w:rPr>
        <w:t>,</w:t>
      </w:r>
      <w:r w:rsidRPr="00071466">
        <w:rPr>
          <w:rStyle w:val="A20"/>
          <w:rFonts w:cs="Times New Roman"/>
          <w:color w:val="auto"/>
        </w:rPr>
        <w:t xml:space="preserve"> протекает цепная реакция распада, характерная для галогенированных виниловых </w:t>
      </w:r>
      <w:r w:rsidR="0083620F" w:rsidRPr="00071466">
        <w:rPr>
          <w:rStyle w:val="A20"/>
          <w:rFonts w:cs="Times New Roman"/>
          <w:color w:val="auto"/>
        </w:rPr>
        <w:t>полимеров, в результате которой</w:t>
      </w:r>
      <w:r w:rsidRPr="00071466">
        <w:rPr>
          <w:rStyle w:val="A20"/>
          <w:rFonts w:cs="Times New Roman"/>
          <w:color w:val="auto"/>
        </w:rPr>
        <w:t xml:space="preserve"> полимерная пленка преобразуется в углерод с выделением фторо</w:t>
      </w:r>
      <w:r w:rsidR="00F93474" w:rsidRPr="00071466">
        <w:rPr>
          <w:rStyle w:val="A20"/>
          <w:rFonts w:cs="Times New Roman"/>
          <w:color w:val="auto"/>
        </w:rPr>
        <w:t xml:space="preserve">водорода. </w:t>
      </w:r>
    </w:p>
    <w:p w14:paraId="74EEE22A" w14:textId="3EF6C3D4" w:rsidR="00337793" w:rsidRPr="00E06F91" w:rsidRDefault="00337793" w:rsidP="009671AE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  <w:r w:rsidRPr="00E06F91">
        <w:rPr>
          <w:rStyle w:val="A20"/>
          <w:rFonts w:cs="Times New Roman"/>
          <w:color w:val="auto"/>
        </w:rPr>
        <w:t>В ходе отжига</w:t>
      </w:r>
      <w:r w:rsidR="00065734" w:rsidRPr="00E06F91">
        <w:rPr>
          <w:rStyle w:val="A20"/>
          <w:rFonts w:cs="Times New Roman"/>
          <w:color w:val="auto"/>
        </w:rPr>
        <w:t xml:space="preserve"> пленки приобретают черный цвет, что</w:t>
      </w:r>
      <w:r w:rsidRPr="00E06F91">
        <w:rPr>
          <w:rStyle w:val="A20"/>
          <w:rFonts w:cs="Times New Roman"/>
          <w:color w:val="auto"/>
        </w:rPr>
        <w:t xml:space="preserve"> </w:t>
      </w:r>
      <w:r w:rsidR="00065734" w:rsidRPr="00E06F91">
        <w:rPr>
          <w:rStyle w:val="A20"/>
          <w:rFonts w:cs="Times New Roman"/>
          <w:color w:val="auto"/>
        </w:rPr>
        <w:t>м</w:t>
      </w:r>
      <w:r w:rsidRPr="00E06F91">
        <w:rPr>
          <w:rStyle w:val="A20"/>
          <w:rFonts w:cs="Times New Roman"/>
          <w:color w:val="auto"/>
        </w:rPr>
        <w:t>ожно отнести к образованию углерода.</w:t>
      </w:r>
    </w:p>
    <w:p w14:paraId="549B69FA" w14:textId="3D8378F7" w:rsidR="00337793" w:rsidRPr="00071466" w:rsidRDefault="009F67C0" w:rsidP="00A45391">
      <w:pPr>
        <w:spacing w:after="0" w:line="240" w:lineRule="auto"/>
        <w:jc w:val="both"/>
      </w:pPr>
      <w:r>
        <w:rPr>
          <w:noProof/>
          <w:lang w:eastAsia="ru-RU"/>
        </w:rPr>
        <w:lastRenderedPageBreak/>
        <w:drawing>
          <wp:inline distT="0" distB="0" distL="0" distR="0" wp14:anchorId="77C46FCD" wp14:editId="14696FBC">
            <wp:extent cx="6120130" cy="18745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5391">
        <w:rPr>
          <w:noProof/>
          <w:lang w:eastAsia="ru-RU"/>
        </w:rPr>
        <w:drawing>
          <wp:inline distT="0" distB="0" distL="0" distR="0" wp14:anchorId="57FF94EC" wp14:editId="140696EE">
            <wp:extent cx="6120130" cy="3232785"/>
            <wp:effectExtent l="0" t="0" r="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3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97ADF">
        <w:t xml:space="preserve"> </w:t>
      </w:r>
      <w:r w:rsidR="00337793" w:rsidRPr="00071466">
        <w:t xml:space="preserve">                       </w:t>
      </w:r>
    </w:p>
    <w:p w14:paraId="693D8159" w14:textId="3FA741E1" w:rsidR="00337793" w:rsidRPr="00071466" w:rsidRDefault="00337793" w:rsidP="009671AE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4DA983C1" wp14:editId="7B305681">
            <wp:extent cx="1818159" cy="1374648"/>
            <wp:effectExtent l="0" t="0" r="0" b="0"/>
            <wp:docPr id="7" name="Рисунок 7" descr="C:\Users\HP\Pictures\annealing PVDF\20181106_16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Pictures\annealing PVDF\20181106_1613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238" t="16628" r="30744" b="41696"/>
                    <a:stretch/>
                  </pic:blipFill>
                  <pic:spPr bwMode="auto">
                    <a:xfrm rot="10800000">
                      <a:off x="0" y="0"/>
                      <a:ext cx="1840988" cy="139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671AE" w:rsidRPr="00071466">
        <w:t xml:space="preserve">           </w:t>
      </w:r>
      <w:r w:rsidRPr="00071466">
        <w:rPr>
          <w:noProof/>
          <w:lang w:eastAsia="ru-RU"/>
        </w:rPr>
        <w:drawing>
          <wp:inline distT="0" distB="0" distL="0" distR="0" wp14:anchorId="08739970" wp14:editId="55D219DB">
            <wp:extent cx="1632541" cy="1405255"/>
            <wp:effectExtent l="0" t="0" r="6350" b="4445"/>
            <wp:docPr id="40" name="Рисунок 40" descr="C:\Users\HP\Pictures\annealing PVDF\200 мкм PVDF\20181106_175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annealing PVDF\200 мкм PVDF\20181106_1751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8" t="39971" r="74154" b="22039"/>
                    <a:stretch/>
                  </pic:blipFill>
                  <pic:spPr bwMode="auto">
                    <a:xfrm>
                      <a:off x="0" y="0"/>
                      <a:ext cx="1639743" cy="141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811E3" w14:textId="54B4B73E" w:rsidR="00337793" w:rsidRPr="00C91422" w:rsidRDefault="009671AE" w:rsidP="009671AE">
      <w:pPr>
        <w:spacing w:after="0" w:line="240" w:lineRule="auto"/>
        <w:ind w:firstLine="3261"/>
        <w:rPr>
          <w:sz w:val="24"/>
          <w:szCs w:val="24"/>
        </w:rPr>
      </w:pPr>
      <w:r w:rsidRPr="00C91422">
        <w:rPr>
          <w:sz w:val="24"/>
          <w:szCs w:val="24"/>
        </w:rPr>
        <w:t xml:space="preserve">а                                        </w:t>
      </w:r>
      <w:r w:rsidR="00C91422">
        <w:rPr>
          <w:sz w:val="24"/>
          <w:szCs w:val="24"/>
        </w:rPr>
        <w:t xml:space="preserve">         </w:t>
      </w:r>
      <w:r w:rsidRPr="00C91422">
        <w:rPr>
          <w:sz w:val="24"/>
          <w:szCs w:val="24"/>
        </w:rPr>
        <w:t xml:space="preserve">   б</w:t>
      </w:r>
    </w:p>
    <w:p w14:paraId="1FF33A83" w14:textId="33195ACE" w:rsidR="00337793" w:rsidRPr="00071466" w:rsidRDefault="00337793" w:rsidP="009671AE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7836BAED" wp14:editId="66AE042A">
            <wp:extent cx="1703639" cy="1642999"/>
            <wp:effectExtent l="0" t="0" r="0" b="0"/>
            <wp:docPr id="17" name="Рисунок 17" descr="C:\Users\HP\Pictures\annealing PVDF\BK_056\BK_056 (PVDF), 350, 2 hou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annealing PVDF\BK_056\BK_056 (PVDF), 350, 2 hour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91" t="13892" r="36134" b="2991"/>
                    <a:stretch/>
                  </pic:blipFill>
                  <pic:spPr bwMode="auto">
                    <a:xfrm>
                      <a:off x="0" y="0"/>
                      <a:ext cx="1741933" cy="167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671AE" w:rsidRPr="00071466">
        <w:t xml:space="preserve">            </w:t>
      </w:r>
      <w:r w:rsidRPr="00071466">
        <w:rPr>
          <w:noProof/>
          <w:lang w:eastAsia="ru-RU"/>
        </w:rPr>
        <w:drawing>
          <wp:inline distT="0" distB="0" distL="0" distR="0" wp14:anchorId="3CE2B904" wp14:editId="60E0AEA9">
            <wp:extent cx="1786128" cy="1645160"/>
            <wp:effectExtent l="0" t="0" r="5080" b="0"/>
            <wp:docPr id="22" name="Рисунок 22" descr="C:\Users\HP\Pictures\annealing PVDF\PVDF,300_4 hours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annealing PVDF\PVDF,300_4 hours_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57" t="49000" r="35521" b="19674"/>
                    <a:stretch/>
                  </pic:blipFill>
                  <pic:spPr bwMode="auto">
                    <a:xfrm rot="10800000">
                      <a:off x="0" y="0"/>
                      <a:ext cx="1907782" cy="175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186F9B" w14:textId="52465169" w:rsidR="00337793" w:rsidRPr="00C91422" w:rsidRDefault="009671AE" w:rsidP="009671AE">
      <w:pPr>
        <w:spacing w:after="0" w:line="240" w:lineRule="auto"/>
        <w:ind w:firstLine="3119"/>
        <w:rPr>
          <w:sz w:val="24"/>
          <w:szCs w:val="24"/>
        </w:rPr>
      </w:pPr>
      <w:r w:rsidRPr="00C91422">
        <w:rPr>
          <w:sz w:val="24"/>
          <w:szCs w:val="24"/>
        </w:rPr>
        <w:t xml:space="preserve">в                                         </w:t>
      </w:r>
      <w:r w:rsidR="00C91422">
        <w:rPr>
          <w:sz w:val="24"/>
          <w:szCs w:val="24"/>
        </w:rPr>
        <w:t xml:space="preserve">               </w:t>
      </w:r>
      <w:r w:rsidRPr="00C91422">
        <w:rPr>
          <w:sz w:val="24"/>
          <w:szCs w:val="24"/>
        </w:rPr>
        <w:t>г</w:t>
      </w:r>
    </w:p>
    <w:p w14:paraId="286FC8D3" w14:textId="2123A8F0" w:rsidR="009671AE" w:rsidRPr="00C4127F" w:rsidRDefault="009671AE" w:rsidP="00A2700E">
      <w:pPr>
        <w:spacing w:after="0" w:line="240" w:lineRule="auto"/>
        <w:ind w:firstLine="709"/>
        <w:rPr>
          <w:sz w:val="24"/>
          <w:szCs w:val="24"/>
        </w:rPr>
      </w:pPr>
      <w:r w:rsidRPr="00C91422">
        <w:rPr>
          <w:sz w:val="24"/>
          <w:szCs w:val="24"/>
          <w:lang w:val="en-US"/>
        </w:rPr>
        <w:t>a</w:t>
      </w:r>
      <w:r w:rsidRPr="00C91422">
        <w:rPr>
          <w:sz w:val="24"/>
          <w:szCs w:val="24"/>
        </w:rPr>
        <w:t xml:space="preserve"> - 250°</w:t>
      </w:r>
      <w:r w:rsidRPr="00C91422">
        <w:rPr>
          <w:sz w:val="24"/>
          <w:szCs w:val="24"/>
          <w:lang w:val="en-US"/>
        </w:rPr>
        <w:t>C</w:t>
      </w:r>
      <w:r w:rsidRPr="00C91422">
        <w:rPr>
          <w:sz w:val="24"/>
          <w:szCs w:val="24"/>
        </w:rPr>
        <w:t>; б - 300°</w:t>
      </w:r>
      <w:r w:rsidRPr="00C91422">
        <w:rPr>
          <w:sz w:val="24"/>
          <w:szCs w:val="24"/>
          <w:lang w:val="en-US"/>
        </w:rPr>
        <w:t>C</w:t>
      </w:r>
      <w:r w:rsidRPr="00C91422">
        <w:rPr>
          <w:sz w:val="24"/>
          <w:szCs w:val="24"/>
        </w:rPr>
        <w:t>; в - 350°</w:t>
      </w:r>
      <w:r w:rsidRPr="00C91422">
        <w:rPr>
          <w:sz w:val="24"/>
          <w:szCs w:val="24"/>
          <w:lang w:val="en-US"/>
        </w:rPr>
        <w:t>C</w:t>
      </w:r>
      <w:r w:rsidRPr="00C91422">
        <w:rPr>
          <w:sz w:val="24"/>
          <w:szCs w:val="24"/>
        </w:rPr>
        <w:t>; г - 400°</w:t>
      </w:r>
      <w:r w:rsidRPr="00C91422">
        <w:rPr>
          <w:sz w:val="24"/>
          <w:szCs w:val="24"/>
          <w:lang w:val="en-US"/>
        </w:rPr>
        <w:t>C</w:t>
      </w:r>
    </w:p>
    <w:p w14:paraId="7014BEA6" w14:textId="77777777" w:rsidR="00C91422" w:rsidRPr="00071466" w:rsidRDefault="00C91422" w:rsidP="00A2700E">
      <w:pPr>
        <w:spacing w:after="0" w:line="240" w:lineRule="auto"/>
        <w:ind w:firstLine="709"/>
      </w:pPr>
    </w:p>
    <w:p w14:paraId="354397E3" w14:textId="5C1DDE56" w:rsidR="009671AE" w:rsidRDefault="009671AE" w:rsidP="00992D91">
      <w:pPr>
        <w:spacing w:after="0" w:line="240" w:lineRule="auto"/>
        <w:jc w:val="center"/>
      </w:pPr>
      <w:r w:rsidRPr="00071466">
        <w:t>Рисунок 13 – Электроформованные пленки из ПВДФ, отожженные, лист 1</w:t>
      </w:r>
    </w:p>
    <w:p w14:paraId="00E77511" w14:textId="77777777" w:rsidR="00A2700E" w:rsidRPr="00071466" w:rsidRDefault="00A2700E" w:rsidP="00992D91">
      <w:pPr>
        <w:spacing w:after="0" w:line="240" w:lineRule="auto"/>
        <w:jc w:val="center"/>
      </w:pPr>
    </w:p>
    <w:p w14:paraId="317E7A1B" w14:textId="4D908E9A" w:rsidR="00337793" w:rsidRPr="00071466" w:rsidRDefault="00337793" w:rsidP="00A927E4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26996BED" wp14:editId="66CE3777">
            <wp:extent cx="1703070" cy="1751325"/>
            <wp:effectExtent l="0" t="0" r="0" b="1905"/>
            <wp:docPr id="21" name="Рисунок 21" descr="C:\Users\HP\Pictures\annealing PVDF\20181106_184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annealing PVDF\20181106_1849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1" t="47206" r="72807" b="12110"/>
                    <a:stretch/>
                  </pic:blipFill>
                  <pic:spPr bwMode="auto">
                    <a:xfrm>
                      <a:off x="0" y="0"/>
                      <a:ext cx="1722124" cy="1770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27E4" w:rsidRPr="00071466">
        <w:t xml:space="preserve">       </w:t>
      </w:r>
      <w:r w:rsidRPr="00071466">
        <w:t xml:space="preserve"> </w:t>
      </w:r>
      <w:r w:rsidRPr="00071466">
        <w:rPr>
          <w:noProof/>
          <w:lang w:eastAsia="ru-RU"/>
        </w:rPr>
        <w:drawing>
          <wp:inline distT="0" distB="0" distL="0" distR="0" wp14:anchorId="1032BE4E" wp14:editId="05BB634C">
            <wp:extent cx="1574800" cy="1749425"/>
            <wp:effectExtent l="0" t="0" r="6350" b="3175"/>
            <wp:docPr id="64" name="Рисунок 64" descr="C:\Users\HP\Pictures\Новая папка\490 градус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Pictures\Новая папка\490 градус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16"/>
                    <a:stretch/>
                  </pic:blipFill>
                  <pic:spPr bwMode="auto">
                    <a:xfrm>
                      <a:off x="0" y="0"/>
                      <a:ext cx="1636619" cy="1818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1F2DC1" w14:textId="117A8437" w:rsidR="00337793" w:rsidRPr="00C91422" w:rsidRDefault="00A927E4" w:rsidP="00A927E4">
      <w:pPr>
        <w:spacing w:after="0" w:line="240" w:lineRule="auto"/>
        <w:ind w:firstLine="3119"/>
        <w:rPr>
          <w:sz w:val="24"/>
          <w:szCs w:val="24"/>
        </w:rPr>
      </w:pPr>
      <w:r w:rsidRPr="00C91422">
        <w:rPr>
          <w:sz w:val="24"/>
          <w:szCs w:val="24"/>
        </w:rPr>
        <w:t xml:space="preserve">д                                </w:t>
      </w:r>
      <w:r w:rsidR="00C91422">
        <w:rPr>
          <w:sz w:val="24"/>
          <w:szCs w:val="24"/>
        </w:rPr>
        <w:t xml:space="preserve">         </w:t>
      </w:r>
      <w:r w:rsidRPr="00C91422">
        <w:rPr>
          <w:sz w:val="24"/>
          <w:szCs w:val="24"/>
        </w:rPr>
        <w:t xml:space="preserve">            е</w:t>
      </w:r>
    </w:p>
    <w:p w14:paraId="66FFBB0D" w14:textId="77777777" w:rsidR="00A927E4" w:rsidRPr="00071466" w:rsidRDefault="00A927E4" w:rsidP="008209AF">
      <w:pPr>
        <w:spacing w:after="0" w:line="240" w:lineRule="auto"/>
        <w:ind w:firstLine="709"/>
        <w:jc w:val="center"/>
      </w:pPr>
    </w:p>
    <w:p w14:paraId="7BB7DF60" w14:textId="56181490" w:rsidR="00A927E4" w:rsidRPr="00C91422" w:rsidRDefault="00A927E4" w:rsidP="00A927E4">
      <w:pPr>
        <w:spacing w:after="0" w:line="240" w:lineRule="auto"/>
        <w:ind w:firstLine="709"/>
        <w:jc w:val="both"/>
        <w:rPr>
          <w:sz w:val="24"/>
          <w:szCs w:val="24"/>
        </w:rPr>
      </w:pPr>
      <w:r w:rsidRPr="00C91422">
        <w:rPr>
          <w:sz w:val="24"/>
          <w:szCs w:val="24"/>
        </w:rPr>
        <w:t>д - 460°</w:t>
      </w:r>
      <w:r w:rsidRPr="00C91422">
        <w:rPr>
          <w:sz w:val="24"/>
          <w:szCs w:val="24"/>
          <w:lang w:val="en-US"/>
        </w:rPr>
        <w:t>C</w:t>
      </w:r>
      <w:r w:rsidRPr="00C91422">
        <w:rPr>
          <w:sz w:val="24"/>
          <w:szCs w:val="24"/>
        </w:rPr>
        <w:t>; е - 490°С</w:t>
      </w:r>
    </w:p>
    <w:p w14:paraId="0D7DE86F" w14:textId="77777777" w:rsidR="00A927E4" w:rsidRPr="00071466" w:rsidRDefault="00A927E4" w:rsidP="008209AF">
      <w:pPr>
        <w:spacing w:after="0" w:line="240" w:lineRule="auto"/>
        <w:ind w:firstLine="709"/>
        <w:jc w:val="center"/>
      </w:pPr>
    </w:p>
    <w:p w14:paraId="332B3E0C" w14:textId="6D4DBA65" w:rsidR="00337793" w:rsidRPr="00071466" w:rsidRDefault="00B87187" w:rsidP="00A927E4">
      <w:pPr>
        <w:spacing w:after="0" w:line="240" w:lineRule="auto"/>
        <w:jc w:val="center"/>
      </w:pPr>
      <w:r w:rsidRPr="00071466">
        <w:t>Рисунок 13</w:t>
      </w:r>
      <w:r w:rsidR="00A927E4" w:rsidRPr="00071466">
        <w:t>, лист 2</w:t>
      </w:r>
      <w:r w:rsidR="00337793" w:rsidRPr="00071466">
        <w:t xml:space="preserve"> </w:t>
      </w:r>
    </w:p>
    <w:p w14:paraId="1CF832A5" w14:textId="77777777" w:rsidR="00337793" w:rsidRPr="00071466" w:rsidRDefault="00337793" w:rsidP="008209AF">
      <w:pPr>
        <w:autoSpaceDE w:val="0"/>
        <w:autoSpaceDN w:val="0"/>
        <w:adjustRightInd w:val="0"/>
        <w:spacing w:after="0" w:line="240" w:lineRule="auto"/>
        <w:ind w:firstLine="709"/>
        <w:jc w:val="both"/>
      </w:pPr>
    </w:p>
    <w:p w14:paraId="78BBA713" w14:textId="07BAF9F1" w:rsidR="00337793" w:rsidRPr="00071466" w:rsidRDefault="00337793" w:rsidP="008209AF">
      <w:pPr>
        <w:autoSpaceDE w:val="0"/>
        <w:autoSpaceDN w:val="0"/>
        <w:adjustRightInd w:val="0"/>
        <w:spacing w:after="0" w:line="240" w:lineRule="auto"/>
        <w:ind w:firstLine="709"/>
        <w:jc w:val="both"/>
      </w:pPr>
      <w:r w:rsidRPr="00071466">
        <w:t xml:space="preserve">Изменение морфологии пленок было также проанализировано при помощи растровой электронной микроскопии (рисунок 14). На рисунке 14а показана микрофотография полимерной пленки до отжига. Пленка имеет неопределенную </w:t>
      </w:r>
      <w:r w:rsidR="009F67C0">
        <w:t>архитектуру</w:t>
      </w:r>
      <w:r w:rsidRPr="00071466">
        <w:t xml:space="preserve"> с шишковатой поверхностью. Отжиг пленки при 300</w:t>
      </w:r>
      <w:r w:rsidR="00A927E4" w:rsidRPr="00071466">
        <w:t>°</w:t>
      </w:r>
      <w:r w:rsidRPr="00071466">
        <w:t xml:space="preserve">С приводит к пластической деформации пленки до расплывчатой формы (рисунок 14б). Вероятно, это связано с ее высокой степенью кристалличности и малым количеством дефектов. </w:t>
      </w:r>
      <w:r w:rsidR="0018424E" w:rsidRPr="00071466">
        <w:t>Следовательно,</w:t>
      </w:r>
      <w:r w:rsidR="00A6430D" w:rsidRPr="00071466">
        <w:t xml:space="preserve"> при отжиге</w:t>
      </w:r>
      <w:r w:rsidRPr="00071466">
        <w:t xml:space="preserve"> пленка </w:t>
      </w:r>
      <w:r w:rsidR="0018424E" w:rsidRPr="00071466">
        <w:t>п</w:t>
      </w:r>
      <w:r w:rsidR="0018424E" w:rsidRPr="00071466">
        <w:rPr>
          <w:rStyle w:val="A20"/>
          <w:rFonts w:cs="Times New Roman"/>
          <w:color w:val="auto"/>
        </w:rPr>
        <w:t>оливинилиденфторида</w:t>
      </w:r>
      <w:r w:rsidRPr="00071466">
        <w:t xml:space="preserve"> становится расплавленной структурой, которая представляет собой текучую форму. Текучая природа расплавленного </w:t>
      </w:r>
      <w:r w:rsidR="0018424E" w:rsidRPr="00071466">
        <w:t>п</w:t>
      </w:r>
      <w:r w:rsidR="0018424E" w:rsidRPr="00071466">
        <w:rPr>
          <w:rStyle w:val="A20"/>
          <w:rFonts w:cs="Times New Roman"/>
          <w:color w:val="auto"/>
        </w:rPr>
        <w:t>оливинилиденфторида</w:t>
      </w:r>
      <w:r w:rsidRPr="00071466">
        <w:t xml:space="preserve"> приводит к образованию структуры без пористости под действием поверхностного натяжения. </w:t>
      </w:r>
      <w:r w:rsidR="009F67C0">
        <w:t>Нагревание пленки до</w:t>
      </w:r>
      <w:r w:rsidRPr="00071466">
        <w:t xml:space="preserve"> 400</w:t>
      </w:r>
      <w:r w:rsidR="00A927E4" w:rsidRPr="00071466">
        <w:t>°</w:t>
      </w:r>
      <w:r w:rsidR="00A6430D" w:rsidRPr="00071466">
        <w:t xml:space="preserve">С изменяет </w:t>
      </w:r>
      <w:r w:rsidR="000D617C">
        <w:t xml:space="preserve">ее </w:t>
      </w:r>
      <w:r w:rsidR="00A6430D" w:rsidRPr="00071466">
        <w:t xml:space="preserve">поверхность </w:t>
      </w:r>
      <w:r w:rsidRPr="00071466">
        <w:t>до пластов разли</w:t>
      </w:r>
      <w:r w:rsidR="0028782A" w:rsidRPr="00071466">
        <w:t>чной формы (рисунок 14в). Пленка имее</w:t>
      </w:r>
      <w:r w:rsidRPr="00071466">
        <w:t xml:space="preserve">т гладкую и плотную поверхность. </w:t>
      </w:r>
    </w:p>
    <w:p w14:paraId="52057A83" w14:textId="77777777" w:rsidR="00337793" w:rsidRPr="00071466" w:rsidRDefault="00337793" w:rsidP="008209AF">
      <w:pPr>
        <w:autoSpaceDE w:val="0"/>
        <w:autoSpaceDN w:val="0"/>
        <w:adjustRightInd w:val="0"/>
        <w:spacing w:after="0" w:line="240" w:lineRule="auto"/>
        <w:ind w:firstLine="709"/>
        <w:jc w:val="both"/>
      </w:pPr>
    </w:p>
    <w:p w14:paraId="3739E21C" w14:textId="6BE0DD76" w:rsidR="00337793" w:rsidRPr="00071466" w:rsidRDefault="00337793" w:rsidP="00A927E4">
      <w:pPr>
        <w:autoSpaceDE w:val="0"/>
        <w:autoSpaceDN w:val="0"/>
        <w:adjustRightInd w:val="0"/>
        <w:spacing w:after="0" w:line="240" w:lineRule="auto"/>
        <w:jc w:val="center"/>
      </w:pPr>
      <w:r w:rsidRPr="00071466">
        <w:t xml:space="preserve"> </w:t>
      </w:r>
      <w:r w:rsidRPr="00071466">
        <w:rPr>
          <w:noProof/>
          <w:lang w:eastAsia="ru-RU"/>
        </w:rPr>
        <w:drawing>
          <wp:inline distT="0" distB="0" distL="0" distR="0" wp14:anchorId="00DD0D7D" wp14:editId="3B5B34B3">
            <wp:extent cx="2361199" cy="1635617"/>
            <wp:effectExtent l="0" t="0" r="1270" b="3175"/>
            <wp:docPr id="70" name="Рисунок 70" descr="C:\Докторантура\Докторантура\Сэм изображение ПВДФ пленки (ложь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Докторантура\Докторантура\Сэм изображение ПВДФ пленки (ложь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69" b="7503"/>
                    <a:stretch/>
                  </pic:blipFill>
                  <pic:spPr bwMode="auto">
                    <a:xfrm>
                      <a:off x="0" y="0"/>
                      <a:ext cx="2361199" cy="163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27E4" w:rsidRPr="00071466">
        <w:t xml:space="preserve">      </w:t>
      </w:r>
      <w:r w:rsidR="00A927E4" w:rsidRPr="00071466">
        <w:rPr>
          <w:noProof/>
          <w:lang w:eastAsia="ru-RU"/>
        </w:rPr>
        <w:drawing>
          <wp:inline distT="0" distB="0" distL="0" distR="0" wp14:anchorId="70A2A374" wp14:editId="2A65978C">
            <wp:extent cx="2374803" cy="1670236"/>
            <wp:effectExtent l="0" t="0" r="698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298"/>
                    <a:stretch/>
                  </pic:blipFill>
                  <pic:spPr bwMode="auto">
                    <a:xfrm>
                      <a:off x="0" y="0"/>
                      <a:ext cx="2394829" cy="16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27E4" w:rsidRPr="00071466">
        <w:t xml:space="preserve">  </w:t>
      </w:r>
    </w:p>
    <w:p w14:paraId="42A422F0" w14:textId="53C92AEE" w:rsidR="00337793" w:rsidRPr="00C91422" w:rsidRDefault="00A927E4" w:rsidP="00A927E4">
      <w:pPr>
        <w:autoSpaceDE w:val="0"/>
        <w:autoSpaceDN w:val="0"/>
        <w:adjustRightInd w:val="0"/>
        <w:spacing w:after="0" w:line="240" w:lineRule="auto"/>
        <w:ind w:firstLine="2552"/>
        <w:rPr>
          <w:sz w:val="24"/>
          <w:szCs w:val="24"/>
        </w:rPr>
      </w:pPr>
      <w:r w:rsidRPr="00C91422">
        <w:rPr>
          <w:sz w:val="24"/>
          <w:szCs w:val="24"/>
        </w:rPr>
        <w:t>а                                                                        б</w:t>
      </w:r>
    </w:p>
    <w:p w14:paraId="2C4B46E8" w14:textId="77777777" w:rsidR="00A927E4" w:rsidRPr="00071466" w:rsidRDefault="00A927E4" w:rsidP="00A927E4">
      <w:pPr>
        <w:autoSpaceDE w:val="0"/>
        <w:autoSpaceDN w:val="0"/>
        <w:adjustRightInd w:val="0"/>
        <w:spacing w:after="0" w:line="240" w:lineRule="auto"/>
        <w:ind w:firstLine="709"/>
        <w:jc w:val="both"/>
      </w:pPr>
    </w:p>
    <w:p w14:paraId="345F763C" w14:textId="17F360EF" w:rsidR="00A927E4" w:rsidRPr="00C91422" w:rsidRDefault="00992D91" w:rsidP="00E92CC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sz w:val="24"/>
          <w:szCs w:val="24"/>
        </w:rPr>
      </w:pPr>
      <w:r w:rsidRPr="00C91422">
        <w:rPr>
          <w:sz w:val="24"/>
          <w:szCs w:val="24"/>
        </w:rPr>
        <w:t xml:space="preserve">а </w:t>
      </w:r>
      <w:r w:rsidR="00A927E4" w:rsidRPr="00C91422">
        <w:rPr>
          <w:sz w:val="24"/>
          <w:szCs w:val="24"/>
        </w:rPr>
        <w:t>–</w:t>
      </w:r>
      <w:r w:rsidR="00C51F95" w:rsidRPr="00C91422">
        <w:rPr>
          <w:sz w:val="24"/>
          <w:szCs w:val="24"/>
        </w:rPr>
        <w:t xml:space="preserve"> микрофотография неотожженной полимерной пленки; б – микрофография отожженной </w:t>
      </w:r>
      <w:r w:rsidR="00FE6CCF" w:rsidRPr="00C91422">
        <w:rPr>
          <w:sz w:val="24"/>
          <w:szCs w:val="24"/>
        </w:rPr>
        <w:t xml:space="preserve">полимерной </w:t>
      </w:r>
      <w:r w:rsidR="00C51F95" w:rsidRPr="00C91422">
        <w:rPr>
          <w:sz w:val="24"/>
          <w:szCs w:val="24"/>
        </w:rPr>
        <w:t>пленки при 300°С</w:t>
      </w:r>
    </w:p>
    <w:p w14:paraId="24C4BC9B" w14:textId="77777777" w:rsidR="00A927E4" w:rsidRPr="00071466" w:rsidRDefault="00A927E4" w:rsidP="00A927E4">
      <w:pPr>
        <w:autoSpaceDE w:val="0"/>
        <w:autoSpaceDN w:val="0"/>
        <w:adjustRightInd w:val="0"/>
        <w:spacing w:after="0" w:line="240" w:lineRule="auto"/>
        <w:ind w:firstLine="709"/>
        <w:jc w:val="both"/>
      </w:pPr>
    </w:p>
    <w:p w14:paraId="14D0C494" w14:textId="5F6ECA9F" w:rsidR="00A927E4" w:rsidRPr="00071466" w:rsidRDefault="00A927E4" w:rsidP="00A2700E">
      <w:pPr>
        <w:spacing w:after="0" w:line="240" w:lineRule="auto"/>
        <w:jc w:val="center"/>
      </w:pPr>
      <w:r w:rsidRPr="00071466">
        <w:t xml:space="preserve">Рисунок 14 </w:t>
      </w:r>
      <w:r w:rsidR="00E92CC1" w:rsidRPr="00071466">
        <w:t>–</w:t>
      </w:r>
      <w:r w:rsidRPr="00071466">
        <w:t xml:space="preserve"> Микрофотографии сканирующей электронной микроскопии, лист 1</w:t>
      </w:r>
    </w:p>
    <w:p w14:paraId="2DDD3811" w14:textId="44456786" w:rsidR="00337793" w:rsidRPr="00071466" w:rsidRDefault="00337793" w:rsidP="00A927E4">
      <w:pPr>
        <w:spacing w:after="0" w:line="240" w:lineRule="auto"/>
        <w:jc w:val="center"/>
        <w:rPr>
          <w:noProof/>
          <w:lang w:eastAsia="ru-RU"/>
        </w:rPr>
      </w:pPr>
      <w:r w:rsidRPr="00071466">
        <w:rPr>
          <w:noProof/>
          <w:lang w:eastAsia="ru-RU"/>
        </w:rPr>
        <w:lastRenderedPageBreak/>
        <w:drawing>
          <wp:inline distT="0" distB="0" distL="0" distR="0" wp14:anchorId="6FE8B9EB" wp14:editId="4E315964">
            <wp:extent cx="2443562" cy="1711071"/>
            <wp:effectExtent l="0" t="0" r="0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708"/>
                    <a:stretch/>
                  </pic:blipFill>
                  <pic:spPr bwMode="auto">
                    <a:xfrm>
                      <a:off x="0" y="0"/>
                      <a:ext cx="2473989" cy="173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BCA6B7" w14:textId="14EC1A9B" w:rsidR="00337793" w:rsidRPr="00C91422" w:rsidRDefault="00A927E4" w:rsidP="00A927E4">
      <w:pPr>
        <w:spacing w:after="0" w:line="240" w:lineRule="auto"/>
        <w:jc w:val="center"/>
        <w:rPr>
          <w:sz w:val="24"/>
          <w:szCs w:val="24"/>
        </w:rPr>
      </w:pPr>
      <w:r w:rsidRPr="00C91422">
        <w:rPr>
          <w:sz w:val="24"/>
          <w:szCs w:val="24"/>
        </w:rPr>
        <w:t>в</w:t>
      </w:r>
    </w:p>
    <w:p w14:paraId="4DADFBAD" w14:textId="77777777" w:rsidR="00E92CC1" w:rsidRPr="00071466" w:rsidRDefault="00E92CC1" w:rsidP="00A927E4">
      <w:pPr>
        <w:spacing w:after="0" w:line="240" w:lineRule="auto"/>
        <w:ind w:firstLine="709"/>
        <w:jc w:val="both"/>
      </w:pPr>
    </w:p>
    <w:p w14:paraId="40C571B1" w14:textId="19D012E7" w:rsidR="00A927E4" w:rsidRPr="00C91422" w:rsidRDefault="00A927E4" w:rsidP="00A927E4">
      <w:pPr>
        <w:spacing w:after="0" w:line="240" w:lineRule="auto"/>
        <w:ind w:firstLine="709"/>
        <w:jc w:val="both"/>
        <w:rPr>
          <w:sz w:val="24"/>
          <w:szCs w:val="24"/>
        </w:rPr>
      </w:pPr>
      <w:r w:rsidRPr="00C91422">
        <w:rPr>
          <w:sz w:val="24"/>
          <w:szCs w:val="24"/>
        </w:rPr>
        <w:t>в –</w:t>
      </w:r>
      <w:r w:rsidR="00FE6CCF" w:rsidRPr="00C91422">
        <w:rPr>
          <w:sz w:val="24"/>
          <w:szCs w:val="24"/>
        </w:rPr>
        <w:t xml:space="preserve"> микрофография отожженной полимерной пленки при 400°С</w:t>
      </w:r>
      <w:r w:rsidRPr="00C91422">
        <w:rPr>
          <w:sz w:val="24"/>
          <w:szCs w:val="24"/>
        </w:rPr>
        <w:t xml:space="preserve"> </w:t>
      </w:r>
    </w:p>
    <w:p w14:paraId="71A774C8" w14:textId="77777777" w:rsidR="00A927E4" w:rsidRPr="00071466" w:rsidRDefault="00A927E4" w:rsidP="008209AF">
      <w:pPr>
        <w:spacing w:after="0" w:line="240" w:lineRule="auto"/>
        <w:ind w:firstLine="709"/>
        <w:jc w:val="center"/>
      </w:pPr>
    </w:p>
    <w:p w14:paraId="52547958" w14:textId="0CF71C23" w:rsidR="00337793" w:rsidRPr="00071466" w:rsidRDefault="00337793" w:rsidP="00A927E4">
      <w:pPr>
        <w:spacing w:after="0" w:line="240" w:lineRule="auto"/>
        <w:jc w:val="center"/>
      </w:pPr>
      <w:r w:rsidRPr="00071466">
        <w:t>Рисунок 14</w:t>
      </w:r>
      <w:r w:rsidR="00A927E4" w:rsidRPr="00071466">
        <w:t>, лист 2</w:t>
      </w:r>
    </w:p>
    <w:p w14:paraId="0DC00E06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4C1F8DC0" w14:textId="1FB2447B" w:rsidR="00B80CD2" w:rsidRPr="00071466" w:rsidRDefault="00337793" w:rsidP="008209AF">
      <w:pPr>
        <w:spacing w:after="0" w:line="240" w:lineRule="auto"/>
        <w:ind w:firstLine="709"/>
        <w:jc w:val="both"/>
        <w:rPr>
          <w:rStyle w:val="a5"/>
          <w:vertAlign w:val="baseline"/>
        </w:rPr>
        <w:sectPr w:rsidR="00B80CD2" w:rsidRPr="00071466" w:rsidSect="000B00B9">
          <w:footnotePr>
            <w:numStart w:val="186"/>
          </w:footnotePr>
          <w:endnotePr>
            <w:numFmt w:val="decimal"/>
          </w:endnotePr>
          <w:type w:val="continuous"/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071466">
        <w:t>Пласты</w:t>
      </w:r>
      <w:r w:rsidR="00A6430D" w:rsidRPr="00071466">
        <w:t xml:space="preserve"> определенных размеров</w:t>
      </w:r>
      <w:r w:rsidR="006428E6" w:rsidRPr="00071466">
        <w:t>, наблюдаемые в отожж</w:t>
      </w:r>
      <w:r w:rsidR="00B55CFA" w:rsidRPr="00071466">
        <w:t>е</w:t>
      </w:r>
      <w:r w:rsidRPr="00071466">
        <w:t xml:space="preserve">нной пленке </w:t>
      </w:r>
      <w:r w:rsidR="00833735" w:rsidRPr="00071466">
        <w:t>п</w:t>
      </w:r>
      <w:r w:rsidR="00833735" w:rsidRPr="00071466">
        <w:rPr>
          <w:rStyle w:val="A20"/>
          <w:rFonts w:cs="Times New Roman"/>
          <w:color w:val="auto"/>
        </w:rPr>
        <w:t>оливинилиденфторида</w:t>
      </w:r>
      <w:r w:rsidRPr="00071466">
        <w:t xml:space="preserve"> на рисунке 14в, имеют нечеткие границы</w:t>
      </w:r>
      <w:r w:rsidR="00312770" w:rsidRPr="00071466">
        <w:t>. Трещины на границах пластов мοжно объяϲнͷ</w:t>
      </w:r>
      <w:r w:rsidRPr="00071466">
        <w:t xml:space="preserve">ть тем, что при охлаждении происходит повторная кристаллизация. </w:t>
      </w:r>
      <w:r w:rsidR="00F534FB" w:rsidRPr="00071466">
        <w:t>О</w:t>
      </w:r>
      <w:r w:rsidRPr="00071466">
        <w:t>бразование трещин объясняют разруше</w:t>
      </w:r>
      <w:r w:rsidR="004E4EA2" w:rsidRPr="00071466">
        <w:t xml:space="preserve">нием кристаллической структуры </w:t>
      </w:r>
      <w:r w:rsidR="00833735" w:rsidRPr="00071466">
        <w:t>п</w:t>
      </w:r>
      <w:r w:rsidR="00833735" w:rsidRPr="00071466">
        <w:rPr>
          <w:rStyle w:val="A20"/>
          <w:rFonts w:cs="Times New Roman"/>
          <w:color w:val="auto"/>
        </w:rPr>
        <w:t>оливинилиденфторида</w:t>
      </w:r>
      <w:r w:rsidR="00F534FB" w:rsidRPr="00071466">
        <w:t xml:space="preserve"> </w:t>
      </w:r>
      <w:r w:rsidR="0018171F" w:rsidRPr="00071466">
        <w:t>[</w:t>
      </w:r>
      <w:r w:rsidR="00C75F5D" w:rsidRPr="00071466">
        <w:t>158</w:t>
      </w:r>
      <w:r w:rsidR="0018171F" w:rsidRPr="00071466">
        <w:t>]</w:t>
      </w:r>
      <w:r w:rsidR="00114523" w:rsidRPr="00071466">
        <w:t>.</w:t>
      </w:r>
    </w:p>
    <w:p w14:paraId="79F96834" w14:textId="72D4475E" w:rsidR="00337793" w:rsidRPr="00071466" w:rsidRDefault="002A7388" w:rsidP="008209AF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lastRenderedPageBreak/>
        <w:t>Т</w:t>
      </w:r>
      <w:r w:rsidR="00BB6592" w:rsidRPr="00071466">
        <w:rPr>
          <w:rStyle w:val="A20"/>
          <w:rFonts w:cs="Times New Roman"/>
          <w:color w:val="auto"/>
        </w:rPr>
        <w:t>ермо</w:t>
      </w:r>
      <w:r w:rsidR="00337793" w:rsidRPr="00071466">
        <w:rPr>
          <w:rStyle w:val="A20"/>
          <w:rFonts w:cs="Times New Roman"/>
          <w:color w:val="auto"/>
        </w:rPr>
        <w:t xml:space="preserve">обработка значительно влияет на полимерную пленку. В процессе отжига пленка значительно меняет свою морфологию. В результате обугливания цвет пленки меняется </w:t>
      </w:r>
      <w:r w:rsidR="00C206EA" w:rsidRPr="00071466">
        <w:rPr>
          <w:rStyle w:val="A20"/>
          <w:rFonts w:cs="Times New Roman"/>
          <w:color w:val="auto"/>
        </w:rPr>
        <w:t>от</w:t>
      </w:r>
      <w:r w:rsidR="00337793" w:rsidRPr="00071466">
        <w:rPr>
          <w:rStyle w:val="A20"/>
          <w:rFonts w:cs="Times New Roman"/>
          <w:color w:val="auto"/>
        </w:rPr>
        <w:t xml:space="preserve"> матового до глянц</w:t>
      </w:r>
      <w:r w:rsidR="0094733C" w:rsidRPr="00071466">
        <w:rPr>
          <w:rStyle w:val="A20"/>
          <w:rFonts w:cs="Times New Roman"/>
          <w:color w:val="auto"/>
        </w:rPr>
        <w:t>ево-черного. Микрофотографии сканирующей электронной микроскопии</w:t>
      </w:r>
      <w:r w:rsidR="00B55CFA" w:rsidRPr="00071466">
        <w:rPr>
          <w:rStyle w:val="A20"/>
          <w:rFonts w:cs="Times New Roman"/>
          <w:color w:val="auto"/>
        </w:rPr>
        <w:t xml:space="preserve"> данных пленок, отожже</w:t>
      </w:r>
      <w:r w:rsidR="00337793" w:rsidRPr="00071466">
        <w:rPr>
          <w:rStyle w:val="A20"/>
          <w:rFonts w:cs="Times New Roman"/>
          <w:color w:val="auto"/>
        </w:rPr>
        <w:t>нных при 300 и 400</w:t>
      </w:r>
      <w:r w:rsidR="00A927E4" w:rsidRPr="00071466">
        <w:rPr>
          <w:rStyle w:val="A20"/>
          <w:rFonts w:cs="Times New Roman"/>
          <w:color w:val="auto"/>
        </w:rPr>
        <w:t>°</w:t>
      </w:r>
      <w:r w:rsidR="00337793" w:rsidRPr="00071466">
        <w:rPr>
          <w:rStyle w:val="A20"/>
          <w:rFonts w:cs="Times New Roman"/>
          <w:color w:val="auto"/>
        </w:rPr>
        <w:t>С</w:t>
      </w:r>
      <w:r w:rsidR="008632F7" w:rsidRPr="00071466">
        <w:rPr>
          <w:rStyle w:val="A20"/>
          <w:rFonts w:cs="Times New Roman"/>
          <w:color w:val="auto"/>
        </w:rPr>
        <w:t>,</w:t>
      </w:r>
      <w:r w:rsidR="00337793" w:rsidRPr="00071466">
        <w:rPr>
          <w:rStyle w:val="A20"/>
          <w:rFonts w:cs="Times New Roman"/>
          <w:color w:val="auto"/>
        </w:rPr>
        <w:t xml:space="preserve"> подтверждают морфологические изменения пленок. </w:t>
      </w:r>
    </w:p>
    <w:p w14:paraId="701F86CD" w14:textId="707C78B5" w:rsidR="004A4B32" w:rsidRPr="00071466" w:rsidRDefault="004A4B32" w:rsidP="008209AF">
      <w:pPr>
        <w:spacing w:after="0" w:line="240" w:lineRule="auto"/>
        <w:ind w:firstLine="709"/>
        <w:jc w:val="both"/>
      </w:pPr>
    </w:p>
    <w:p w14:paraId="048366AE" w14:textId="26BF8DCB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sz w:val="28"/>
          <w:szCs w:val="28"/>
        </w:rPr>
      </w:pPr>
      <w:bookmarkStart w:id="33" w:name="_Toc59742027"/>
      <w:r w:rsidRPr="00071466">
        <w:rPr>
          <w:sz w:val="28"/>
          <w:szCs w:val="28"/>
        </w:rPr>
        <w:t xml:space="preserve">3.2 Электроформование положительных электродов на основе </w:t>
      </w:r>
      <w:r w:rsidR="00207A88" w:rsidRPr="00071466">
        <w:rPr>
          <w:sz w:val="28"/>
          <w:szCs w:val="28"/>
          <w:lang w:val="en-US"/>
        </w:rPr>
        <w:t>LiFePO</w:t>
      </w:r>
      <w:r w:rsidR="00207A88" w:rsidRPr="00071466">
        <w:rPr>
          <w:sz w:val="28"/>
          <w:szCs w:val="28"/>
          <w:vertAlign w:val="subscript"/>
        </w:rPr>
        <w:t>4</w:t>
      </w:r>
      <w:r w:rsidRPr="00071466">
        <w:rPr>
          <w:sz w:val="28"/>
          <w:szCs w:val="28"/>
        </w:rPr>
        <w:t xml:space="preserve"> без добавления проводящих добавок</w:t>
      </w:r>
      <w:bookmarkEnd w:id="33"/>
    </w:p>
    <w:p w14:paraId="4006CC98" w14:textId="54C2C6E6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Следующим этапом являлось получение катодного покрытия методом электроформования из полимерного раствора поливилиденфторида с добавлением ак</w:t>
      </w:r>
      <w:r w:rsidR="00F923E5" w:rsidRPr="00071466">
        <w:t xml:space="preserve">тивного материала для внедрения и </w:t>
      </w:r>
      <w:r w:rsidRPr="00071466">
        <w:t>экстракции ионов лития. На рисунке 15а представлено электроформованное катодное покрытие с добавлением фосфат</w:t>
      </w:r>
      <w:r w:rsidR="00C206EA" w:rsidRPr="00071466">
        <w:t>а</w:t>
      </w:r>
      <w:r w:rsidR="00F2691A" w:rsidRPr="00071466">
        <w:t xml:space="preserve"> железа-</w:t>
      </w:r>
      <w:r w:rsidRPr="00071466">
        <w:t>лития. Фотография края окружности свидетельствует</w:t>
      </w:r>
      <w:r w:rsidR="00F923E5" w:rsidRPr="00071466">
        <w:t xml:space="preserve"> о том</w:t>
      </w:r>
      <w:r w:rsidRPr="00071466">
        <w:t xml:space="preserve">, что покрытие имеет </w:t>
      </w:r>
      <w:r w:rsidR="00F923E5" w:rsidRPr="00071466">
        <w:t>тонко</w:t>
      </w:r>
      <w:r w:rsidRPr="00071466">
        <w:t>волокнистую структуру (рисунок 15б). Для сравнения часть суспензии, используемую для процесса электроформования,</w:t>
      </w:r>
      <w:r w:rsidR="00F923E5" w:rsidRPr="00071466">
        <w:t xml:space="preserve"> нанесена</w:t>
      </w:r>
      <w:r w:rsidRPr="00071466">
        <w:t xml:space="preserve"> также традиционным методом при помощи ракельного станка. Данный метод нанесения </w:t>
      </w:r>
      <w:r w:rsidR="00B87187" w:rsidRPr="00071466">
        <w:t>позволяет приготовить</w:t>
      </w:r>
      <w:r w:rsidRPr="00071466">
        <w:t xml:space="preserve"> гладкие покрытия (рисунок 15в).   </w:t>
      </w:r>
    </w:p>
    <w:p w14:paraId="5FE3C393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3FD2CEDF" w14:textId="128FC22D" w:rsidR="00337793" w:rsidRPr="00071466" w:rsidRDefault="00337793" w:rsidP="008209AF">
      <w:pPr>
        <w:spacing w:after="0" w:line="240" w:lineRule="auto"/>
        <w:ind w:firstLine="709"/>
        <w:jc w:val="center"/>
      </w:pPr>
      <w:r w:rsidRPr="00071466">
        <w:lastRenderedPageBreak/>
        <w:t xml:space="preserve"> </w:t>
      </w:r>
      <w:r w:rsidRPr="00071466">
        <w:rPr>
          <w:noProof/>
          <w:lang w:eastAsia="ru-RU"/>
        </w:rPr>
        <w:drawing>
          <wp:inline distT="0" distB="0" distL="0" distR="0" wp14:anchorId="563F3641" wp14:editId="52114F27">
            <wp:extent cx="2065406" cy="1871472"/>
            <wp:effectExtent l="0" t="0" r="0" b="0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34" t="10206" r="19030" b="6615"/>
                    <a:stretch/>
                  </pic:blipFill>
                  <pic:spPr>
                    <a:xfrm rot="10800000">
                      <a:off x="0" y="0"/>
                      <a:ext cx="2067445" cy="187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466">
        <w:t xml:space="preserve">   </w:t>
      </w:r>
      <w:r w:rsidRPr="00071466">
        <w:rPr>
          <w:noProof/>
          <w:lang w:eastAsia="ru-RU"/>
        </w:rPr>
        <w:drawing>
          <wp:inline distT="0" distB="0" distL="0" distR="0" wp14:anchorId="7D166873" wp14:editId="5FB20973">
            <wp:extent cx="2449505" cy="1824097"/>
            <wp:effectExtent l="0" t="0" r="8255" b="5080"/>
            <wp:docPr id="8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40"/>
                    <a:srcRect r="19375" b="13151"/>
                    <a:stretch/>
                  </pic:blipFill>
                  <pic:spPr>
                    <a:xfrm>
                      <a:off x="0" y="0"/>
                      <a:ext cx="2475745" cy="1843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70D24" w14:textId="0B3A6116" w:rsidR="00337793" w:rsidRPr="00C91422" w:rsidRDefault="00A927E4" w:rsidP="00A927E4">
      <w:pPr>
        <w:spacing w:after="0" w:line="240" w:lineRule="auto"/>
        <w:ind w:firstLine="3119"/>
        <w:rPr>
          <w:sz w:val="24"/>
          <w:szCs w:val="24"/>
        </w:rPr>
      </w:pPr>
      <w:r w:rsidRPr="00C91422">
        <w:rPr>
          <w:sz w:val="24"/>
          <w:szCs w:val="24"/>
        </w:rPr>
        <w:t xml:space="preserve">а                                  </w:t>
      </w:r>
      <w:r w:rsidR="00C91422">
        <w:rPr>
          <w:sz w:val="24"/>
          <w:szCs w:val="24"/>
        </w:rPr>
        <w:t xml:space="preserve">         </w:t>
      </w:r>
      <w:r w:rsidRPr="00C91422">
        <w:rPr>
          <w:sz w:val="24"/>
          <w:szCs w:val="24"/>
        </w:rPr>
        <w:t xml:space="preserve">                   б</w:t>
      </w:r>
    </w:p>
    <w:p w14:paraId="16CD9A40" w14:textId="77777777" w:rsidR="00A927E4" w:rsidRPr="00071466" w:rsidRDefault="00A927E4" w:rsidP="00A927E4">
      <w:pPr>
        <w:spacing w:after="0" w:line="240" w:lineRule="auto"/>
        <w:ind w:firstLine="3119"/>
      </w:pPr>
    </w:p>
    <w:p w14:paraId="479FE689" w14:textId="70D81BEE" w:rsidR="00337793" w:rsidRPr="00071466" w:rsidRDefault="00337793" w:rsidP="008209AF">
      <w:pPr>
        <w:spacing w:after="0" w:line="240" w:lineRule="auto"/>
        <w:ind w:firstLine="709"/>
        <w:jc w:val="center"/>
      </w:pPr>
      <w:r w:rsidRPr="00071466">
        <w:t xml:space="preserve"> </w:t>
      </w:r>
      <w:r w:rsidRPr="00071466">
        <w:rPr>
          <w:noProof/>
          <w:lang w:eastAsia="ru-RU"/>
        </w:rPr>
        <w:drawing>
          <wp:inline distT="0" distB="0" distL="0" distR="0" wp14:anchorId="4C215C6A" wp14:editId="36E32DF8">
            <wp:extent cx="1673378" cy="2524097"/>
            <wp:effectExtent l="0" t="6032" r="0" b="0"/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11" r="5930" b="13719"/>
                    <a:stretch/>
                  </pic:blipFill>
                  <pic:spPr bwMode="auto">
                    <a:xfrm rot="5400000">
                      <a:off x="0" y="0"/>
                      <a:ext cx="1680370" cy="2534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BE20C" w14:textId="0622B2F3" w:rsidR="00337793" w:rsidRPr="00C91422" w:rsidRDefault="00A927E4" w:rsidP="00A927E4">
      <w:pPr>
        <w:spacing w:after="0" w:line="240" w:lineRule="auto"/>
        <w:jc w:val="center"/>
        <w:rPr>
          <w:sz w:val="24"/>
          <w:szCs w:val="24"/>
        </w:rPr>
      </w:pPr>
      <w:r w:rsidRPr="00C91422">
        <w:rPr>
          <w:sz w:val="24"/>
          <w:szCs w:val="24"/>
        </w:rPr>
        <w:t>в</w:t>
      </w:r>
    </w:p>
    <w:p w14:paraId="4810EA81" w14:textId="77777777" w:rsidR="00E92CC1" w:rsidRPr="00071466" w:rsidRDefault="00E92CC1" w:rsidP="00A927E4">
      <w:pPr>
        <w:spacing w:after="0" w:line="240" w:lineRule="auto"/>
        <w:ind w:firstLine="709"/>
        <w:jc w:val="both"/>
      </w:pPr>
    </w:p>
    <w:p w14:paraId="7C37C50D" w14:textId="5B134C2D" w:rsidR="00A927E4" w:rsidRPr="00C91422" w:rsidRDefault="00992D91" w:rsidP="00A927E4">
      <w:pPr>
        <w:spacing w:after="0" w:line="240" w:lineRule="auto"/>
        <w:ind w:firstLine="709"/>
        <w:jc w:val="both"/>
        <w:rPr>
          <w:sz w:val="24"/>
          <w:szCs w:val="24"/>
        </w:rPr>
      </w:pPr>
      <w:r w:rsidRPr="00C91422">
        <w:rPr>
          <w:sz w:val="24"/>
          <w:szCs w:val="24"/>
        </w:rPr>
        <w:t>а – покрытие, полученное методом электроформования; б - краевой отрезок электроформованного покрытия;</w:t>
      </w:r>
      <w:r w:rsidR="00A927E4" w:rsidRPr="00C91422">
        <w:rPr>
          <w:sz w:val="24"/>
          <w:szCs w:val="24"/>
        </w:rPr>
        <w:t xml:space="preserve"> в </w:t>
      </w:r>
      <w:r w:rsidRPr="00C91422">
        <w:rPr>
          <w:sz w:val="24"/>
          <w:szCs w:val="24"/>
        </w:rPr>
        <w:t>– покрытие, полученное традиционной намазной технологией</w:t>
      </w:r>
      <w:r w:rsidR="00A927E4" w:rsidRPr="00C91422">
        <w:rPr>
          <w:sz w:val="24"/>
          <w:szCs w:val="24"/>
        </w:rPr>
        <w:t xml:space="preserve"> </w:t>
      </w:r>
    </w:p>
    <w:p w14:paraId="028F8D72" w14:textId="77777777" w:rsidR="00A927E4" w:rsidRPr="00071466" w:rsidRDefault="00A927E4" w:rsidP="008209AF">
      <w:pPr>
        <w:spacing w:after="0" w:line="240" w:lineRule="auto"/>
        <w:ind w:firstLine="709"/>
        <w:jc w:val="center"/>
      </w:pPr>
    </w:p>
    <w:p w14:paraId="4BFBBCC0" w14:textId="635EBE7C" w:rsidR="00337793" w:rsidRPr="00071466" w:rsidRDefault="00337793" w:rsidP="00E92CC1">
      <w:pPr>
        <w:spacing w:after="0" w:line="240" w:lineRule="auto"/>
        <w:jc w:val="center"/>
      </w:pPr>
      <w:r w:rsidRPr="00071466">
        <w:t xml:space="preserve">Рисунок 15 </w:t>
      </w:r>
      <w:r w:rsidR="00A927E4" w:rsidRPr="00071466">
        <w:t>–</w:t>
      </w:r>
      <w:r w:rsidR="00E92CC1" w:rsidRPr="00071466">
        <w:t xml:space="preserve"> </w:t>
      </w:r>
      <w:r w:rsidRPr="00071466">
        <w:t xml:space="preserve">Катодное покрытие на основе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  <w:r w:rsidRPr="00071466">
        <w:t xml:space="preserve"> </w:t>
      </w:r>
    </w:p>
    <w:p w14:paraId="1384FC27" w14:textId="77777777" w:rsidR="00337793" w:rsidRPr="00071466" w:rsidRDefault="00337793" w:rsidP="008209AF">
      <w:pPr>
        <w:spacing w:after="0" w:line="240" w:lineRule="auto"/>
        <w:jc w:val="both"/>
      </w:pPr>
    </w:p>
    <w:p w14:paraId="6FCA14F2" w14:textId="757ECB73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Растровая электронная микроскопия образцов, полученных методом электроформования</w:t>
      </w:r>
      <w:r w:rsidR="00FE2249" w:rsidRPr="00071466">
        <w:t>,</w:t>
      </w:r>
      <w:r w:rsidRPr="00071466">
        <w:t xml:space="preserve"> по</w:t>
      </w:r>
      <w:r w:rsidR="00B872E4" w:rsidRPr="00071466">
        <w:t>дтв</w:t>
      </w:r>
      <w:r w:rsidRPr="00071466">
        <w:t>е</w:t>
      </w:r>
      <w:r w:rsidR="00B872E4" w:rsidRPr="00071466">
        <w:t>р</w:t>
      </w:r>
      <w:r w:rsidRPr="00071466">
        <w:t xml:space="preserve">ждает, что из раствора поливинилиденфторида с добавлением </w:t>
      </w:r>
      <w:r w:rsidR="00F923E5" w:rsidRPr="00071466">
        <w:t>фосфата железа-лития</w:t>
      </w:r>
      <w:r w:rsidRPr="00071466">
        <w:t xml:space="preserve"> образуются полимерные волокна с заключенными в них частицами активного материала (рисунок 16). Видно, что покрытие имеет пористую структуру с большими и маленькими промежутками между волокнами. Волокна расположены</w:t>
      </w:r>
      <w:r w:rsidR="00F923E5" w:rsidRPr="00071466">
        <w:t xml:space="preserve"> беспорядочно</w:t>
      </w:r>
      <w:r w:rsidRPr="00071466">
        <w:t xml:space="preserve">, в </w:t>
      </w:r>
      <w:r w:rsidR="00F923E5" w:rsidRPr="00071466">
        <w:t>некоторых местах наблюдается аг</w:t>
      </w:r>
      <w:r w:rsidRPr="00071466">
        <w:t>ломерация частиц активного материала (рисунок 16а). На микрофотографии с большим увеличением показано</w:t>
      </w:r>
      <w:r w:rsidR="00FE2249" w:rsidRPr="00071466">
        <w:t>,</w:t>
      </w:r>
      <w:r w:rsidRPr="00071466">
        <w:t xml:space="preserve"> как частицы </w:t>
      </w:r>
      <w:r w:rsidR="00207A88" w:rsidRPr="00071466">
        <w:rPr>
          <w:lang w:val="en-US"/>
        </w:rPr>
        <w:t>LiFePO</w:t>
      </w:r>
      <w:r w:rsidR="00207A88" w:rsidRPr="00071466">
        <w:rPr>
          <w:vertAlign w:val="subscript"/>
        </w:rPr>
        <w:t>4</w:t>
      </w:r>
      <w:r w:rsidRPr="00071466">
        <w:t xml:space="preserve"> инкрустированы в полимерные волокна и распределены вдоль нити (рисунок 16б). Для сравнения на рисунке 16в представлена микрофотография п</w:t>
      </w:r>
      <w:r w:rsidR="00F60570" w:rsidRPr="00071466">
        <w:t>окрытия, изготовленного намазной технологией</w:t>
      </w:r>
      <w:r w:rsidRPr="00071466">
        <w:t>. Покрытие содержит заметно меньшее количество макропор, крупные и мелки</w:t>
      </w:r>
      <w:r w:rsidR="00457C78" w:rsidRPr="00071466">
        <w:t>е агломераты активного материала</w:t>
      </w:r>
      <w:r w:rsidRPr="00071466">
        <w:t xml:space="preserve"> расположены неравномерно. </w:t>
      </w:r>
    </w:p>
    <w:p w14:paraId="29E21244" w14:textId="0A16CC4C" w:rsidR="00337793" w:rsidRPr="00071466" w:rsidRDefault="00337793" w:rsidP="00A927E4">
      <w:pPr>
        <w:spacing w:after="0" w:line="240" w:lineRule="auto"/>
        <w:jc w:val="center"/>
      </w:pPr>
      <w:r w:rsidRPr="00071466">
        <w:rPr>
          <w:noProof/>
          <w:lang w:eastAsia="ru-RU"/>
        </w:rPr>
        <w:lastRenderedPageBreak/>
        <w:drawing>
          <wp:inline distT="0" distB="0" distL="0" distR="0" wp14:anchorId="4467464E" wp14:editId="4900F58D">
            <wp:extent cx="2590485" cy="1816608"/>
            <wp:effectExtent l="0" t="0" r="63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72"/>
                    <a:stretch/>
                  </pic:blipFill>
                  <pic:spPr bwMode="auto">
                    <a:xfrm>
                      <a:off x="0" y="0"/>
                      <a:ext cx="2597830" cy="182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27E4" w:rsidRPr="00071466">
        <w:t xml:space="preserve">      </w:t>
      </w:r>
      <w:r w:rsidRPr="00071466">
        <w:rPr>
          <w:noProof/>
          <w:lang w:eastAsia="ru-RU"/>
        </w:rPr>
        <w:drawing>
          <wp:inline distT="0" distB="0" distL="0" distR="0" wp14:anchorId="44D90C8C" wp14:editId="55C32708">
            <wp:extent cx="2590800" cy="1819465"/>
            <wp:effectExtent l="0" t="0" r="0" b="9525"/>
            <wp:docPr id="73" name="Рисунок 73" descr="C:\Users\HP\Pictures\SEM electrospry\Balken\200 нм лфп в волокн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Pictures\SEM electrospry\Balken\200 нм лфп в волокне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073" cy="184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27E4" w:rsidRPr="00071466">
        <w:t xml:space="preserve">    </w:t>
      </w:r>
    </w:p>
    <w:p w14:paraId="27A846B8" w14:textId="1F0D3F75" w:rsidR="00A927E4" w:rsidRPr="00D03A30" w:rsidRDefault="00A927E4" w:rsidP="00A927E4">
      <w:pPr>
        <w:spacing w:after="0" w:line="240" w:lineRule="auto"/>
        <w:ind w:firstLine="2127"/>
        <w:rPr>
          <w:sz w:val="24"/>
          <w:szCs w:val="24"/>
        </w:rPr>
      </w:pPr>
      <w:r w:rsidRPr="00D03A30">
        <w:rPr>
          <w:sz w:val="24"/>
          <w:szCs w:val="24"/>
        </w:rPr>
        <w:t>а                                                                              б</w:t>
      </w:r>
    </w:p>
    <w:p w14:paraId="5A483D19" w14:textId="77777777" w:rsidR="00A927E4" w:rsidRPr="00071466" w:rsidRDefault="00A927E4" w:rsidP="00A927E4">
      <w:pPr>
        <w:spacing w:after="0" w:line="240" w:lineRule="auto"/>
        <w:ind w:firstLine="2127"/>
      </w:pPr>
    </w:p>
    <w:p w14:paraId="142E3C89" w14:textId="16CD0367" w:rsidR="00337793" w:rsidRPr="00071466" w:rsidRDefault="00337793" w:rsidP="008209AF">
      <w:pPr>
        <w:spacing w:after="0" w:line="240" w:lineRule="auto"/>
        <w:jc w:val="center"/>
      </w:pPr>
      <w:r w:rsidRPr="00071466">
        <w:t xml:space="preserve"> </w:t>
      </w:r>
      <w:r w:rsidRPr="00071466">
        <w:rPr>
          <w:noProof/>
          <w:lang w:eastAsia="ru-RU"/>
        </w:rPr>
        <w:drawing>
          <wp:inline distT="0" distB="0" distL="0" distR="0" wp14:anchorId="3ABD4562" wp14:editId="0A1B9486">
            <wp:extent cx="2578112" cy="1810512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5"/>
                    <a:stretch/>
                  </pic:blipFill>
                  <pic:spPr bwMode="auto">
                    <a:xfrm>
                      <a:off x="0" y="0"/>
                      <a:ext cx="2582901" cy="18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D51089" w14:textId="6C80E003" w:rsidR="00221A84" w:rsidRPr="00D03A30" w:rsidRDefault="00A927E4" w:rsidP="008209AF">
      <w:pPr>
        <w:spacing w:after="0" w:line="240" w:lineRule="auto"/>
        <w:jc w:val="center"/>
        <w:rPr>
          <w:sz w:val="24"/>
          <w:szCs w:val="24"/>
        </w:rPr>
      </w:pPr>
      <w:r w:rsidRPr="00D03A30">
        <w:rPr>
          <w:sz w:val="24"/>
          <w:szCs w:val="24"/>
        </w:rPr>
        <w:t>в</w:t>
      </w:r>
    </w:p>
    <w:p w14:paraId="271EC8F4" w14:textId="551E2BD8" w:rsidR="00A927E4" w:rsidRPr="00071466" w:rsidRDefault="00A927E4" w:rsidP="008209AF">
      <w:pPr>
        <w:spacing w:after="0" w:line="240" w:lineRule="auto"/>
        <w:ind w:firstLine="709"/>
        <w:jc w:val="both"/>
      </w:pPr>
      <w:r w:rsidRPr="00D03A30">
        <w:rPr>
          <w:sz w:val="24"/>
          <w:szCs w:val="24"/>
        </w:rPr>
        <w:t xml:space="preserve">а </w:t>
      </w:r>
      <w:r w:rsidR="005F7771" w:rsidRPr="00D03A30">
        <w:rPr>
          <w:sz w:val="24"/>
          <w:szCs w:val="24"/>
        </w:rPr>
        <w:t>–</w:t>
      </w:r>
      <w:r w:rsidRPr="00D03A30">
        <w:rPr>
          <w:sz w:val="24"/>
          <w:szCs w:val="24"/>
        </w:rPr>
        <w:t xml:space="preserve"> </w:t>
      </w:r>
      <w:r w:rsidR="005F7771" w:rsidRPr="00D03A30">
        <w:rPr>
          <w:sz w:val="24"/>
          <w:szCs w:val="24"/>
        </w:rPr>
        <w:t>покрытие, полученное методом электроформования</w:t>
      </w:r>
      <w:r w:rsidRPr="00D03A30">
        <w:rPr>
          <w:sz w:val="24"/>
          <w:szCs w:val="24"/>
        </w:rPr>
        <w:t xml:space="preserve">; б - </w:t>
      </w:r>
      <w:r w:rsidR="005F7771" w:rsidRPr="00D03A30">
        <w:rPr>
          <w:sz w:val="24"/>
          <w:szCs w:val="24"/>
        </w:rPr>
        <w:t xml:space="preserve">полимерное волокно с </w:t>
      </w:r>
      <w:r w:rsidR="005F7771" w:rsidRPr="00D03A30">
        <w:rPr>
          <w:sz w:val="24"/>
          <w:szCs w:val="24"/>
          <w:lang w:val="en-US"/>
        </w:rPr>
        <w:t>LiFePO</w:t>
      </w:r>
      <w:r w:rsidR="005F7771" w:rsidRPr="00D03A30">
        <w:rPr>
          <w:sz w:val="24"/>
          <w:szCs w:val="24"/>
          <w:vertAlign w:val="subscript"/>
        </w:rPr>
        <w:t>4</w:t>
      </w:r>
      <w:r w:rsidRPr="00D03A30">
        <w:rPr>
          <w:sz w:val="24"/>
          <w:szCs w:val="24"/>
        </w:rPr>
        <w:t xml:space="preserve">; в </w:t>
      </w:r>
      <w:r w:rsidR="005F7771" w:rsidRPr="00D03A30">
        <w:rPr>
          <w:sz w:val="24"/>
          <w:szCs w:val="24"/>
        </w:rPr>
        <w:t>– покрытие, полученное намазной технологией</w:t>
      </w:r>
      <w:r w:rsidRPr="00071466">
        <w:t xml:space="preserve"> </w:t>
      </w:r>
    </w:p>
    <w:p w14:paraId="70F6BD97" w14:textId="77777777" w:rsidR="00A927E4" w:rsidRPr="00071466" w:rsidRDefault="00A927E4" w:rsidP="008209AF">
      <w:pPr>
        <w:spacing w:after="0" w:line="240" w:lineRule="auto"/>
        <w:ind w:firstLine="709"/>
        <w:jc w:val="both"/>
      </w:pPr>
    </w:p>
    <w:p w14:paraId="24E83D86" w14:textId="0A8DB6A5" w:rsidR="00337793" w:rsidRPr="00071466" w:rsidRDefault="00337793" w:rsidP="00A927E4">
      <w:pPr>
        <w:spacing w:after="0" w:line="240" w:lineRule="auto"/>
        <w:jc w:val="center"/>
      </w:pPr>
      <w:r w:rsidRPr="00071466">
        <w:t>Рисунок 16 – Микрофотографии сканирующей электронной микроскопии покрытия на основе ПВДФ/LiFePO</w:t>
      </w:r>
      <w:r w:rsidRPr="00071466">
        <w:rPr>
          <w:vertAlign w:val="subscript"/>
        </w:rPr>
        <w:t>4</w:t>
      </w:r>
    </w:p>
    <w:p w14:paraId="7C8D0AC7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49E370F9" w14:textId="4A18570F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Таким образом, из суспензии полимерного раствора поливинилиденфторида с доб</w:t>
      </w:r>
      <w:r w:rsidR="00F2691A" w:rsidRPr="00071466">
        <w:t>авлением порошка фосфата железа-</w:t>
      </w:r>
      <w:r w:rsidRPr="00071466">
        <w:t xml:space="preserve">лития методом электроформования возможно получить равномерное однородное высокопористое покрытие.  </w:t>
      </w:r>
    </w:p>
    <w:p w14:paraId="3571E3E3" w14:textId="14ED9D06" w:rsidR="00337793" w:rsidRPr="00071466" w:rsidRDefault="0094733C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>Д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ля успе</w:t>
      </w:r>
      <w:r w:rsidR="0005310D" w:rsidRPr="00071466">
        <w:rPr>
          <w:rFonts w:ascii="Times New Roman" w:hAnsi="Times New Roman" w:cs="Times New Roman"/>
          <w:color w:val="auto"/>
          <w:sz w:val="28"/>
          <w:szCs w:val="28"/>
        </w:rPr>
        <w:t>шной работы катодного материала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в своем составе он должен иметь активный материал, полимерное связующее вещество и проводящую добавку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как показано в </w:t>
      </w:r>
      <w:r w:rsidR="00A927E4" w:rsidRPr="00071466">
        <w:rPr>
          <w:rFonts w:ascii="Times New Roman" w:hAnsi="Times New Roman" w:cs="Times New Roman"/>
          <w:color w:val="auto"/>
          <w:sz w:val="28"/>
          <w:szCs w:val="28"/>
        </w:rPr>
        <w:t>подразделе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1.2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. Две первые перечисленные составляющие представлены в электроформованном покрытие как </w:t>
      </w:r>
      <w:r w:rsidR="00207A88"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LiFePO</w:t>
      </w:r>
      <w:r w:rsidR="00207A88"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4</w:t>
      </w:r>
      <w:r w:rsidR="00D161F8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и ПВДФ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соответственно. Что касается проводящей добавки, то коммерчески д</w:t>
      </w:r>
      <w:r w:rsidR="00F2691A" w:rsidRPr="00071466">
        <w:rPr>
          <w:rFonts w:ascii="Times New Roman" w:hAnsi="Times New Roman" w:cs="Times New Roman"/>
          <w:color w:val="auto"/>
          <w:sz w:val="28"/>
          <w:szCs w:val="28"/>
        </w:rPr>
        <w:t>оступный порошок фосфата железа-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лития, использованный в нашей работе, согласно данным производителя,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имеет примерно 1,7±0,3% углерода в своем составе. Мы провели 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электрохимическое тестирование </w:t>
      </w:r>
      <w:r w:rsidR="00BE0929">
        <w:rPr>
          <w:rFonts w:ascii="Times New Roman" w:hAnsi="Times New Roman" w:cs="Times New Roman"/>
          <w:color w:val="auto"/>
          <w:sz w:val="28"/>
          <w:szCs w:val="28"/>
        </w:rPr>
        <w:t>изготовленных ячеек</w:t>
      </w:r>
      <w:r w:rsidR="001A3B62" w:rsidRPr="00071466">
        <w:rPr>
          <w:rFonts w:ascii="Times New Roman" w:hAnsi="Times New Roman" w:cs="Times New Roman"/>
          <w:color w:val="auto"/>
          <w:sz w:val="28"/>
          <w:szCs w:val="28"/>
        </w:rPr>
        <w:t>, представленных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на рисунках 17 и 18.  </w:t>
      </w:r>
    </w:p>
    <w:p w14:paraId="6D4056BA" w14:textId="7777777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На рисунке 17 представлены профили напряжения заряда/разряда намазного электрода на основе 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LiFePO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4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584C008D" w14:textId="77777777" w:rsidR="005217C9" w:rsidRPr="00071466" w:rsidRDefault="005217C9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6BDF91C" w14:textId="6A3278D4" w:rsidR="00337793" w:rsidRPr="00071466" w:rsidRDefault="00337793" w:rsidP="00A935A3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lastRenderedPageBreak/>
        <w:drawing>
          <wp:inline distT="0" distB="0" distL="0" distR="0" wp14:anchorId="5F1D9CF0" wp14:editId="0E1A8F3D">
            <wp:extent cx="4447908" cy="3284851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848" t="5323" r="5398" b="1966"/>
                    <a:stretch/>
                  </pic:blipFill>
                  <pic:spPr bwMode="auto">
                    <a:xfrm>
                      <a:off x="0" y="0"/>
                      <a:ext cx="4448763" cy="32854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0AA9D8" w14:textId="77777777" w:rsidR="00337793" w:rsidRPr="00071466" w:rsidRDefault="00337793" w:rsidP="008209AF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122BB48" w14:textId="57547EB4" w:rsidR="00337793" w:rsidRPr="00071466" w:rsidRDefault="00337793" w:rsidP="00A935A3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Рисунок 17 </w:t>
      </w:r>
      <w:r w:rsidR="00A935A3" w:rsidRPr="00071466">
        <w:rPr>
          <w:rFonts w:ascii="Times New Roman" w:hAnsi="Times New Roman" w:cs="Times New Roman"/>
          <w:color w:val="auto"/>
          <w:sz w:val="28"/>
          <w:szCs w:val="28"/>
        </w:rPr>
        <w:t>–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Зарядные и разрядные кривые намазного положительного электрода на основе </w:t>
      </w:r>
      <w:r w:rsidR="00207A88"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LiFePO</w:t>
      </w:r>
      <w:r w:rsidR="00207A88"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4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6C777DB7" w14:textId="7777777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F1EB70A" w14:textId="4923D8F9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>Тесты были выполнены галь</w:t>
      </w:r>
      <w:r w:rsidR="00F923E5" w:rsidRPr="00071466">
        <w:rPr>
          <w:rFonts w:ascii="Times New Roman" w:hAnsi="Times New Roman" w:cs="Times New Roman"/>
          <w:color w:val="auto"/>
          <w:sz w:val="28"/>
          <w:szCs w:val="28"/>
        </w:rPr>
        <w:t>ваностатически при силе</w:t>
      </w:r>
      <w:r w:rsidR="006200F1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тока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50, 125, 250 и 500 мА/г. Рабочее напряжение данного материала отн</w:t>
      </w:r>
      <w:r w:rsidR="00F923E5" w:rsidRPr="00071466">
        <w:rPr>
          <w:rFonts w:ascii="Times New Roman" w:hAnsi="Times New Roman" w:cs="Times New Roman"/>
          <w:color w:val="auto"/>
          <w:sz w:val="28"/>
          <w:szCs w:val="28"/>
        </w:rPr>
        <w:t>осительно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Li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4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Ti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5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O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12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/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Li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7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Ti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5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O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12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1-2.4 В. Кривые заряда/разряда имеют участки быстрого и</w:t>
      </w:r>
      <w:r w:rsidR="00192143" w:rsidRPr="00071466">
        <w:rPr>
          <w:rFonts w:ascii="Times New Roman" w:hAnsi="Times New Roman" w:cs="Times New Roman"/>
          <w:color w:val="auto"/>
          <w:sz w:val="28"/>
          <w:szCs w:val="28"/>
        </w:rPr>
        <w:t>зменения напряжения в начале и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конце процесса </w:t>
      </w:r>
      <w:r w:rsidR="00312770" w:rsidRPr="00071466">
        <w:rPr>
          <w:rFonts w:ascii="Times New Roman" w:hAnsi="Times New Roman" w:cs="Times New Roman"/>
          <w:color w:val="auto"/>
          <w:sz w:val="28"/>
          <w:szCs w:val="28"/>
        </w:rPr>
        <w:t>внедрения</w:t>
      </w:r>
      <w:r w:rsidR="0019214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и </w:t>
      </w:r>
      <w:r w:rsidR="00312770" w:rsidRPr="00071466">
        <w:rPr>
          <w:rFonts w:ascii="Times New Roman" w:hAnsi="Times New Roman" w:cs="Times New Roman"/>
          <w:color w:val="auto"/>
          <w:sz w:val="28"/>
          <w:szCs w:val="28"/>
        </w:rPr>
        <w:t>экстракции</w:t>
      </w:r>
      <w:r w:rsidR="007F6768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ионов лития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и </w:t>
      </w:r>
      <w:r w:rsidR="00190DA4" w:rsidRPr="00071466">
        <w:rPr>
          <w:rFonts w:ascii="Times New Roman" w:hAnsi="Times New Roman" w:cs="Times New Roman"/>
          <w:color w:val="auto"/>
          <w:sz w:val="28"/>
          <w:szCs w:val="28"/>
        </w:rPr>
        <w:t>выраженные плато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в широком интервале </w:t>
      </w:r>
      <w:r w:rsidR="00192143" w:rsidRPr="00071466">
        <w:rPr>
          <w:rFonts w:ascii="Times New Roman" w:hAnsi="Times New Roman" w:cs="Times New Roman"/>
          <w:color w:val="auto"/>
          <w:sz w:val="28"/>
          <w:szCs w:val="28"/>
        </w:rPr>
        <w:t>прошедшего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заряда. Напря</w:t>
      </w:r>
      <w:r w:rsidR="0094733C" w:rsidRPr="00071466">
        <w:rPr>
          <w:rFonts w:ascii="Times New Roman" w:hAnsi="Times New Roman" w:cs="Times New Roman"/>
          <w:color w:val="auto"/>
          <w:sz w:val="28"/>
          <w:szCs w:val="28"/>
        </w:rPr>
        <w:t>жение на плато является разностью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2D41F9" w:rsidRPr="00071466">
        <w:rPr>
          <w:rFonts w:ascii="Times New Roman" w:hAnsi="Times New Roman" w:cs="Times New Roman"/>
          <w:color w:val="auto"/>
          <w:sz w:val="28"/>
          <w:szCs w:val="28"/>
        </w:rPr>
        <w:t>потенциалов,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соответствующих плато, характерных для катодного материала </w:t>
      </w:r>
      <w:r w:rsidR="00192143" w:rsidRPr="00071466">
        <w:rPr>
          <w:rFonts w:ascii="Times New Roman" w:hAnsi="Times New Roman" w:cs="Times New Roman"/>
          <w:color w:val="auto"/>
          <w:sz w:val="28"/>
          <w:szCs w:val="28"/>
        </w:rPr>
        <w:t>фосфата железа-лития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(соответствует потенциалу перехода Fe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perscript"/>
        </w:rPr>
        <w:t>3+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/Fe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perscript"/>
        </w:rPr>
        <w:t>2+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в LiFePO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4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) и для анодного материала, титаната лития. Наблюдается также небольшое омическое падение напряжения. Как катодный, так и анодный материалы интеркалируют/деинтеркалируют литий по двухфазному механизму (сосуществование литированной и делитированной фаз), что и объясняет наличие плато напряжения. </w:t>
      </w:r>
    </w:p>
    <w:p w14:paraId="6653DB37" w14:textId="619958C5" w:rsidR="00B80CD2" w:rsidRPr="00071466" w:rsidRDefault="00337793" w:rsidP="008209AF">
      <w:pPr>
        <w:pStyle w:val="Default"/>
        <w:ind w:firstLine="709"/>
        <w:jc w:val="both"/>
        <w:rPr>
          <w:rStyle w:val="a5"/>
          <w:rFonts w:ascii="Times New Roman" w:hAnsi="Times New Roman" w:cs="Times New Roman"/>
          <w:color w:val="auto"/>
          <w:sz w:val="28"/>
          <w:szCs w:val="28"/>
          <w:vertAlign w:val="baseline"/>
        </w:rPr>
        <w:sectPr w:rsidR="00B80CD2" w:rsidRPr="00071466" w:rsidSect="000B00B9">
          <w:footnotePr>
            <w:numStart w:val="186"/>
          </w:footnotePr>
          <w:endnotePr>
            <w:numFmt w:val="decimal"/>
          </w:endnotePr>
          <w:type w:val="continuous"/>
          <w:pgSz w:w="11906" w:h="16838"/>
          <w:pgMar w:top="1134" w:right="567" w:bottom="1134" w:left="1701" w:header="708" w:footer="708" w:gutter="0"/>
          <w:cols w:space="708"/>
          <w:docGrid w:linePitch="360"/>
        </w:sect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Разница в напряжении между плато заряда и разряда значительно </w:t>
      </w:r>
      <w:r w:rsidR="00BE0929">
        <w:rPr>
          <w:rFonts w:ascii="Times New Roman" w:hAnsi="Times New Roman" w:cs="Times New Roman"/>
          <w:color w:val="auto"/>
          <w:sz w:val="28"/>
          <w:szCs w:val="28"/>
        </w:rPr>
        <w:t>возрастает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в </w:t>
      </w:r>
      <w:r w:rsidR="00BE0929">
        <w:rPr>
          <w:rFonts w:ascii="Times New Roman" w:hAnsi="Times New Roman" w:cs="Times New Roman"/>
          <w:color w:val="auto"/>
          <w:sz w:val="28"/>
          <w:szCs w:val="28"/>
        </w:rPr>
        <w:t>процессе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BE0929">
        <w:rPr>
          <w:rFonts w:ascii="Times New Roman" w:hAnsi="Times New Roman" w:cs="Times New Roman"/>
          <w:color w:val="auto"/>
          <w:sz w:val="28"/>
          <w:szCs w:val="28"/>
        </w:rPr>
        <w:t>тестирования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. Этот результат может указывать как на </w:t>
      </w:r>
      <w:r w:rsidR="00BE0929">
        <w:rPr>
          <w:rFonts w:ascii="Times New Roman" w:hAnsi="Times New Roman" w:cs="Times New Roman"/>
          <w:color w:val="auto"/>
          <w:sz w:val="28"/>
          <w:szCs w:val="28"/>
        </w:rPr>
        <w:t>нарастание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внутренних диффузионных ограничений </w:t>
      </w:r>
      <w:r w:rsidR="002D41F9" w:rsidRPr="00071466">
        <w:rPr>
          <w:rFonts w:ascii="Times New Roman" w:hAnsi="Times New Roman" w:cs="Times New Roman"/>
          <w:color w:val="auto"/>
          <w:sz w:val="28"/>
          <w:szCs w:val="28"/>
        </w:rPr>
        <w:t>в электродах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и пассивацию какими-либо побочными продуктами </w:t>
      </w:r>
      <w:r w:rsidR="009B62A8" w:rsidRPr="00071466">
        <w:rPr>
          <w:rFonts w:ascii="Times New Roman" w:hAnsi="Times New Roman" w:cs="Times New Roman"/>
          <w:color w:val="auto"/>
          <w:sz w:val="28"/>
          <w:szCs w:val="28"/>
        </w:rPr>
        <w:t>во время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циклирования, так и </w:t>
      </w:r>
      <w:r w:rsidR="00190DA4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на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увеличение омических потерь. </w:t>
      </w:r>
      <w:r w:rsidR="009E4431">
        <w:rPr>
          <w:rFonts w:ascii="Times New Roman" w:hAnsi="Times New Roman" w:cs="Times New Roman"/>
          <w:color w:val="auto"/>
          <w:sz w:val="28"/>
          <w:szCs w:val="28"/>
        </w:rPr>
        <w:t>Другие исследователи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E4431">
        <w:rPr>
          <w:rFonts w:ascii="Times New Roman" w:hAnsi="Times New Roman" w:cs="Times New Roman"/>
          <w:color w:val="auto"/>
          <w:sz w:val="28"/>
          <w:szCs w:val="28"/>
        </w:rPr>
        <w:t>(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авторы</w:t>
      </w:r>
      <w:r w:rsidR="009E4431"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предполагают, что увеличение </w:t>
      </w:r>
      <w:r w:rsidR="00190DA4" w:rsidRPr="00071466">
        <w:rPr>
          <w:rFonts w:ascii="Times New Roman" w:hAnsi="Times New Roman" w:cs="Times New Roman"/>
          <w:color w:val="auto"/>
          <w:sz w:val="28"/>
          <w:szCs w:val="28"/>
        </w:rPr>
        <w:t>разниц между плато</w:t>
      </w:r>
      <w:r w:rsidR="002F1BC9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заряда и разряда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происходит из-за потери контакта между активным мат</w:t>
      </w:r>
      <w:r w:rsidR="004E4EA2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ериалом и проводящим углеродом </w:t>
      </w:r>
      <w:r w:rsidR="0018171F" w:rsidRPr="00071466">
        <w:rPr>
          <w:rFonts w:ascii="Times New Roman" w:hAnsi="Times New Roman" w:cs="Times New Roman"/>
          <w:color w:val="auto"/>
          <w:sz w:val="28"/>
          <w:szCs w:val="28"/>
        </w:rPr>
        <w:t>[</w:t>
      </w:r>
      <w:r w:rsidR="00C75F5D" w:rsidRPr="00071466">
        <w:rPr>
          <w:rFonts w:ascii="Times New Roman" w:hAnsi="Times New Roman" w:cs="Times New Roman"/>
          <w:color w:val="auto"/>
          <w:sz w:val="28"/>
          <w:szCs w:val="28"/>
        </w:rPr>
        <w:t>159</w:t>
      </w:r>
      <w:r w:rsidR="0018171F" w:rsidRPr="00071466">
        <w:rPr>
          <w:rFonts w:ascii="Times New Roman" w:hAnsi="Times New Roman" w:cs="Times New Roman"/>
          <w:color w:val="auto"/>
          <w:sz w:val="28"/>
          <w:szCs w:val="28"/>
        </w:rPr>
        <w:t>]</w:t>
      </w:r>
      <w:r w:rsidR="00114523" w:rsidRPr="00071466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14:paraId="52E418BC" w14:textId="71F1D5C1" w:rsidR="00337793" w:rsidRPr="00071466" w:rsidRDefault="00951952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160 мАч/г </w:t>
      </w:r>
      <w:r w:rsidR="00613D81">
        <w:rPr>
          <w:rFonts w:ascii="Times New Roman" w:hAnsi="Times New Roman" w:cs="Times New Roman"/>
          <w:color w:val="auto"/>
          <w:sz w:val="28"/>
          <w:szCs w:val="28"/>
        </w:rPr>
        <w:t>состави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ла з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>арядная удельная емкο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сть намазного </w:t>
      </w:r>
      <w:r w:rsidR="002D41F9" w:rsidRPr="00071466">
        <w:rPr>
          <w:rFonts w:ascii="Times New Roman" w:hAnsi="Times New Roman" w:cs="Times New Roman"/>
          <w:color w:val="auto"/>
          <w:sz w:val="28"/>
          <w:szCs w:val="28"/>
        </w:rPr>
        <w:t>электрода при</w:t>
      </w:r>
      <w:r w:rsidR="00146CD5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силе тока 50 мА на грамм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активного материала, что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приблизительно равно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теοретической емкοϲ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ти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фосфата железа-лития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в то время как разрядная емкοсть при той же </w:t>
      </w:r>
      <w:r w:rsidR="00613D81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иле 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>тока дο</w:t>
      </w:r>
      <w:r w:rsidR="00613D81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тигла 133 мАч/г.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При заряде 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>тο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ком 125 мА/г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удельная емкο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сть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613D81">
        <w:rPr>
          <w:rFonts w:ascii="Times New Roman" w:hAnsi="Times New Roman" w:cs="Times New Roman"/>
          <w:color w:val="auto"/>
          <w:sz w:val="28"/>
          <w:szCs w:val="28"/>
        </w:rPr>
        <w:t>состави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ла</w:t>
      </w:r>
      <w:r w:rsidR="00146CD5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130 мАч/г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при разряде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удельная емкο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сть была равна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118 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мАч/г. 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>Зарядные удельные емкο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сти 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>110 и 100 мАч/г соϲ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тавили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при плотноϲти тока 250 мА/г и 500 мА/г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, в то время как разрядные удельные емк</w:t>
      </w:r>
      <w:r w:rsidR="00914089" w:rsidRPr="00071466">
        <w:rPr>
          <w:rFonts w:ascii="Times New Roman" w:hAnsi="Times New Roman" w:cs="Times New Roman"/>
          <w:color w:val="auto"/>
          <w:sz w:val="28"/>
          <w:szCs w:val="28"/>
        </w:rPr>
        <w:t>ο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сти </w:t>
      </w:r>
      <w:r w:rsidR="00135FF8" w:rsidRPr="00071466">
        <w:rPr>
          <w:rFonts w:ascii="Times New Roman" w:hAnsi="Times New Roman" w:cs="Times New Roman"/>
          <w:color w:val="auto"/>
          <w:sz w:val="28"/>
          <w:szCs w:val="28"/>
        </w:rPr>
        <w:t>–</w:t>
      </w:r>
      <w:r w:rsidR="00FE2249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100 и 85</w:t>
      </w:r>
      <w:r w:rsidR="006D160B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мАч/г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соответственно.  </w:t>
      </w:r>
    </w:p>
    <w:p w14:paraId="1395D0DF" w14:textId="7777777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На рисунке 18 показаны гальваностатические кривые электроформованного покрытия. Электрохимическое тестирование показало, что электроформованные покрытия без добавления проводящих добавок значительно уступают по удельной емкости покрытиям, полученным намазной технологией. </w:t>
      </w:r>
    </w:p>
    <w:p w14:paraId="757AB60D" w14:textId="7777777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FA71604" w14:textId="236EED2F" w:rsidR="00337793" w:rsidRPr="00071466" w:rsidRDefault="00337793" w:rsidP="00A935A3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2BF5C7CA" wp14:editId="0EFE65CE">
            <wp:extent cx="4359586" cy="3281082"/>
            <wp:effectExtent l="0" t="0" r="317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1764" t="4723" r="6200" b="2534"/>
                    <a:stretch/>
                  </pic:blipFill>
                  <pic:spPr bwMode="auto">
                    <a:xfrm>
                      <a:off x="0" y="0"/>
                      <a:ext cx="4372056" cy="32904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049D0D" w14:textId="77777777" w:rsidR="00221A84" w:rsidRPr="00071466" w:rsidRDefault="00221A84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7409D077" w14:textId="77777777" w:rsidR="00337793" w:rsidRPr="00071466" w:rsidRDefault="00337793" w:rsidP="00A935A3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Рисунок 18 – Зарядные/разрядные кривые электроформованного положительного электрода на основе </w:t>
      </w:r>
      <w:r w:rsidR="003665F3"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LiFePO</w:t>
      </w:r>
      <w:r w:rsidR="003665F3"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4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378F4FC8" w14:textId="7777777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FF46A86" w14:textId="6FBE551E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>Зарядные и разрядные кривые данных электродов резко отличаются от таковых для намазных электродов. Плато практически не выражены, что скорее всего связано с большим внутренним сопротивлением электроформованного электрода. Большое сопротивление, возможно, обусловлено большими размерами ча</w:t>
      </w:r>
      <w:r w:rsidR="007F6768" w:rsidRPr="00071466">
        <w:rPr>
          <w:rFonts w:ascii="Times New Roman" w:hAnsi="Times New Roman" w:cs="Times New Roman"/>
          <w:color w:val="auto"/>
          <w:sz w:val="28"/>
          <w:szCs w:val="28"/>
        </w:rPr>
        <w:t>стиц активного материала и может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приводить к относительно большим падениям потенциала</w:t>
      </w:r>
      <w:r w:rsidR="004202F3" w:rsidRPr="00071466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особенно при высоких скоростях заряда </w:t>
      </w:r>
      <w:r w:rsidR="0018171F" w:rsidRPr="00071466">
        <w:rPr>
          <w:rFonts w:ascii="Times New Roman" w:hAnsi="Times New Roman" w:cs="Times New Roman"/>
          <w:color w:val="auto"/>
          <w:sz w:val="28"/>
          <w:szCs w:val="28"/>
        </w:rPr>
        <w:t>[</w:t>
      </w:r>
      <w:r w:rsidR="00C75F5D" w:rsidRPr="00071466">
        <w:rPr>
          <w:rFonts w:ascii="Times New Roman" w:hAnsi="Times New Roman" w:cs="Times New Roman"/>
          <w:color w:val="auto"/>
          <w:sz w:val="28"/>
          <w:szCs w:val="28"/>
        </w:rPr>
        <w:t>160</w:t>
      </w:r>
      <w:r w:rsidR="00FE2249" w:rsidRPr="00071466">
        <w:rPr>
          <w:rFonts w:ascii="Times New Roman" w:hAnsi="Times New Roman" w:cs="Times New Roman"/>
          <w:color w:val="auto"/>
          <w:sz w:val="28"/>
          <w:szCs w:val="28"/>
        </w:rPr>
        <w:t>].</w:t>
      </w:r>
      <w:r w:rsidR="00EA04AC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Б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ольшое сопротивление электроформованного покрытия можно</w:t>
      </w:r>
      <w:r w:rsidR="00EA04AC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также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объяснить тем, что углерод, инкрустированный вместе с активным материалом в полимерные волокна, не может обеспечить достаточную электропроводность композитного материала электрода. Для данного электрода также характерна разница в напряжении между плато заряда и разряда, значительно увеличивающаяся с числом циклов. </w:t>
      </w:r>
    </w:p>
    <w:p w14:paraId="2EA7595E" w14:textId="7777777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>Зарядная удельная емкость электроформованного электрода при силах тока 50, 125, 250, 500 мА/</w:t>
      </w:r>
      <w:r w:rsidR="00422A92" w:rsidRPr="00071466">
        <w:rPr>
          <w:rFonts w:ascii="Times New Roman" w:hAnsi="Times New Roman" w:cs="Times New Roman"/>
          <w:color w:val="auto"/>
          <w:sz w:val="28"/>
          <w:szCs w:val="28"/>
        </w:rPr>
        <w:t>г достигла 52, 32, 20 и 12 мАч на грамм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активного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материала, разрядная удельная емкость при тех же плотностях тока составила 32, 25, 15, 7 мАч/г. </w:t>
      </w:r>
    </w:p>
    <w:p w14:paraId="651C37F3" w14:textId="51355781" w:rsidR="00337793" w:rsidRPr="00071466" w:rsidRDefault="00EA04AC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>Н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ами сделан сравнительный анализ разрядного циклирования двух электродных покрытий (ри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сунок 19). </w:t>
      </w:r>
      <w:r w:rsidR="001D604D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И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у намазного,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и у электроформованного электродов разрядная удельная емкость падает с увеличением силы тока, причем емкость намазного электрода значительно превышает аналогичную у электроформованного покрытия.      </w:t>
      </w:r>
    </w:p>
    <w:p w14:paraId="069B4617" w14:textId="7777777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0DDC878C" w14:textId="53807F1F" w:rsidR="00337793" w:rsidRPr="00071466" w:rsidRDefault="00337793" w:rsidP="00A935A3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50944602" wp14:editId="634EA114">
            <wp:extent cx="3920697" cy="2823882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913" b="1954"/>
                    <a:stretch/>
                  </pic:blipFill>
                  <pic:spPr bwMode="auto">
                    <a:xfrm>
                      <a:off x="0" y="0"/>
                      <a:ext cx="3946727" cy="2842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48B942" w14:textId="77777777" w:rsidR="00337793" w:rsidRPr="00071466" w:rsidRDefault="00337793" w:rsidP="008209AF">
      <w:pPr>
        <w:spacing w:after="0" w:line="240" w:lineRule="auto"/>
        <w:ind w:firstLine="709"/>
        <w:jc w:val="center"/>
      </w:pPr>
    </w:p>
    <w:p w14:paraId="60F80A0B" w14:textId="536BECC6" w:rsidR="00337793" w:rsidRPr="00071466" w:rsidRDefault="00337793" w:rsidP="00A935A3">
      <w:pPr>
        <w:spacing w:after="0" w:line="240" w:lineRule="auto"/>
        <w:jc w:val="center"/>
      </w:pPr>
      <w:r w:rsidRPr="00071466">
        <w:t xml:space="preserve">Рисунок 19 </w:t>
      </w:r>
      <w:r w:rsidR="00A935A3" w:rsidRPr="00071466">
        <w:t>–</w:t>
      </w:r>
      <w:r w:rsidRPr="00071466">
        <w:t xml:space="preserve"> Сравнение </w:t>
      </w:r>
      <w:r w:rsidR="00EA04AC" w:rsidRPr="00071466">
        <w:t>разрядной емкости</w:t>
      </w:r>
      <w:r w:rsidR="009B46B5" w:rsidRPr="00071466">
        <w:t xml:space="preserve"> покрытий, полученных</w:t>
      </w:r>
      <w:r w:rsidR="00FE2249" w:rsidRPr="00071466">
        <w:t xml:space="preserve"> намазной технологией</w:t>
      </w:r>
      <w:r w:rsidR="009B46B5" w:rsidRPr="00071466">
        <w:t xml:space="preserve"> и методом электроформования</w:t>
      </w:r>
      <w:r w:rsidRPr="00071466">
        <w:t xml:space="preserve"> без добавления проводящих добавок</w:t>
      </w:r>
    </w:p>
    <w:p w14:paraId="26A62582" w14:textId="77777777" w:rsidR="00337793" w:rsidRPr="00071466" w:rsidRDefault="00337793" w:rsidP="008209AF">
      <w:pPr>
        <w:spacing w:after="0" w:line="240" w:lineRule="auto"/>
        <w:jc w:val="both"/>
      </w:pPr>
    </w:p>
    <w:p w14:paraId="6ED86EB6" w14:textId="5BFAF419" w:rsidR="00326465" w:rsidRPr="00071466" w:rsidRDefault="009E4431" w:rsidP="009E4431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45733EA5" wp14:editId="7CDF58DA">
            <wp:extent cx="6120130" cy="326009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6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0BB16" w14:textId="77777777" w:rsidR="00A935A3" w:rsidRPr="00071466" w:rsidRDefault="00A935A3" w:rsidP="008209AF">
      <w:pPr>
        <w:spacing w:after="0" w:line="240" w:lineRule="auto"/>
        <w:ind w:firstLine="709"/>
        <w:jc w:val="both"/>
      </w:pPr>
    </w:p>
    <w:p w14:paraId="001C417E" w14:textId="64D4E7D1" w:rsidR="00337793" w:rsidRPr="00071466" w:rsidRDefault="00337793" w:rsidP="008209AF">
      <w:pPr>
        <w:pStyle w:val="aa"/>
        <w:spacing w:after="0" w:line="240" w:lineRule="auto"/>
        <w:ind w:left="0" w:firstLine="709"/>
        <w:jc w:val="both"/>
        <w:outlineLvl w:val="1"/>
        <w:rPr>
          <w:b/>
        </w:rPr>
      </w:pPr>
      <w:bookmarkStart w:id="34" w:name="_Toc59742028"/>
      <w:r w:rsidRPr="00071466">
        <w:rPr>
          <w:b/>
        </w:rPr>
        <w:lastRenderedPageBreak/>
        <w:t xml:space="preserve">3.3 Электроформование положительных электродов на основе </w:t>
      </w:r>
      <w:r w:rsidR="003665F3" w:rsidRPr="00071466">
        <w:rPr>
          <w:b/>
          <w:lang w:val="en-US"/>
        </w:rPr>
        <w:t>LiFePO</w:t>
      </w:r>
      <w:r w:rsidR="003665F3" w:rsidRPr="00071466">
        <w:rPr>
          <w:b/>
          <w:vertAlign w:val="subscript"/>
        </w:rPr>
        <w:t xml:space="preserve">4 </w:t>
      </w:r>
      <w:r w:rsidRPr="00071466">
        <w:rPr>
          <w:b/>
        </w:rPr>
        <w:t>без добавления проводящих добавок с последующим отжигом</w:t>
      </w:r>
      <w:bookmarkEnd w:id="34"/>
    </w:p>
    <w:p w14:paraId="57093E89" w14:textId="240F7C12" w:rsidR="00337793" w:rsidRPr="00071466" w:rsidRDefault="00337793" w:rsidP="008209AF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  <w:r w:rsidRPr="00071466">
        <w:t xml:space="preserve">Имеющегося в составе коммерчески доступного материала углерода недостаточно для обеспечения нужной электропроводности материала. Для повышения </w:t>
      </w:r>
      <w:r w:rsidR="002D41F9" w:rsidRPr="00071466">
        <w:t>электропроводности</w:t>
      </w:r>
      <w:r w:rsidRPr="00071466">
        <w:t xml:space="preserve"> активного материала нами были рассмотрены два подхода. Первый из них заключался в отжиге полученных электродных покрытий в инертной атмосфере с частичной карбонизацией </w:t>
      </w:r>
      <w:r w:rsidR="001D604D" w:rsidRPr="00071466">
        <w:t>поливинилиденфторида</w:t>
      </w:r>
      <w:r w:rsidRPr="00071466">
        <w:t>. Именно получен</w:t>
      </w:r>
      <w:r w:rsidR="00FE2249" w:rsidRPr="00071466">
        <w:t>ный в результате отжига углерод</w:t>
      </w:r>
      <w:r w:rsidRPr="00071466">
        <w:t xml:space="preserve"> может служить проводящей добавкой в электроформованном покрытии. Вместе с тем, очень важно, чтобы определенная часть связующего вещества осталась для сохранения адгезии катодного покрытия к токовому коллектору и </w:t>
      </w:r>
      <w:r w:rsidR="00F46411" w:rsidRPr="00071466">
        <w:t xml:space="preserve">между </w:t>
      </w:r>
      <w:r w:rsidRPr="00071466">
        <w:t xml:space="preserve">частицами активного материала. Процентное содержание полученного углерода и других компонентов </w:t>
      </w:r>
      <w:r w:rsidRPr="00071466">
        <w:rPr>
          <w:rStyle w:val="A20"/>
          <w:rFonts w:cs="Times New Roman"/>
          <w:color w:val="auto"/>
        </w:rPr>
        <w:t>в со</w:t>
      </w:r>
      <w:r w:rsidR="00B55CFA" w:rsidRPr="00071466">
        <w:rPr>
          <w:rStyle w:val="A20"/>
          <w:rFonts w:cs="Times New Roman"/>
          <w:color w:val="auto"/>
        </w:rPr>
        <w:t>ставе катодного покрытия, отожже</w:t>
      </w:r>
      <w:r w:rsidRPr="00071466">
        <w:rPr>
          <w:rStyle w:val="A20"/>
          <w:rFonts w:cs="Times New Roman"/>
          <w:color w:val="auto"/>
        </w:rPr>
        <w:t xml:space="preserve">нного в инертной атмосфере аргона, возможно вычислить на основе термогравиметрического анализа полимерной пленки. На рисунке 20 представлено соотношение компонентов катодного покрытия, </w:t>
      </w:r>
      <w:r w:rsidR="00B55CFA" w:rsidRPr="00071466">
        <w:rPr>
          <w:rStyle w:val="A20"/>
          <w:rFonts w:cs="Times New Roman"/>
          <w:color w:val="auto"/>
        </w:rPr>
        <w:t>отожже</w:t>
      </w:r>
      <w:r w:rsidR="002D41F9" w:rsidRPr="00071466">
        <w:rPr>
          <w:rStyle w:val="A20"/>
          <w:rFonts w:cs="Times New Roman"/>
          <w:color w:val="auto"/>
        </w:rPr>
        <w:t>нного</w:t>
      </w:r>
      <w:r w:rsidRPr="00071466">
        <w:rPr>
          <w:rStyle w:val="A20"/>
          <w:rFonts w:cs="Times New Roman"/>
          <w:color w:val="auto"/>
        </w:rPr>
        <w:t xml:space="preserve"> в различных температурных режимах. Видно, что с повышением температуры отжига проявляется прямая пропорциональность между содержанием активного материала </w:t>
      </w:r>
      <w:r w:rsidR="003665F3" w:rsidRPr="00071466">
        <w:rPr>
          <w:lang w:val="en-US"/>
        </w:rPr>
        <w:t>LiFePO</w:t>
      </w:r>
      <w:r w:rsidR="003665F3" w:rsidRPr="00071466">
        <w:rPr>
          <w:vertAlign w:val="subscript"/>
        </w:rPr>
        <w:t>4</w:t>
      </w:r>
      <w:r w:rsidRPr="00071466">
        <w:t xml:space="preserve"> </w:t>
      </w:r>
      <w:r w:rsidRPr="00071466">
        <w:rPr>
          <w:rStyle w:val="A20"/>
          <w:rFonts w:cs="Times New Roman"/>
          <w:color w:val="auto"/>
        </w:rPr>
        <w:t xml:space="preserve">и температурой. И наоборот, с повышением температуры большее количество ПВДФ преобразуется в углерод. </w:t>
      </w:r>
    </w:p>
    <w:p w14:paraId="18B0FDB7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rStyle w:val="A20"/>
          <w:rFonts w:cs="Times New Roman"/>
          <w:color w:val="auto"/>
        </w:rPr>
      </w:pPr>
    </w:p>
    <w:p w14:paraId="59022594" w14:textId="42FAE2D9" w:rsidR="00337793" w:rsidRPr="00071466" w:rsidRDefault="00337793" w:rsidP="00A935A3">
      <w:pPr>
        <w:spacing w:after="0" w:line="240" w:lineRule="auto"/>
        <w:jc w:val="center"/>
        <w:rPr>
          <w:noProof/>
          <w:lang w:eastAsia="ru-RU"/>
        </w:rPr>
      </w:pPr>
      <w:r w:rsidRPr="00071466">
        <w:rPr>
          <w:noProof/>
          <w:lang w:eastAsia="ru-RU"/>
        </w:rPr>
        <w:drawing>
          <wp:inline distT="0" distB="0" distL="0" distR="0" wp14:anchorId="5A865AC0" wp14:editId="6F545376">
            <wp:extent cx="3376667" cy="2578608"/>
            <wp:effectExtent l="0" t="0" r="0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4438" t="5372"/>
                    <a:stretch/>
                  </pic:blipFill>
                  <pic:spPr bwMode="auto">
                    <a:xfrm>
                      <a:off x="0" y="0"/>
                      <a:ext cx="3376667" cy="2578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87F46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noProof/>
          <w:lang w:eastAsia="ru-RU"/>
        </w:rPr>
      </w:pPr>
    </w:p>
    <w:p w14:paraId="3DE77879" w14:textId="77777777" w:rsidR="00337793" w:rsidRPr="00071466" w:rsidRDefault="00337793" w:rsidP="008209AF">
      <w:pPr>
        <w:spacing w:after="0" w:line="240" w:lineRule="auto"/>
        <w:jc w:val="center"/>
        <w:rPr>
          <w:noProof/>
          <w:lang w:eastAsia="ru-RU"/>
        </w:rPr>
      </w:pPr>
      <w:r w:rsidRPr="00071466">
        <w:rPr>
          <w:noProof/>
          <w:lang w:eastAsia="ru-RU"/>
        </w:rPr>
        <w:t>Рисунок 20 – Зависимость процентного соотношения компонентов от температуры отжига</w:t>
      </w:r>
    </w:p>
    <w:p w14:paraId="74057DD7" w14:textId="77777777" w:rsidR="00337793" w:rsidRPr="00071466" w:rsidRDefault="00337793" w:rsidP="008209AF">
      <w:pPr>
        <w:spacing w:after="0" w:line="240" w:lineRule="auto"/>
        <w:jc w:val="center"/>
        <w:rPr>
          <w:noProof/>
          <w:lang w:eastAsia="ru-RU"/>
        </w:rPr>
      </w:pPr>
      <w:r w:rsidRPr="00071466">
        <w:rPr>
          <w:noProof/>
          <w:lang w:eastAsia="ru-RU"/>
        </w:rPr>
        <w:t xml:space="preserve"> </w:t>
      </w:r>
    </w:p>
    <w:p w14:paraId="108F930C" w14:textId="7877AD9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rStyle w:val="A20"/>
          <w:rFonts w:cs="Times New Roman"/>
          <w:color w:val="auto"/>
        </w:rPr>
        <w:t>Так, судя по результатам термогравиметрического анализа, наибольшее содержание активного материала и полученного углерода катодное покрытие имеет при температурах выше 400</w:t>
      </w:r>
      <w:r w:rsidR="00A935A3" w:rsidRPr="00071466">
        <w:t>°</w:t>
      </w:r>
      <w:r w:rsidR="00A935A3" w:rsidRPr="00071466">
        <w:rPr>
          <w:rStyle w:val="A20"/>
          <w:rFonts w:cs="Times New Roman"/>
          <w:color w:val="auto"/>
        </w:rPr>
        <w:t>С.</w:t>
      </w:r>
      <w:r w:rsidRPr="00071466">
        <w:t xml:space="preserve"> </w:t>
      </w:r>
      <w:r w:rsidRPr="00071466">
        <w:rPr>
          <w:rStyle w:val="A20"/>
          <w:rFonts w:cs="Times New Roman"/>
          <w:color w:val="auto"/>
        </w:rPr>
        <w:t>Для качественного анализа состава электроформованного катодного покрытия на основе LiFePO</w:t>
      </w:r>
      <w:r w:rsidRPr="00071466">
        <w:rPr>
          <w:vertAlign w:val="subscript"/>
        </w:rPr>
        <w:t>4</w:t>
      </w:r>
      <w:r w:rsidR="00B15BDB" w:rsidRPr="00071466">
        <w:t xml:space="preserve">, отожженного при </w:t>
      </w:r>
      <w:r w:rsidR="00B15BDB" w:rsidRPr="00071466">
        <w:rPr>
          <w:rStyle w:val="A20"/>
          <w:rFonts w:cs="Times New Roman"/>
          <w:color w:val="auto"/>
        </w:rPr>
        <w:t>460</w:t>
      </w:r>
      <w:r w:rsidR="00A935A3" w:rsidRPr="00071466">
        <w:rPr>
          <w:rStyle w:val="A20"/>
          <w:rFonts w:cs="Times New Roman"/>
          <w:color w:val="auto"/>
        </w:rPr>
        <w:t>°</w:t>
      </w:r>
      <w:r w:rsidR="00B15BDB" w:rsidRPr="00071466">
        <w:rPr>
          <w:rStyle w:val="A20"/>
          <w:rFonts w:cs="Times New Roman"/>
          <w:color w:val="auto"/>
        </w:rPr>
        <w:t>С,</w:t>
      </w:r>
      <w:r w:rsidR="00B15BDB" w:rsidRPr="00071466">
        <w:t xml:space="preserve"> </w:t>
      </w:r>
      <w:r w:rsidRPr="00071466">
        <w:rPr>
          <w:rStyle w:val="A20"/>
          <w:rFonts w:cs="Times New Roman"/>
          <w:color w:val="auto"/>
        </w:rPr>
        <w:t xml:space="preserve">была проведена его инфракрасная спектроскопия </w:t>
      </w:r>
      <w:r w:rsidRPr="00071466">
        <w:t>в диапазоне 600–1400 см</w:t>
      </w:r>
      <w:r w:rsidRPr="00071466">
        <w:rPr>
          <w:vertAlign w:val="superscript"/>
        </w:rPr>
        <w:t>-1</w:t>
      </w:r>
      <w:r w:rsidRPr="00071466">
        <w:t xml:space="preserve"> </w:t>
      </w:r>
      <w:r w:rsidR="00B15BDB" w:rsidRPr="00071466">
        <w:t>(рисунок</w:t>
      </w:r>
      <w:r w:rsidRPr="00071466">
        <w:t xml:space="preserve"> 21</w:t>
      </w:r>
      <w:r w:rsidR="00B15BDB" w:rsidRPr="00071466">
        <w:t xml:space="preserve">). </w:t>
      </w:r>
      <w:r w:rsidRPr="00071466">
        <w:t xml:space="preserve"> </w:t>
      </w:r>
    </w:p>
    <w:p w14:paraId="6F08F704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rStyle w:val="A20"/>
          <w:rFonts w:cs="Times New Roman"/>
          <w:color w:val="auto"/>
        </w:rPr>
      </w:pPr>
    </w:p>
    <w:p w14:paraId="45F9557B" w14:textId="41004BAD" w:rsidR="00337793" w:rsidRPr="00071466" w:rsidRDefault="00337793" w:rsidP="00A935A3">
      <w:pPr>
        <w:spacing w:after="0" w:line="240" w:lineRule="auto"/>
        <w:jc w:val="center"/>
        <w:rPr>
          <w:rStyle w:val="A20"/>
          <w:rFonts w:cs="Times New Roman"/>
          <w:color w:val="auto"/>
        </w:rPr>
      </w:pPr>
      <w:r w:rsidRPr="00071466">
        <w:rPr>
          <w:noProof/>
          <w:lang w:eastAsia="ru-RU"/>
        </w:rPr>
        <w:lastRenderedPageBreak/>
        <w:drawing>
          <wp:inline distT="0" distB="0" distL="0" distR="0" wp14:anchorId="1112BC4C" wp14:editId="16CE6EC7">
            <wp:extent cx="3905103" cy="2662518"/>
            <wp:effectExtent l="0" t="0" r="635" b="508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5616" t="3734" r="2807" b="2344"/>
                    <a:stretch/>
                  </pic:blipFill>
                  <pic:spPr bwMode="auto">
                    <a:xfrm>
                      <a:off x="0" y="0"/>
                      <a:ext cx="3926962" cy="26774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51216F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rStyle w:val="A20"/>
          <w:rFonts w:cs="Times New Roman"/>
          <w:color w:val="auto"/>
        </w:rPr>
      </w:pPr>
    </w:p>
    <w:p w14:paraId="087C5953" w14:textId="7B753582" w:rsidR="00337793" w:rsidRPr="00071466" w:rsidRDefault="00337793" w:rsidP="00A935A3">
      <w:pPr>
        <w:spacing w:after="0" w:line="240" w:lineRule="auto"/>
        <w:jc w:val="center"/>
        <w:rPr>
          <w:rStyle w:val="A20"/>
          <w:rFonts w:cs="Times New Roman"/>
          <w:color w:val="auto"/>
        </w:rPr>
      </w:pPr>
      <w:r w:rsidRPr="00071466">
        <w:rPr>
          <w:rStyle w:val="A20"/>
          <w:rFonts w:cs="Times New Roman"/>
          <w:color w:val="auto"/>
        </w:rPr>
        <w:t xml:space="preserve">Рисунок 21 </w:t>
      </w:r>
      <w:r w:rsidR="00A935A3" w:rsidRPr="00071466">
        <w:rPr>
          <w:rStyle w:val="A20"/>
          <w:rFonts w:cs="Times New Roman"/>
          <w:color w:val="auto"/>
        </w:rPr>
        <w:t>–</w:t>
      </w:r>
      <w:r w:rsidRPr="00071466">
        <w:rPr>
          <w:rStyle w:val="A20"/>
          <w:rFonts w:cs="Times New Roman"/>
          <w:color w:val="auto"/>
        </w:rPr>
        <w:t xml:space="preserve"> </w:t>
      </w:r>
      <w:r w:rsidRPr="00071466">
        <w:t xml:space="preserve">ИК-спектр </w:t>
      </w:r>
      <w:r w:rsidR="00B55CFA" w:rsidRPr="00071466">
        <w:t>отожже</w:t>
      </w:r>
      <w:r w:rsidR="002D41F9" w:rsidRPr="00071466">
        <w:t>нного</w:t>
      </w:r>
      <w:r w:rsidRPr="00071466">
        <w:t xml:space="preserve"> при 460</w:t>
      </w:r>
      <w:r w:rsidR="00135FF8" w:rsidRPr="00071466">
        <w:t>°</w:t>
      </w:r>
      <w:r w:rsidRPr="00071466">
        <w:t xml:space="preserve">С электроформованого катода на основе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</w:p>
    <w:p w14:paraId="257B68E5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</w:t>
      </w:r>
    </w:p>
    <w:p w14:paraId="0A73E552" w14:textId="173E684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Из </w:t>
      </w:r>
      <w:r w:rsidR="001D604D" w:rsidRPr="00071466">
        <w:t>спектра</w:t>
      </w:r>
      <w:r w:rsidRPr="00071466">
        <w:t xml:space="preserve"> видно, что в ходе отжига образовался углерод. Так, поглощение при волновых числах от 600 до 700 см</w:t>
      </w:r>
      <w:r w:rsidRPr="00071466">
        <w:rPr>
          <w:vertAlign w:val="superscript"/>
        </w:rPr>
        <w:t>-1</w:t>
      </w:r>
      <w:r w:rsidR="00FE2249" w:rsidRPr="00071466">
        <w:t xml:space="preserve"> характерно</w:t>
      </w:r>
      <w:r w:rsidRPr="00071466">
        <w:t xml:space="preserve"> для связей </w:t>
      </w:r>
      <w:r w:rsidRPr="00071466">
        <w:rPr>
          <w:lang w:val="en-US"/>
        </w:rPr>
        <w:t>CF</w:t>
      </w:r>
      <w:r w:rsidRPr="00071466">
        <w:rPr>
          <w:vertAlign w:val="subscript"/>
        </w:rPr>
        <w:t>2</w:t>
      </w:r>
      <w:r w:rsidRPr="00071466">
        <w:t xml:space="preserve"> и СН</w:t>
      </w:r>
      <w:r w:rsidRPr="00071466">
        <w:rPr>
          <w:vertAlign w:val="subscript"/>
        </w:rPr>
        <w:t>2</w:t>
      </w:r>
      <w:r w:rsidRPr="00071466">
        <w:t xml:space="preserve">, </w:t>
      </w:r>
      <w:r w:rsidR="002D41F9" w:rsidRPr="00071466">
        <w:t>соответствующие</w:t>
      </w:r>
      <w:r w:rsidRPr="00071466">
        <w:t xml:space="preserve"> α-фазе ПВДФ</w:t>
      </w:r>
      <w:r w:rsidR="0018171F" w:rsidRPr="00071466">
        <w:t xml:space="preserve"> [</w:t>
      </w:r>
      <w:r w:rsidR="00C75F5D" w:rsidRPr="00071466">
        <w:t>161</w:t>
      </w:r>
      <w:r w:rsidRPr="00071466">
        <w:t>]. Колебания при 962 и 968 см</w:t>
      </w:r>
      <w:r w:rsidRPr="00071466">
        <w:rPr>
          <w:vertAlign w:val="superscript"/>
        </w:rPr>
        <w:t>-1</w:t>
      </w:r>
      <w:r w:rsidRPr="00071466">
        <w:t xml:space="preserve"> относят к углеродным связям –</w:t>
      </w:r>
      <w:proofErr w:type="gramStart"/>
      <w:r w:rsidRPr="00071466">
        <w:t>С-С</w:t>
      </w:r>
      <w:proofErr w:type="gramEnd"/>
      <w:r w:rsidRPr="00071466">
        <w:t>-</w:t>
      </w:r>
      <w:r w:rsidR="0018171F" w:rsidRPr="00071466">
        <w:t xml:space="preserve"> [</w:t>
      </w:r>
      <w:r w:rsidR="00C75F5D" w:rsidRPr="00071466">
        <w:t>162</w:t>
      </w:r>
      <w:r w:rsidR="00961355" w:rsidRPr="00071466">
        <w:t xml:space="preserve">]. </w:t>
      </w:r>
      <w:r w:rsidR="00B15BDB" w:rsidRPr="00071466">
        <w:t>П</w:t>
      </w:r>
      <w:r w:rsidR="00473DF4" w:rsidRPr="00071466">
        <w:t xml:space="preserve">ики при волновых числах от 1050 до </w:t>
      </w:r>
      <w:r w:rsidRPr="00071466">
        <w:t>1070 см</w:t>
      </w:r>
      <w:r w:rsidRPr="00071466">
        <w:rPr>
          <w:vertAlign w:val="superscript"/>
        </w:rPr>
        <w:t>-1</w:t>
      </w:r>
      <w:r w:rsidRPr="00071466">
        <w:t xml:space="preserve"> относятся к изгибающим</w:t>
      </w:r>
      <w:r w:rsidR="00473DF4" w:rsidRPr="00071466">
        <w:t>ся</w:t>
      </w:r>
      <w:r w:rsidRPr="00071466">
        <w:t xml:space="preserve"> и растягивающим</w:t>
      </w:r>
      <w:r w:rsidR="00473DF4" w:rsidRPr="00071466">
        <w:t>ся</w:t>
      </w:r>
      <w:r w:rsidRPr="00071466">
        <w:t xml:space="preserve"> </w:t>
      </w:r>
      <w:r w:rsidR="00473DF4" w:rsidRPr="00071466">
        <w:t>колебаниям</w:t>
      </w:r>
      <w:r w:rsidRPr="00071466">
        <w:t xml:space="preserve"> тетраэдра </w:t>
      </w:r>
      <w:r w:rsidRPr="00071466">
        <w:rPr>
          <w:lang w:val="en-US"/>
        </w:rPr>
        <w:t>PO</w:t>
      </w:r>
      <w:r w:rsidRPr="00071466">
        <w:rPr>
          <w:vertAlign w:val="subscript"/>
        </w:rPr>
        <w:t>4</w:t>
      </w:r>
      <w:r w:rsidRPr="00071466">
        <w:rPr>
          <w:vertAlign w:val="superscript"/>
        </w:rPr>
        <w:t>-3</w:t>
      </w:r>
      <w:r w:rsidRPr="00071466">
        <w:t xml:space="preserve"> ионов </w:t>
      </w:r>
      <w:r w:rsidR="0018171F" w:rsidRPr="00071466">
        <w:t>[</w:t>
      </w:r>
      <w:r w:rsidR="00C75F5D" w:rsidRPr="00071466">
        <w:t>163</w:t>
      </w:r>
      <w:r w:rsidRPr="00071466">
        <w:t>].</w:t>
      </w:r>
      <w:r w:rsidR="00961355" w:rsidRPr="00071466">
        <w:rPr>
          <w:spacing w:val="-5"/>
          <w:shd w:val="clear" w:color="auto" w:fill="FFFFFF"/>
        </w:rPr>
        <w:t xml:space="preserve"> П</w:t>
      </w:r>
      <w:r w:rsidRPr="00071466">
        <w:rPr>
          <w:spacing w:val="-5"/>
          <w:shd w:val="clear" w:color="auto" w:fill="FFFFFF"/>
        </w:rPr>
        <w:t>ик при волновых числах 763 и 795 см</w:t>
      </w:r>
      <w:r w:rsidRPr="00071466">
        <w:rPr>
          <w:spacing w:val="-5"/>
          <w:shd w:val="clear" w:color="auto" w:fill="FFFFFF"/>
          <w:vertAlign w:val="superscript"/>
        </w:rPr>
        <w:t>-</w:t>
      </w:r>
      <w:proofErr w:type="gramStart"/>
      <w:r w:rsidRPr="00071466">
        <w:rPr>
          <w:spacing w:val="-5"/>
          <w:shd w:val="clear" w:color="auto" w:fill="FFFFFF"/>
          <w:vertAlign w:val="superscript"/>
        </w:rPr>
        <w:t>1</w:t>
      </w:r>
      <w:r w:rsidRPr="00071466">
        <w:rPr>
          <w:spacing w:val="-5"/>
          <w:shd w:val="clear" w:color="auto" w:fill="FFFFFF"/>
        </w:rPr>
        <w:t xml:space="preserve"> </w:t>
      </w:r>
      <w:r w:rsidR="00442DF8" w:rsidRPr="00071466">
        <w:rPr>
          <w:spacing w:val="-5"/>
          <w:shd w:val="clear" w:color="auto" w:fill="FFFFFF"/>
        </w:rPr>
        <w:t xml:space="preserve"> </w:t>
      </w:r>
      <w:r w:rsidRPr="00071466">
        <w:rPr>
          <w:spacing w:val="-5"/>
          <w:shd w:val="clear" w:color="auto" w:fill="FFFFFF"/>
        </w:rPr>
        <w:t>относят</w:t>
      </w:r>
      <w:proofErr w:type="gramEnd"/>
      <w:r w:rsidRPr="00071466">
        <w:rPr>
          <w:spacing w:val="-5"/>
          <w:shd w:val="clear" w:color="auto" w:fill="FFFFFF"/>
        </w:rPr>
        <w:t xml:space="preserve"> к α-фазе ПВДФ</w:t>
      </w:r>
      <w:r w:rsidR="0018171F" w:rsidRPr="00071466">
        <w:rPr>
          <w:spacing w:val="-5"/>
          <w:shd w:val="clear" w:color="auto" w:fill="FFFFFF"/>
        </w:rPr>
        <w:t xml:space="preserve"> [</w:t>
      </w:r>
      <w:r w:rsidR="00C75F5D" w:rsidRPr="00071466">
        <w:rPr>
          <w:spacing w:val="-5"/>
          <w:shd w:val="clear" w:color="auto" w:fill="FFFFFF"/>
        </w:rPr>
        <w:t>164</w:t>
      </w:r>
      <w:r w:rsidRPr="00071466">
        <w:rPr>
          <w:spacing w:val="-5"/>
          <w:shd w:val="clear" w:color="auto" w:fill="FFFFFF"/>
        </w:rPr>
        <w:t xml:space="preserve">]. Таким образом, отжиг полимерной пленки из поливинилиденфторида, действительно, </w:t>
      </w:r>
      <w:r w:rsidRPr="00071466">
        <w:t>приводит к образованию углерода, который может служить электропроводной добавкой.</w:t>
      </w:r>
    </w:p>
    <w:p w14:paraId="1B31433F" w14:textId="6E9E4BC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Для получения углерода из поливинилиденфторида в процессе термической</w:t>
      </w:r>
      <w:r w:rsidR="00B909EB" w:rsidRPr="00071466">
        <w:t xml:space="preserve"> обработки нами были выбраны четыре</w:t>
      </w:r>
      <w:r w:rsidRPr="00071466">
        <w:t xml:space="preserve"> т</w:t>
      </w:r>
      <w:r w:rsidR="00B909EB" w:rsidRPr="00071466">
        <w:t xml:space="preserve">емпературных режима </w:t>
      </w:r>
      <w:r w:rsidR="00135FF8" w:rsidRPr="00071466">
        <w:t>–</w:t>
      </w:r>
      <w:r w:rsidR="00B909EB" w:rsidRPr="00071466">
        <w:t xml:space="preserve"> 350, 400,</w:t>
      </w:r>
      <w:r w:rsidRPr="00071466">
        <w:t xml:space="preserve"> 460</w:t>
      </w:r>
      <w:r w:rsidR="00B909EB" w:rsidRPr="00071466">
        <w:t xml:space="preserve"> и 500</w:t>
      </w:r>
      <w:r w:rsidR="00135FF8" w:rsidRPr="00071466">
        <w:t>°</w:t>
      </w:r>
      <w:r w:rsidR="00B909EB" w:rsidRPr="00071466">
        <w:t>С</w:t>
      </w:r>
      <w:r w:rsidRPr="00071466">
        <w:t xml:space="preserve">. Продолжительность отжига </w:t>
      </w:r>
      <w:r w:rsidR="00135FF8" w:rsidRPr="00071466">
        <w:t>–</w:t>
      </w:r>
      <w:r w:rsidRPr="00071466">
        <w:t xml:space="preserve"> 1 минута с последующим остыванием в</w:t>
      </w:r>
      <w:r w:rsidR="00326465" w:rsidRPr="00071466">
        <w:t xml:space="preserve"> режиме</w:t>
      </w:r>
      <w:r w:rsidRPr="00071466">
        <w:t xml:space="preserve"> выключенной печи.    </w:t>
      </w:r>
    </w:p>
    <w:p w14:paraId="4BED942A" w14:textId="17E3A77F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На рисунке 22а представлен электрод после отжига </w:t>
      </w:r>
      <w:r w:rsidR="00961355" w:rsidRPr="00071466">
        <w:t xml:space="preserve">при </w:t>
      </w:r>
      <w:r w:rsidRPr="00071466">
        <w:t>350</w:t>
      </w:r>
      <w:r w:rsidR="00A935A3" w:rsidRPr="00071466">
        <w:t>°</w:t>
      </w:r>
      <w:r w:rsidR="00FE2249" w:rsidRPr="00071466">
        <w:t>С. Он сохранил свою структуру</w:t>
      </w:r>
      <w:r w:rsidRPr="00071466">
        <w:t xml:space="preserve"> без видимых трещин и разломов. На рисунке 22б видно, что покрытие сохранило равномерную волокнистую структуру. </w:t>
      </w:r>
      <w:r w:rsidR="00647C2E" w:rsidRPr="00071466">
        <w:rPr>
          <w:noProof/>
          <w:lang w:eastAsia="ru-RU"/>
        </w:rPr>
        <w:t>П</w:t>
      </w:r>
      <w:r w:rsidRPr="00071466">
        <w:rPr>
          <w:noProof/>
          <w:lang w:eastAsia="ru-RU"/>
        </w:rPr>
        <w:t>ри 400</w:t>
      </w:r>
      <w:r w:rsidR="00A935A3" w:rsidRPr="00071466">
        <w:rPr>
          <w:noProof/>
          <w:lang w:eastAsia="ru-RU"/>
        </w:rPr>
        <w:t>°</w:t>
      </w:r>
      <w:r w:rsidRPr="00071466">
        <w:rPr>
          <w:noProof/>
          <w:lang w:eastAsia="ru-RU"/>
        </w:rPr>
        <w:t xml:space="preserve">С </w:t>
      </w:r>
      <w:r w:rsidR="00647C2E" w:rsidRPr="00071466">
        <w:rPr>
          <w:noProof/>
          <w:lang w:eastAsia="ru-RU"/>
        </w:rPr>
        <w:t>э</w:t>
      </w:r>
      <w:r w:rsidRPr="00071466">
        <w:rPr>
          <w:noProof/>
          <w:lang w:eastAsia="ru-RU"/>
        </w:rPr>
        <w:t>лектродное покрытие  сохранило адгезию к ток</w:t>
      </w:r>
      <w:r w:rsidR="00952538" w:rsidRPr="00071466">
        <w:rPr>
          <w:noProof/>
          <w:lang w:eastAsia="ru-RU"/>
        </w:rPr>
        <w:t>овому коллектору (рисунок 22в)</w:t>
      </w:r>
      <w:r w:rsidR="00647C2E" w:rsidRPr="00071466">
        <w:rPr>
          <w:noProof/>
          <w:lang w:eastAsia="ru-RU"/>
        </w:rPr>
        <w:t xml:space="preserve"> и н</w:t>
      </w:r>
      <w:r w:rsidRPr="00071466">
        <w:rPr>
          <w:noProof/>
          <w:lang w:eastAsia="ru-RU"/>
        </w:rPr>
        <w:t>ити сохранили свою структуру (рисунок 22г).</w:t>
      </w:r>
      <w:r w:rsidRPr="00071466">
        <w:t xml:space="preserve"> </w:t>
      </w:r>
    </w:p>
    <w:p w14:paraId="7459E5A6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139D7800" w14:textId="77777777" w:rsidR="00A935A3" w:rsidRPr="00071466" w:rsidRDefault="00A935A3" w:rsidP="008209AF">
      <w:pPr>
        <w:spacing w:after="0" w:line="240" w:lineRule="auto"/>
        <w:ind w:firstLine="709"/>
        <w:jc w:val="both"/>
      </w:pPr>
    </w:p>
    <w:p w14:paraId="37CBFBB4" w14:textId="42332977" w:rsidR="00337793" w:rsidRPr="00071466" w:rsidRDefault="00337793" w:rsidP="00A935A3">
      <w:pPr>
        <w:spacing w:after="0" w:line="240" w:lineRule="auto"/>
        <w:jc w:val="center"/>
        <w:rPr>
          <w:noProof/>
          <w:lang w:eastAsia="ru-RU"/>
        </w:rPr>
      </w:pPr>
      <w:r w:rsidRPr="00071466">
        <w:rPr>
          <w:noProof/>
          <w:lang w:eastAsia="ru-RU"/>
        </w:rPr>
        <w:lastRenderedPageBreak/>
        <w:drawing>
          <wp:inline distT="0" distB="0" distL="0" distR="0" wp14:anchorId="087C807E" wp14:editId="2B5A1E18">
            <wp:extent cx="1683449" cy="1658692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473" t="19378" r="14208" b="11669"/>
                    <a:stretch/>
                  </pic:blipFill>
                  <pic:spPr bwMode="auto">
                    <a:xfrm>
                      <a:off x="0" y="0"/>
                      <a:ext cx="1688225" cy="1663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35A3" w:rsidRPr="00071466">
        <w:rPr>
          <w:noProof/>
          <w:lang w:eastAsia="ru-RU"/>
        </w:rPr>
        <w:t xml:space="preserve">       </w:t>
      </w:r>
      <w:r w:rsidRPr="00071466">
        <w:rPr>
          <w:noProof/>
          <w:lang w:eastAsia="ru-RU"/>
        </w:rPr>
        <w:drawing>
          <wp:inline distT="0" distB="0" distL="0" distR="0" wp14:anchorId="3B413AA9" wp14:editId="50744B39">
            <wp:extent cx="2747599" cy="1713540"/>
            <wp:effectExtent l="0" t="0" r="0" b="127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0042" cy="172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3FF89" w14:textId="74C5E22A" w:rsidR="00337793" w:rsidRPr="00D03A30" w:rsidRDefault="00A935A3" w:rsidP="00A935A3">
      <w:pPr>
        <w:spacing w:after="0" w:line="240" w:lineRule="auto"/>
        <w:ind w:firstLine="2410"/>
        <w:rPr>
          <w:sz w:val="24"/>
          <w:szCs w:val="24"/>
        </w:rPr>
      </w:pPr>
      <w:r w:rsidRPr="00D03A30">
        <w:rPr>
          <w:sz w:val="24"/>
          <w:szCs w:val="24"/>
        </w:rPr>
        <w:t>а                                                                    б</w:t>
      </w:r>
    </w:p>
    <w:p w14:paraId="0DEEE7C4" w14:textId="7A2F0737" w:rsidR="00337793" w:rsidRPr="00071466" w:rsidRDefault="00337793" w:rsidP="00A935A3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18769DC8" wp14:editId="198FAD7E">
            <wp:extent cx="1676105" cy="1595637"/>
            <wp:effectExtent l="0" t="0" r="635" b="508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03" t="17978" r="9502" b="13239"/>
                    <a:stretch/>
                  </pic:blipFill>
                  <pic:spPr bwMode="auto">
                    <a:xfrm>
                      <a:off x="0" y="0"/>
                      <a:ext cx="1677922" cy="1597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935A3" w:rsidRPr="00071466">
        <w:t xml:space="preserve">       </w:t>
      </w:r>
      <w:r w:rsidRPr="00071466">
        <w:rPr>
          <w:noProof/>
          <w:lang w:eastAsia="ru-RU"/>
        </w:rPr>
        <w:drawing>
          <wp:inline distT="0" distB="0" distL="0" distR="0" wp14:anchorId="37FF7837" wp14:editId="5EB3ADB8">
            <wp:extent cx="2807266" cy="1597982"/>
            <wp:effectExtent l="0" t="0" r="0" b="254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316" cy="1603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DF823" w14:textId="4F936D17" w:rsidR="00337793" w:rsidRPr="00D03A30" w:rsidRDefault="00A935A3" w:rsidP="00A935A3">
      <w:pPr>
        <w:spacing w:after="0" w:line="240" w:lineRule="auto"/>
        <w:ind w:firstLine="2410"/>
        <w:rPr>
          <w:noProof/>
          <w:sz w:val="24"/>
          <w:szCs w:val="24"/>
          <w:lang w:eastAsia="ru-RU"/>
        </w:rPr>
      </w:pPr>
      <w:r w:rsidRPr="00D03A30">
        <w:rPr>
          <w:noProof/>
          <w:sz w:val="24"/>
          <w:szCs w:val="24"/>
          <w:lang w:eastAsia="ru-RU"/>
        </w:rPr>
        <w:t>в                                                                г</w:t>
      </w:r>
    </w:p>
    <w:p w14:paraId="49CE6723" w14:textId="77777777" w:rsidR="00135FF8" w:rsidRPr="00071466" w:rsidRDefault="00135FF8" w:rsidP="008209AF">
      <w:pPr>
        <w:spacing w:after="0" w:line="240" w:lineRule="auto"/>
        <w:ind w:firstLine="709"/>
        <w:jc w:val="both"/>
      </w:pPr>
    </w:p>
    <w:p w14:paraId="65CCE0D9" w14:textId="654223FC" w:rsidR="00A935A3" w:rsidRPr="00D03A30" w:rsidRDefault="00A935A3" w:rsidP="008209AF">
      <w:pPr>
        <w:spacing w:after="0" w:line="240" w:lineRule="auto"/>
        <w:ind w:firstLine="709"/>
        <w:jc w:val="both"/>
        <w:rPr>
          <w:sz w:val="24"/>
          <w:szCs w:val="24"/>
        </w:rPr>
      </w:pPr>
      <w:r w:rsidRPr="00D03A30">
        <w:rPr>
          <w:sz w:val="24"/>
          <w:szCs w:val="24"/>
        </w:rPr>
        <w:t xml:space="preserve">а - </w:t>
      </w:r>
      <w:r w:rsidR="00656CA5" w:rsidRPr="00D03A30">
        <w:rPr>
          <w:sz w:val="24"/>
          <w:szCs w:val="24"/>
        </w:rPr>
        <w:t>э</w:t>
      </w:r>
      <w:r w:rsidRPr="00D03A30">
        <w:rPr>
          <w:sz w:val="24"/>
          <w:szCs w:val="24"/>
        </w:rPr>
        <w:t>лектрод, отожженный при 350°С; б - фото поверхности покрытия, отожженного при 350°С; в - данный электрод, отожженный при 400°С; г</w:t>
      </w:r>
      <w:r w:rsidRPr="00D03A30" w:rsidDel="007555E8">
        <w:rPr>
          <w:sz w:val="24"/>
          <w:szCs w:val="24"/>
        </w:rPr>
        <w:t xml:space="preserve"> </w:t>
      </w:r>
      <w:r w:rsidRPr="00D03A30">
        <w:rPr>
          <w:sz w:val="24"/>
          <w:szCs w:val="24"/>
        </w:rPr>
        <w:t>- фото поверхности покрытия, отожженного при 400°С</w:t>
      </w:r>
    </w:p>
    <w:p w14:paraId="7FDAC855" w14:textId="77777777" w:rsidR="00A935A3" w:rsidRPr="00071466" w:rsidRDefault="00A935A3" w:rsidP="008209AF">
      <w:pPr>
        <w:spacing w:after="0" w:line="240" w:lineRule="auto"/>
        <w:ind w:firstLine="709"/>
        <w:jc w:val="both"/>
      </w:pPr>
    </w:p>
    <w:p w14:paraId="61651774" w14:textId="5C16417B" w:rsidR="00337793" w:rsidRPr="00071466" w:rsidRDefault="00337793" w:rsidP="00A935A3">
      <w:pPr>
        <w:spacing w:after="0" w:line="240" w:lineRule="auto"/>
        <w:jc w:val="center"/>
      </w:pPr>
      <w:r w:rsidRPr="00071466">
        <w:t>Рисунок</w:t>
      </w:r>
      <w:r w:rsidR="00FE2249" w:rsidRPr="00071466">
        <w:t xml:space="preserve"> 22 –</w:t>
      </w:r>
      <w:r w:rsidR="00656CA5" w:rsidRPr="00071466">
        <w:t xml:space="preserve"> </w:t>
      </w:r>
      <w:r w:rsidR="00C46CCA" w:rsidRPr="00071466">
        <w:t>Фотографии оптической микроскопии положительных</w:t>
      </w:r>
      <w:r w:rsidR="00656CA5" w:rsidRPr="00071466">
        <w:t xml:space="preserve"> электрод</w:t>
      </w:r>
      <w:r w:rsidR="00C46CCA" w:rsidRPr="00071466">
        <w:t>ов</w:t>
      </w:r>
      <w:r w:rsidR="00656CA5" w:rsidRPr="00071466">
        <w:t xml:space="preserve"> на основе </w:t>
      </w:r>
      <w:r w:rsidR="00656CA5" w:rsidRPr="00071466">
        <w:rPr>
          <w:lang w:val="en-US"/>
        </w:rPr>
        <w:t>LiFePO</w:t>
      </w:r>
      <w:r w:rsidR="00656CA5" w:rsidRPr="00071466">
        <w:rPr>
          <w:vertAlign w:val="subscript"/>
        </w:rPr>
        <w:t>4</w:t>
      </w:r>
      <w:r w:rsidR="00C46CCA" w:rsidRPr="00071466">
        <w:t>, отожженных при 350 и 400°С</w:t>
      </w:r>
    </w:p>
    <w:p w14:paraId="7E419494" w14:textId="77777777" w:rsidR="003D15AC" w:rsidRPr="00071466" w:rsidRDefault="003D15AC" w:rsidP="008209AF">
      <w:pPr>
        <w:spacing w:after="0" w:line="240" w:lineRule="auto"/>
        <w:ind w:firstLine="709"/>
        <w:jc w:val="both"/>
      </w:pPr>
    </w:p>
    <w:p w14:paraId="34EDF0FF" w14:textId="3F3254B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Разрядные кривые электродов, </w:t>
      </w:r>
      <w:r w:rsidR="00EC7E17" w:rsidRPr="00071466">
        <w:t>отожже</w:t>
      </w:r>
      <w:r w:rsidR="00FE2249" w:rsidRPr="00071466">
        <w:t>нных</w:t>
      </w:r>
      <w:r w:rsidRPr="00071466">
        <w:t xml:space="preserve"> при 350 и 400</w:t>
      </w:r>
      <w:r w:rsidR="00A935A3" w:rsidRPr="00071466">
        <w:t>°</w:t>
      </w:r>
      <w:r w:rsidRPr="00071466">
        <w:t xml:space="preserve">С, представлены на рисунке 23.  </w:t>
      </w:r>
    </w:p>
    <w:p w14:paraId="27432A99" w14:textId="77777777" w:rsidR="00337793" w:rsidRPr="00071466" w:rsidRDefault="00337793" w:rsidP="008209AF">
      <w:pPr>
        <w:spacing w:after="0" w:line="240" w:lineRule="auto"/>
        <w:ind w:firstLine="709"/>
        <w:jc w:val="center"/>
      </w:pPr>
    </w:p>
    <w:p w14:paraId="56C5FFC1" w14:textId="3FC38402" w:rsidR="00337793" w:rsidRPr="00071466" w:rsidRDefault="00337793" w:rsidP="00A935A3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2E1C6095" wp14:editId="11B20DD2">
            <wp:extent cx="3917698" cy="2894741"/>
            <wp:effectExtent l="0" t="0" r="6985" b="127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2603" t="4311" r="5787" b="1512"/>
                    <a:stretch/>
                  </pic:blipFill>
                  <pic:spPr bwMode="auto">
                    <a:xfrm>
                      <a:off x="0" y="0"/>
                      <a:ext cx="3923854" cy="2899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F17698" w14:textId="77777777" w:rsidR="005217C9" w:rsidRPr="00071466" w:rsidRDefault="005217C9" w:rsidP="008209AF">
      <w:pPr>
        <w:spacing w:after="0" w:line="240" w:lineRule="auto"/>
        <w:ind w:firstLine="709"/>
        <w:jc w:val="center"/>
      </w:pPr>
    </w:p>
    <w:p w14:paraId="3E5F52C7" w14:textId="4070BFF6" w:rsidR="00337793" w:rsidRDefault="00337793" w:rsidP="00A935A3">
      <w:pPr>
        <w:spacing w:after="0" w:line="240" w:lineRule="auto"/>
        <w:jc w:val="center"/>
      </w:pPr>
      <w:r w:rsidRPr="00071466">
        <w:lastRenderedPageBreak/>
        <w:t xml:space="preserve">Рисунок 23 </w:t>
      </w:r>
      <w:r w:rsidR="00A935A3" w:rsidRPr="00071466">
        <w:t>–</w:t>
      </w:r>
      <w:r w:rsidRPr="00071466">
        <w:t xml:space="preserve"> Разрядные емкости положительных электродов, </w:t>
      </w:r>
      <w:r w:rsidR="00EC7E17" w:rsidRPr="00071466">
        <w:t>отожже</w:t>
      </w:r>
      <w:r w:rsidR="00FE2249" w:rsidRPr="00071466">
        <w:t>нных</w:t>
      </w:r>
      <w:r w:rsidRPr="00071466">
        <w:t xml:space="preserve"> при 350 и 400</w:t>
      </w:r>
      <w:r w:rsidR="00A935A3" w:rsidRPr="00071466">
        <w:t>°</w:t>
      </w:r>
      <w:r w:rsidRPr="00071466">
        <w:t>С</w:t>
      </w:r>
    </w:p>
    <w:p w14:paraId="40810E85" w14:textId="77777777" w:rsidR="00976604" w:rsidRPr="00071466" w:rsidRDefault="00976604" w:rsidP="00A935A3">
      <w:pPr>
        <w:spacing w:after="0" w:line="240" w:lineRule="auto"/>
        <w:jc w:val="center"/>
      </w:pPr>
    </w:p>
    <w:p w14:paraId="523FED45" w14:textId="556AEBD9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Электрохимическая ячейка с дополнительным содер</w:t>
      </w:r>
      <w:r w:rsidR="003D15AC" w:rsidRPr="00071466">
        <w:t>жанием углерода 0,3%, полученная</w:t>
      </w:r>
      <w:r w:rsidRPr="00071466">
        <w:t xml:space="preserve"> при отжиге 350</w:t>
      </w:r>
      <w:r w:rsidR="00A935A3" w:rsidRPr="00071466">
        <w:t>°</w:t>
      </w:r>
      <w:r w:rsidRPr="00071466">
        <w:t>С имеет очень низкую удельную емкость, всего лишь 34 мАч/г (рисунок 23). Плато на кривой не наблюдается. Можно предположить, что полученное в результате отжига при 350</w:t>
      </w:r>
      <w:r w:rsidR="00A935A3" w:rsidRPr="00071466">
        <w:t>°</w:t>
      </w:r>
      <w:r w:rsidRPr="00071466">
        <w:t xml:space="preserve">С количество углерода недостаточно для преодоления низкой электропроводности </w:t>
      </w:r>
      <w:r w:rsidR="00B1076D" w:rsidRPr="00071466">
        <w:rPr>
          <w:lang w:val="en-US"/>
        </w:rPr>
        <w:t>LiFePO</w:t>
      </w:r>
      <w:r w:rsidR="00B1076D" w:rsidRPr="00071466">
        <w:rPr>
          <w:vertAlign w:val="subscript"/>
        </w:rPr>
        <w:t>4</w:t>
      </w:r>
      <w:r w:rsidRPr="00071466">
        <w:t xml:space="preserve"> и необходимы более высокие температуры термообработки. Улучшение электропроводности после отжига при </w:t>
      </w:r>
      <w:r w:rsidRPr="00071466">
        <w:rPr>
          <w:noProof/>
          <w:lang w:eastAsia="ru-RU"/>
        </w:rPr>
        <w:t>400</w:t>
      </w:r>
      <w:r w:rsidR="00A935A3" w:rsidRPr="00071466">
        <w:rPr>
          <w:noProof/>
          <w:lang w:eastAsia="ru-RU"/>
        </w:rPr>
        <w:t>°</w:t>
      </w:r>
      <w:r w:rsidRPr="00071466">
        <w:rPr>
          <w:noProof/>
          <w:lang w:eastAsia="ru-RU"/>
        </w:rPr>
        <w:t>С</w:t>
      </w:r>
      <w:r w:rsidRPr="00071466">
        <w:t xml:space="preserve"> п</w:t>
      </w:r>
      <w:r w:rsidR="00B55CFA" w:rsidRPr="00071466">
        <w:t>о сравнению с электродом, отожже</w:t>
      </w:r>
      <w:r w:rsidRPr="00071466">
        <w:t>нным при 350</w:t>
      </w:r>
      <w:r w:rsidR="00A935A3" w:rsidRPr="00071466">
        <w:t>°</w:t>
      </w:r>
      <w:r w:rsidRPr="00071466">
        <w:t>С, является также нес</w:t>
      </w:r>
      <w:r w:rsidR="00774DFC" w:rsidRPr="00071466">
        <w:t>оп</w:t>
      </w:r>
      <w:r w:rsidR="00B00453">
        <w:t>оставимым по сравнению с аналοги</w:t>
      </w:r>
      <w:r w:rsidR="00774DFC" w:rsidRPr="00071466">
        <w:t>чными пο</w:t>
      </w:r>
      <w:r w:rsidRPr="00071466">
        <w:t xml:space="preserve">казателями намазного электрода. Его удельная емкость достигла 62 мАч/г (рисунок 23). </w:t>
      </w:r>
    </w:p>
    <w:p w14:paraId="797E470E" w14:textId="0E9C2C91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Далее отжиг проводили при 460</w:t>
      </w:r>
      <w:r w:rsidR="00A935A3" w:rsidRPr="00071466">
        <w:t>°</w:t>
      </w:r>
      <w:r w:rsidR="003D15AC" w:rsidRPr="00071466">
        <w:t>С, при котором</w:t>
      </w:r>
      <w:r w:rsidRPr="00071466">
        <w:t xml:space="preserve"> происходит активное разложение полимера. </w:t>
      </w:r>
      <w:r w:rsidR="00B55CFA" w:rsidRPr="00071466">
        <w:t>Отожже</w:t>
      </w:r>
      <w:r w:rsidR="002D41F9" w:rsidRPr="00071466">
        <w:t>нный</w:t>
      </w:r>
      <w:r w:rsidRPr="00071466">
        <w:t xml:space="preserve"> электрод остается неповрежденным с однородной поверхностью (рисунок 24а). Нити не изменили текстуру и образуют однородный ворсистый покрой (рисунок 24б).   </w:t>
      </w:r>
    </w:p>
    <w:p w14:paraId="7C78DFDD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 </w:t>
      </w:r>
    </w:p>
    <w:p w14:paraId="4431242F" w14:textId="03391089" w:rsidR="00337793" w:rsidRPr="00071466" w:rsidRDefault="00337793" w:rsidP="008209AF">
      <w:pPr>
        <w:spacing w:after="0" w:line="240" w:lineRule="auto"/>
        <w:ind w:firstLine="709"/>
        <w:jc w:val="both"/>
        <w:rPr>
          <w:b/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</w:t>
      </w:r>
      <w:r w:rsidRPr="00071466">
        <w:rPr>
          <w:bCs/>
          <w:noProof/>
          <w:lang w:eastAsia="ru-RU"/>
        </w:rPr>
        <w:drawing>
          <wp:inline distT="0" distB="0" distL="0" distR="0" wp14:anchorId="76C8F505" wp14:editId="166CC8D0">
            <wp:extent cx="1782207" cy="1677035"/>
            <wp:effectExtent l="0" t="0" r="889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85" t="5934" r="12345" b="20742"/>
                    <a:stretch/>
                  </pic:blipFill>
                  <pic:spPr bwMode="auto">
                    <a:xfrm>
                      <a:off x="0" y="0"/>
                      <a:ext cx="1785877" cy="168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1466">
        <w:rPr>
          <w:b/>
          <w:bCs/>
          <w:noProof/>
          <w:lang w:eastAsia="ru-RU"/>
        </w:rPr>
        <w:t xml:space="preserve">  </w:t>
      </w:r>
      <w:r w:rsidRPr="00071466">
        <w:rPr>
          <w:bCs/>
          <w:noProof/>
          <w:lang w:eastAsia="ru-RU"/>
        </w:rPr>
        <w:t xml:space="preserve"> </w:t>
      </w:r>
      <w:r w:rsidRPr="00071466">
        <w:rPr>
          <w:bCs/>
          <w:noProof/>
          <w:lang w:eastAsia="ru-RU"/>
        </w:rPr>
        <w:drawing>
          <wp:inline distT="0" distB="0" distL="0" distR="0" wp14:anchorId="6660A11C" wp14:editId="2411AF4D">
            <wp:extent cx="2974087" cy="1670956"/>
            <wp:effectExtent l="0" t="0" r="0" b="5715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779" cy="1676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60581" w14:textId="2AC6B170" w:rsidR="00337793" w:rsidRPr="00D03A30" w:rsidRDefault="00D03A30" w:rsidP="00D03A30">
      <w:pPr>
        <w:spacing w:after="0" w:line="240" w:lineRule="auto"/>
        <w:rPr>
          <w:bCs/>
          <w:noProof/>
          <w:sz w:val="24"/>
          <w:szCs w:val="24"/>
          <w:lang w:eastAsia="ru-RU"/>
        </w:rPr>
      </w:pPr>
      <w:r>
        <w:rPr>
          <w:bCs/>
          <w:noProof/>
          <w:sz w:val="24"/>
          <w:szCs w:val="24"/>
          <w:lang w:eastAsia="ru-RU"/>
        </w:rPr>
        <w:t xml:space="preserve">                                      </w:t>
      </w:r>
      <w:r w:rsidR="00A935A3" w:rsidRPr="00D03A30">
        <w:rPr>
          <w:bCs/>
          <w:noProof/>
          <w:sz w:val="24"/>
          <w:szCs w:val="24"/>
          <w:lang w:eastAsia="ru-RU"/>
        </w:rPr>
        <w:t>а                                                      б</w:t>
      </w:r>
    </w:p>
    <w:p w14:paraId="2070E527" w14:textId="77777777" w:rsidR="00A935A3" w:rsidRPr="00071466" w:rsidRDefault="00A935A3" w:rsidP="00A935A3">
      <w:pPr>
        <w:spacing w:after="0" w:line="240" w:lineRule="auto"/>
        <w:ind w:firstLine="2410"/>
        <w:rPr>
          <w:bCs/>
          <w:noProof/>
          <w:lang w:eastAsia="ru-RU"/>
        </w:rPr>
      </w:pPr>
    </w:p>
    <w:p w14:paraId="154DE4F5" w14:textId="2AE02F0E" w:rsidR="00337793" w:rsidRPr="00071466" w:rsidRDefault="00337793" w:rsidP="008209AF">
      <w:pPr>
        <w:spacing w:after="0" w:line="240" w:lineRule="auto"/>
        <w:ind w:firstLine="709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</w:t>
      </w:r>
      <w:r w:rsidRPr="00071466">
        <w:rPr>
          <w:noProof/>
          <w:lang w:eastAsia="ru-RU"/>
        </w:rPr>
        <w:drawing>
          <wp:inline distT="0" distB="0" distL="0" distR="0" wp14:anchorId="557EE7AD" wp14:editId="008AB55D">
            <wp:extent cx="3251951" cy="2551099"/>
            <wp:effectExtent l="0" t="0" r="5715" b="19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4785" t="2847" r="1193"/>
                    <a:stretch/>
                  </pic:blipFill>
                  <pic:spPr bwMode="auto">
                    <a:xfrm>
                      <a:off x="0" y="0"/>
                      <a:ext cx="3278045" cy="2571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553C3B" w14:textId="5B970D25" w:rsidR="005217C9" w:rsidRPr="00D03A30" w:rsidRDefault="00A935A3" w:rsidP="00A935A3">
      <w:pPr>
        <w:spacing w:after="0" w:line="240" w:lineRule="auto"/>
        <w:jc w:val="center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в</w:t>
      </w:r>
    </w:p>
    <w:p w14:paraId="6DD37DDA" w14:textId="77777777" w:rsidR="00A935A3" w:rsidRPr="00071466" w:rsidRDefault="00A935A3" w:rsidP="008209AF">
      <w:pPr>
        <w:spacing w:after="0" w:line="240" w:lineRule="auto"/>
        <w:ind w:firstLine="709"/>
        <w:jc w:val="center"/>
        <w:rPr>
          <w:bCs/>
          <w:noProof/>
          <w:lang w:eastAsia="ru-RU"/>
        </w:rPr>
      </w:pPr>
    </w:p>
    <w:p w14:paraId="054FEAAF" w14:textId="5EF70D7E" w:rsidR="00A935A3" w:rsidRPr="00D03A30" w:rsidRDefault="00A935A3" w:rsidP="00A935A3">
      <w:pPr>
        <w:spacing w:after="0" w:line="240" w:lineRule="auto"/>
        <w:ind w:firstLine="709"/>
        <w:jc w:val="both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а</w:t>
      </w:r>
      <w:r w:rsidRPr="00D03A30">
        <w:rPr>
          <w:b/>
          <w:bCs/>
          <w:noProof/>
          <w:sz w:val="24"/>
          <w:szCs w:val="24"/>
          <w:lang w:eastAsia="ru-RU"/>
        </w:rPr>
        <w:t xml:space="preserve"> - </w:t>
      </w:r>
      <w:r w:rsidR="005A2FA8" w:rsidRPr="00D03A30">
        <w:rPr>
          <w:sz w:val="24"/>
          <w:szCs w:val="24"/>
        </w:rPr>
        <w:t>фото световой микроскопии данного электрода</w:t>
      </w:r>
      <w:r w:rsidRPr="00D03A30">
        <w:rPr>
          <w:sz w:val="24"/>
          <w:szCs w:val="24"/>
        </w:rPr>
        <w:t>; б - фото поверхности покрытия</w:t>
      </w:r>
      <w:r w:rsidR="005A2FA8" w:rsidRPr="00D03A30">
        <w:rPr>
          <w:sz w:val="24"/>
          <w:szCs w:val="24"/>
        </w:rPr>
        <w:t xml:space="preserve"> данного электрода</w:t>
      </w:r>
      <w:r w:rsidRPr="00D03A30">
        <w:rPr>
          <w:sz w:val="24"/>
          <w:szCs w:val="24"/>
        </w:rPr>
        <w:t>; в - его разрядная емкость</w:t>
      </w:r>
    </w:p>
    <w:p w14:paraId="65EAEF59" w14:textId="77777777" w:rsidR="00A935A3" w:rsidRPr="00071466" w:rsidRDefault="00A935A3" w:rsidP="008209AF">
      <w:pPr>
        <w:spacing w:after="0" w:line="240" w:lineRule="auto"/>
        <w:ind w:firstLine="709"/>
        <w:jc w:val="center"/>
        <w:rPr>
          <w:bCs/>
          <w:noProof/>
          <w:lang w:eastAsia="ru-RU"/>
        </w:rPr>
      </w:pPr>
    </w:p>
    <w:p w14:paraId="28F48A3D" w14:textId="4CFD03EC" w:rsidR="00337793" w:rsidRPr="00071466" w:rsidRDefault="00337793" w:rsidP="00A935A3">
      <w:pPr>
        <w:spacing w:after="0" w:line="240" w:lineRule="auto"/>
        <w:jc w:val="center"/>
      </w:pPr>
      <w:r w:rsidRPr="00071466">
        <w:rPr>
          <w:bCs/>
          <w:noProof/>
          <w:lang w:eastAsia="ru-RU"/>
        </w:rPr>
        <w:t>Рисунок 24 –</w:t>
      </w:r>
      <w:r w:rsidR="00C46CCA" w:rsidRPr="00071466">
        <w:rPr>
          <w:bCs/>
          <w:noProof/>
          <w:lang w:eastAsia="ru-RU"/>
        </w:rPr>
        <w:t xml:space="preserve"> </w:t>
      </w:r>
      <w:r w:rsidR="00C46CCA" w:rsidRPr="00071466">
        <w:t xml:space="preserve">Положительный электрод на основе </w:t>
      </w:r>
      <w:r w:rsidR="00C46CCA" w:rsidRPr="00071466">
        <w:rPr>
          <w:lang w:val="en-US"/>
        </w:rPr>
        <w:t>LiFePO</w:t>
      </w:r>
      <w:r w:rsidR="00C46CCA" w:rsidRPr="00071466">
        <w:rPr>
          <w:vertAlign w:val="subscript"/>
        </w:rPr>
        <w:t>4</w:t>
      </w:r>
      <w:r w:rsidR="00C46CCA" w:rsidRPr="00071466">
        <w:t>, отожженный при 460°С</w:t>
      </w:r>
      <w:r w:rsidRPr="00071466">
        <w:rPr>
          <w:b/>
          <w:bCs/>
          <w:noProof/>
          <w:lang w:eastAsia="ru-RU"/>
        </w:rPr>
        <w:t xml:space="preserve"> </w:t>
      </w:r>
    </w:p>
    <w:p w14:paraId="486801BA" w14:textId="77777777" w:rsidR="00337793" w:rsidRPr="00071466" w:rsidRDefault="00337793" w:rsidP="008209AF">
      <w:pPr>
        <w:spacing w:after="0" w:line="240" w:lineRule="auto"/>
        <w:jc w:val="center"/>
      </w:pPr>
    </w:p>
    <w:p w14:paraId="591725EB" w14:textId="59B594AC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>Удельная емкость на первом цикле достигла примерно 100 мАч/г при плотности тока 50 мА на гра</w:t>
      </w:r>
      <w:r w:rsidR="00C40021" w:rsidRPr="00071466">
        <w:rPr>
          <w:rFonts w:ascii="Times New Roman" w:hAnsi="Times New Roman" w:cs="Times New Roman"/>
          <w:color w:val="auto"/>
          <w:sz w:val="28"/>
          <w:szCs w:val="28"/>
        </w:rPr>
        <w:t>мм активного материала. Было прο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ведено </w:t>
      </w:r>
      <w:r w:rsidR="00C40021" w:rsidRPr="00071466">
        <w:rPr>
          <w:rFonts w:ascii="Times New Roman" w:hAnsi="Times New Roman" w:cs="Times New Roman"/>
          <w:color w:val="auto"/>
          <w:sz w:val="28"/>
          <w:szCs w:val="28"/>
        </w:rPr>
        <w:t>электрохимическое тестирование при плотнο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стях тока 125, 250, 500 и 50</w:t>
      </w:r>
      <w:r w:rsidR="00C40021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мА/г (рисунок 24в). Удельные емко</w:t>
      </w:r>
      <w:r w:rsidR="00B00453">
        <w:rPr>
          <w:rFonts w:ascii="Times New Roman" w:hAnsi="Times New Roman" w:cs="Times New Roman"/>
          <w:color w:val="auto"/>
          <w:sz w:val="28"/>
          <w:szCs w:val="28"/>
        </w:rPr>
        <w:t>сти данных электрοдов состави</w:t>
      </w:r>
      <w:r w:rsidR="00C40021" w:rsidRPr="00071466">
        <w:rPr>
          <w:rFonts w:ascii="Times New Roman" w:hAnsi="Times New Roman" w:cs="Times New Roman"/>
          <w:color w:val="auto"/>
          <w:sz w:val="28"/>
          <w:szCs w:val="28"/>
        </w:rPr>
        <w:t>ли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75, 55, 30 и </w:t>
      </w:r>
      <w:r w:rsidR="00A935A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                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95 мАч/г при указанных токах. Стоит отметить, что циклирование материала вновь при 50 мА/г приводит к </w:t>
      </w:r>
      <w:r w:rsidR="00901F45" w:rsidRPr="00071466">
        <w:rPr>
          <w:rFonts w:ascii="Times New Roman" w:hAnsi="Times New Roman" w:cs="Times New Roman"/>
          <w:color w:val="auto"/>
          <w:sz w:val="28"/>
          <w:szCs w:val="28"/>
        </w:rPr>
        <w:t>снижению удельной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емкостью до 95 мАч/г. Некоторое начальное повышение емкости при 50 мА/г, возможно</w:t>
      </w:r>
      <w:r w:rsidR="00080988" w:rsidRPr="00071466">
        <w:rPr>
          <w:rFonts w:ascii="Times New Roman" w:hAnsi="Times New Roman" w:cs="Times New Roman"/>
          <w:color w:val="auto"/>
          <w:sz w:val="28"/>
          <w:szCs w:val="28"/>
        </w:rPr>
        <w:t>, можно объяснить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затрудненной кинетикой переноса ионов лития внутри активного материала за счет </w:t>
      </w:r>
      <w:r w:rsidR="00901F45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образовавшегося 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в процессе отжига</w:t>
      </w:r>
      <w:r w:rsidR="001D604D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аморфного углерода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.   </w:t>
      </w:r>
    </w:p>
    <w:p w14:paraId="2C628DA0" w14:textId="47E8CF6F" w:rsidR="00337793" w:rsidRPr="00071466" w:rsidRDefault="00037C1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>П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>овышение температуры отжига электрофор</w:t>
      </w:r>
      <w:r w:rsidR="003D15AC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мованных катодных образцов </w:t>
      </w:r>
      <w:r w:rsidR="00647C2E" w:rsidRPr="00071466">
        <w:rPr>
          <w:rFonts w:ascii="Times New Roman" w:hAnsi="Times New Roman" w:cs="Times New Roman"/>
          <w:color w:val="auto"/>
          <w:sz w:val="28"/>
          <w:szCs w:val="28"/>
        </w:rPr>
        <w:t>до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500</w:t>
      </w:r>
      <w:r w:rsidR="00A935A3" w:rsidRPr="00071466">
        <w:rPr>
          <w:rFonts w:ascii="Times New Roman" w:hAnsi="Times New Roman" w:cs="Times New Roman"/>
          <w:color w:val="auto"/>
          <w:sz w:val="28"/>
          <w:szCs w:val="28"/>
        </w:rPr>
        <w:t>°</w:t>
      </w:r>
      <w:r w:rsidR="00647C2E" w:rsidRPr="00071466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337793"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приводит к разрушению электродного покрытия: покрытие пластами отделяется от фольги, теряется адгезия катодного покрытия к токовому коллектору (рисунок 25). Поливинилиденфторид полностью разрушается, теряя свою основную функцию связующего вещества. Такие образцы не пригодны для сборки электрохимических ячеек.      </w:t>
      </w:r>
    </w:p>
    <w:p w14:paraId="5BDFFECD" w14:textId="7777777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3B3EE9D8" w14:textId="6DF083ED" w:rsidR="00337793" w:rsidRPr="00071466" w:rsidRDefault="00337793" w:rsidP="008209AF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noProof/>
          <w:color w:val="auto"/>
          <w:sz w:val="28"/>
          <w:szCs w:val="28"/>
          <w:lang w:eastAsia="ru-RU"/>
        </w:rPr>
        <w:drawing>
          <wp:inline distT="0" distB="0" distL="0" distR="0" wp14:anchorId="645C5845" wp14:editId="45B344B4">
            <wp:extent cx="5726583" cy="2137771"/>
            <wp:effectExtent l="0" t="0" r="7620" b="0"/>
            <wp:docPr id="62" name="Рисунок 62" descr="C:\Users\HP\Pictures\Новая папка\20180530_08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Pictures\Новая папка\20180530_0841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683"/>
                    <a:stretch/>
                  </pic:blipFill>
                  <pic:spPr bwMode="auto">
                    <a:xfrm>
                      <a:off x="0" y="0"/>
                      <a:ext cx="5730363" cy="213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DE878" w14:textId="77777777" w:rsidR="005217C9" w:rsidRPr="00071466" w:rsidRDefault="005217C9" w:rsidP="008209AF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</w:p>
    <w:p w14:paraId="7FEC3E19" w14:textId="61D6ADD1" w:rsidR="00337793" w:rsidRPr="00071466" w:rsidRDefault="00337793" w:rsidP="00A935A3">
      <w:pPr>
        <w:pStyle w:val="Default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Рисунок 25 </w:t>
      </w:r>
      <w:r w:rsidR="00A935A3" w:rsidRPr="00071466">
        <w:rPr>
          <w:rFonts w:ascii="Times New Roman" w:hAnsi="Times New Roman" w:cs="Times New Roman"/>
          <w:color w:val="auto"/>
          <w:sz w:val="28"/>
          <w:szCs w:val="28"/>
        </w:rPr>
        <w:t>–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3C509F" w:rsidRPr="00071466">
        <w:rPr>
          <w:rFonts w:ascii="Times New Roman" w:hAnsi="Times New Roman" w:cs="Times New Roman"/>
          <w:color w:val="auto"/>
          <w:sz w:val="28"/>
          <w:szCs w:val="28"/>
        </w:rPr>
        <w:t>Положительные электроды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 на основе </w:t>
      </w:r>
      <w:r w:rsidRPr="00071466">
        <w:rPr>
          <w:rFonts w:ascii="Times New Roman" w:hAnsi="Times New Roman" w:cs="Times New Roman"/>
          <w:color w:val="auto"/>
          <w:sz w:val="28"/>
          <w:szCs w:val="28"/>
          <w:lang w:val="en-US"/>
        </w:rPr>
        <w:t>LiFePO</w:t>
      </w:r>
      <w:r w:rsidRPr="00071466">
        <w:rPr>
          <w:rFonts w:ascii="Times New Roman" w:hAnsi="Times New Roman" w:cs="Times New Roman"/>
          <w:color w:val="auto"/>
          <w:sz w:val="28"/>
          <w:szCs w:val="28"/>
          <w:vertAlign w:val="subscript"/>
        </w:rPr>
        <w:t>4</w:t>
      </w:r>
      <w:r w:rsidR="00EC7E17" w:rsidRPr="00071466">
        <w:rPr>
          <w:rFonts w:ascii="Times New Roman" w:hAnsi="Times New Roman" w:cs="Times New Roman"/>
          <w:color w:val="auto"/>
          <w:sz w:val="28"/>
          <w:szCs w:val="28"/>
        </w:rPr>
        <w:t>, отожже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>нные при 500</w:t>
      </w:r>
      <w:r w:rsidR="00A935A3" w:rsidRPr="00071466">
        <w:rPr>
          <w:rFonts w:ascii="Times New Roman" w:hAnsi="Times New Roman" w:cs="Times New Roman"/>
          <w:color w:val="auto"/>
          <w:sz w:val="28"/>
          <w:szCs w:val="28"/>
        </w:rPr>
        <w:t>°</w:t>
      </w:r>
      <w:r w:rsidRPr="00071466">
        <w:rPr>
          <w:rFonts w:ascii="Times New Roman" w:hAnsi="Times New Roman" w:cs="Times New Roman"/>
          <w:color w:val="auto"/>
          <w:sz w:val="28"/>
          <w:szCs w:val="28"/>
        </w:rPr>
        <w:t xml:space="preserve">С </w:t>
      </w:r>
    </w:p>
    <w:p w14:paraId="251744B0" w14:textId="77777777" w:rsidR="00337793" w:rsidRPr="00071466" w:rsidRDefault="0033779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4F8768EF" w14:textId="38E726D4" w:rsidR="00337793" w:rsidRPr="00071466" w:rsidRDefault="00A6391B" w:rsidP="00A6391B">
      <w:pPr>
        <w:pStyle w:val="Default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6C95C13" wp14:editId="09B5D7D7">
            <wp:extent cx="6120130" cy="22129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9DADC" w14:textId="77777777" w:rsidR="00A935A3" w:rsidRPr="00071466" w:rsidRDefault="00A935A3" w:rsidP="008209AF">
      <w:pPr>
        <w:pStyle w:val="Default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14:paraId="18D1864C" w14:textId="79BF7269" w:rsidR="00337793" w:rsidRPr="00071466" w:rsidRDefault="00337793" w:rsidP="00A935A3">
      <w:pPr>
        <w:pStyle w:val="aa"/>
        <w:numPr>
          <w:ilvl w:val="1"/>
          <w:numId w:val="37"/>
        </w:numPr>
        <w:tabs>
          <w:tab w:val="left" w:pos="1276"/>
        </w:tabs>
        <w:spacing w:after="0" w:line="240" w:lineRule="auto"/>
        <w:ind w:left="0" w:firstLine="709"/>
        <w:jc w:val="both"/>
        <w:outlineLvl w:val="1"/>
        <w:rPr>
          <w:b/>
          <w:bCs/>
          <w:noProof/>
          <w:lang w:eastAsia="ru-RU"/>
        </w:rPr>
      </w:pPr>
      <w:bookmarkStart w:id="35" w:name="_Toc59742029"/>
      <w:r w:rsidRPr="00071466">
        <w:rPr>
          <w:b/>
          <w:bCs/>
          <w:noProof/>
          <w:lang w:eastAsia="ru-RU"/>
        </w:rPr>
        <w:t>Электроформование положительных электродов с добавлением проводящих добавок</w:t>
      </w:r>
      <w:bookmarkEnd w:id="35"/>
      <w:r w:rsidRPr="00071466">
        <w:rPr>
          <w:b/>
          <w:bCs/>
          <w:noProof/>
          <w:lang w:eastAsia="ru-RU"/>
        </w:rPr>
        <w:t xml:space="preserve"> </w:t>
      </w:r>
    </w:p>
    <w:p w14:paraId="38BA1F5E" w14:textId="77777777" w:rsidR="00A935A3" w:rsidRPr="00071466" w:rsidRDefault="00A935A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bookmarkStart w:id="36" w:name="_Toc59742030"/>
    </w:p>
    <w:p w14:paraId="3919D38C" w14:textId="37FB24A8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r w:rsidRPr="00071466">
        <w:rPr>
          <w:b w:val="0"/>
          <w:sz w:val="28"/>
          <w:szCs w:val="28"/>
        </w:rPr>
        <w:t xml:space="preserve">3.4.1 </w:t>
      </w:r>
      <w:r w:rsidRPr="00071466">
        <w:rPr>
          <w:b w:val="0"/>
          <w:bCs w:val="0"/>
          <w:noProof/>
          <w:sz w:val="28"/>
          <w:szCs w:val="28"/>
        </w:rPr>
        <w:t>Электроформование положительных электродов с добавлением 1% углеродной сажи (</w:t>
      </w:r>
      <w:r w:rsidRPr="00071466">
        <w:rPr>
          <w:b w:val="0"/>
          <w:bCs w:val="0"/>
          <w:noProof/>
          <w:sz w:val="28"/>
          <w:szCs w:val="28"/>
          <w:lang w:val="en-US"/>
        </w:rPr>
        <w:t>Timcal</w:t>
      </w:r>
      <w:r w:rsidRPr="00071466">
        <w:rPr>
          <w:b w:val="0"/>
          <w:bCs w:val="0"/>
          <w:noProof/>
          <w:sz w:val="28"/>
          <w:szCs w:val="28"/>
        </w:rPr>
        <w:t xml:space="preserve"> С45)</w:t>
      </w:r>
      <w:bookmarkEnd w:id="36"/>
      <w:r w:rsidRPr="00071466">
        <w:rPr>
          <w:b w:val="0"/>
          <w:bCs w:val="0"/>
          <w:noProof/>
          <w:sz w:val="28"/>
          <w:szCs w:val="28"/>
        </w:rPr>
        <w:t xml:space="preserve"> </w:t>
      </w:r>
    </w:p>
    <w:p w14:paraId="2ED575B5" w14:textId="35969C65" w:rsidR="00337793" w:rsidRPr="00071466" w:rsidRDefault="00337793" w:rsidP="00EC707A">
      <w:pPr>
        <w:spacing w:after="0" w:line="240" w:lineRule="auto"/>
        <w:ind w:firstLine="709"/>
        <w:jc w:val="both"/>
      </w:pPr>
      <w:r w:rsidRPr="00071466">
        <w:t xml:space="preserve">Другим способом внесения электропроводного углерода в структуру электродного композита стало добавление </w:t>
      </w:r>
      <w:r w:rsidR="00FE73E1" w:rsidRPr="00071466">
        <w:t xml:space="preserve">готовых </w:t>
      </w:r>
      <w:r w:rsidRPr="00071466">
        <w:t xml:space="preserve">коммерческих </w:t>
      </w:r>
      <w:r w:rsidR="00FE73E1" w:rsidRPr="00071466">
        <w:t>электро</w:t>
      </w:r>
      <w:r w:rsidRPr="00071466">
        <w:t>проводящих добавок, а именно углеродной сажи</w:t>
      </w:r>
      <w:r w:rsidR="00FE73E1" w:rsidRPr="00071466">
        <w:t xml:space="preserve"> С45</w:t>
      </w:r>
      <w:r w:rsidRPr="00071466">
        <w:t xml:space="preserve"> и углеродных нанотрубок</w:t>
      </w:r>
      <w:r w:rsidR="00FE73E1" w:rsidRPr="00071466">
        <w:t xml:space="preserve"> фирмы </w:t>
      </w:r>
      <w:r w:rsidR="00FE73E1" w:rsidRPr="00071466">
        <w:rPr>
          <w:lang w:val="en-US"/>
        </w:rPr>
        <w:t>Tuball</w:t>
      </w:r>
      <w:r w:rsidRPr="00071466">
        <w:t xml:space="preserve">, к </w:t>
      </w:r>
      <w:r w:rsidR="00FE73E1" w:rsidRPr="00071466">
        <w:t>пастам</w:t>
      </w:r>
      <w:r w:rsidRPr="00071466">
        <w:t xml:space="preserve">, использованным для электроформования. </w:t>
      </w:r>
      <w:r w:rsidR="00EC707A" w:rsidRPr="00071466">
        <w:t xml:space="preserve">Были сделаны попытки варьирования количества добавляемой углеродной сажи и комбинирования углеродной сажи и углеродных нанотрубок в суспензиях для улучшения работы. </w:t>
      </w:r>
    </w:p>
    <w:p w14:paraId="4E115E0B" w14:textId="74D28102" w:rsidR="00337793" w:rsidRPr="00071466" w:rsidRDefault="00337793" w:rsidP="008209AF">
      <w:pPr>
        <w:spacing w:after="0" w:line="240" w:lineRule="auto"/>
        <w:ind w:firstLine="709"/>
        <w:jc w:val="both"/>
        <w:rPr>
          <w:shd w:val="clear" w:color="auto" w:fill="FFFFFF"/>
        </w:rPr>
      </w:pPr>
      <w:r w:rsidRPr="00071466">
        <w:t xml:space="preserve">Углеродная сажа представляет собой </w:t>
      </w:r>
      <w:r w:rsidR="00EC707A" w:rsidRPr="00071466">
        <w:t>легкий воздушный порошок черного цвета</w:t>
      </w:r>
      <w:r w:rsidR="00C75980" w:rsidRPr="00071466">
        <w:t xml:space="preserve">. Порошок – это </w:t>
      </w:r>
      <w:r w:rsidR="00C75980" w:rsidRPr="00071466">
        <w:rPr>
          <w:shd w:val="clear" w:color="auto" w:fill="FFFFFF"/>
        </w:rPr>
        <w:t>аморфный углерод в виде глобул</w:t>
      </w:r>
      <w:r w:rsidRPr="00071466">
        <w:rPr>
          <w:shd w:val="clear" w:color="auto" w:fill="FFFFFF"/>
        </w:rPr>
        <w:t xml:space="preserve">. </w:t>
      </w:r>
      <w:r w:rsidR="00C75980" w:rsidRPr="00071466">
        <w:rPr>
          <w:shd w:val="clear" w:color="auto" w:fill="FFFFFF"/>
        </w:rPr>
        <w:t>П</w:t>
      </w:r>
      <w:r w:rsidRPr="00071466">
        <w:rPr>
          <w:shd w:val="clear" w:color="auto" w:fill="FFFFFF"/>
        </w:rPr>
        <w:t>ове</w:t>
      </w:r>
      <w:r w:rsidR="003C509F" w:rsidRPr="00071466">
        <w:rPr>
          <w:shd w:val="clear" w:color="auto" w:fill="FFFFFF"/>
        </w:rPr>
        <w:t>рхность</w:t>
      </w:r>
      <w:r w:rsidR="00C75980" w:rsidRPr="00071466">
        <w:rPr>
          <w:shd w:val="clear" w:color="auto" w:fill="FFFFFF"/>
        </w:rPr>
        <w:t xml:space="preserve"> глобул</w:t>
      </w:r>
      <w:r w:rsidR="003C509F" w:rsidRPr="00071466">
        <w:rPr>
          <w:shd w:val="clear" w:color="auto" w:fill="FFFFFF"/>
        </w:rPr>
        <w:t xml:space="preserve"> </w:t>
      </w:r>
      <w:r w:rsidR="00C75980" w:rsidRPr="00071466">
        <w:rPr>
          <w:shd w:val="clear" w:color="auto" w:fill="FFFFFF"/>
        </w:rPr>
        <w:t>состоит из</w:t>
      </w:r>
      <w:r w:rsidRPr="00071466">
        <w:rPr>
          <w:shd w:val="clear" w:color="auto" w:fill="FFFFFF"/>
        </w:rPr>
        <w:t xml:space="preserve"> наползающих друг на друга слоёв</w:t>
      </w:r>
      <w:r w:rsidR="00C75980" w:rsidRPr="00071466">
        <w:rPr>
          <w:shd w:val="clear" w:color="auto" w:fill="FFFFFF"/>
        </w:rPr>
        <w:t>, поэтому имеет некую шероховатость</w:t>
      </w:r>
      <w:r w:rsidRPr="00071466">
        <w:rPr>
          <w:shd w:val="clear" w:color="auto" w:fill="FFFFFF"/>
        </w:rPr>
        <w:t xml:space="preserve">. </w:t>
      </w:r>
      <w:r w:rsidR="00C75980" w:rsidRPr="00071466">
        <w:rPr>
          <w:shd w:val="clear" w:color="auto" w:fill="FFFFFF"/>
        </w:rPr>
        <w:t>Несколько таких ч</w:t>
      </w:r>
      <w:r w:rsidRPr="00071466">
        <w:rPr>
          <w:shd w:val="clear" w:color="auto" w:fill="FFFFFF"/>
        </w:rPr>
        <w:t>астицы в процессе по</w:t>
      </w:r>
      <w:r w:rsidR="00442F72" w:rsidRPr="00071466">
        <w:rPr>
          <w:shd w:val="clear" w:color="auto" w:fill="FFFFFF"/>
        </w:rPr>
        <w:t>лучения объединяются в агрегаты</w:t>
      </w:r>
      <w:r w:rsidR="00C75980" w:rsidRPr="00071466">
        <w:rPr>
          <w:shd w:val="clear" w:color="auto" w:fill="FFFFFF"/>
        </w:rPr>
        <w:t xml:space="preserve">, последние в свою очередь </w:t>
      </w:r>
      <w:r w:rsidRPr="00071466">
        <w:rPr>
          <w:shd w:val="clear" w:color="auto" w:fill="FFFFFF"/>
        </w:rPr>
        <w:t>слипаются в менее прочные образования</w:t>
      </w:r>
      <w:r w:rsidR="00A935A3" w:rsidRPr="00071466">
        <w:rPr>
          <w:shd w:val="clear" w:color="auto" w:fill="FFFFFF"/>
        </w:rPr>
        <w:t xml:space="preserve"> –</w:t>
      </w:r>
      <w:r w:rsidRPr="00071466">
        <w:rPr>
          <w:shd w:val="clear" w:color="auto" w:fill="FFFFFF"/>
        </w:rPr>
        <w:t xml:space="preserve"> «хлопья». При приготовлении полимерных суспензий для получения электродов, суспензии без и с добавлением углеродной сажи значительно отличаются по реологическим свойствам. Так как углерод обладает хорошей сорбционной способностью, то пасты с его содержанием получаются более вязкими. Поэтому мы подбирали состав и параметры </w:t>
      </w:r>
      <w:r w:rsidR="002F18CB" w:rsidRPr="00071466">
        <w:rPr>
          <w:shd w:val="clear" w:color="auto" w:fill="FFFFFF"/>
        </w:rPr>
        <w:t xml:space="preserve">для электроформования покрытий </w:t>
      </w:r>
      <w:r w:rsidRPr="00071466">
        <w:rPr>
          <w:shd w:val="clear" w:color="auto" w:fill="FFFFFF"/>
        </w:rPr>
        <w:t xml:space="preserve">при замешивании и нанесении суспензии, учитывая данное обстоятельство. </w:t>
      </w:r>
    </w:p>
    <w:p w14:paraId="0B51BC2B" w14:textId="5DF8FB63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На рисунке 26а представл</w:t>
      </w:r>
      <w:r w:rsidR="002B1E53" w:rsidRPr="00071466">
        <w:t xml:space="preserve">ен электрод с </w:t>
      </w:r>
      <w:r w:rsidR="00B43D30" w:rsidRPr="00071466">
        <w:t xml:space="preserve">добавлением </w:t>
      </w:r>
      <w:r w:rsidR="002B1E53" w:rsidRPr="00071466">
        <w:t>1% углеродной саж</w:t>
      </w:r>
      <w:r w:rsidR="00A82B38" w:rsidRPr="00071466">
        <w:t>и</w:t>
      </w:r>
      <w:r w:rsidRPr="00071466">
        <w:t xml:space="preserve">, полученный методом электроформования. Электрод по-прежнему имеет ворсистое покрытие с видимой текстурой.  </w:t>
      </w:r>
    </w:p>
    <w:p w14:paraId="7620AC28" w14:textId="77777777" w:rsidR="004E0280" w:rsidRPr="00071466" w:rsidRDefault="00A935A3" w:rsidP="004E0280">
      <w:pPr>
        <w:spacing w:after="0" w:line="240" w:lineRule="auto"/>
        <w:ind w:firstLine="709"/>
        <w:jc w:val="both"/>
      </w:pPr>
      <w:r w:rsidRPr="00071466">
        <w:t xml:space="preserve">Гальваностатические разрядные кривые показывают, что при токе 10 мА/г емкость составляет 125 мАч/г, а при 50 мА/г - 78 мАч/г (рисунок 26б).  Более высокая удельная емкость при маленьком токе разряда для электрода с добавкой 1% сажи можно объяснить участием всех частиц активного материала в электрохимической реакции. Тем не менее, емкость в 125 мАч/г (теоретическая </w:t>
      </w:r>
      <w:r w:rsidRPr="00071466">
        <w:lastRenderedPageBreak/>
        <w:t xml:space="preserve">емкость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  <w:r w:rsidRPr="00071466">
        <w:t xml:space="preserve"> 170 мАч/г) является неудовлетворительной при плотности тока 10 мА/г.</w:t>
      </w:r>
    </w:p>
    <w:p w14:paraId="59AC6DE0" w14:textId="2FAF2A91" w:rsidR="00337793" w:rsidRPr="00071466" w:rsidRDefault="00337793" w:rsidP="004E0280">
      <w:pPr>
        <w:spacing w:after="0" w:line="240" w:lineRule="auto"/>
        <w:ind w:firstLine="709"/>
        <w:jc w:val="both"/>
      </w:pPr>
      <w:r w:rsidRPr="00071466">
        <w:t xml:space="preserve"> </w:t>
      </w:r>
    </w:p>
    <w:p w14:paraId="47000351" w14:textId="0DB28068" w:rsidR="00337793" w:rsidRPr="00071466" w:rsidRDefault="00337793" w:rsidP="00A935A3">
      <w:pPr>
        <w:spacing w:after="0" w:line="240" w:lineRule="auto"/>
        <w:jc w:val="center"/>
        <w:rPr>
          <w:noProof/>
          <w:lang w:eastAsia="ru-RU"/>
        </w:rPr>
      </w:pPr>
      <w:r w:rsidRPr="00071466">
        <w:t xml:space="preserve"> </w:t>
      </w:r>
      <w:r w:rsidRPr="00071466">
        <w:rPr>
          <w:noProof/>
          <w:lang w:eastAsia="ru-RU"/>
        </w:rPr>
        <w:drawing>
          <wp:inline distT="0" distB="0" distL="0" distR="0" wp14:anchorId="095F9971" wp14:editId="4C00C20E">
            <wp:extent cx="2966720" cy="1666818"/>
            <wp:effectExtent l="0" t="0" r="508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166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1466">
        <w:rPr>
          <w:noProof/>
          <w:lang w:eastAsia="ru-RU"/>
        </w:rPr>
        <w:t xml:space="preserve"> </w:t>
      </w:r>
    </w:p>
    <w:p w14:paraId="32118355" w14:textId="13F4D0D4" w:rsidR="00DC7A3D" w:rsidRPr="00D03A30" w:rsidRDefault="00A935A3" w:rsidP="00A935A3">
      <w:pPr>
        <w:spacing w:after="0" w:line="240" w:lineRule="auto"/>
        <w:jc w:val="center"/>
        <w:rPr>
          <w:noProof/>
          <w:sz w:val="24"/>
          <w:szCs w:val="24"/>
          <w:lang w:eastAsia="ru-RU"/>
        </w:rPr>
      </w:pPr>
      <w:r w:rsidRPr="00D03A30">
        <w:rPr>
          <w:noProof/>
          <w:sz w:val="24"/>
          <w:szCs w:val="24"/>
          <w:lang w:eastAsia="ru-RU"/>
        </w:rPr>
        <w:t>а</w:t>
      </w:r>
    </w:p>
    <w:p w14:paraId="5ED4BAB1" w14:textId="77845802" w:rsidR="00135FF8" w:rsidRPr="00071466" w:rsidRDefault="00135FF8" w:rsidP="004E0280">
      <w:pPr>
        <w:spacing w:after="0" w:line="240" w:lineRule="auto"/>
      </w:pPr>
    </w:p>
    <w:p w14:paraId="668C0534" w14:textId="24BB695E" w:rsidR="00337793" w:rsidRPr="00071466" w:rsidRDefault="00337793" w:rsidP="00A935A3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7187CCA0" wp14:editId="4546EC7A">
            <wp:extent cx="2708113" cy="202184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3150" t="3737" r="1222"/>
                    <a:stretch/>
                  </pic:blipFill>
                  <pic:spPr bwMode="auto">
                    <a:xfrm>
                      <a:off x="0" y="0"/>
                      <a:ext cx="2724602" cy="203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AABC3" w14:textId="77777777" w:rsidR="00A935A3" w:rsidRPr="00071466" w:rsidRDefault="00A935A3" w:rsidP="008209AF">
      <w:pPr>
        <w:spacing w:after="0" w:line="240" w:lineRule="auto"/>
        <w:ind w:firstLine="709"/>
        <w:jc w:val="center"/>
      </w:pPr>
    </w:p>
    <w:p w14:paraId="24B0805F" w14:textId="7EDB23D8" w:rsidR="00E7084C" w:rsidRPr="00D03A30" w:rsidRDefault="00A935A3" w:rsidP="00A935A3">
      <w:pPr>
        <w:spacing w:after="0" w:line="240" w:lineRule="auto"/>
        <w:jc w:val="center"/>
        <w:rPr>
          <w:sz w:val="24"/>
          <w:szCs w:val="24"/>
        </w:rPr>
      </w:pPr>
      <w:r w:rsidRPr="00D03A30">
        <w:rPr>
          <w:sz w:val="24"/>
          <w:szCs w:val="24"/>
        </w:rPr>
        <w:t>б</w:t>
      </w:r>
    </w:p>
    <w:p w14:paraId="61BBF3BE" w14:textId="77777777" w:rsidR="00A935A3" w:rsidRPr="00071466" w:rsidRDefault="00A935A3" w:rsidP="00A935A3">
      <w:pPr>
        <w:spacing w:after="0" w:line="240" w:lineRule="auto"/>
        <w:ind w:firstLine="709"/>
        <w:jc w:val="both"/>
      </w:pPr>
    </w:p>
    <w:p w14:paraId="4AE39C49" w14:textId="627C891A" w:rsidR="00A935A3" w:rsidRPr="00D03A30" w:rsidRDefault="004E0280" w:rsidP="004E0280">
      <w:pPr>
        <w:spacing w:after="0" w:line="240" w:lineRule="auto"/>
        <w:ind w:firstLine="567"/>
        <w:jc w:val="both"/>
        <w:rPr>
          <w:sz w:val="24"/>
          <w:szCs w:val="24"/>
        </w:rPr>
      </w:pPr>
      <w:r w:rsidRPr="00D03A30">
        <w:rPr>
          <w:sz w:val="24"/>
          <w:szCs w:val="24"/>
        </w:rPr>
        <w:t xml:space="preserve">а – фотография оптической микроскопии данного электрода, </w:t>
      </w:r>
      <w:r w:rsidR="00A935A3" w:rsidRPr="00D03A30">
        <w:rPr>
          <w:sz w:val="24"/>
          <w:szCs w:val="24"/>
        </w:rPr>
        <w:t>б - разрядные кривые данного электрода</w:t>
      </w:r>
    </w:p>
    <w:p w14:paraId="2EBFC44D" w14:textId="77777777" w:rsidR="00A935A3" w:rsidRPr="00071466" w:rsidRDefault="00A935A3" w:rsidP="008209AF">
      <w:pPr>
        <w:spacing w:after="0" w:line="240" w:lineRule="auto"/>
        <w:ind w:firstLine="709"/>
        <w:jc w:val="center"/>
      </w:pPr>
    </w:p>
    <w:p w14:paraId="5FB17334" w14:textId="59091B6B" w:rsidR="004E0280" w:rsidRPr="00071466" w:rsidRDefault="004E0280" w:rsidP="004E0280">
      <w:pPr>
        <w:spacing w:after="0" w:line="240" w:lineRule="auto"/>
        <w:jc w:val="center"/>
        <w:rPr>
          <w:noProof/>
          <w:lang w:eastAsia="ru-RU"/>
        </w:rPr>
      </w:pPr>
      <w:r w:rsidRPr="00071466">
        <w:t xml:space="preserve">Рисунок 26 – Электрод на основе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 xml:space="preserve">4 </w:t>
      </w:r>
      <w:r w:rsidRPr="00071466">
        <w:t>с добавлением 1% коммерческой углеродной сажи</w:t>
      </w:r>
    </w:p>
    <w:p w14:paraId="0B0F1D0D" w14:textId="67EC47D7" w:rsidR="00337793" w:rsidRPr="00071466" w:rsidRDefault="00337793" w:rsidP="008209AF">
      <w:pPr>
        <w:spacing w:after="0" w:line="240" w:lineRule="auto"/>
        <w:ind w:firstLine="709"/>
        <w:jc w:val="both"/>
      </w:pPr>
    </w:p>
    <w:p w14:paraId="5DDA1FC3" w14:textId="7E660FD5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Более того</w:t>
      </w:r>
      <w:r w:rsidR="003C509F" w:rsidRPr="00071466">
        <w:t>,</w:t>
      </w:r>
      <w:r w:rsidRPr="00071466">
        <w:t xml:space="preserve"> дальнейшее увеличение номинального тока до 50 мА/г характеризуется снижением емкости на несколько порядков и бол</w:t>
      </w:r>
      <w:r w:rsidR="003475DB" w:rsidRPr="00071466">
        <w:t>ьшим внутренним сопротивлением</w:t>
      </w:r>
      <w:r w:rsidR="00736D0F" w:rsidRPr="00071466">
        <w:t xml:space="preserve"> из-за кинетических ограничений ионов лития.  </w:t>
      </w:r>
    </w:p>
    <w:p w14:paraId="140163D8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14600D71" w14:textId="09D4032C" w:rsidR="00337793" w:rsidRPr="00071466" w:rsidRDefault="00337793" w:rsidP="008209AF">
      <w:pPr>
        <w:pStyle w:val="aa"/>
        <w:numPr>
          <w:ilvl w:val="2"/>
          <w:numId w:val="17"/>
        </w:numPr>
        <w:spacing w:after="0" w:line="240" w:lineRule="auto"/>
        <w:ind w:left="0" w:firstLine="720"/>
        <w:jc w:val="both"/>
        <w:outlineLvl w:val="1"/>
        <w:rPr>
          <w:bCs/>
          <w:noProof/>
          <w:lang w:eastAsia="ru-RU"/>
        </w:rPr>
      </w:pPr>
      <w:bookmarkStart w:id="37" w:name="_Toc59742031"/>
      <w:r w:rsidRPr="00071466">
        <w:rPr>
          <w:bCs/>
          <w:noProof/>
          <w:lang w:eastAsia="ru-RU"/>
        </w:rPr>
        <w:t xml:space="preserve">Электроформование положительных электродов с добавлением 3% углеродной сажи ( </w:t>
      </w:r>
      <w:r w:rsidRPr="00071466">
        <w:rPr>
          <w:bCs/>
          <w:noProof/>
          <w:lang w:val="en-US" w:eastAsia="ru-RU"/>
        </w:rPr>
        <w:t>Timcal</w:t>
      </w:r>
      <w:r w:rsidRPr="00071466">
        <w:rPr>
          <w:bCs/>
          <w:noProof/>
          <w:lang w:eastAsia="ru-RU"/>
        </w:rPr>
        <w:t xml:space="preserve"> С45)</w:t>
      </w:r>
      <w:bookmarkEnd w:id="37"/>
      <w:r w:rsidRPr="00071466">
        <w:rPr>
          <w:bCs/>
          <w:noProof/>
          <w:lang w:eastAsia="ru-RU"/>
        </w:rPr>
        <w:t xml:space="preserve"> </w:t>
      </w:r>
    </w:p>
    <w:p w14:paraId="43F075D4" w14:textId="46B502CB" w:rsidR="00337793" w:rsidRPr="00071466" w:rsidRDefault="00736D0F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У</w:t>
      </w:r>
      <w:r w:rsidR="00337793" w:rsidRPr="00071466">
        <w:rPr>
          <w:bCs/>
          <w:noProof/>
          <w:lang w:eastAsia="ru-RU"/>
        </w:rPr>
        <w:t>величение количества углеродной сажи до 3% также позволяет проводить электроформование нитей, хотя видны крупные толстые сгустки активного материала с проводящей добавкой (рисунок 27а).</w:t>
      </w:r>
    </w:p>
    <w:p w14:paraId="7AE50E51" w14:textId="42B604B7" w:rsidR="00337793" w:rsidRPr="00071466" w:rsidRDefault="00337793" w:rsidP="004E0280">
      <w:pPr>
        <w:spacing w:after="0" w:line="240" w:lineRule="auto"/>
      </w:pPr>
    </w:p>
    <w:p w14:paraId="5BDFC6D5" w14:textId="77777777" w:rsidR="004E0280" w:rsidRPr="00071466" w:rsidRDefault="004E0280" w:rsidP="004E0280">
      <w:pPr>
        <w:spacing w:after="0" w:line="240" w:lineRule="auto"/>
      </w:pPr>
    </w:p>
    <w:p w14:paraId="4063447E" w14:textId="091B57A8" w:rsidR="00337793" w:rsidRPr="00071466" w:rsidRDefault="00337793" w:rsidP="00A935A3">
      <w:pPr>
        <w:spacing w:after="0" w:line="240" w:lineRule="auto"/>
        <w:jc w:val="center"/>
      </w:pPr>
      <w:r w:rsidRPr="00071466">
        <w:rPr>
          <w:noProof/>
          <w:lang w:eastAsia="ru-RU"/>
        </w:rPr>
        <w:lastRenderedPageBreak/>
        <w:drawing>
          <wp:inline distT="0" distB="0" distL="0" distR="0" wp14:anchorId="0E46E19C" wp14:editId="5049DCC3">
            <wp:extent cx="3022382" cy="1591819"/>
            <wp:effectExtent l="0" t="0" r="6985" b="889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715" cy="162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77469" w14:textId="3614E094" w:rsidR="00337793" w:rsidRPr="00D03A30" w:rsidRDefault="00A935A3" w:rsidP="00A935A3">
      <w:pPr>
        <w:spacing w:after="0" w:line="240" w:lineRule="auto"/>
        <w:jc w:val="center"/>
        <w:rPr>
          <w:sz w:val="24"/>
          <w:szCs w:val="24"/>
        </w:rPr>
      </w:pPr>
      <w:r w:rsidRPr="00D03A30">
        <w:rPr>
          <w:sz w:val="24"/>
          <w:szCs w:val="24"/>
        </w:rPr>
        <w:t>а</w:t>
      </w:r>
    </w:p>
    <w:p w14:paraId="5F6EBB50" w14:textId="77777777" w:rsidR="00A935A3" w:rsidRPr="00071466" w:rsidRDefault="00A935A3" w:rsidP="008209AF">
      <w:pPr>
        <w:spacing w:after="0" w:line="240" w:lineRule="auto"/>
        <w:ind w:firstLine="709"/>
        <w:jc w:val="center"/>
      </w:pPr>
    </w:p>
    <w:p w14:paraId="38899B02" w14:textId="77777777" w:rsidR="00A935A3" w:rsidRPr="00071466" w:rsidRDefault="00A935A3" w:rsidP="008209AF">
      <w:pPr>
        <w:spacing w:after="0" w:line="240" w:lineRule="auto"/>
        <w:ind w:firstLine="709"/>
        <w:jc w:val="center"/>
      </w:pPr>
    </w:p>
    <w:p w14:paraId="3F49A36E" w14:textId="27D2E8AD" w:rsidR="00337793" w:rsidRPr="00071466" w:rsidRDefault="00337793" w:rsidP="00A935A3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3CA7136F" wp14:editId="04A0E76F">
            <wp:extent cx="3139440" cy="2469918"/>
            <wp:effectExtent l="0" t="0" r="0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2469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F9126" w14:textId="52E71445" w:rsidR="00E7084C" w:rsidRPr="00D03A30" w:rsidRDefault="00A935A3" w:rsidP="008209AF">
      <w:pPr>
        <w:spacing w:after="0" w:line="240" w:lineRule="auto"/>
        <w:ind w:firstLine="709"/>
        <w:jc w:val="center"/>
        <w:rPr>
          <w:sz w:val="24"/>
          <w:szCs w:val="24"/>
        </w:rPr>
      </w:pPr>
      <w:r w:rsidRPr="00D03A30">
        <w:rPr>
          <w:sz w:val="24"/>
          <w:szCs w:val="24"/>
        </w:rPr>
        <w:t>б</w:t>
      </w:r>
    </w:p>
    <w:p w14:paraId="028EF6D2" w14:textId="77777777" w:rsidR="00321689" w:rsidRPr="00071466" w:rsidRDefault="00321689" w:rsidP="00321689">
      <w:pPr>
        <w:spacing w:after="0" w:line="240" w:lineRule="auto"/>
        <w:ind w:firstLine="709"/>
        <w:jc w:val="both"/>
      </w:pPr>
    </w:p>
    <w:p w14:paraId="06018D30" w14:textId="55BA6FAB" w:rsidR="00A935A3" w:rsidRPr="00D03A30" w:rsidRDefault="004E0280" w:rsidP="004E0280">
      <w:pPr>
        <w:spacing w:after="0" w:line="240" w:lineRule="auto"/>
        <w:ind w:firstLine="709"/>
        <w:jc w:val="both"/>
        <w:rPr>
          <w:sz w:val="24"/>
          <w:szCs w:val="24"/>
        </w:rPr>
      </w:pPr>
      <w:r w:rsidRPr="00D03A30">
        <w:rPr>
          <w:sz w:val="24"/>
          <w:szCs w:val="24"/>
        </w:rPr>
        <w:t xml:space="preserve">а – фотография оптической микроскопии данного электрода, </w:t>
      </w:r>
      <w:r w:rsidR="00321689" w:rsidRPr="00D03A30">
        <w:rPr>
          <w:sz w:val="24"/>
          <w:szCs w:val="24"/>
        </w:rPr>
        <w:t>б - разрядная емкость данного электрода</w:t>
      </w:r>
    </w:p>
    <w:p w14:paraId="207D50BC" w14:textId="77777777" w:rsidR="00321689" w:rsidRPr="00071466" w:rsidRDefault="00321689" w:rsidP="008209AF">
      <w:pPr>
        <w:spacing w:after="0" w:line="240" w:lineRule="auto"/>
        <w:ind w:firstLine="709"/>
        <w:jc w:val="center"/>
      </w:pPr>
    </w:p>
    <w:p w14:paraId="0AC6462A" w14:textId="69F9E5C4" w:rsidR="004E0280" w:rsidRPr="00071466" w:rsidRDefault="004E0280" w:rsidP="004E0280">
      <w:pPr>
        <w:spacing w:after="0" w:line="240" w:lineRule="auto"/>
        <w:jc w:val="center"/>
      </w:pPr>
      <w:r w:rsidRPr="00071466">
        <w:t xml:space="preserve">Рисунок 27 – Электрод на основе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  <w:r w:rsidRPr="00071466">
        <w:t xml:space="preserve"> с добавлением 3% коммерческой углеродной сажи</w:t>
      </w:r>
    </w:p>
    <w:p w14:paraId="65E4707D" w14:textId="2875AA14" w:rsidR="00337793" w:rsidRPr="00071466" w:rsidRDefault="000F7C2D" w:rsidP="004E0280">
      <w:pPr>
        <w:spacing w:after="0" w:line="240" w:lineRule="auto"/>
        <w:jc w:val="center"/>
      </w:pPr>
      <w:r w:rsidRPr="00071466">
        <w:t xml:space="preserve"> </w:t>
      </w:r>
    </w:p>
    <w:p w14:paraId="07BC4F71" w14:textId="77777777" w:rsidR="00337793" w:rsidRPr="00071466" w:rsidRDefault="00337793" w:rsidP="00820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При токах 50, 125, 250 и 500 мА/г электрод продемонстрировал емкости примерно 80, 50, 25, 10 мАч/г (рисунок 27б). Увеличение объема проводящей добавки еще на 2% не улучшает удельной емкости. При повторном циклировании током 50 мА/г удельная емкость восстановилась и достигла отметки 80 мАч/г с последующим уменьшением. </w:t>
      </w:r>
    </w:p>
    <w:p w14:paraId="5E406855" w14:textId="0E9A0F5A" w:rsidR="00337793" w:rsidRPr="00071466" w:rsidRDefault="00337793" w:rsidP="00820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Таким образом, электрод с </w:t>
      </w:r>
      <w:r w:rsidR="00B43D30" w:rsidRPr="00071466">
        <w:rPr>
          <w:bCs/>
          <w:noProof/>
          <w:lang w:eastAsia="ru-RU"/>
        </w:rPr>
        <w:t xml:space="preserve">добавлением </w:t>
      </w:r>
      <w:r w:rsidR="00664CD8" w:rsidRPr="00071466">
        <w:rPr>
          <w:bCs/>
          <w:noProof/>
          <w:lang w:eastAsia="ru-RU"/>
        </w:rPr>
        <w:t>3% коммерческой углеродной сажи</w:t>
      </w:r>
      <w:r w:rsidR="003C509F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как</w:t>
      </w:r>
      <w:r w:rsidR="003C509F" w:rsidRPr="00071466">
        <w:rPr>
          <w:bCs/>
          <w:noProof/>
          <w:lang w:eastAsia="ru-RU"/>
        </w:rPr>
        <w:t xml:space="preserve"> и</w:t>
      </w:r>
      <w:r w:rsidRPr="00071466">
        <w:rPr>
          <w:bCs/>
          <w:noProof/>
          <w:lang w:eastAsia="ru-RU"/>
        </w:rPr>
        <w:t xml:space="preserve"> электрод с тем же процентным содержанием углерода, п</w:t>
      </w:r>
      <w:r w:rsidR="002855B7" w:rsidRPr="00071466">
        <w:rPr>
          <w:bCs/>
          <w:noProof/>
          <w:lang w:eastAsia="ru-RU"/>
        </w:rPr>
        <w:t>олученный в процессе отжига 460</w:t>
      </w:r>
      <w:r w:rsidR="00321689" w:rsidRPr="00071466">
        <w:rPr>
          <w:bCs/>
          <w:noProof/>
          <w:lang w:eastAsia="ru-RU"/>
        </w:rPr>
        <w:t>°</w:t>
      </w:r>
      <w:r w:rsidR="00664CD8" w:rsidRPr="00071466">
        <w:rPr>
          <w:bCs/>
          <w:noProof/>
          <w:lang w:eastAsia="ru-RU"/>
        </w:rPr>
        <w:t>С, являе</w:t>
      </w:r>
      <w:r w:rsidR="00AC6B5A" w:rsidRPr="00071466">
        <w:rPr>
          <w:bCs/>
          <w:noProof/>
          <w:lang w:eastAsia="ru-RU"/>
        </w:rPr>
        <w:t>тся неэффек</w:t>
      </w:r>
      <w:r w:rsidR="00664CD8" w:rsidRPr="00071466">
        <w:rPr>
          <w:bCs/>
          <w:noProof/>
          <w:lang w:eastAsia="ru-RU"/>
        </w:rPr>
        <w:t>тивным</w:t>
      </w:r>
      <w:r w:rsidRPr="00071466">
        <w:rPr>
          <w:bCs/>
          <w:noProof/>
          <w:lang w:eastAsia="ru-RU"/>
        </w:rPr>
        <w:t xml:space="preserve"> для литий-ионных аккумуляторов.    </w:t>
      </w:r>
    </w:p>
    <w:p w14:paraId="67EF6D40" w14:textId="77777777" w:rsidR="00337793" w:rsidRPr="00071466" w:rsidRDefault="00337793" w:rsidP="00820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</w:t>
      </w:r>
    </w:p>
    <w:p w14:paraId="673F316D" w14:textId="5FE91826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bCs w:val="0"/>
          <w:noProof/>
          <w:sz w:val="28"/>
          <w:szCs w:val="28"/>
        </w:rPr>
      </w:pPr>
      <w:bookmarkStart w:id="38" w:name="_Toc59742032"/>
      <w:r w:rsidRPr="00071466">
        <w:rPr>
          <w:b w:val="0"/>
          <w:bCs w:val="0"/>
          <w:noProof/>
          <w:sz w:val="28"/>
          <w:szCs w:val="28"/>
        </w:rPr>
        <w:t>3.4.3 Электроформование положите</w:t>
      </w:r>
      <w:r w:rsidR="00013E9C" w:rsidRPr="00071466">
        <w:rPr>
          <w:b w:val="0"/>
          <w:bCs w:val="0"/>
          <w:noProof/>
          <w:sz w:val="28"/>
          <w:szCs w:val="28"/>
        </w:rPr>
        <w:t xml:space="preserve">льных электродов с добавлением </w:t>
      </w:r>
      <w:r w:rsidRPr="00071466">
        <w:rPr>
          <w:b w:val="0"/>
          <w:bCs w:val="0"/>
          <w:noProof/>
          <w:sz w:val="28"/>
          <w:szCs w:val="28"/>
        </w:rPr>
        <w:t>5% углеродной сажи (</w:t>
      </w:r>
      <w:r w:rsidRPr="00071466">
        <w:rPr>
          <w:b w:val="0"/>
          <w:bCs w:val="0"/>
          <w:noProof/>
          <w:sz w:val="28"/>
          <w:szCs w:val="28"/>
          <w:lang w:val="en-US"/>
        </w:rPr>
        <w:t>Timcal</w:t>
      </w:r>
      <w:r w:rsidRPr="00071466">
        <w:rPr>
          <w:b w:val="0"/>
          <w:bCs w:val="0"/>
          <w:noProof/>
          <w:sz w:val="28"/>
          <w:szCs w:val="28"/>
        </w:rPr>
        <w:t xml:space="preserve"> С45)</w:t>
      </w:r>
      <w:bookmarkEnd w:id="38"/>
    </w:p>
    <w:p w14:paraId="11569C89" w14:textId="0F8BDA19" w:rsidR="00337793" w:rsidRPr="00071466" w:rsidRDefault="00736D0F" w:rsidP="00820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Следующей попыткой преодо</w:t>
      </w:r>
      <w:r w:rsidR="00337793" w:rsidRPr="00071466">
        <w:rPr>
          <w:bCs/>
          <w:noProof/>
          <w:lang w:eastAsia="ru-RU"/>
        </w:rPr>
        <w:t>ления низкой электропрово</w:t>
      </w:r>
      <w:r w:rsidR="00F2691A" w:rsidRPr="00071466">
        <w:rPr>
          <w:bCs/>
          <w:noProof/>
          <w:lang w:eastAsia="ru-RU"/>
        </w:rPr>
        <w:t>дности фосфата железа-</w:t>
      </w:r>
      <w:r w:rsidR="00013E9C" w:rsidRPr="00071466">
        <w:rPr>
          <w:bCs/>
          <w:noProof/>
          <w:lang w:eastAsia="ru-RU"/>
        </w:rPr>
        <w:t>лития была</w:t>
      </w:r>
      <w:r w:rsidR="00337793" w:rsidRPr="00071466">
        <w:rPr>
          <w:bCs/>
          <w:noProof/>
          <w:lang w:eastAsia="ru-RU"/>
        </w:rPr>
        <w:t xml:space="preserve"> добавка 5% углеродной сажи в композит. На рисунке 28а </w:t>
      </w:r>
      <w:r w:rsidR="00337793" w:rsidRPr="00071466">
        <w:rPr>
          <w:bCs/>
          <w:noProof/>
          <w:lang w:eastAsia="ru-RU"/>
        </w:rPr>
        <w:lastRenderedPageBreak/>
        <w:t xml:space="preserve">видно, что покрытие имеет гомогенную морфологию и состоит из волокон. Микрофотография данного покрытия подтверждает волокнистый характер напыления (рисунок 28б). Поверхность </w:t>
      </w:r>
      <w:r w:rsidR="004163CE" w:rsidRPr="00071466">
        <w:rPr>
          <w:bCs/>
          <w:noProof/>
          <w:lang w:eastAsia="ru-RU"/>
        </w:rPr>
        <w:t>состоит из беспорядочно располо</w:t>
      </w:r>
      <w:r w:rsidR="00337793" w:rsidRPr="00071466">
        <w:rPr>
          <w:bCs/>
          <w:noProof/>
          <w:lang w:eastAsia="ru-RU"/>
        </w:rPr>
        <w:t>женны</w:t>
      </w:r>
      <w:r w:rsidR="00F3096F" w:rsidRPr="00071466">
        <w:rPr>
          <w:bCs/>
          <w:noProof/>
          <w:lang w:eastAsia="ru-RU"/>
        </w:rPr>
        <w:t>х полимерных волокон, образующих</w:t>
      </w:r>
      <w:r w:rsidR="00337793" w:rsidRPr="00071466">
        <w:rPr>
          <w:bCs/>
          <w:noProof/>
          <w:lang w:eastAsia="ru-RU"/>
        </w:rPr>
        <w:t xml:space="preserve"> пористую структуру. Активный мат</w:t>
      </w:r>
      <w:r w:rsidR="00442F72" w:rsidRPr="00071466">
        <w:rPr>
          <w:bCs/>
          <w:noProof/>
          <w:lang w:eastAsia="ru-RU"/>
        </w:rPr>
        <w:t>ериал с сажей включен</w:t>
      </w:r>
      <w:r w:rsidR="00337793" w:rsidRPr="00071466">
        <w:rPr>
          <w:bCs/>
          <w:noProof/>
          <w:lang w:eastAsia="ru-RU"/>
        </w:rPr>
        <w:t xml:space="preserve"> в фибриллы, но в некоторых местах они образуют крупн</w:t>
      </w:r>
      <w:r w:rsidR="00BE5512" w:rsidRPr="00071466">
        <w:rPr>
          <w:bCs/>
          <w:noProof/>
          <w:lang w:eastAsia="ru-RU"/>
        </w:rPr>
        <w:t xml:space="preserve">ые агломераты различной формы. </w:t>
      </w:r>
      <w:r w:rsidR="00337793" w:rsidRPr="00071466">
        <w:rPr>
          <w:bCs/>
          <w:noProof/>
          <w:lang w:eastAsia="ru-RU"/>
        </w:rPr>
        <w:t xml:space="preserve">Крупные агломераты создают препятствия для свободного доступа ионов </w:t>
      </w:r>
      <w:r w:rsidR="00337793" w:rsidRPr="00071466">
        <w:rPr>
          <w:bCs/>
          <w:noProof/>
          <w:lang w:val="en-US" w:eastAsia="ru-RU"/>
        </w:rPr>
        <w:t>Li</w:t>
      </w:r>
      <w:r w:rsidR="00337793" w:rsidRPr="00071466">
        <w:rPr>
          <w:bCs/>
          <w:noProof/>
          <w:vertAlign w:val="superscript"/>
          <w:lang w:eastAsia="ru-RU"/>
        </w:rPr>
        <w:t>+</w:t>
      </w:r>
      <w:r w:rsidR="00337793" w:rsidRPr="00071466">
        <w:rPr>
          <w:bCs/>
          <w:noProof/>
          <w:lang w:eastAsia="ru-RU"/>
        </w:rPr>
        <w:t xml:space="preserve"> к частицам </w:t>
      </w:r>
      <w:r w:rsidR="00337793" w:rsidRPr="00071466">
        <w:rPr>
          <w:bCs/>
          <w:noProof/>
          <w:lang w:val="en-US" w:eastAsia="ru-RU"/>
        </w:rPr>
        <w:t>LiFePO</w:t>
      </w:r>
      <w:r w:rsidR="00337793" w:rsidRPr="00071466">
        <w:rPr>
          <w:bCs/>
          <w:noProof/>
          <w:vertAlign w:val="subscript"/>
          <w:lang w:eastAsia="ru-RU"/>
        </w:rPr>
        <w:t>4</w:t>
      </w:r>
      <w:r w:rsidR="00337793" w:rsidRPr="00071466">
        <w:rPr>
          <w:bCs/>
          <w:noProof/>
          <w:lang w:eastAsia="ru-RU"/>
        </w:rPr>
        <w:t>, тогда как хорошо распределенные добавки обеспечивают хорошую электропроводность</w:t>
      </w:r>
      <w:r w:rsidR="00B90191" w:rsidRPr="00071466">
        <w:rPr>
          <w:bCs/>
          <w:noProof/>
          <w:lang w:eastAsia="ru-RU"/>
        </w:rPr>
        <w:t xml:space="preserve"> </w:t>
      </w:r>
      <w:r w:rsidR="0018171F" w:rsidRPr="00071466">
        <w:rPr>
          <w:bCs/>
          <w:noProof/>
          <w:lang w:eastAsia="ru-RU"/>
        </w:rPr>
        <w:t>[</w:t>
      </w:r>
      <w:r w:rsidR="00C75F5D" w:rsidRPr="00071466">
        <w:rPr>
          <w:bCs/>
          <w:noProof/>
          <w:lang w:eastAsia="ru-RU"/>
        </w:rPr>
        <w:t>165</w:t>
      </w:r>
      <w:r w:rsidR="00B90191" w:rsidRPr="00071466">
        <w:rPr>
          <w:bCs/>
          <w:noProof/>
          <w:lang w:eastAsia="ru-RU"/>
        </w:rPr>
        <w:t>]</w:t>
      </w:r>
      <w:r w:rsidR="00337793" w:rsidRPr="00071466">
        <w:rPr>
          <w:bCs/>
          <w:noProof/>
          <w:lang w:eastAsia="ru-RU"/>
        </w:rPr>
        <w:t xml:space="preserve">.  </w:t>
      </w:r>
    </w:p>
    <w:p w14:paraId="42BFE0A7" w14:textId="77777777" w:rsidR="00337793" w:rsidRPr="00071466" w:rsidRDefault="00337793" w:rsidP="00820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1EE6FDC8" w14:textId="582B92EF" w:rsidR="00DC7A3D" w:rsidRPr="00071466" w:rsidRDefault="00337793" w:rsidP="00321689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</w:t>
      </w:r>
      <w:r w:rsidRPr="00071466">
        <w:rPr>
          <w:bCs/>
          <w:noProof/>
          <w:lang w:eastAsia="ru-RU"/>
        </w:rPr>
        <w:drawing>
          <wp:inline distT="0" distB="0" distL="0" distR="0" wp14:anchorId="7AFB8D34" wp14:editId="0CC078E1">
            <wp:extent cx="2753163" cy="1546833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163" cy="1546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824E1" w14:textId="03463906" w:rsidR="00DC7A3D" w:rsidRPr="00D03A30" w:rsidRDefault="00321689" w:rsidP="00321689">
      <w:pPr>
        <w:spacing w:after="0" w:line="240" w:lineRule="auto"/>
        <w:jc w:val="center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а</w:t>
      </w:r>
    </w:p>
    <w:p w14:paraId="561A38F0" w14:textId="5198E6F4" w:rsidR="00337793" w:rsidRPr="00071466" w:rsidRDefault="00337793" w:rsidP="00321689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</w:t>
      </w:r>
      <w:r w:rsidRPr="00071466">
        <w:rPr>
          <w:b/>
          <w:bCs/>
          <w:noProof/>
          <w:lang w:eastAsia="ru-RU"/>
        </w:rPr>
        <w:drawing>
          <wp:inline distT="0" distB="0" distL="0" distR="0" wp14:anchorId="7DF105C7" wp14:editId="7907DDD3">
            <wp:extent cx="2657020" cy="1783080"/>
            <wp:effectExtent l="0" t="0" r="571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79" b="10404"/>
                    <a:stretch/>
                  </pic:blipFill>
                  <pic:spPr bwMode="auto">
                    <a:xfrm>
                      <a:off x="0" y="0"/>
                      <a:ext cx="2657020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65793" w14:textId="665A6550" w:rsidR="00321689" w:rsidRPr="00D03A30" w:rsidRDefault="00321689" w:rsidP="00321689">
      <w:pPr>
        <w:spacing w:after="0" w:line="240" w:lineRule="auto"/>
        <w:jc w:val="center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б</w:t>
      </w:r>
    </w:p>
    <w:p w14:paraId="7B4765FC" w14:textId="3DA96E47" w:rsidR="00337793" w:rsidRPr="00071466" w:rsidRDefault="00337793" w:rsidP="00321689">
      <w:pPr>
        <w:spacing w:after="0" w:line="240" w:lineRule="auto"/>
        <w:jc w:val="center"/>
        <w:rPr>
          <w:b/>
          <w:bCs/>
          <w:noProof/>
          <w:lang w:eastAsia="ru-RU"/>
        </w:rPr>
      </w:pPr>
      <w:r w:rsidRPr="00071466">
        <w:rPr>
          <w:noProof/>
          <w:lang w:eastAsia="ru-RU"/>
        </w:rPr>
        <w:drawing>
          <wp:inline distT="0" distB="0" distL="0" distR="0" wp14:anchorId="61C83C77" wp14:editId="59C49E0F">
            <wp:extent cx="3194865" cy="2596896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196890" cy="259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336EA8" w14:textId="2B28CF51" w:rsidR="00321689" w:rsidRPr="00D03A30" w:rsidRDefault="00321689" w:rsidP="00321689">
      <w:pPr>
        <w:spacing w:after="0" w:line="240" w:lineRule="auto"/>
        <w:jc w:val="center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в</w:t>
      </w:r>
    </w:p>
    <w:p w14:paraId="7D2069A8" w14:textId="77777777" w:rsidR="00337793" w:rsidRPr="00071466" w:rsidRDefault="00337793" w:rsidP="008209AF">
      <w:pPr>
        <w:spacing w:after="0" w:line="240" w:lineRule="auto"/>
        <w:rPr>
          <w:b/>
          <w:bCs/>
          <w:noProof/>
          <w:lang w:eastAsia="ru-RU"/>
        </w:rPr>
      </w:pPr>
    </w:p>
    <w:p w14:paraId="417ACC40" w14:textId="19290E8A" w:rsidR="00321689" w:rsidRPr="00D03A30" w:rsidRDefault="00321689" w:rsidP="00076D1D">
      <w:pPr>
        <w:spacing w:after="0" w:line="240" w:lineRule="auto"/>
        <w:ind w:firstLine="709"/>
        <w:jc w:val="both"/>
        <w:rPr>
          <w:sz w:val="24"/>
          <w:szCs w:val="24"/>
        </w:rPr>
      </w:pPr>
      <w:r w:rsidRPr="00D03A30">
        <w:rPr>
          <w:bCs/>
          <w:noProof/>
          <w:sz w:val="24"/>
          <w:szCs w:val="24"/>
          <w:lang w:eastAsia="ru-RU"/>
        </w:rPr>
        <w:t xml:space="preserve">а </w:t>
      </w:r>
      <w:r w:rsidR="00135FF8" w:rsidRPr="00D03A30">
        <w:rPr>
          <w:bCs/>
          <w:noProof/>
          <w:sz w:val="24"/>
          <w:szCs w:val="24"/>
          <w:lang w:eastAsia="ru-RU"/>
        </w:rPr>
        <w:t>-</w:t>
      </w:r>
      <w:r w:rsidR="00076D1D" w:rsidRPr="00D03A30">
        <w:rPr>
          <w:bCs/>
          <w:noProof/>
          <w:sz w:val="24"/>
          <w:szCs w:val="24"/>
          <w:lang w:eastAsia="ru-RU"/>
        </w:rPr>
        <w:t xml:space="preserve"> фотография данного электрода</w:t>
      </w:r>
      <w:r w:rsidRPr="00D03A30">
        <w:rPr>
          <w:sz w:val="24"/>
          <w:szCs w:val="24"/>
        </w:rPr>
        <w:t>; б - микрофотография данного электрода; в - разрядная емкость данного электрода</w:t>
      </w:r>
    </w:p>
    <w:p w14:paraId="1EFA9AA7" w14:textId="77777777" w:rsidR="00321689" w:rsidRPr="00071466" w:rsidRDefault="00321689" w:rsidP="00321689">
      <w:pPr>
        <w:spacing w:after="0" w:line="240" w:lineRule="auto"/>
        <w:ind w:firstLine="709"/>
        <w:jc w:val="center"/>
        <w:rPr>
          <w:bCs/>
          <w:noProof/>
          <w:lang w:eastAsia="ru-RU"/>
        </w:rPr>
      </w:pPr>
    </w:p>
    <w:p w14:paraId="5F824EA3" w14:textId="2561FCBD" w:rsidR="00321689" w:rsidRPr="00071466" w:rsidRDefault="00337793" w:rsidP="00321689">
      <w:pPr>
        <w:spacing w:after="0" w:line="240" w:lineRule="auto"/>
        <w:jc w:val="center"/>
      </w:pPr>
      <w:r w:rsidRPr="00071466">
        <w:rPr>
          <w:bCs/>
          <w:noProof/>
          <w:lang w:eastAsia="ru-RU"/>
        </w:rPr>
        <w:lastRenderedPageBreak/>
        <w:t xml:space="preserve">Рисунок 28 – </w:t>
      </w:r>
      <w:r w:rsidR="00076D1D" w:rsidRPr="00071466">
        <w:t xml:space="preserve">Электрод на основе </w:t>
      </w:r>
      <w:r w:rsidR="00076D1D" w:rsidRPr="00071466">
        <w:rPr>
          <w:lang w:val="en-US"/>
        </w:rPr>
        <w:t>LiFePO</w:t>
      </w:r>
      <w:r w:rsidR="00076D1D" w:rsidRPr="00071466">
        <w:rPr>
          <w:vertAlign w:val="subscript"/>
        </w:rPr>
        <w:t>4</w:t>
      </w:r>
      <w:r w:rsidR="00076D1D" w:rsidRPr="00071466">
        <w:t xml:space="preserve"> с добавлением 5% коммерческой углеродной сажи</w:t>
      </w:r>
    </w:p>
    <w:p w14:paraId="250F9FC1" w14:textId="363F5344" w:rsidR="00337793" w:rsidRPr="00071466" w:rsidRDefault="00337793" w:rsidP="008209AF">
      <w:pPr>
        <w:spacing w:after="0" w:line="240" w:lineRule="auto"/>
        <w:ind w:firstLine="709"/>
        <w:jc w:val="center"/>
      </w:pPr>
    </w:p>
    <w:p w14:paraId="6B6316ED" w14:textId="029F9283" w:rsidR="00337793" w:rsidRPr="00071466" w:rsidRDefault="008F35E6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Разряд</w:t>
      </w:r>
      <w:r w:rsidR="00337793" w:rsidRPr="00071466">
        <w:rPr>
          <w:bCs/>
          <w:noProof/>
          <w:lang w:eastAsia="ru-RU"/>
        </w:rPr>
        <w:t xml:space="preserve">ные характеристики данного электрода значительно улучшились по сравнению с электродом с 3%-м содержанием </w:t>
      </w:r>
      <w:r w:rsidR="00736D0F" w:rsidRPr="00071466">
        <w:rPr>
          <w:bCs/>
          <w:noProof/>
          <w:lang w:eastAsia="ru-RU"/>
        </w:rPr>
        <w:t>углерод</w:t>
      </w:r>
      <w:r w:rsidR="000F7C2D" w:rsidRPr="00071466">
        <w:rPr>
          <w:bCs/>
          <w:noProof/>
          <w:lang w:eastAsia="ru-RU"/>
        </w:rPr>
        <w:t>н</w:t>
      </w:r>
      <w:r w:rsidR="00736D0F" w:rsidRPr="00071466">
        <w:rPr>
          <w:bCs/>
          <w:noProof/>
          <w:lang w:eastAsia="ru-RU"/>
        </w:rPr>
        <w:t>ой сажи</w:t>
      </w:r>
      <w:r w:rsidR="00337793" w:rsidRPr="00071466">
        <w:rPr>
          <w:bCs/>
          <w:noProof/>
          <w:lang w:eastAsia="ru-RU"/>
        </w:rPr>
        <w:t xml:space="preserve"> (рисунок 28в). Уже при номинальном токе 50 мА/г емкость </w:t>
      </w:r>
      <w:r w:rsidR="00736D0F" w:rsidRPr="00071466">
        <w:rPr>
          <w:bCs/>
          <w:noProof/>
          <w:lang w:eastAsia="ru-RU"/>
        </w:rPr>
        <w:t>составила</w:t>
      </w:r>
      <w:r w:rsidR="00337793" w:rsidRPr="00071466">
        <w:rPr>
          <w:bCs/>
          <w:noProof/>
          <w:lang w:eastAsia="ru-RU"/>
        </w:rPr>
        <w:t xml:space="preserve"> 127 мАч/г, хотя все же падение емкости сохраняется как при 50, так и 125 мА/г. Для выяснения данных </w:t>
      </w:r>
      <w:r w:rsidR="00BD78C9" w:rsidRPr="00071466">
        <w:rPr>
          <w:bCs/>
          <w:noProof/>
          <w:lang w:eastAsia="ru-RU"/>
        </w:rPr>
        <w:t>явлений</w:t>
      </w:r>
      <w:r w:rsidR="00337793" w:rsidRPr="00071466">
        <w:rPr>
          <w:bCs/>
          <w:noProof/>
          <w:lang w:eastAsia="ru-RU"/>
        </w:rPr>
        <w:t xml:space="preserve"> </w:t>
      </w:r>
      <w:r w:rsidR="00A6391B">
        <w:rPr>
          <w:bCs/>
          <w:noProof/>
          <w:lang w:eastAsia="ru-RU"/>
        </w:rPr>
        <w:t>необходимы</w:t>
      </w:r>
      <w:r w:rsidR="00337793" w:rsidRPr="00071466">
        <w:rPr>
          <w:bCs/>
          <w:noProof/>
          <w:lang w:eastAsia="ru-RU"/>
        </w:rPr>
        <w:t xml:space="preserve"> дополнительные исследования, которые не являлись целью данной работы. </w:t>
      </w:r>
      <w:r w:rsidR="00F25627" w:rsidRPr="00071466">
        <w:rPr>
          <w:bCs/>
          <w:noProof/>
          <w:lang w:eastAsia="ru-RU"/>
        </w:rPr>
        <w:t xml:space="preserve">Удельная емкость </w:t>
      </w:r>
      <w:r w:rsidR="00337793" w:rsidRPr="00071466">
        <w:rPr>
          <w:bCs/>
          <w:noProof/>
          <w:lang w:eastAsia="ru-RU"/>
        </w:rPr>
        <w:t xml:space="preserve">105, 85, 65 мАч/г были достигнуты при плотностях тока 125, 250 и 500 мА/г, что сопоставимо с электрохимическими показателями намазных электродов.  </w:t>
      </w:r>
    </w:p>
    <w:p w14:paraId="5373842C" w14:textId="68DD437B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На рисунке 29а для сравнения предст</w:t>
      </w:r>
      <w:r w:rsidR="00A15F3C" w:rsidRPr="00071466">
        <w:rPr>
          <w:bCs/>
          <w:noProof/>
          <w:lang w:eastAsia="ru-RU"/>
        </w:rPr>
        <w:t>авлено намазное покрытие на оснο</w:t>
      </w:r>
      <w:r w:rsidRPr="00071466">
        <w:rPr>
          <w:bCs/>
          <w:noProof/>
          <w:lang w:eastAsia="ru-RU"/>
        </w:rPr>
        <w:t xml:space="preserve">ве </w:t>
      </w:r>
      <w:r w:rsidR="00A15F3C" w:rsidRPr="00071466">
        <w:rPr>
          <w:bCs/>
          <w:noProof/>
          <w:lang w:eastAsia="ru-RU"/>
        </w:rPr>
        <w:t>фо</w:t>
      </w:r>
      <w:r w:rsidR="0093779C">
        <w:rPr>
          <w:bCs/>
          <w:noProof/>
          <w:lang w:eastAsia="ru-RU"/>
        </w:rPr>
        <w:t>сфата железа-ли</w:t>
      </w:r>
      <w:r w:rsidR="00F25627" w:rsidRPr="00071466">
        <w:rPr>
          <w:bCs/>
          <w:noProof/>
          <w:lang w:eastAsia="ru-RU"/>
        </w:rPr>
        <w:t xml:space="preserve">тия </w:t>
      </w:r>
      <w:r w:rsidRPr="00071466">
        <w:rPr>
          <w:bCs/>
          <w:noProof/>
          <w:lang w:val="en-US" w:eastAsia="ru-RU"/>
        </w:rPr>
        <w:t>LiFePO</w:t>
      </w:r>
      <w:r w:rsidRPr="00071466">
        <w:rPr>
          <w:bCs/>
          <w:noProof/>
          <w:vertAlign w:val="subscript"/>
          <w:lang w:eastAsia="ru-RU"/>
        </w:rPr>
        <w:t>4</w:t>
      </w:r>
      <w:r w:rsidR="00FA49C0" w:rsidRPr="00071466">
        <w:rPr>
          <w:bCs/>
          <w:noProof/>
          <w:lang w:eastAsia="ru-RU"/>
        </w:rPr>
        <w:t xml:space="preserve"> с 5% углеродной сажи</w:t>
      </w:r>
      <w:r w:rsidRPr="00071466">
        <w:rPr>
          <w:bCs/>
          <w:noProof/>
          <w:lang w:eastAsia="ru-RU"/>
        </w:rPr>
        <w:t>. Покрытие плотное без видимых ра</w:t>
      </w:r>
      <w:r w:rsidR="00D22122" w:rsidRPr="00071466">
        <w:rPr>
          <w:bCs/>
          <w:noProof/>
          <w:lang w:eastAsia="ru-RU"/>
        </w:rPr>
        <w:t>в</w:t>
      </w:r>
      <w:r w:rsidRPr="00071466">
        <w:rPr>
          <w:bCs/>
          <w:noProof/>
          <w:lang w:eastAsia="ru-RU"/>
        </w:rPr>
        <w:t xml:space="preserve">номерных макропор.  </w:t>
      </w:r>
    </w:p>
    <w:p w14:paraId="11A2726A" w14:textId="77777777" w:rsidR="00337793" w:rsidRPr="00071466" w:rsidRDefault="00337793" w:rsidP="008209AF">
      <w:pPr>
        <w:spacing w:after="0" w:line="240" w:lineRule="auto"/>
        <w:jc w:val="both"/>
        <w:rPr>
          <w:bCs/>
          <w:noProof/>
          <w:lang w:eastAsia="ru-RU"/>
        </w:rPr>
      </w:pPr>
    </w:p>
    <w:p w14:paraId="200C0B9A" w14:textId="3F06AC67" w:rsidR="00337793" w:rsidRPr="00071466" w:rsidRDefault="00337793" w:rsidP="008209AF">
      <w:pPr>
        <w:spacing w:after="0" w:line="240" w:lineRule="auto"/>
        <w:ind w:firstLine="709"/>
        <w:jc w:val="both"/>
        <w:rPr>
          <w:noProof/>
          <w:lang w:eastAsia="ru-RU"/>
        </w:rPr>
      </w:pPr>
      <w:r w:rsidRPr="00071466">
        <w:rPr>
          <w:noProof/>
          <w:lang w:eastAsia="ru-RU"/>
        </w:rPr>
        <w:t xml:space="preserve"> </w:t>
      </w:r>
      <w:r w:rsidRPr="00071466">
        <w:rPr>
          <w:b/>
          <w:bCs/>
          <w:noProof/>
          <w:lang w:eastAsia="ru-RU"/>
        </w:rPr>
        <w:drawing>
          <wp:inline distT="0" distB="0" distL="0" distR="0" wp14:anchorId="66F096D0" wp14:editId="36D6A2F2">
            <wp:extent cx="2556182" cy="1810862"/>
            <wp:effectExtent l="0" t="0" r="0" b="0"/>
            <wp:docPr id="71" name="Рисунок 71" descr="C:\Докторантура\Докторская диссертация\Намахно ЛФП с 5% С45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Докторантура\Докторская диссертация\Намахно ЛФП с 5% С45 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36" b="-3"/>
                    <a:stretch/>
                  </pic:blipFill>
                  <pic:spPr bwMode="auto">
                    <a:xfrm>
                      <a:off x="0" y="0"/>
                      <a:ext cx="2566481" cy="1818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1466">
        <w:rPr>
          <w:noProof/>
          <w:lang w:eastAsia="ru-RU"/>
        </w:rPr>
        <w:t xml:space="preserve">       </w:t>
      </w:r>
      <w:r w:rsidRPr="00071466">
        <w:rPr>
          <w:noProof/>
          <w:lang w:eastAsia="ru-RU"/>
        </w:rPr>
        <w:drawing>
          <wp:inline distT="0" distB="0" distL="0" distR="0" wp14:anchorId="633601A4" wp14:editId="29E9E7B7">
            <wp:extent cx="2177054" cy="1694637"/>
            <wp:effectExtent l="0" t="0" r="0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9"/>
                    <a:srcRect l="3979" t="3132" r="1456" b="1125"/>
                    <a:stretch/>
                  </pic:blipFill>
                  <pic:spPr bwMode="auto">
                    <a:xfrm>
                      <a:off x="0" y="0"/>
                      <a:ext cx="2189331" cy="1704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25C42D" w14:textId="1495D045" w:rsidR="005217C9" w:rsidRPr="00D03A30" w:rsidRDefault="00321689" w:rsidP="00321689">
      <w:pPr>
        <w:spacing w:after="0" w:line="240" w:lineRule="auto"/>
        <w:ind w:firstLine="2552"/>
        <w:jc w:val="both"/>
        <w:rPr>
          <w:noProof/>
          <w:sz w:val="24"/>
          <w:szCs w:val="24"/>
          <w:lang w:eastAsia="ru-RU"/>
        </w:rPr>
      </w:pPr>
      <w:r w:rsidRPr="00D03A30">
        <w:rPr>
          <w:noProof/>
          <w:sz w:val="24"/>
          <w:szCs w:val="24"/>
          <w:lang w:eastAsia="ru-RU"/>
        </w:rPr>
        <w:t xml:space="preserve">а                                                                  </w:t>
      </w:r>
      <w:r w:rsidR="00D03A30">
        <w:rPr>
          <w:noProof/>
          <w:sz w:val="24"/>
          <w:szCs w:val="24"/>
          <w:lang w:eastAsia="ru-RU"/>
        </w:rPr>
        <w:t xml:space="preserve">         </w:t>
      </w:r>
      <w:r w:rsidRPr="00D03A30">
        <w:rPr>
          <w:noProof/>
          <w:sz w:val="24"/>
          <w:szCs w:val="24"/>
          <w:lang w:eastAsia="ru-RU"/>
        </w:rPr>
        <w:t>б</w:t>
      </w:r>
    </w:p>
    <w:p w14:paraId="2B7DEFE2" w14:textId="77777777" w:rsidR="00076D1D" w:rsidRPr="00071466" w:rsidRDefault="00076D1D" w:rsidP="00321689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437F4C3C" w14:textId="78DC0377" w:rsidR="00321689" w:rsidRPr="00D03A30" w:rsidRDefault="00321689" w:rsidP="00321689">
      <w:pPr>
        <w:spacing w:after="0" w:line="240" w:lineRule="auto"/>
        <w:ind w:firstLine="709"/>
        <w:jc w:val="both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а – микрофотография</w:t>
      </w:r>
      <w:r w:rsidR="00076D1D" w:rsidRPr="00D03A30">
        <w:rPr>
          <w:bCs/>
          <w:noProof/>
          <w:sz w:val="24"/>
          <w:szCs w:val="24"/>
          <w:lang w:eastAsia="ru-RU"/>
        </w:rPr>
        <w:t xml:space="preserve"> данного электрода</w:t>
      </w:r>
      <w:r w:rsidRPr="00D03A30">
        <w:rPr>
          <w:bCs/>
          <w:noProof/>
          <w:sz w:val="24"/>
          <w:szCs w:val="24"/>
          <w:lang w:eastAsia="ru-RU"/>
        </w:rPr>
        <w:t xml:space="preserve">; б – </w:t>
      </w:r>
      <w:r w:rsidRPr="00D03A30">
        <w:rPr>
          <w:sz w:val="24"/>
          <w:szCs w:val="24"/>
        </w:rPr>
        <w:t>разрядная емкость данного электрода</w:t>
      </w:r>
    </w:p>
    <w:p w14:paraId="4FC5ADDB" w14:textId="77777777" w:rsidR="00076D1D" w:rsidRPr="00071466" w:rsidRDefault="00076D1D" w:rsidP="00321689">
      <w:pPr>
        <w:spacing w:after="0" w:line="240" w:lineRule="auto"/>
        <w:jc w:val="center"/>
        <w:rPr>
          <w:bCs/>
          <w:noProof/>
          <w:lang w:eastAsia="ru-RU"/>
        </w:rPr>
      </w:pPr>
    </w:p>
    <w:p w14:paraId="08E3B2CA" w14:textId="2FA7B489" w:rsidR="00337793" w:rsidRPr="00071466" w:rsidRDefault="00666B06" w:rsidP="00321689">
      <w:pPr>
        <w:spacing w:after="0" w:line="240" w:lineRule="auto"/>
        <w:jc w:val="center"/>
        <w:rPr>
          <w:b/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Рисунок 29 – </w:t>
      </w:r>
      <w:r w:rsidR="00076D1D" w:rsidRPr="00071466">
        <w:rPr>
          <w:bCs/>
          <w:noProof/>
          <w:lang w:eastAsia="ru-RU"/>
        </w:rPr>
        <w:t>Намазной электрод с 5% углеродной сажи</w:t>
      </w:r>
    </w:p>
    <w:p w14:paraId="224EAAF4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3F0115A0" w14:textId="7B109A98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Начальная емк</w:t>
      </w:r>
      <w:r w:rsidR="00614FE5" w:rsidRPr="00071466">
        <w:rPr>
          <w:bCs/>
          <w:noProof/>
          <w:lang w:eastAsia="ru-RU"/>
        </w:rPr>
        <w:t>ость электрода составила 130 мА</w:t>
      </w:r>
      <w:r w:rsidRPr="00071466">
        <w:rPr>
          <w:bCs/>
          <w:noProof/>
          <w:lang w:eastAsia="ru-RU"/>
        </w:rPr>
        <w:t>ч</w:t>
      </w:r>
      <w:r w:rsidR="00614FE5" w:rsidRPr="00071466">
        <w:rPr>
          <w:bCs/>
          <w:noProof/>
          <w:lang w:eastAsia="ru-RU"/>
        </w:rPr>
        <w:t>/г</w:t>
      </w:r>
      <w:r w:rsidRPr="00071466">
        <w:rPr>
          <w:bCs/>
          <w:noProof/>
          <w:lang w:eastAsia="ru-RU"/>
        </w:rPr>
        <w:t xml:space="preserve"> при плотности тока </w:t>
      </w:r>
      <w:r w:rsidR="00C75F5D" w:rsidRPr="00071466">
        <w:rPr>
          <w:bCs/>
          <w:noProof/>
          <w:lang w:eastAsia="ru-RU"/>
        </w:rPr>
        <w:t xml:space="preserve">               </w:t>
      </w:r>
      <w:r w:rsidRPr="00071466">
        <w:rPr>
          <w:bCs/>
          <w:noProof/>
          <w:lang w:eastAsia="ru-RU"/>
        </w:rPr>
        <w:t>50 мА/г</w:t>
      </w:r>
      <w:r w:rsidR="003C509F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затем происходит резкое падение удельной емкости в 3 раза </w:t>
      </w:r>
      <w:r w:rsidR="00A6428B" w:rsidRPr="00071466">
        <w:rPr>
          <w:bCs/>
          <w:noProof/>
          <w:lang w:eastAsia="ru-RU"/>
        </w:rPr>
        <w:t>до</w:t>
      </w:r>
      <w:r w:rsidR="00831043" w:rsidRPr="00071466">
        <w:rPr>
          <w:bCs/>
          <w:noProof/>
          <w:lang w:eastAsia="ru-RU"/>
        </w:rPr>
        <w:t xml:space="preserve"> </w:t>
      </w:r>
      <w:r w:rsidR="00C75F5D" w:rsidRPr="00071466">
        <w:rPr>
          <w:bCs/>
          <w:noProof/>
          <w:lang w:eastAsia="ru-RU"/>
        </w:rPr>
        <w:t xml:space="preserve">                       </w:t>
      </w:r>
      <w:r w:rsidR="00831043" w:rsidRPr="00071466">
        <w:rPr>
          <w:bCs/>
          <w:noProof/>
          <w:lang w:eastAsia="ru-RU"/>
        </w:rPr>
        <w:t>67</w:t>
      </w:r>
      <w:r w:rsidRPr="00071466">
        <w:rPr>
          <w:bCs/>
          <w:noProof/>
          <w:lang w:eastAsia="ru-RU"/>
        </w:rPr>
        <w:t xml:space="preserve"> мАч/г при токе 125 мА/г, пр</w:t>
      </w:r>
      <w:r w:rsidR="0093779C">
        <w:rPr>
          <w:bCs/>
          <w:noProof/>
          <w:lang w:eastAsia="ru-RU"/>
        </w:rPr>
        <w:t>и ток</w:t>
      </w:r>
      <w:r w:rsidR="00011901" w:rsidRPr="00071466">
        <w:rPr>
          <w:bCs/>
          <w:noProof/>
          <w:lang w:eastAsia="ru-RU"/>
        </w:rPr>
        <w:t>е 250 мА/г емкο</w:t>
      </w:r>
      <w:r w:rsidR="0093779C">
        <w:rPr>
          <w:bCs/>
          <w:noProof/>
          <w:lang w:eastAsia="ru-RU"/>
        </w:rPr>
        <w:t>с</w:t>
      </w:r>
      <w:r w:rsidR="00011901" w:rsidRPr="00071466">
        <w:rPr>
          <w:bCs/>
          <w:noProof/>
          <w:lang w:eastAsia="ru-RU"/>
        </w:rPr>
        <w:t>ть со</w:t>
      </w:r>
      <w:r w:rsidR="0093779C">
        <w:rPr>
          <w:bCs/>
          <w:noProof/>
          <w:lang w:eastAsia="ru-RU"/>
        </w:rPr>
        <w:t>стави</w:t>
      </w:r>
      <w:r w:rsidRPr="00071466">
        <w:rPr>
          <w:bCs/>
          <w:noProof/>
          <w:lang w:eastAsia="ru-RU"/>
        </w:rPr>
        <w:t xml:space="preserve">ла лишь </w:t>
      </w:r>
      <w:r w:rsidR="00C75F5D" w:rsidRPr="00071466">
        <w:rPr>
          <w:bCs/>
          <w:noProof/>
          <w:lang w:eastAsia="ru-RU"/>
        </w:rPr>
        <w:t xml:space="preserve">                              </w:t>
      </w:r>
      <w:r w:rsidRPr="00071466">
        <w:rPr>
          <w:bCs/>
          <w:noProof/>
          <w:lang w:eastAsia="ru-RU"/>
        </w:rPr>
        <w:t>10 мАч/г</w:t>
      </w:r>
      <w:r w:rsidR="00C85CF1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</w:t>
      </w:r>
      <w:r w:rsidR="00A6428B" w:rsidRPr="00071466">
        <w:rPr>
          <w:bCs/>
          <w:noProof/>
          <w:lang w:eastAsia="ru-RU"/>
        </w:rPr>
        <w:t xml:space="preserve">а </w:t>
      </w:r>
      <w:r w:rsidR="0093779C">
        <w:rPr>
          <w:bCs/>
          <w:noProof/>
          <w:lang w:eastAsia="ru-RU"/>
        </w:rPr>
        <w:t>при 500 мА/г данный пок</w:t>
      </w:r>
      <w:r w:rsidRPr="00071466">
        <w:rPr>
          <w:bCs/>
          <w:noProof/>
          <w:lang w:eastAsia="ru-RU"/>
        </w:rPr>
        <w:t>азатель упал до отмет</w:t>
      </w:r>
      <w:r w:rsidR="0093779C">
        <w:rPr>
          <w:bCs/>
          <w:noProof/>
          <w:lang w:eastAsia="ru-RU"/>
        </w:rPr>
        <w:t>ки</w:t>
      </w:r>
      <w:r w:rsidRPr="00071466">
        <w:rPr>
          <w:bCs/>
          <w:noProof/>
          <w:lang w:eastAsia="ru-RU"/>
        </w:rPr>
        <w:t xml:space="preserve"> 0.  </w:t>
      </w:r>
    </w:p>
    <w:p w14:paraId="27A783CD" w14:textId="5444F215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На рисунке 30 приведена  сравнительная характеристика электродов с различ</w:t>
      </w:r>
      <w:r w:rsidR="003C509F" w:rsidRPr="00071466">
        <w:rPr>
          <w:bCs/>
          <w:noProof/>
          <w:lang w:eastAsia="ru-RU"/>
        </w:rPr>
        <w:t>ным содержанием сажи, полученных</w:t>
      </w:r>
      <w:r w:rsidRPr="00071466">
        <w:rPr>
          <w:bCs/>
          <w:noProof/>
          <w:lang w:eastAsia="ru-RU"/>
        </w:rPr>
        <w:t xml:space="preserve"> нанесением ракелем и электроформованного электрода с 5% </w:t>
      </w:r>
      <w:r w:rsidR="00A82B38" w:rsidRPr="00071466">
        <w:rPr>
          <w:bCs/>
          <w:noProof/>
          <w:lang w:eastAsia="ru-RU"/>
        </w:rPr>
        <w:t>углеродной добавки</w:t>
      </w:r>
      <w:r w:rsidRPr="00071466">
        <w:rPr>
          <w:bCs/>
          <w:noProof/>
          <w:lang w:eastAsia="ru-RU"/>
        </w:rPr>
        <w:t xml:space="preserve">.      </w:t>
      </w:r>
    </w:p>
    <w:p w14:paraId="60781FCB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7B68A428" w14:textId="2E3F9216" w:rsidR="00337793" w:rsidRPr="00071466" w:rsidRDefault="00337793" w:rsidP="00321689">
      <w:pPr>
        <w:spacing w:after="0" w:line="240" w:lineRule="auto"/>
        <w:jc w:val="center"/>
        <w:rPr>
          <w:b/>
          <w:bCs/>
          <w:noProof/>
          <w:lang w:eastAsia="ru-RU"/>
        </w:rPr>
      </w:pPr>
      <w:r w:rsidRPr="00071466">
        <w:rPr>
          <w:noProof/>
          <w:lang w:eastAsia="ru-RU"/>
        </w:rPr>
        <w:lastRenderedPageBreak/>
        <w:drawing>
          <wp:inline distT="0" distB="0" distL="0" distR="0" wp14:anchorId="0D6B29FB" wp14:editId="63363522">
            <wp:extent cx="3623163" cy="2511552"/>
            <wp:effectExtent l="0" t="0" r="0" b="31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/>
                    <a:srcRect l="1026" t="1148" r="973" b="3885"/>
                    <a:stretch/>
                  </pic:blipFill>
                  <pic:spPr bwMode="auto">
                    <a:xfrm>
                      <a:off x="0" y="0"/>
                      <a:ext cx="3658110" cy="2535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6E8492" w14:textId="77777777" w:rsidR="005217C9" w:rsidRPr="00071466" w:rsidRDefault="005217C9" w:rsidP="008209AF">
      <w:pPr>
        <w:spacing w:after="0" w:line="240" w:lineRule="auto"/>
        <w:ind w:firstLine="709"/>
        <w:jc w:val="center"/>
        <w:rPr>
          <w:b/>
          <w:bCs/>
          <w:noProof/>
          <w:lang w:eastAsia="ru-RU"/>
        </w:rPr>
      </w:pPr>
    </w:p>
    <w:p w14:paraId="42E0C090" w14:textId="3FD4BFD6" w:rsidR="00337793" w:rsidRPr="00071466" w:rsidRDefault="00337793" w:rsidP="00321689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Рисунок 30 </w:t>
      </w:r>
      <w:r w:rsidR="00321689" w:rsidRPr="00071466">
        <w:rPr>
          <w:bCs/>
          <w:noProof/>
          <w:lang w:eastAsia="ru-RU"/>
        </w:rPr>
        <w:t>–</w:t>
      </w:r>
      <w:r w:rsidRPr="00071466">
        <w:rPr>
          <w:bCs/>
          <w:noProof/>
          <w:lang w:eastAsia="ru-RU"/>
        </w:rPr>
        <w:t xml:space="preserve"> Сравнение электрохимических показателей катодов, полученных электроформованием и намазной технологией</w:t>
      </w:r>
    </w:p>
    <w:p w14:paraId="434820F7" w14:textId="77777777" w:rsidR="00337793" w:rsidRPr="00071466" w:rsidRDefault="00337793" w:rsidP="00321689">
      <w:pPr>
        <w:spacing w:after="0" w:line="240" w:lineRule="auto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 </w:t>
      </w:r>
    </w:p>
    <w:p w14:paraId="4125769A" w14:textId="5FD04F1B" w:rsidR="00337793" w:rsidRPr="00071466" w:rsidRDefault="00A6428B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Уд</w:t>
      </w:r>
      <w:r w:rsidR="00337793" w:rsidRPr="00071466">
        <w:rPr>
          <w:bCs/>
          <w:noProof/>
          <w:lang w:eastAsia="ru-RU"/>
        </w:rPr>
        <w:t xml:space="preserve">ельная емкость электрода с </w:t>
      </w:r>
      <w:r w:rsidR="008722B8" w:rsidRPr="00071466">
        <w:rPr>
          <w:bCs/>
          <w:noProof/>
          <w:lang w:eastAsia="ru-RU"/>
        </w:rPr>
        <w:t>5% углеродной саж</w:t>
      </w:r>
      <w:r w:rsidR="00483FC2" w:rsidRPr="00071466">
        <w:rPr>
          <w:bCs/>
          <w:noProof/>
          <w:lang w:eastAsia="ru-RU"/>
        </w:rPr>
        <w:t>и</w:t>
      </w:r>
      <w:r w:rsidR="00B44EB4" w:rsidRPr="00071466">
        <w:rPr>
          <w:bCs/>
          <w:noProof/>
          <w:lang w:eastAsia="ru-RU"/>
        </w:rPr>
        <w:t>, получен</w:t>
      </w:r>
      <w:r w:rsidR="00337793" w:rsidRPr="00071466">
        <w:rPr>
          <w:bCs/>
          <w:noProof/>
          <w:lang w:eastAsia="ru-RU"/>
        </w:rPr>
        <w:t>ного методом электроформования</w:t>
      </w:r>
      <w:r w:rsidR="003C509F" w:rsidRPr="00071466">
        <w:rPr>
          <w:bCs/>
          <w:noProof/>
          <w:lang w:eastAsia="ru-RU"/>
        </w:rPr>
        <w:t>,</w:t>
      </w:r>
      <w:r w:rsidR="00337793" w:rsidRPr="00071466">
        <w:rPr>
          <w:bCs/>
          <w:noProof/>
          <w:lang w:eastAsia="ru-RU"/>
        </w:rPr>
        <w:t xml:space="preserve"> примерно сопоставима </w:t>
      </w:r>
      <w:r w:rsidR="00F71FA9" w:rsidRPr="00071466">
        <w:rPr>
          <w:bCs/>
          <w:noProof/>
          <w:lang w:eastAsia="ru-RU"/>
        </w:rPr>
        <w:t>с таковыми</w:t>
      </w:r>
      <w:r w:rsidRPr="00071466">
        <w:rPr>
          <w:bCs/>
          <w:noProof/>
          <w:lang w:eastAsia="ru-RU"/>
        </w:rPr>
        <w:t xml:space="preserve"> </w:t>
      </w:r>
      <w:r w:rsidR="00F71FA9" w:rsidRPr="00071466">
        <w:rPr>
          <w:bCs/>
          <w:noProof/>
          <w:lang w:eastAsia="ru-RU"/>
        </w:rPr>
        <w:t>у намазных элект</w:t>
      </w:r>
      <w:r w:rsidR="00337793" w:rsidRPr="00071466">
        <w:rPr>
          <w:bCs/>
          <w:noProof/>
          <w:lang w:eastAsia="ru-RU"/>
        </w:rPr>
        <w:t xml:space="preserve">родов с </w:t>
      </w:r>
      <w:r w:rsidRPr="00071466">
        <w:rPr>
          <w:bCs/>
          <w:noProof/>
          <w:lang w:eastAsia="ru-RU"/>
        </w:rPr>
        <w:t>содержанием углеродной сажи</w:t>
      </w:r>
      <w:r w:rsidR="00337793" w:rsidRPr="00071466">
        <w:rPr>
          <w:bCs/>
          <w:noProof/>
          <w:lang w:eastAsia="ru-RU"/>
        </w:rPr>
        <w:t xml:space="preserve"> 10 и 15%. Так</w:t>
      </w:r>
      <w:r w:rsidR="003C509F" w:rsidRPr="00071466">
        <w:rPr>
          <w:bCs/>
          <w:noProof/>
          <w:lang w:eastAsia="ru-RU"/>
        </w:rPr>
        <w:t>,</w:t>
      </w:r>
      <w:r w:rsidR="00337793" w:rsidRPr="00071466">
        <w:rPr>
          <w:bCs/>
          <w:noProof/>
          <w:lang w:eastAsia="ru-RU"/>
        </w:rPr>
        <w:t xml:space="preserve"> при силах тока  50, 125, 250, 500 мА/г электроформованный электрод </w:t>
      </w:r>
      <w:r w:rsidR="00BD78C9" w:rsidRPr="00071466">
        <w:rPr>
          <w:bCs/>
          <w:noProof/>
          <w:lang w:eastAsia="ru-RU"/>
        </w:rPr>
        <w:t>имеет емкость</w:t>
      </w:r>
      <w:r w:rsidR="00337793" w:rsidRPr="00071466">
        <w:rPr>
          <w:bCs/>
          <w:noProof/>
          <w:lang w:eastAsia="ru-RU"/>
        </w:rPr>
        <w:t xml:space="preserve"> 125, 105, 84 и 68 мАч/г, тогда как элек</w:t>
      </w:r>
      <w:r w:rsidR="008722B8" w:rsidRPr="00071466">
        <w:rPr>
          <w:bCs/>
          <w:noProof/>
          <w:lang w:eastAsia="ru-RU"/>
        </w:rPr>
        <w:t>троды с 10 и 15% углеродной саж</w:t>
      </w:r>
      <w:r w:rsidR="00483FC2" w:rsidRPr="00071466">
        <w:rPr>
          <w:bCs/>
          <w:noProof/>
          <w:lang w:eastAsia="ru-RU"/>
        </w:rPr>
        <w:t>и имею</w:t>
      </w:r>
      <w:r w:rsidR="00337793" w:rsidRPr="00071466">
        <w:rPr>
          <w:bCs/>
          <w:noProof/>
          <w:lang w:eastAsia="ru-RU"/>
        </w:rPr>
        <w:t>т примерно емкость 135, 113, 90, 75</w:t>
      </w:r>
      <w:r w:rsidR="00614FE5" w:rsidRPr="00071466">
        <w:rPr>
          <w:bCs/>
          <w:noProof/>
          <w:lang w:eastAsia="ru-RU"/>
        </w:rPr>
        <w:t xml:space="preserve"> мАч/г</w:t>
      </w:r>
      <w:r w:rsidR="00337793" w:rsidRPr="00071466">
        <w:rPr>
          <w:bCs/>
          <w:noProof/>
          <w:lang w:eastAsia="ru-RU"/>
        </w:rPr>
        <w:t xml:space="preserve"> и 125, 115, 100, 80 мАч/г соответственно </w:t>
      </w:r>
      <w:r w:rsidR="00C70949" w:rsidRPr="00071466">
        <w:rPr>
          <w:bCs/>
          <w:noProof/>
          <w:lang w:eastAsia="ru-RU"/>
        </w:rPr>
        <w:t>при аналогичных плотностях тока</w:t>
      </w:r>
      <w:r w:rsidR="00337793" w:rsidRPr="00071466">
        <w:rPr>
          <w:bCs/>
          <w:noProof/>
          <w:lang w:eastAsia="ru-RU"/>
        </w:rPr>
        <w:t xml:space="preserve">. Падение емкости намазного электрода с 5% </w:t>
      </w:r>
      <w:r w:rsidR="00BD78C9" w:rsidRPr="00071466">
        <w:rPr>
          <w:bCs/>
          <w:noProof/>
          <w:lang w:eastAsia="ru-RU"/>
        </w:rPr>
        <w:t>углеродной сажи</w:t>
      </w:r>
      <w:r w:rsidR="00337793" w:rsidRPr="00071466">
        <w:rPr>
          <w:bCs/>
          <w:noProof/>
          <w:lang w:eastAsia="ru-RU"/>
        </w:rPr>
        <w:t xml:space="preserve"> с 130 до 60</w:t>
      </w:r>
      <w:r w:rsidR="00BD78C9" w:rsidRPr="00071466">
        <w:rPr>
          <w:bCs/>
          <w:noProof/>
          <w:lang w:eastAsia="ru-RU"/>
        </w:rPr>
        <w:t xml:space="preserve"> мАч/г</w:t>
      </w:r>
      <w:r w:rsidR="0025125A" w:rsidRPr="00071466">
        <w:rPr>
          <w:bCs/>
          <w:noProof/>
          <w:lang w:eastAsia="ru-RU"/>
        </w:rPr>
        <w:t>,</w:t>
      </w:r>
      <w:r w:rsidR="00337793" w:rsidRPr="00071466">
        <w:rPr>
          <w:bCs/>
          <w:noProof/>
          <w:lang w:eastAsia="ru-RU"/>
        </w:rPr>
        <w:t xml:space="preserve"> а затем до 10</w:t>
      </w:r>
      <w:r w:rsidR="0025125A" w:rsidRPr="00071466">
        <w:rPr>
          <w:bCs/>
          <w:noProof/>
          <w:lang w:eastAsia="ru-RU"/>
        </w:rPr>
        <w:t xml:space="preserve"> мАч/г</w:t>
      </w:r>
      <w:r w:rsidR="00BD78C9" w:rsidRPr="00071466">
        <w:rPr>
          <w:bCs/>
          <w:noProof/>
          <w:lang w:eastAsia="ru-RU"/>
        </w:rPr>
        <w:t xml:space="preserve"> </w:t>
      </w:r>
      <w:r w:rsidR="00337793" w:rsidRPr="00071466">
        <w:rPr>
          <w:bCs/>
          <w:noProof/>
          <w:lang w:eastAsia="ru-RU"/>
        </w:rPr>
        <w:t xml:space="preserve">является несоизмеримой величиной для высокомощных аккумуляторов. </w:t>
      </w:r>
    </w:p>
    <w:p w14:paraId="5543C7BD" w14:textId="79AFA2C4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Таким образом</w:t>
      </w:r>
      <w:r w:rsidR="003C509F" w:rsidRPr="00071466">
        <w:rPr>
          <w:bCs/>
          <w:noProof/>
          <w:lang w:eastAsia="ru-RU"/>
        </w:rPr>
        <w:t>,</w:t>
      </w:r>
      <w:r w:rsidR="00983699" w:rsidRPr="00071466">
        <w:rPr>
          <w:bCs/>
          <w:noProof/>
          <w:lang w:eastAsia="ru-RU"/>
        </w:rPr>
        <w:t xml:space="preserve"> 5%</w:t>
      </w:r>
      <w:r w:rsidRPr="00071466">
        <w:rPr>
          <w:bCs/>
          <w:noProof/>
          <w:lang w:eastAsia="ru-RU"/>
        </w:rPr>
        <w:t xml:space="preserve"> содержание углеродной сажи в составе катодного покрытия</w:t>
      </w:r>
      <w:r w:rsidR="003C509F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полученного методом электроформования имеет значительные преимущества при больших плотностях тока по сравнению с намазными катодными покрытиями с аналогичным содержанием сажи.     Конструкция электроформованого нанокомпозита является перспективным решением для создания электродов </w:t>
      </w:r>
      <w:r w:rsidR="007E2204" w:rsidRPr="00071466">
        <w:rPr>
          <w:bCs/>
          <w:noProof/>
          <w:lang w:eastAsia="ru-RU"/>
        </w:rPr>
        <w:t xml:space="preserve">для </w:t>
      </w:r>
      <w:r w:rsidRPr="00071466">
        <w:rPr>
          <w:bCs/>
          <w:noProof/>
          <w:lang w:eastAsia="ru-RU"/>
        </w:rPr>
        <w:t xml:space="preserve">высокомощных аккумуляторов. </w:t>
      </w:r>
    </w:p>
    <w:p w14:paraId="245276AD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0A9F9C99" w14:textId="6CBA09AD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bCs w:val="0"/>
          <w:noProof/>
          <w:sz w:val="28"/>
          <w:szCs w:val="28"/>
        </w:rPr>
      </w:pPr>
      <w:bookmarkStart w:id="39" w:name="_Toc59742033"/>
      <w:r w:rsidRPr="00071466">
        <w:rPr>
          <w:b w:val="0"/>
          <w:bCs w:val="0"/>
          <w:noProof/>
          <w:sz w:val="28"/>
          <w:szCs w:val="28"/>
        </w:rPr>
        <w:t>3.4.4 Электроформование положите</w:t>
      </w:r>
      <w:r w:rsidR="00483FC2" w:rsidRPr="00071466">
        <w:rPr>
          <w:b w:val="0"/>
          <w:bCs w:val="0"/>
          <w:noProof/>
          <w:sz w:val="28"/>
          <w:szCs w:val="28"/>
        </w:rPr>
        <w:t xml:space="preserve">льных электродов с добавлением </w:t>
      </w:r>
      <w:r w:rsidRPr="00071466">
        <w:rPr>
          <w:b w:val="0"/>
          <w:bCs w:val="0"/>
          <w:noProof/>
          <w:sz w:val="28"/>
          <w:szCs w:val="28"/>
        </w:rPr>
        <w:t>0,6% углеродных нанотрубок</w:t>
      </w:r>
      <w:bookmarkEnd w:id="39"/>
      <w:r w:rsidRPr="00071466">
        <w:rPr>
          <w:b w:val="0"/>
          <w:bCs w:val="0"/>
          <w:noProof/>
          <w:sz w:val="28"/>
          <w:szCs w:val="28"/>
        </w:rPr>
        <w:t xml:space="preserve"> </w:t>
      </w:r>
    </w:p>
    <w:p w14:paraId="28475394" w14:textId="3FB6C11A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В качестве углеродной добавки были также использованы  углеродные нанотрубки. </w:t>
      </w:r>
      <w:r w:rsidR="00B42AA1" w:rsidRPr="00071466">
        <w:rPr>
          <w:bCs/>
          <w:noProof/>
          <w:lang w:eastAsia="ru-RU"/>
        </w:rPr>
        <w:t>Так как углеродные нанотрубки представляют собой графитовые пла</w:t>
      </w:r>
      <w:r w:rsidR="000A0944" w:rsidRPr="00071466">
        <w:rPr>
          <w:bCs/>
          <w:noProof/>
          <w:lang w:eastAsia="ru-RU"/>
        </w:rPr>
        <w:t>с</w:t>
      </w:r>
      <w:r w:rsidR="00B42AA1" w:rsidRPr="00071466">
        <w:rPr>
          <w:bCs/>
          <w:noProof/>
          <w:lang w:eastAsia="ru-RU"/>
        </w:rPr>
        <w:t xml:space="preserve">тинки, обладающие высокими сорбционными свойствами, </w:t>
      </w:r>
      <w:r w:rsidR="000A0944" w:rsidRPr="00071466">
        <w:rPr>
          <w:bCs/>
          <w:noProof/>
          <w:lang w:eastAsia="ru-RU"/>
        </w:rPr>
        <w:t>они являются хорошими сорбентами со значительной удельной поверхностью.</w:t>
      </w:r>
      <w:r w:rsidR="00B42AA1" w:rsidRPr="00071466">
        <w:rPr>
          <w:bCs/>
          <w:noProof/>
          <w:lang w:eastAsia="ru-RU"/>
        </w:rPr>
        <w:t xml:space="preserve"> </w:t>
      </w:r>
      <w:r w:rsidRPr="00071466">
        <w:rPr>
          <w:bCs/>
          <w:noProof/>
          <w:lang w:eastAsia="ru-RU"/>
        </w:rPr>
        <w:t xml:space="preserve">Поэтому суспензии с  добавлением углеродных нанорубок также будут характеризоваться определенной вязкостью.  Нанотрубки высоко изотропны и </w:t>
      </w:r>
      <w:r w:rsidR="00983699" w:rsidRPr="00071466">
        <w:rPr>
          <w:bCs/>
          <w:noProof/>
          <w:lang w:eastAsia="ru-RU"/>
        </w:rPr>
        <w:t>имеют отличную</w:t>
      </w:r>
      <w:r w:rsidRPr="00071466">
        <w:rPr>
          <w:bCs/>
          <w:noProof/>
          <w:lang w:eastAsia="ru-RU"/>
        </w:rPr>
        <w:t xml:space="preserve"> проводимость</w:t>
      </w:r>
      <w:r w:rsidR="00983699" w:rsidRPr="00071466">
        <w:rPr>
          <w:bCs/>
          <w:noProof/>
          <w:lang w:eastAsia="ru-RU"/>
        </w:rPr>
        <w:t>. Армирование волокон из поливинилиденфторида углеродными нанотрубками</w:t>
      </w:r>
      <w:r w:rsidRPr="00071466">
        <w:rPr>
          <w:bCs/>
          <w:noProof/>
          <w:lang w:eastAsia="ru-RU"/>
        </w:rPr>
        <w:t xml:space="preserve"> приводят к </w:t>
      </w:r>
      <w:r w:rsidR="00173DAC" w:rsidRPr="00071466">
        <w:rPr>
          <w:bCs/>
          <w:noProof/>
          <w:lang w:eastAsia="ru-RU"/>
        </w:rPr>
        <w:t xml:space="preserve">их </w:t>
      </w:r>
      <w:r w:rsidRPr="00071466">
        <w:rPr>
          <w:bCs/>
          <w:noProof/>
          <w:lang w:eastAsia="ru-RU"/>
        </w:rPr>
        <w:t xml:space="preserve">упрочнению. Предыдущее исследование диспергированных </w:t>
      </w:r>
      <w:r w:rsidR="00983699" w:rsidRPr="00071466">
        <w:rPr>
          <w:bCs/>
          <w:noProof/>
          <w:lang w:eastAsia="ru-RU"/>
        </w:rPr>
        <w:t>углеродных нанотрубок</w:t>
      </w:r>
      <w:r w:rsidRPr="00071466">
        <w:rPr>
          <w:bCs/>
          <w:noProof/>
          <w:lang w:eastAsia="ru-RU"/>
        </w:rPr>
        <w:t xml:space="preserve"> в электроформованном </w:t>
      </w:r>
      <w:r w:rsidR="00983699" w:rsidRPr="00071466">
        <w:rPr>
          <w:bCs/>
          <w:noProof/>
          <w:lang w:eastAsia="ru-RU"/>
        </w:rPr>
        <w:t>поливинилиденфториде</w:t>
      </w:r>
      <w:r w:rsidRPr="00071466">
        <w:rPr>
          <w:bCs/>
          <w:noProof/>
          <w:lang w:eastAsia="ru-RU"/>
        </w:rPr>
        <w:t xml:space="preserve"> для повышения электрических свойств волокон </w:t>
      </w:r>
      <w:r w:rsidRPr="00071466">
        <w:rPr>
          <w:bCs/>
          <w:noProof/>
          <w:lang w:eastAsia="ru-RU"/>
        </w:rPr>
        <w:lastRenderedPageBreak/>
        <w:t xml:space="preserve">представлено в работе </w:t>
      </w:r>
      <w:r w:rsidR="00114523" w:rsidRPr="00071466">
        <w:rPr>
          <w:bCs/>
          <w:noProof/>
          <w:lang w:eastAsia="ru-RU"/>
        </w:rPr>
        <w:t>[</w:t>
      </w:r>
      <w:r w:rsidR="00C75F5D" w:rsidRPr="00071466">
        <w:rPr>
          <w:bCs/>
          <w:noProof/>
          <w:lang w:eastAsia="ru-RU"/>
        </w:rPr>
        <w:t>166</w:t>
      </w:r>
      <w:r w:rsidR="002231C7" w:rsidRPr="00071466">
        <w:rPr>
          <w:bCs/>
          <w:noProof/>
          <w:lang w:eastAsia="ru-RU"/>
        </w:rPr>
        <w:t>]. Использование электроформования</w:t>
      </w:r>
      <w:r w:rsidRPr="00071466">
        <w:rPr>
          <w:bCs/>
          <w:noProof/>
          <w:lang w:eastAsia="ru-RU"/>
        </w:rPr>
        <w:t xml:space="preserve"> для получения </w:t>
      </w:r>
      <w:r w:rsidR="002231C7" w:rsidRPr="00071466">
        <w:rPr>
          <w:bCs/>
          <w:noProof/>
          <w:lang w:eastAsia="ru-RU"/>
        </w:rPr>
        <w:t>полимерных волокон с углеродными нанотрубками продемонстрировало</w:t>
      </w:r>
      <w:r w:rsidRPr="00071466">
        <w:rPr>
          <w:bCs/>
          <w:noProof/>
          <w:lang w:eastAsia="ru-RU"/>
        </w:rPr>
        <w:t xml:space="preserve">, что полупроводниковые волокна могут быть получены путем распределения небольшого количества </w:t>
      </w:r>
      <w:r w:rsidR="005A1B6C" w:rsidRPr="00071466">
        <w:rPr>
          <w:bCs/>
          <w:noProof/>
          <w:lang w:eastAsia="ru-RU"/>
        </w:rPr>
        <w:t>углеродных нанотрубок</w:t>
      </w:r>
      <w:r w:rsidRPr="00071466">
        <w:rPr>
          <w:bCs/>
          <w:noProof/>
          <w:lang w:eastAsia="ru-RU"/>
        </w:rPr>
        <w:t xml:space="preserve"> в волокнистой матрице. Полимеры, сод</w:t>
      </w:r>
      <w:r w:rsidR="007C0B63" w:rsidRPr="00071466">
        <w:rPr>
          <w:bCs/>
          <w:noProof/>
          <w:lang w:eastAsia="ru-RU"/>
        </w:rPr>
        <w:t>ержащие нанотрубки, легко обра</w:t>
      </w:r>
      <w:r w:rsidRPr="00071466">
        <w:rPr>
          <w:bCs/>
          <w:noProof/>
          <w:lang w:eastAsia="ru-RU"/>
        </w:rPr>
        <w:t xml:space="preserve">батываются, поскольку вязкость расплава увеличивается лишь незначительно. </w:t>
      </w:r>
    </w:p>
    <w:p w14:paraId="535E1EDE" w14:textId="0ACD7FD6" w:rsidR="00337793" w:rsidRPr="00071466" w:rsidRDefault="00066A97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На рисунке 31а представлено </w:t>
      </w:r>
      <w:r w:rsidR="00337793" w:rsidRPr="00071466">
        <w:rPr>
          <w:bCs/>
          <w:noProof/>
          <w:lang w:eastAsia="ru-RU"/>
        </w:rPr>
        <w:t>электроформова</w:t>
      </w:r>
      <w:r w:rsidRPr="00071466">
        <w:rPr>
          <w:bCs/>
          <w:noProof/>
          <w:lang w:eastAsia="ru-RU"/>
        </w:rPr>
        <w:t>нное покрытие</w:t>
      </w:r>
      <w:r w:rsidR="00C67774" w:rsidRPr="00071466">
        <w:rPr>
          <w:bCs/>
          <w:noProof/>
          <w:lang w:eastAsia="ru-RU"/>
        </w:rPr>
        <w:t>, сод</w:t>
      </w:r>
      <w:r w:rsidRPr="00071466">
        <w:rPr>
          <w:bCs/>
          <w:noProof/>
          <w:lang w:eastAsia="ru-RU"/>
        </w:rPr>
        <w:t xml:space="preserve">ержащее </w:t>
      </w:r>
      <w:r w:rsidR="000B04F3" w:rsidRPr="00071466">
        <w:rPr>
          <w:bCs/>
          <w:noProof/>
          <w:lang w:eastAsia="ru-RU"/>
        </w:rPr>
        <w:t>углеродные нанотрубки</w:t>
      </w:r>
      <w:r w:rsidRPr="00071466">
        <w:rPr>
          <w:bCs/>
          <w:noProof/>
          <w:lang w:eastAsia="ru-RU"/>
        </w:rPr>
        <w:t>. Покрытие не</w:t>
      </w:r>
      <w:r w:rsidR="00337793" w:rsidRPr="00071466">
        <w:rPr>
          <w:bCs/>
          <w:noProof/>
          <w:lang w:eastAsia="ru-RU"/>
        </w:rPr>
        <w:t xml:space="preserve"> </w:t>
      </w:r>
      <w:r w:rsidRPr="00071466">
        <w:rPr>
          <w:bCs/>
          <w:noProof/>
          <w:lang w:eastAsia="ru-RU"/>
        </w:rPr>
        <w:t>имеет</w:t>
      </w:r>
      <w:r w:rsidR="00337793" w:rsidRPr="00071466">
        <w:rPr>
          <w:bCs/>
          <w:noProof/>
          <w:lang w:eastAsia="ru-RU"/>
        </w:rPr>
        <w:t xml:space="preserve"> волокнистой структуры. Поверхность отличается однородной губчатой </w:t>
      </w:r>
      <w:r w:rsidR="00A2653E" w:rsidRPr="00071466">
        <w:rPr>
          <w:bCs/>
          <w:noProof/>
          <w:lang w:eastAsia="ru-RU"/>
        </w:rPr>
        <w:t>морфологией.   Микрофотография сканирующей электронной микроскопии</w:t>
      </w:r>
      <w:r w:rsidR="00337793" w:rsidRPr="00071466">
        <w:rPr>
          <w:bCs/>
          <w:noProof/>
          <w:lang w:eastAsia="ru-RU"/>
        </w:rPr>
        <w:t xml:space="preserve"> приведена на рисунке 31б. Активный материал с уг</w:t>
      </w:r>
      <w:r w:rsidR="00981384" w:rsidRPr="00071466">
        <w:rPr>
          <w:bCs/>
          <w:noProof/>
          <w:lang w:eastAsia="ru-RU"/>
        </w:rPr>
        <w:t>леродными нанотрубками, скленный</w:t>
      </w:r>
      <w:r w:rsidR="00337793" w:rsidRPr="00071466">
        <w:rPr>
          <w:bCs/>
          <w:noProof/>
          <w:lang w:eastAsia="ru-RU"/>
        </w:rPr>
        <w:t xml:space="preserve"> полимерным связующим веществом</w:t>
      </w:r>
      <w:r w:rsidR="00732952" w:rsidRPr="00071466">
        <w:rPr>
          <w:bCs/>
          <w:noProof/>
          <w:lang w:eastAsia="ru-RU"/>
        </w:rPr>
        <w:t>,</w:t>
      </w:r>
      <w:r w:rsidR="00981384" w:rsidRPr="00071466">
        <w:rPr>
          <w:bCs/>
          <w:noProof/>
          <w:lang w:eastAsia="ru-RU"/>
        </w:rPr>
        <w:t xml:space="preserve"> спресован</w:t>
      </w:r>
      <w:r w:rsidR="00337793" w:rsidRPr="00071466">
        <w:rPr>
          <w:bCs/>
          <w:noProof/>
          <w:lang w:eastAsia="ru-RU"/>
        </w:rPr>
        <w:t xml:space="preserve"> в плотные фрагменты и пласты различной формы. Образованные ими полости имеют различную форму и размеры. Хотя электрод не имеет волокна</w:t>
      </w:r>
      <w:r w:rsidR="006A2AE1" w:rsidRPr="00071466">
        <w:rPr>
          <w:bCs/>
          <w:noProof/>
          <w:lang w:eastAsia="ru-RU"/>
        </w:rPr>
        <w:t>,</w:t>
      </w:r>
      <w:r w:rsidR="00337793" w:rsidRPr="00071466">
        <w:rPr>
          <w:bCs/>
          <w:noProof/>
          <w:lang w:eastAsia="ru-RU"/>
        </w:rPr>
        <w:t xml:space="preserve"> наличие по</w:t>
      </w:r>
      <w:r w:rsidR="00F422AB" w:rsidRPr="00071466">
        <w:rPr>
          <w:bCs/>
          <w:noProof/>
          <w:lang w:eastAsia="ru-RU"/>
        </w:rPr>
        <w:t>лостей свидетельствует о пористости</w:t>
      </w:r>
      <w:r w:rsidR="00337793" w:rsidRPr="00071466">
        <w:rPr>
          <w:bCs/>
          <w:noProof/>
          <w:lang w:eastAsia="ru-RU"/>
        </w:rPr>
        <w:t xml:space="preserve"> </w:t>
      </w:r>
      <w:r w:rsidR="000B04F3" w:rsidRPr="00071466">
        <w:rPr>
          <w:bCs/>
          <w:noProof/>
          <w:lang w:eastAsia="ru-RU"/>
        </w:rPr>
        <w:t>покрытия</w:t>
      </w:r>
      <w:r w:rsidR="00A2653E" w:rsidRPr="00071466">
        <w:rPr>
          <w:bCs/>
          <w:noProof/>
          <w:lang w:eastAsia="ru-RU"/>
        </w:rPr>
        <w:t>, то есть</w:t>
      </w:r>
      <w:r w:rsidR="00337793" w:rsidRPr="00071466">
        <w:rPr>
          <w:bCs/>
          <w:noProof/>
          <w:lang w:eastAsia="ru-RU"/>
        </w:rPr>
        <w:t xml:space="preserve"> метод электроформования  способствует получению пористой структуры вне зависимости от типа проводящих добавок. Удельная разрядная емкость пр</w:t>
      </w:r>
      <w:r w:rsidR="00AE69D7" w:rsidRPr="00071466">
        <w:rPr>
          <w:bCs/>
          <w:noProof/>
          <w:lang w:eastAsia="ru-RU"/>
        </w:rPr>
        <w:t>и различных токах разряда</w:t>
      </w:r>
      <w:r w:rsidR="00337793" w:rsidRPr="00071466">
        <w:rPr>
          <w:bCs/>
          <w:noProof/>
          <w:lang w:eastAsia="ru-RU"/>
        </w:rPr>
        <w:t xml:space="preserve"> для полученных электродов показана на рисунке 31в. </w:t>
      </w:r>
    </w:p>
    <w:p w14:paraId="08ADD963" w14:textId="77777777" w:rsidR="00594CD8" w:rsidRPr="00071466" w:rsidRDefault="00594CD8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5DD91598" w14:textId="43FBF54B" w:rsidR="00DC7A3D" w:rsidRPr="00071466" w:rsidRDefault="00337793" w:rsidP="008209AF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</w:t>
      </w:r>
      <w:r w:rsidRPr="00071466">
        <w:rPr>
          <w:bCs/>
          <w:noProof/>
          <w:lang w:eastAsia="ru-RU"/>
        </w:rPr>
        <w:drawing>
          <wp:inline distT="0" distB="0" distL="0" distR="0" wp14:anchorId="31A146F9" wp14:editId="3F333468">
            <wp:extent cx="2882265" cy="164067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86" cy="165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1466">
        <w:rPr>
          <w:bCs/>
          <w:noProof/>
          <w:lang w:eastAsia="ru-RU"/>
        </w:rPr>
        <w:t xml:space="preserve"> </w:t>
      </w:r>
    </w:p>
    <w:p w14:paraId="2E5BB886" w14:textId="33FE05F4" w:rsidR="00DC7A3D" w:rsidRPr="00D03A30" w:rsidRDefault="00321689" w:rsidP="008209AF">
      <w:pPr>
        <w:spacing w:after="0" w:line="240" w:lineRule="auto"/>
        <w:jc w:val="center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а</w:t>
      </w:r>
    </w:p>
    <w:p w14:paraId="0494720D" w14:textId="7E2F2E0D" w:rsidR="00337793" w:rsidRPr="00071466" w:rsidRDefault="00337793" w:rsidP="008209AF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</w:t>
      </w:r>
      <w:r w:rsidRPr="00071466">
        <w:rPr>
          <w:b/>
          <w:bCs/>
          <w:noProof/>
          <w:lang w:eastAsia="ru-RU"/>
        </w:rPr>
        <w:drawing>
          <wp:inline distT="0" distB="0" distL="0" distR="0" wp14:anchorId="2F5D1E7C" wp14:editId="03A1EB7D">
            <wp:extent cx="2767965" cy="1965066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82" b="10526"/>
                    <a:stretch/>
                  </pic:blipFill>
                  <pic:spPr bwMode="auto">
                    <a:xfrm>
                      <a:off x="0" y="0"/>
                      <a:ext cx="2768789" cy="1965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01B801" w14:textId="590EDFB7" w:rsidR="0076731E" w:rsidRPr="00D03A30" w:rsidRDefault="00321689" w:rsidP="008209AF">
      <w:pPr>
        <w:spacing w:after="0" w:line="240" w:lineRule="auto"/>
        <w:jc w:val="center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б</w:t>
      </w:r>
    </w:p>
    <w:p w14:paraId="2AA94BB8" w14:textId="3DB84B10" w:rsidR="00534ED8" w:rsidRPr="00071466" w:rsidRDefault="00534ED8" w:rsidP="008209AF">
      <w:pPr>
        <w:spacing w:after="0" w:line="240" w:lineRule="auto"/>
        <w:jc w:val="center"/>
        <w:rPr>
          <w:bCs/>
          <w:noProof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а</w:t>
      </w:r>
      <w:r w:rsidRPr="00D03A30">
        <w:rPr>
          <w:sz w:val="24"/>
          <w:szCs w:val="24"/>
        </w:rPr>
        <w:t xml:space="preserve"> - фотография данного электрода; </w:t>
      </w:r>
      <w:r w:rsidRPr="00D03A30">
        <w:rPr>
          <w:bCs/>
          <w:noProof/>
          <w:sz w:val="24"/>
          <w:szCs w:val="24"/>
          <w:lang w:eastAsia="ru-RU"/>
        </w:rPr>
        <w:t>б - микрофотография данного электрода;</w:t>
      </w:r>
    </w:p>
    <w:p w14:paraId="00C909BE" w14:textId="72FBC73C" w:rsidR="00534ED8" w:rsidRPr="00071466" w:rsidRDefault="00534ED8" w:rsidP="008209AF">
      <w:pPr>
        <w:spacing w:after="0" w:line="240" w:lineRule="auto"/>
        <w:jc w:val="center"/>
        <w:rPr>
          <w:bCs/>
          <w:noProof/>
          <w:lang w:eastAsia="ru-RU"/>
        </w:rPr>
      </w:pPr>
    </w:p>
    <w:p w14:paraId="40172CE7" w14:textId="0BBBEA72" w:rsidR="00534ED8" w:rsidRPr="00071466" w:rsidRDefault="00534ED8" w:rsidP="008209AF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Рисунок 31 – </w:t>
      </w:r>
      <w:r w:rsidRPr="00071466">
        <w:t xml:space="preserve">Электроформованный электрод на основе </w:t>
      </w:r>
      <w:r w:rsidRPr="00071466">
        <w:rPr>
          <w:lang w:val="en-US"/>
        </w:rPr>
        <w:t>LiFePO</w:t>
      </w:r>
      <w:r w:rsidRPr="00071466">
        <w:rPr>
          <w:vertAlign w:val="subscript"/>
        </w:rPr>
        <w:t>4</w:t>
      </w:r>
      <w:r w:rsidRPr="00071466">
        <w:t xml:space="preserve"> с добавлением коммерческих углеродных нанотрубок, лист 1</w:t>
      </w:r>
    </w:p>
    <w:p w14:paraId="4DE80CC0" w14:textId="2134F847" w:rsidR="00337793" w:rsidRPr="00071466" w:rsidRDefault="00337793" w:rsidP="00321689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noProof/>
          <w:lang w:eastAsia="ru-RU"/>
        </w:rPr>
        <w:lastRenderedPageBreak/>
        <w:drawing>
          <wp:inline distT="0" distB="0" distL="0" distR="0" wp14:anchorId="6D05EA1D" wp14:editId="16F354AC">
            <wp:extent cx="3210345" cy="2395728"/>
            <wp:effectExtent l="0" t="0" r="0" b="508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t="3982"/>
                    <a:stretch/>
                  </pic:blipFill>
                  <pic:spPr bwMode="auto">
                    <a:xfrm>
                      <a:off x="0" y="0"/>
                      <a:ext cx="3223066" cy="2405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3E0C26" w14:textId="5878BCE7" w:rsidR="00E7084C" w:rsidRPr="00D03A30" w:rsidRDefault="00321689" w:rsidP="008209AF">
      <w:pPr>
        <w:spacing w:after="0" w:line="240" w:lineRule="auto"/>
        <w:ind w:firstLine="709"/>
        <w:jc w:val="center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в</w:t>
      </w:r>
    </w:p>
    <w:p w14:paraId="2AF3BFF0" w14:textId="7974C3ED" w:rsidR="00321689" w:rsidRPr="00D03A30" w:rsidRDefault="00321689" w:rsidP="00321689">
      <w:pPr>
        <w:spacing w:after="0" w:line="240" w:lineRule="auto"/>
        <w:ind w:firstLine="709"/>
        <w:jc w:val="both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в - разрядная емкость данного электрода</w:t>
      </w:r>
    </w:p>
    <w:p w14:paraId="0F8D48CC" w14:textId="22385954" w:rsidR="00534ED8" w:rsidRPr="00071466" w:rsidRDefault="00534ED8" w:rsidP="00321689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66C7B4DE" w14:textId="0887EAE7" w:rsidR="00534ED8" w:rsidRPr="00071466" w:rsidRDefault="00534ED8" w:rsidP="00534ED8">
      <w:pPr>
        <w:spacing w:after="0" w:line="240" w:lineRule="auto"/>
        <w:ind w:firstLine="709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Рисунок 31, лист 2</w:t>
      </w:r>
    </w:p>
    <w:p w14:paraId="0272A362" w14:textId="77777777" w:rsidR="00076D1D" w:rsidRPr="00071466" w:rsidRDefault="00076D1D" w:rsidP="00321689">
      <w:pPr>
        <w:spacing w:after="0" w:line="240" w:lineRule="auto"/>
        <w:jc w:val="center"/>
        <w:rPr>
          <w:bCs/>
          <w:noProof/>
          <w:lang w:eastAsia="ru-RU"/>
        </w:rPr>
      </w:pPr>
    </w:p>
    <w:p w14:paraId="50475A5C" w14:textId="79115D25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П</w:t>
      </w:r>
      <w:r w:rsidR="007F24C2" w:rsidRPr="00071466">
        <w:rPr>
          <w:bCs/>
          <w:noProof/>
          <w:lang w:eastAsia="ru-RU"/>
        </w:rPr>
        <w:t>ри плοтноϲ</w:t>
      </w:r>
      <w:r w:rsidR="0093779C">
        <w:rPr>
          <w:bCs/>
          <w:noProof/>
          <w:lang w:eastAsia="ru-RU"/>
        </w:rPr>
        <w:t>ти ток</w:t>
      </w:r>
      <w:r w:rsidR="007F24C2" w:rsidRPr="00071466">
        <w:rPr>
          <w:bCs/>
          <w:noProof/>
          <w:lang w:eastAsia="ru-RU"/>
        </w:rPr>
        <w:t>а 50, 125, 250, 500 мА/г электрο</w:t>
      </w:r>
      <w:r w:rsidRPr="00071466">
        <w:rPr>
          <w:bCs/>
          <w:noProof/>
          <w:lang w:eastAsia="ru-RU"/>
        </w:rPr>
        <w:t xml:space="preserve">д </w:t>
      </w:r>
      <w:r w:rsidR="00EB4F0F" w:rsidRPr="00071466">
        <w:rPr>
          <w:bCs/>
          <w:noProof/>
          <w:lang w:eastAsia="ru-RU"/>
        </w:rPr>
        <w:t>имеет</w:t>
      </w:r>
      <w:r w:rsidR="007F24C2" w:rsidRPr="00071466">
        <w:rPr>
          <w:bCs/>
          <w:noProof/>
          <w:lang w:eastAsia="ru-RU"/>
        </w:rPr>
        <w:t xml:space="preserve"> удельную емкο</w:t>
      </w:r>
      <w:r w:rsidRPr="00071466">
        <w:rPr>
          <w:bCs/>
          <w:noProof/>
          <w:lang w:eastAsia="ru-RU"/>
        </w:rPr>
        <w:t>сть</w:t>
      </w:r>
      <w:r w:rsidR="00981384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равную 1</w:t>
      </w:r>
      <w:r w:rsidR="006407B0">
        <w:rPr>
          <w:bCs/>
          <w:noProof/>
          <w:lang w:eastAsia="ru-RU"/>
        </w:rPr>
        <w:t>35, 110, 87, 65 мАч/г. Уменьшени</w:t>
      </w:r>
      <w:r w:rsidRPr="00071466">
        <w:rPr>
          <w:bCs/>
          <w:noProof/>
          <w:lang w:eastAsia="ru-RU"/>
        </w:rPr>
        <w:t xml:space="preserve">е </w:t>
      </w:r>
      <w:r w:rsidR="0093779C">
        <w:rPr>
          <w:bCs/>
          <w:noProof/>
          <w:lang w:eastAsia="ru-RU"/>
        </w:rPr>
        <w:t>си</w:t>
      </w:r>
      <w:r w:rsidR="00A2653E" w:rsidRPr="00071466">
        <w:rPr>
          <w:bCs/>
          <w:noProof/>
          <w:lang w:eastAsia="ru-RU"/>
        </w:rPr>
        <w:t xml:space="preserve">лы </w:t>
      </w:r>
      <w:r w:rsidR="007F24C2" w:rsidRPr="00071466">
        <w:rPr>
          <w:bCs/>
          <w:noProof/>
          <w:lang w:eastAsia="ru-RU"/>
        </w:rPr>
        <w:t>тο</w:t>
      </w:r>
      <w:r w:rsidRPr="00071466">
        <w:rPr>
          <w:bCs/>
          <w:noProof/>
          <w:lang w:eastAsia="ru-RU"/>
        </w:rPr>
        <w:t xml:space="preserve">ка в </w:t>
      </w:r>
      <w:r w:rsidR="00E3771D" w:rsidRPr="00071466">
        <w:rPr>
          <w:bCs/>
          <w:noProof/>
          <w:lang w:eastAsia="ru-RU"/>
        </w:rPr>
        <w:t>10 раз при обратном циклировании</w:t>
      </w:r>
      <w:r w:rsidRPr="00071466">
        <w:rPr>
          <w:bCs/>
          <w:noProof/>
          <w:lang w:eastAsia="ru-RU"/>
        </w:rPr>
        <w:t xml:space="preserve"> пока</w:t>
      </w:r>
      <w:r w:rsidR="00EB4F0F" w:rsidRPr="00071466">
        <w:rPr>
          <w:bCs/>
          <w:noProof/>
          <w:lang w:eastAsia="ru-RU"/>
        </w:rPr>
        <w:t>зало некоторое</w:t>
      </w:r>
      <w:r w:rsidR="006A2AE1" w:rsidRPr="00071466">
        <w:rPr>
          <w:bCs/>
          <w:noProof/>
          <w:lang w:eastAsia="ru-RU"/>
        </w:rPr>
        <w:t xml:space="preserve"> </w:t>
      </w:r>
      <w:r w:rsidR="00EB4F0F" w:rsidRPr="00071466">
        <w:rPr>
          <w:bCs/>
          <w:noProof/>
          <w:lang w:eastAsia="ru-RU"/>
        </w:rPr>
        <w:t>снижение</w:t>
      </w:r>
      <w:r w:rsidRPr="00071466">
        <w:rPr>
          <w:bCs/>
          <w:noProof/>
          <w:lang w:eastAsia="ru-RU"/>
        </w:rPr>
        <w:t xml:space="preserve"> емкости </w:t>
      </w:r>
      <w:r w:rsidR="00A2653E" w:rsidRPr="00071466">
        <w:rPr>
          <w:bCs/>
          <w:noProof/>
          <w:lang w:eastAsia="ru-RU"/>
        </w:rPr>
        <w:t>до</w:t>
      </w:r>
      <w:r w:rsidRPr="00071466">
        <w:rPr>
          <w:bCs/>
          <w:noProof/>
          <w:lang w:eastAsia="ru-RU"/>
        </w:rPr>
        <w:t xml:space="preserve"> 125 мАч/г при 50 мА/г.   </w:t>
      </w:r>
    </w:p>
    <w:p w14:paraId="5C626286" w14:textId="4D4ACAEC" w:rsidR="00337793" w:rsidRPr="00071466" w:rsidRDefault="000B52FE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Наил</w:t>
      </w:r>
      <w:r w:rsidR="00337793" w:rsidRPr="00071466">
        <w:rPr>
          <w:bCs/>
          <w:noProof/>
          <w:lang w:eastAsia="ru-RU"/>
        </w:rPr>
        <w:t>учшие показатели данного материала можно объяснить тем, что углеродные нанотрубки вместе с пористой структурой покрытия обеспечивают хорошую электропроводность и условия для массопереноса в электролите (за</w:t>
      </w:r>
      <w:r w:rsidR="00E3771D" w:rsidRPr="00071466">
        <w:rPr>
          <w:bCs/>
          <w:noProof/>
          <w:lang w:eastAsia="ru-RU"/>
        </w:rPr>
        <w:t xml:space="preserve"> </w:t>
      </w:r>
      <w:r w:rsidR="00337793" w:rsidRPr="00071466">
        <w:rPr>
          <w:bCs/>
          <w:noProof/>
          <w:lang w:eastAsia="ru-RU"/>
        </w:rPr>
        <w:t>счет п</w:t>
      </w:r>
      <w:r w:rsidRPr="00071466">
        <w:rPr>
          <w:bCs/>
          <w:noProof/>
          <w:lang w:eastAsia="ru-RU"/>
        </w:rPr>
        <w:t>ористости). Композит полимер/углеродные нанотрубки</w:t>
      </w:r>
      <w:r w:rsidR="00337793" w:rsidRPr="00071466">
        <w:rPr>
          <w:bCs/>
          <w:noProof/>
          <w:lang w:eastAsia="ru-RU"/>
        </w:rPr>
        <w:t xml:space="preserve"> имеет  уникальные механические, поверхностные и многофункциональные свойства. </w:t>
      </w:r>
    </w:p>
    <w:p w14:paraId="456A861F" w14:textId="6739E39B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Для сравнения на рисунке 32а представлена микроструктура электродного покрытия с 1% у</w:t>
      </w:r>
      <w:r w:rsidR="008E04D5" w:rsidRPr="00071466">
        <w:rPr>
          <w:bCs/>
          <w:noProof/>
          <w:lang w:eastAsia="ru-RU"/>
        </w:rPr>
        <w:t>глеродных нанотрубок, полученная</w:t>
      </w:r>
      <w:r w:rsidR="00F60570" w:rsidRPr="00071466">
        <w:rPr>
          <w:bCs/>
          <w:noProof/>
          <w:lang w:eastAsia="ru-RU"/>
        </w:rPr>
        <w:t xml:space="preserve"> намазной технологией</w:t>
      </w:r>
      <w:r w:rsidRPr="00071466">
        <w:rPr>
          <w:bCs/>
          <w:noProof/>
          <w:lang w:eastAsia="ru-RU"/>
        </w:rPr>
        <w:t xml:space="preserve">. </w:t>
      </w:r>
      <w:r w:rsidR="00AE69D7" w:rsidRPr="00071466">
        <w:t>Пленка имее</w:t>
      </w:r>
      <w:r w:rsidRPr="00071466">
        <w:t>т рыхлую поверхность с большими и малыми агломератами активного материала и углеродных нанотрубок:</w:t>
      </w:r>
      <w:r w:rsidRPr="00071466">
        <w:rPr>
          <w:bCs/>
          <w:noProof/>
          <w:lang w:eastAsia="ru-RU"/>
        </w:rPr>
        <w:t xml:space="preserve"> аг</w:t>
      </w:r>
      <w:r w:rsidR="00E3771D" w:rsidRPr="00071466">
        <w:rPr>
          <w:bCs/>
          <w:noProof/>
          <w:lang w:eastAsia="ru-RU"/>
        </w:rPr>
        <w:t>ломераты плотно прилегают друг к</w:t>
      </w:r>
      <w:r w:rsidRPr="00071466">
        <w:rPr>
          <w:bCs/>
          <w:noProof/>
          <w:lang w:eastAsia="ru-RU"/>
        </w:rPr>
        <w:t xml:space="preserve"> другу. Галваностатические характеристики данного электрода с 1% углеродных нанотрубок при тех же плотностях тока 50, 125, 250 и 500 мА/г </w:t>
      </w:r>
      <w:r w:rsidR="00A2653E" w:rsidRPr="00071466">
        <w:rPr>
          <w:bCs/>
          <w:noProof/>
          <w:lang w:eastAsia="ru-RU"/>
        </w:rPr>
        <w:t>составляют</w:t>
      </w:r>
      <w:r w:rsidRPr="00071466">
        <w:rPr>
          <w:bCs/>
          <w:noProof/>
          <w:lang w:eastAsia="ru-RU"/>
        </w:rPr>
        <w:t xml:space="preserve"> 125, 115, 95 и 75 мАч/г. </w:t>
      </w:r>
    </w:p>
    <w:p w14:paraId="5A018BBB" w14:textId="77777777" w:rsidR="00534ED8" w:rsidRPr="00071466" w:rsidRDefault="00534ED8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20405A79" w14:textId="2D26330E" w:rsidR="00337793" w:rsidRPr="00071466" w:rsidRDefault="00337793" w:rsidP="00321689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100400F6" wp14:editId="2608A0B4">
            <wp:extent cx="2778125" cy="1958491"/>
            <wp:effectExtent l="0" t="0" r="3175" b="3810"/>
            <wp:docPr id="75" name="Рисунок 75" descr="C:\Докторантура\Докторская диссертация\CC022_048 - намазной лфп с 1% CN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Докторантура\Докторская диссертация\CC022_048 - намазной лфп с 1% CNT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992"/>
                    <a:stretch/>
                  </pic:blipFill>
                  <pic:spPr bwMode="auto">
                    <a:xfrm>
                      <a:off x="0" y="0"/>
                      <a:ext cx="2817406" cy="198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0B0492" w14:textId="738E968A" w:rsidR="00321689" w:rsidRPr="00D03A30" w:rsidRDefault="00321689" w:rsidP="00321689">
      <w:pPr>
        <w:spacing w:after="0" w:line="240" w:lineRule="auto"/>
        <w:jc w:val="center"/>
        <w:rPr>
          <w:sz w:val="24"/>
          <w:szCs w:val="24"/>
        </w:rPr>
      </w:pPr>
      <w:r w:rsidRPr="00D03A30">
        <w:rPr>
          <w:sz w:val="24"/>
          <w:szCs w:val="24"/>
        </w:rPr>
        <w:t>а</w:t>
      </w:r>
    </w:p>
    <w:p w14:paraId="68BB468E" w14:textId="77777777" w:rsidR="00321689" w:rsidRPr="00071466" w:rsidRDefault="00321689" w:rsidP="00321689">
      <w:pPr>
        <w:spacing w:after="0" w:line="240" w:lineRule="auto"/>
        <w:jc w:val="center"/>
      </w:pPr>
    </w:p>
    <w:p w14:paraId="08A7684B" w14:textId="7F5C5855" w:rsidR="00337793" w:rsidRPr="00071466" w:rsidRDefault="00337793" w:rsidP="00321689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5F001CA6" wp14:editId="05C59BAB">
            <wp:extent cx="2737376" cy="2062434"/>
            <wp:effectExtent l="0" t="0" r="635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3039" t="1536"/>
                    <a:stretch/>
                  </pic:blipFill>
                  <pic:spPr bwMode="auto">
                    <a:xfrm>
                      <a:off x="0" y="0"/>
                      <a:ext cx="2785566" cy="20987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E50B6" w14:textId="219C02F3" w:rsidR="00321689" w:rsidRPr="00D03A30" w:rsidRDefault="00321689" w:rsidP="008209AF">
      <w:pPr>
        <w:spacing w:after="0" w:line="240" w:lineRule="auto"/>
        <w:jc w:val="center"/>
        <w:rPr>
          <w:sz w:val="24"/>
          <w:szCs w:val="24"/>
        </w:rPr>
      </w:pPr>
      <w:r w:rsidRPr="00D03A30">
        <w:rPr>
          <w:sz w:val="24"/>
          <w:szCs w:val="24"/>
        </w:rPr>
        <w:t>б</w:t>
      </w:r>
    </w:p>
    <w:p w14:paraId="174A13C5" w14:textId="77777777" w:rsidR="00321689" w:rsidRPr="00D03A30" w:rsidRDefault="00321689" w:rsidP="008209AF">
      <w:pPr>
        <w:spacing w:after="0" w:line="240" w:lineRule="auto"/>
        <w:jc w:val="center"/>
        <w:rPr>
          <w:sz w:val="24"/>
          <w:szCs w:val="24"/>
        </w:rPr>
      </w:pPr>
    </w:p>
    <w:p w14:paraId="0FE527C3" w14:textId="562A9599" w:rsidR="00321689" w:rsidRPr="00071466" w:rsidRDefault="00321689" w:rsidP="00321689">
      <w:pPr>
        <w:spacing w:after="0" w:line="240" w:lineRule="auto"/>
        <w:ind w:firstLine="709"/>
        <w:jc w:val="both"/>
      </w:pPr>
      <w:r w:rsidRPr="00D03A30">
        <w:rPr>
          <w:sz w:val="24"/>
          <w:szCs w:val="24"/>
        </w:rPr>
        <w:t xml:space="preserve">а </w:t>
      </w:r>
      <w:r w:rsidR="00076D1D" w:rsidRPr="00D03A30">
        <w:rPr>
          <w:sz w:val="24"/>
          <w:szCs w:val="24"/>
        </w:rPr>
        <w:t>–</w:t>
      </w:r>
      <w:r w:rsidRPr="00D03A30">
        <w:rPr>
          <w:sz w:val="24"/>
          <w:szCs w:val="24"/>
        </w:rPr>
        <w:t xml:space="preserve"> микрофотография</w:t>
      </w:r>
      <w:r w:rsidR="00076D1D" w:rsidRPr="00D03A30">
        <w:rPr>
          <w:sz w:val="24"/>
          <w:szCs w:val="24"/>
        </w:rPr>
        <w:t xml:space="preserve"> </w:t>
      </w:r>
      <w:r w:rsidR="00076D1D" w:rsidRPr="00D03A30">
        <w:rPr>
          <w:bCs/>
          <w:noProof/>
          <w:sz w:val="24"/>
          <w:szCs w:val="24"/>
          <w:lang w:eastAsia="ru-RU"/>
        </w:rPr>
        <w:t>данного электрода</w:t>
      </w:r>
      <w:r w:rsidRPr="00D03A30">
        <w:rPr>
          <w:sz w:val="24"/>
          <w:szCs w:val="24"/>
        </w:rPr>
        <w:t xml:space="preserve">; б </w:t>
      </w:r>
      <w:r w:rsidR="00076D1D" w:rsidRPr="00D03A30">
        <w:rPr>
          <w:sz w:val="24"/>
          <w:szCs w:val="24"/>
        </w:rPr>
        <w:t>–</w:t>
      </w:r>
      <w:r w:rsidRPr="00D03A30">
        <w:rPr>
          <w:sz w:val="24"/>
          <w:szCs w:val="24"/>
        </w:rPr>
        <w:t xml:space="preserve"> </w:t>
      </w:r>
      <w:r w:rsidR="00076D1D" w:rsidRPr="00D03A30">
        <w:rPr>
          <w:sz w:val="24"/>
          <w:szCs w:val="24"/>
        </w:rPr>
        <w:t xml:space="preserve">его </w:t>
      </w:r>
      <w:r w:rsidRPr="00D03A30">
        <w:rPr>
          <w:bCs/>
          <w:noProof/>
          <w:sz w:val="24"/>
          <w:szCs w:val="24"/>
          <w:lang w:eastAsia="ru-RU"/>
        </w:rPr>
        <w:t>разрядная емкость</w:t>
      </w:r>
      <w:r w:rsidRPr="00071466">
        <w:rPr>
          <w:bCs/>
          <w:noProof/>
          <w:lang w:eastAsia="ru-RU"/>
        </w:rPr>
        <w:t xml:space="preserve"> </w:t>
      </w:r>
    </w:p>
    <w:p w14:paraId="648854A8" w14:textId="77777777" w:rsidR="00321689" w:rsidRPr="00071466" w:rsidRDefault="00321689" w:rsidP="008209AF">
      <w:pPr>
        <w:spacing w:after="0" w:line="240" w:lineRule="auto"/>
        <w:jc w:val="center"/>
      </w:pPr>
    </w:p>
    <w:p w14:paraId="1958CDC8" w14:textId="7B014B48" w:rsidR="00337793" w:rsidRPr="00071466" w:rsidRDefault="00337793" w:rsidP="008209AF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t xml:space="preserve">Рисунок 32 – </w:t>
      </w:r>
      <w:r w:rsidR="00076D1D" w:rsidRPr="00071466">
        <w:t>Намазной электрод с 1% углеродных нанотрубок</w:t>
      </w:r>
    </w:p>
    <w:p w14:paraId="7EDB1E89" w14:textId="77777777" w:rsidR="00337793" w:rsidRPr="00071466" w:rsidRDefault="00337793" w:rsidP="008209AF">
      <w:pPr>
        <w:spacing w:after="0" w:line="240" w:lineRule="auto"/>
        <w:jc w:val="both"/>
        <w:rPr>
          <w:bCs/>
          <w:noProof/>
          <w:lang w:eastAsia="ru-RU"/>
        </w:rPr>
      </w:pPr>
    </w:p>
    <w:p w14:paraId="372F6668" w14:textId="2DCE5C0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bCs/>
          <w:noProof/>
          <w:lang w:eastAsia="ru-RU"/>
        </w:rPr>
        <w:t>Электрохимические показатели намазного (1% УНТ) и электро</w:t>
      </w:r>
      <w:r w:rsidR="008E04D5" w:rsidRPr="00071466">
        <w:rPr>
          <w:bCs/>
          <w:noProof/>
          <w:lang w:eastAsia="ru-RU"/>
        </w:rPr>
        <w:t>формованного (0,6% УНТ) покрытий</w:t>
      </w:r>
      <w:r w:rsidRPr="00071466">
        <w:rPr>
          <w:bCs/>
          <w:noProof/>
          <w:lang w:eastAsia="ru-RU"/>
        </w:rPr>
        <w:t xml:space="preserve"> имеют примерно одинаковые электрохимические показатели. Такие результаты, </w:t>
      </w:r>
      <w:r w:rsidR="00981384" w:rsidRPr="00071466">
        <w:rPr>
          <w:bCs/>
          <w:noProof/>
          <w:lang w:eastAsia="ru-RU"/>
        </w:rPr>
        <w:t>вероятно</w:t>
      </w:r>
      <w:r w:rsidRPr="00071466">
        <w:rPr>
          <w:bCs/>
          <w:noProof/>
          <w:lang w:eastAsia="ru-RU"/>
        </w:rPr>
        <w:t>, можно объя</w:t>
      </w:r>
      <w:r w:rsidR="000B52FE" w:rsidRPr="00071466">
        <w:rPr>
          <w:bCs/>
          <w:noProof/>
          <w:lang w:eastAsia="ru-RU"/>
        </w:rPr>
        <w:t>с</w:t>
      </w:r>
      <w:r w:rsidRPr="00071466">
        <w:rPr>
          <w:bCs/>
          <w:noProof/>
          <w:lang w:eastAsia="ru-RU"/>
        </w:rPr>
        <w:t xml:space="preserve">нить тем, что малопористая и плотная архитектура намазного электрода не обеспечивает должный массоперенос ионов лития в отличие от  архитектуры электроформованного электродного покрытия. </w:t>
      </w:r>
      <w:r w:rsidRPr="00071466">
        <w:t xml:space="preserve"> </w:t>
      </w:r>
    </w:p>
    <w:p w14:paraId="30786858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1647B32A" w14:textId="2088F276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bCs w:val="0"/>
          <w:noProof/>
          <w:sz w:val="28"/>
          <w:szCs w:val="28"/>
        </w:rPr>
      </w:pPr>
      <w:bookmarkStart w:id="40" w:name="_Toc59742034"/>
      <w:r w:rsidRPr="00071466">
        <w:rPr>
          <w:b w:val="0"/>
          <w:bCs w:val="0"/>
          <w:noProof/>
          <w:sz w:val="28"/>
          <w:szCs w:val="28"/>
        </w:rPr>
        <w:t>3.4.5 Электроформование положительных электродов с добавлением 0,17% углеродных нанотрубок и 4,5% углеродной сажи</w:t>
      </w:r>
      <w:bookmarkEnd w:id="40"/>
    </w:p>
    <w:p w14:paraId="400FEE1F" w14:textId="5EAD11E8" w:rsidR="00337793" w:rsidRPr="00071466" w:rsidRDefault="00337793" w:rsidP="00FC4985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Сочетание проводящих добавок в композите не улучшает электрохимические данные электрода, полученного методом электроформования. На рисунке 33а показано электродное покрытие, полученное из композита</w:t>
      </w:r>
      <w:r w:rsidR="00981384" w:rsidRPr="00071466">
        <w:rPr>
          <w:bCs/>
          <w:noProof/>
          <w:lang w:eastAsia="ru-RU"/>
        </w:rPr>
        <w:t>, в состав</w:t>
      </w:r>
      <w:r w:rsidRPr="00071466">
        <w:rPr>
          <w:bCs/>
          <w:noProof/>
          <w:lang w:eastAsia="ru-RU"/>
        </w:rPr>
        <w:t xml:space="preserve"> которого</w:t>
      </w:r>
      <w:r w:rsidR="00981384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помимо активного материала и полимера входят углеродные нанотрубки и углеродная сажа.  </w:t>
      </w:r>
    </w:p>
    <w:p w14:paraId="0EFAF9A1" w14:textId="77777777" w:rsidR="00135FF8" w:rsidRPr="00071466" w:rsidRDefault="00135FF8" w:rsidP="00FC4985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3E2EE9B6" w14:textId="2DA30914" w:rsidR="00337793" w:rsidRPr="00071466" w:rsidRDefault="00337793" w:rsidP="00321689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drawing>
          <wp:inline distT="0" distB="0" distL="0" distR="0" wp14:anchorId="21A6454C" wp14:editId="02BD2E02">
            <wp:extent cx="2704611" cy="1839886"/>
            <wp:effectExtent l="0" t="0" r="635" b="825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014" cy="184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1689" w:rsidRPr="00071466">
        <w:rPr>
          <w:bCs/>
          <w:noProof/>
          <w:lang w:eastAsia="ru-RU"/>
        </w:rPr>
        <w:t xml:space="preserve">      </w:t>
      </w:r>
      <w:r w:rsidRPr="00071466">
        <w:rPr>
          <w:b/>
          <w:bCs/>
          <w:noProof/>
          <w:lang w:eastAsia="ru-RU"/>
        </w:rPr>
        <w:drawing>
          <wp:inline distT="0" distB="0" distL="0" distR="0" wp14:anchorId="2E9ABB73" wp14:editId="0115F184">
            <wp:extent cx="2663952" cy="1845368"/>
            <wp:effectExtent l="0" t="0" r="3175" b="254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886" b="10404"/>
                    <a:stretch/>
                  </pic:blipFill>
                  <pic:spPr bwMode="auto">
                    <a:xfrm>
                      <a:off x="0" y="0"/>
                      <a:ext cx="2697076" cy="186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2A744C" w14:textId="12E415FE" w:rsidR="008F35E6" w:rsidRPr="00D03A30" w:rsidRDefault="00321689" w:rsidP="00321689">
      <w:pPr>
        <w:spacing w:after="0" w:line="240" w:lineRule="auto"/>
        <w:ind w:firstLine="2268"/>
        <w:jc w:val="both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а                                                                       б</w:t>
      </w:r>
    </w:p>
    <w:p w14:paraId="532C5F21" w14:textId="77777777" w:rsidR="00321689" w:rsidRPr="00071466" w:rsidRDefault="00321689" w:rsidP="00321689">
      <w:pPr>
        <w:spacing w:after="0" w:line="240" w:lineRule="auto"/>
        <w:ind w:firstLine="2268"/>
        <w:jc w:val="both"/>
        <w:rPr>
          <w:bCs/>
          <w:noProof/>
          <w:lang w:eastAsia="ru-RU"/>
        </w:rPr>
      </w:pPr>
    </w:p>
    <w:p w14:paraId="28C8CBC7" w14:textId="16AC75B8" w:rsidR="00337793" w:rsidRPr="00071466" w:rsidRDefault="00337793" w:rsidP="008209AF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noProof/>
          <w:lang w:eastAsia="ru-RU"/>
        </w:rPr>
        <w:lastRenderedPageBreak/>
        <w:drawing>
          <wp:inline distT="0" distB="0" distL="0" distR="0" wp14:anchorId="41DF0B0D" wp14:editId="24B7D11C">
            <wp:extent cx="2962656" cy="2340032"/>
            <wp:effectExtent l="0" t="0" r="9525" b="317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962656" cy="234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E50E8" w14:textId="37A5B425" w:rsidR="005217C9" w:rsidRPr="00D03A30" w:rsidRDefault="00321689" w:rsidP="008209AF">
      <w:pPr>
        <w:spacing w:after="0" w:line="240" w:lineRule="auto"/>
        <w:jc w:val="center"/>
        <w:rPr>
          <w:bCs/>
          <w:noProof/>
          <w:sz w:val="24"/>
          <w:szCs w:val="24"/>
          <w:lang w:eastAsia="ru-RU"/>
        </w:rPr>
      </w:pPr>
      <w:r w:rsidRPr="00D03A30">
        <w:rPr>
          <w:bCs/>
          <w:noProof/>
          <w:sz w:val="24"/>
          <w:szCs w:val="24"/>
          <w:lang w:eastAsia="ru-RU"/>
        </w:rPr>
        <w:t>в</w:t>
      </w:r>
    </w:p>
    <w:p w14:paraId="6AFCB6C5" w14:textId="01CAAB42" w:rsidR="00321689" w:rsidRPr="00D03A30" w:rsidRDefault="00321689" w:rsidP="008209AF">
      <w:pPr>
        <w:spacing w:after="0" w:line="240" w:lineRule="auto"/>
        <w:ind w:firstLine="709"/>
        <w:jc w:val="both"/>
        <w:rPr>
          <w:sz w:val="24"/>
          <w:szCs w:val="24"/>
        </w:rPr>
      </w:pPr>
      <w:r w:rsidRPr="00D03A30">
        <w:rPr>
          <w:sz w:val="24"/>
          <w:szCs w:val="24"/>
        </w:rPr>
        <w:t>а -</w:t>
      </w:r>
      <w:r w:rsidR="00C10856" w:rsidRPr="00D03A30">
        <w:rPr>
          <w:sz w:val="24"/>
          <w:szCs w:val="24"/>
        </w:rPr>
        <w:t xml:space="preserve"> </w:t>
      </w:r>
      <w:r w:rsidR="00C10856" w:rsidRPr="00D03A30">
        <w:rPr>
          <w:bCs/>
          <w:noProof/>
          <w:sz w:val="24"/>
          <w:szCs w:val="24"/>
          <w:lang w:eastAsia="ru-RU"/>
        </w:rPr>
        <w:t>фотография данного покрытия</w:t>
      </w:r>
      <w:r w:rsidRPr="00D03A30">
        <w:rPr>
          <w:sz w:val="24"/>
          <w:szCs w:val="24"/>
        </w:rPr>
        <w:t>; б - м</w:t>
      </w:r>
      <w:r w:rsidRPr="00D03A30">
        <w:rPr>
          <w:bCs/>
          <w:noProof/>
          <w:sz w:val="24"/>
          <w:szCs w:val="24"/>
          <w:lang w:eastAsia="ru-RU"/>
        </w:rPr>
        <w:t>икрофотография данного покрытия</w:t>
      </w:r>
      <w:r w:rsidRPr="00D03A30">
        <w:rPr>
          <w:noProof/>
          <w:sz w:val="24"/>
          <w:szCs w:val="24"/>
          <w:lang w:eastAsia="ru-RU"/>
        </w:rPr>
        <w:t xml:space="preserve">; в </w:t>
      </w:r>
      <w:r w:rsidR="00C10856" w:rsidRPr="00D03A30">
        <w:rPr>
          <w:noProof/>
          <w:sz w:val="24"/>
          <w:szCs w:val="24"/>
          <w:lang w:eastAsia="ru-RU"/>
        </w:rPr>
        <w:t>–</w:t>
      </w:r>
      <w:r w:rsidRPr="00D03A30">
        <w:rPr>
          <w:noProof/>
          <w:sz w:val="24"/>
          <w:szCs w:val="24"/>
          <w:lang w:eastAsia="ru-RU"/>
        </w:rPr>
        <w:t xml:space="preserve"> </w:t>
      </w:r>
      <w:r w:rsidR="00C10856" w:rsidRPr="00D03A30">
        <w:rPr>
          <w:noProof/>
          <w:sz w:val="24"/>
          <w:szCs w:val="24"/>
          <w:lang w:eastAsia="ru-RU"/>
        </w:rPr>
        <w:t xml:space="preserve">его </w:t>
      </w:r>
      <w:r w:rsidRPr="00D03A30">
        <w:rPr>
          <w:noProof/>
          <w:sz w:val="24"/>
          <w:szCs w:val="24"/>
          <w:lang w:eastAsia="ru-RU"/>
        </w:rPr>
        <w:t xml:space="preserve">разрядная емкость </w:t>
      </w:r>
    </w:p>
    <w:p w14:paraId="19A49DD1" w14:textId="77777777" w:rsidR="00321689" w:rsidRPr="00071466" w:rsidRDefault="00321689" w:rsidP="008209AF">
      <w:pPr>
        <w:spacing w:after="0" w:line="240" w:lineRule="auto"/>
        <w:ind w:firstLine="709"/>
        <w:jc w:val="both"/>
      </w:pPr>
    </w:p>
    <w:p w14:paraId="03B2B64B" w14:textId="741398A4" w:rsidR="00337793" w:rsidRPr="00071466" w:rsidRDefault="00666B06" w:rsidP="00321689">
      <w:pPr>
        <w:spacing w:after="0" w:line="240" w:lineRule="auto"/>
        <w:jc w:val="center"/>
      </w:pPr>
      <w:r w:rsidRPr="00071466">
        <w:t xml:space="preserve">Рисунок 33 </w:t>
      </w:r>
      <w:r w:rsidR="00C10856" w:rsidRPr="00071466">
        <w:t xml:space="preserve">– Электроформованный электрод на основе </w:t>
      </w:r>
      <w:r w:rsidR="00C10856" w:rsidRPr="00071466">
        <w:rPr>
          <w:lang w:val="en-US"/>
        </w:rPr>
        <w:t>LiFePO</w:t>
      </w:r>
      <w:r w:rsidR="00C10856" w:rsidRPr="00071466">
        <w:rPr>
          <w:vertAlign w:val="subscript"/>
        </w:rPr>
        <w:t>4</w:t>
      </w:r>
      <w:r w:rsidR="00C10856" w:rsidRPr="00071466">
        <w:t xml:space="preserve"> с добавлением коммерческих углеродных нанотрубок и углеродной сажи</w:t>
      </w:r>
    </w:p>
    <w:p w14:paraId="7A07FED5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1FC83C4C" w14:textId="1BBC8967" w:rsidR="00337793" w:rsidRPr="00071466" w:rsidRDefault="00517C7E" w:rsidP="008209AF">
      <w:pPr>
        <w:spacing w:after="0" w:line="240" w:lineRule="auto"/>
        <w:ind w:firstLine="709"/>
        <w:jc w:val="both"/>
        <w:rPr>
          <w:noProof/>
          <w:lang w:eastAsia="ru-RU"/>
        </w:rPr>
      </w:pPr>
      <w:r w:rsidRPr="00071466">
        <w:rPr>
          <w:noProof/>
          <w:lang w:eastAsia="ru-RU"/>
        </w:rPr>
        <w:t>Однако</w:t>
      </w:r>
      <w:r w:rsidR="00337793" w:rsidRPr="00071466">
        <w:rPr>
          <w:noProof/>
          <w:lang w:eastAsia="ru-RU"/>
        </w:rPr>
        <w:t xml:space="preserve"> наличие двух типов проводящих добавок не привело к высоким удельным емкостям (рисунок 33</w:t>
      </w:r>
      <w:r w:rsidR="00165271" w:rsidRPr="00071466">
        <w:rPr>
          <w:noProof/>
          <w:lang w:eastAsia="ru-RU"/>
        </w:rPr>
        <w:t>в). Так, номинальная емкость 130</w:t>
      </w:r>
      <w:r w:rsidR="00337793" w:rsidRPr="00071466">
        <w:rPr>
          <w:noProof/>
          <w:lang w:eastAsia="ru-RU"/>
        </w:rPr>
        <w:t xml:space="preserve"> </w:t>
      </w:r>
      <w:r w:rsidR="00165271" w:rsidRPr="00071466">
        <w:rPr>
          <w:noProof/>
          <w:lang w:eastAsia="ru-RU"/>
        </w:rPr>
        <w:t>мАч/г при силе тока 50 мА/г, 110 мАч/г при 125 мА/г, 90</w:t>
      </w:r>
      <w:r w:rsidR="00337793" w:rsidRPr="00071466">
        <w:rPr>
          <w:noProof/>
          <w:lang w:eastAsia="ru-RU"/>
        </w:rPr>
        <w:t xml:space="preserve"> мАч/г при 250 мА/г, 67 мАч/г при 500 мА/г свидетельс</w:t>
      </w:r>
      <w:r w:rsidRPr="00071466">
        <w:rPr>
          <w:noProof/>
          <w:lang w:eastAsia="ru-RU"/>
        </w:rPr>
        <w:t>твует о</w:t>
      </w:r>
      <w:r w:rsidR="00337793" w:rsidRPr="00071466">
        <w:rPr>
          <w:noProof/>
          <w:lang w:eastAsia="ru-RU"/>
        </w:rPr>
        <w:t xml:space="preserve"> недостаточно эффект</w:t>
      </w:r>
      <w:r w:rsidRPr="00071466">
        <w:rPr>
          <w:noProof/>
          <w:lang w:eastAsia="ru-RU"/>
        </w:rPr>
        <w:t>ив</w:t>
      </w:r>
      <w:r w:rsidR="00337793" w:rsidRPr="00071466">
        <w:rPr>
          <w:noProof/>
          <w:lang w:eastAsia="ru-RU"/>
        </w:rPr>
        <w:t>ной работе данных катодных покрытий. Это можно объяснить взаимо</w:t>
      </w:r>
      <w:r w:rsidR="00AD59CD" w:rsidRPr="00071466">
        <w:rPr>
          <w:noProof/>
          <w:lang w:eastAsia="ru-RU"/>
        </w:rPr>
        <w:t>действием частиц фосфата железа-</w:t>
      </w:r>
      <w:r w:rsidR="00337793" w:rsidRPr="00071466">
        <w:rPr>
          <w:noProof/>
          <w:lang w:eastAsia="ru-RU"/>
        </w:rPr>
        <w:t>лития, углеродных нанотрубок и углеродн</w:t>
      </w:r>
      <w:r w:rsidR="00286277" w:rsidRPr="00071466">
        <w:rPr>
          <w:noProof/>
          <w:lang w:eastAsia="ru-RU"/>
        </w:rPr>
        <w:t>ой сажи, а именно</w:t>
      </w:r>
      <w:r w:rsidR="0055495F" w:rsidRPr="00071466">
        <w:rPr>
          <w:noProof/>
          <w:lang w:eastAsia="ru-RU"/>
        </w:rPr>
        <w:t xml:space="preserve"> тем</w:t>
      </w:r>
      <w:r w:rsidR="00286277" w:rsidRPr="00071466">
        <w:rPr>
          <w:noProof/>
          <w:lang w:eastAsia="ru-RU"/>
        </w:rPr>
        <w:t>, что проводяща</w:t>
      </w:r>
      <w:r w:rsidR="00337793" w:rsidRPr="00071466">
        <w:rPr>
          <w:noProof/>
          <w:lang w:eastAsia="ru-RU"/>
        </w:rPr>
        <w:t xml:space="preserve">я добавка не обеспечивает </w:t>
      </w:r>
      <w:r w:rsidR="0011385A" w:rsidRPr="00071466">
        <w:rPr>
          <w:noProof/>
          <w:lang w:eastAsia="ru-RU"/>
        </w:rPr>
        <w:t xml:space="preserve">должного </w:t>
      </w:r>
      <w:r w:rsidR="00337793" w:rsidRPr="00071466">
        <w:rPr>
          <w:noProof/>
          <w:lang w:eastAsia="ru-RU"/>
        </w:rPr>
        <w:t>транспорта электронов к фосфатным частицам, не п</w:t>
      </w:r>
      <w:r w:rsidR="009744E5" w:rsidRPr="00071466">
        <w:rPr>
          <w:noProof/>
          <w:lang w:eastAsia="ru-RU"/>
        </w:rPr>
        <w:t>озволяя им участвовать в процесс</w:t>
      </w:r>
      <w:r w:rsidR="00337793" w:rsidRPr="00071466">
        <w:rPr>
          <w:noProof/>
          <w:lang w:eastAsia="ru-RU"/>
        </w:rPr>
        <w:t xml:space="preserve">е. </w:t>
      </w:r>
      <w:r w:rsidR="001671E7" w:rsidRPr="00071466">
        <w:rPr>
          <w:noProof/>
          <w:lang w:eastAsia="ru-RU"/>
        </w:rPr>
        <w:t>Емкость</w:t>
      </w:r>
      <w:r w:rsidR="00337793" w:rsidRPr="00071466">
        <w:rPr>
          <w:noProof/>
          <w:lang w:eastAsia="ru-RU"/>
        </w:rPr>
        <w:t xml:space="preserve"> данного материала меньше</w:t>
      </w:r>
      <w:r w:rsidR="001671E7" w:rsidRPr="00071466">
        <w:rPr>
          <w:noProof/>
          <w:lang w:eastAsia="ru-RU"/>
        </w:rPr>
        <w:t>,</w:t>
      </w:r>
      <w:r w:rsidR="00337793" w:rsidRPr="00071466">
        <w:rPr>
          <w:noProof/>
          <w:lang w:eastAsia="ru-RU"/>
        </w:rPr>
        <w:t xml:space="preserve"> чем у материалов, включающих только один тип проводящих добавок в композите</w:t>
      </w:r>
      <w:r w:rsidR="00AE69D7" w:rsidRPr="00071466">
        <w:rPr>
          <w:noProof/>
          <w:lang w:eastAsia="ru-RU"/>
        </w:rPr>
        <w:t>, и составляет примерно 125</w:t>
      </w:r>
      <w:r w:rsidR="00337793" w:rsidRPr="00071466">
        <w:rPr>
          <w:noProof/>
          <w:lang w:eastAsia="ru-RU"/>
        </w:rPr>
        <w:t xml:space="preserve"> мАч/г при плотности тока 50 мА/г.  </w:t>
      </w:r>
    </w:p>
    <w:p w14:paraId="5FBE0075" w14:textId="5B7B6B9C" w:rsidR="00337793" w:rsidRPr="00071466" w:rsidRDefault="00337793" w:rsidP="008209AF">
      <w:pPr>
        <w:spacing w:after="0" w:line="240" w:lineRule="auto"/>
        <w:ind w:firstLine="709"/>
        <w:jc w:val="both"/>
        <w:rPr>
          <w:noProof/>
          <w:lang w:eastAsia="ru-RU"/>
        </w:rPr>
      </w:pPr>
      <w:r w:rsidRPr="00071466">
        <w:rPr>
          <w:noProof/>
          <w:lang w:eastAsia="ru-RU"/>
        </w:rPr>
        <w:t>Таким образом, углеродные нан</w:t>
      </w:r>
      <w:r w:rsidR="0011385A" w:rsidRPr="00071466">
        <w:rPr>
          <w:noProof/>
          <w:lang w:eastAsia="ru-RU"/>
        </w:rPr>
        <w:t>отрубки наилучшим образом преодо</w:t>
      </w:r>
      <w:r w:rsidRPr="00071466">
        <w:rPr>
          <w:noProof/>
          <w:lang w:eastAsia="ru-RU"/>
        </w:rPr>
        <w:t>левают низкую эл</w:t>
      </w:r>
      <w:r w:rsidR="00AD59CD" w:rsidRPr="00071466">
        <w:rPr>
          <w:noProof/>
          <w:lang w:eastAsia="ru-RU"/>
        </w:rPr>
        <w:t>ектропроводимость фосфат</w:t>
      </w:r>
      <w:r w:rsidR="0011385A" w:rsidRPr="00071466">
        <w:rPr>
          <w:noProof/>
          <w:lang w:eastAsia="ru-RU"/>
        </w:rPr>
        <w:t>а</w:t>
      </w:r>
      <w:r w:rsidR="00AD59CD" w:rsidRPr="00071466">
        <w:rPr>
          <w:noProof/>
          <w:lang w:eastAsia="ru-RU"/>
        </w:rPr>
        <w:t xml:space="preserve"> железа-</w:t>
      </w:r>
      <w:r w:rsidRPr="00071466">
        <w:rPr>
          <w:noProof/>
          <w:lang w:eastAsia="ru-RU"/>
        </w:rPr>
        <w:t>лития по сравнению с электродом</w:t>
      </w:r>
      <w:r w:rsidR="005C60A8" w:rsidRPr="00071466">
        <w:rPr>
          <w:noProof/>
          <w:lang w:eastAsia="ru-RU"/>
        </w:rPr>
        <w:t>,</w:t>
      </w:r>
      <w:r w:rsidRPr="00071466">
        <w:rPr>
          <w:noProof/>
          <w:lang w:eastAsia="ru-RU"/>
        </w:rPr>
        <w:t xml:space="preserve"> в составе которого имеется углеродная сажа. Более того</w:t>
      </w:r>
      <w:r w:rsidR="005C60A8" w:rsidRPr="00071466">
        <w:rPr>
          <w:noProof/>
          <w:lang w:eastAsia="ru-RU"/>
        </w:rPr>
        <w:t>,</w:t>
      </w:r>
      <w:r w:rsidRPr="00071466">
        <w:rPr>
          <w:noProof/>
          <w:lang w:eastAsia="ru-RU"/>
        </w:rPr>
        <w:t xml:space="preserve"> применение дву</w:t>
      </w:r>
      <w:r w:rsidR="00BA5E46" w:rsidRPr="00071466">
        <w:rPr>
          <w:noProof/>
          <w:lang w:eastAsia="ru-RU"/>
        </w:rPr>
        <w:t>х проводящих добавок  не повышае</w:t>
      </w:r>
      <w:r w:rsidRPr="00071466">
        <w:rPr>
          <w:noProof/>
          <w:lang w:eastAsia="ru-RU"/>
        </w:rPr>
        <w:t xml:space="preserve">т электрохимические характеристики катода. </w:t>
      </w:r>
    </w:p>
    <w:p w14:paraId="172461F9" w14:textId="0782D264" w:rsidR="00337793" w:rsidRPr="00071466" w:rsidRDefault="00337793" w:rsidP="008209AF">
      <w:pPr>
        <w:spacing w:after="0" w:line="240" w:lineRule="auto"/>
        <w:ind w:firstLine="709"/>
        <w:jc w:val="both"/>
        <w:rPr>
          <w:noProof/>
          <w:lang w:eastAsia="ru-RU"/>
        </w:rPr>
      </w:pPr>
      <w:r w:rsidRPr="00071466">
        <w:rPr>
          <w:noProof/>
          <w:lang w:eastAsia="ru-RU"/>
        </w:rPr>
        <w:t xml:space="preserve">На рисунке 34а представлено электродное </w:t>
      </w:r>
      <w:r w:rsidR="00103EB8" w:rsidRPr="00071466">
        <w:rPr>
          <w:noProof/>
          <w:lang w:eastAsia="ru-RU"/>
        </w:rPr>
        <w:t>покрытие с 4,5% углеродной сажи</w:t>
      </w:r>
      <w:r w:rsidRPr="00071466">
        <w:rPr>
          <w:noProof/>
          <w:lang w:eastAsia="ru-RU"/>
        </w:rPr>
        <w:t xml:space="preserve"> и 0,5% углеродными нанотрубками, нанесенное традиционной намазной технологией. </w:t>
      </w:r>
    </w:p>
    <w:p w14:paraId="69CF3C49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noProof/>
          <w:lang w:eastAsia="ru-RU"/>
        </w:rPr>
      </w:pPr>
      <w:r w:rsidRPr="00071466">
        <w:rPr>
          <w:noProof/>
          <w:lang w:eastAsia="ru-RU"/>
        </w:rPr>
        <w:t xml:space="preserve">Покрытие имеет неравномерную структуру с мелкими и крупными агломератами, не имеет фибрилярной структуры. </w:t>
      </w:r>
    </w:p>
    <w:p w14:paraId="4E48AA84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noProof/>
          <w:lang w:eastAsia="ru-RU"/>
        </w:rPr>
      </w:pPr>
    </w:p>
    <w:p w14:paraId="54C2564E" w14:textId="5C000691" w:rsidR="00337793" w:rsidRPr="00071466" w:rsidRDefault="00337793" w:rsidP="008209AF">
      <w:pPr>
        <w:spacing w:after="0" w:line="240" w:lineRule="auto"/>
        <w:jc w:val="both"/>
      </w:pPr>
      <w:r w:rsidRPr="00071466">
        <w:rPr>
          <w:noProof/>
          <w:lang w:eastAsia="ru-RU"/>
        </w:rPr>
        <w:lastRenderedPageBreak/>
        <w:drawing>
          <wp:inline distT="0" distB="0" distL="0" distR="0" wp14:anchorId="3ADDE6E1" wp14:editId="6DEF190E">
            <wp:extent cx="2965614" cy="2072944"/>
            <wp:effectExtent l="0" t="0" r="635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559" b="6878"/>
                    <a:stretch/>
                  </pic:blipFill>
                  <pic:spPr bwMode="auto">
                    <a:xfrm>
                      <a:off x="0" y="0"/>
                      <a:ext cx="2980644" cy="208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1466">
        <w:t xml:space="preserve">   </w:t>
      </w:r>
      <w:r w:rsidRPr="00071466">
        <w:rPr>
          <w:noProof/>
          <w:lang w:eastAsia="ru-RU"/>
        </w:rPr>
        <w:drawing>
          <wp:inline distT="0" distB="0" distL="0" distR="0" wp14:anchorId="08A12DB1" wp14:editId="2A629FAA">
            <wp:extent cx="2706787" cy="213969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9" t="2564" r="4242" b="1495"/>
                    <a:stretch/>
                  </pic:blipFill>
                  <pic:spPr bwMode="auto">
                    <a:xfrm>
                      <a:off x="0" y="0"/>
                      <a:ext cx="2706787" cy="213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75CBB2" w14:textId="3FAB7908" w:rsidR="00337793" w:rsidRPr="00D03A30" w:rsidRDefault="00337793" w:rsidP="008209AF">
      <w:pPr>
        <w:spacing w:after="0" w:line="240" w:lineRule="auto"/>
        <w:jc w:val="both"/>
        <w:rPr>
          <w:noProof/>
          <w:sz w:val="24"/>
          <w:szCs w:val="24"/>
          <w:lang w:eastAsia="ru-RU"/>
        </w:rPr>
      </w:pPr>
      <w:r w:rsidRPr="00071466">
        <w:rPr>
          <w:noProof/>
          <w:lang w:eastAsia="ru-RU"/>
        </w:rPr>
        <w:t xml:space="preserve">          </w:t>
      </w:r>
      <w:r w:rsidR="00321689" w:rsidRPr="00071466">
        <w:rPr>
          <w:noProof/>
          <w:lang w:eastAsia="ru-RU"/>
        </w:rPr>
        <w:t xml:space="preserve">          </w:t>
      </w:r>
      <w:r w:rsidRPr="00071466">
        <w:rPr>
          <w:noProof/>
          <w:lang w:eastAsia="ru-RU"/>
        </w:rPr>
        <w:t xml:space="preserve">            </w:t>
      </w:r>
      <w:r w:rsidR="00321689" w:rsidRPr="00D03A30">
        <w:rPr>
          <w:noProof/>
          <w:sz w:val="24"/>
          <w:szCs w:val="24"/>
          <w:lang w:eastAsia="ru-RU"/>
        </w:rPr>
        <w:t>а                                                                                 б</w:t>
      </w:r>
    </w:p>
    <w:p w14:paraId="08C3CFB4" w14:textId="77777777" w:rsidR="00321689" w:rsidRPr="00071466" w:rsidRDefault="00321689" w:rsidP="008209AF">
      <w:pPr>
        <w:spacing w:after="0" w:line="240" w:lineRule="auto"/>
        <w:jc w:val="center"/>
        <w:rPr>
          <w:noProof/>
          <w:lang w:eastAsia="ru-RU"/>
        </w:rPr>
      </w:pPr>
    </w:p>
    <w:p w14:paraId="71F18AAB" w14:textId="2F9046D3" w:rsidR="00321689" w:rsidRPr="00D03A30" w:rsidRDefault="00321689" w:rsidP="00321689">
      <w:pPr>
        <w:spacing w:after="0" w:line="240" w:lineRule="auto"/>
        <w:ind w:firstLine="709"/>
        <w:jc w:val="both"/>
        <w:rPr>
          <w:noProof/>
          <w:sz w:val="24"/>
          <w:szCs w:val="24"/>
          <w:lang w:eastAsia="ru-RU"/>
        </w:rPr>
      </w:pPr>
      <w:r w:rsidRPr="00D03A30">
        <w:rPr>
          <w:noProof/>
          <w:sz w:val="24"/>
          <w:szCs w:val="24"/>
          <w:lang w:eastAsia="ru-RU"/>
        </w:rPr>
        <w:t>а - микрофотография намазного электрода</w:t>
      </w:r>
      <w:r w:rsidR="00DB2BB4" w:rsidRPr="00D03A30">
        <w:rPr>
          <w:noProof/>
          <w:sz w:val="24"/>
          <w:szCs w:val="24"/>
          <w:lang w:eastAsia="ru-RU"/>
        </w:rPr>
        <w:t>;</w:t>
      </w:r>
      <w:r w:rsidRPr="00D03A30">
        <w:rPr>
          <w:noProof/>
          <w:sz w:val="24"/>
          <w:szCs w:val="24"/>
          <w:lang w:eastAsia="ru-RU"/>
        </w:rPr>
        <w:t xml:space="preserve"> б </w:t>
      </w:r>
      <w:r w:rsidR="00DB2BB4" w:rsidRPr="00D03A30">
        <w:rPr>
          <w:noProof/>
          <w:sz w:val="24"/>
          <w:szCs w:val="24"/>
          <w:lang w:eastAsia="ru-RU"/>
        </w:rPr>
        <w:t xml:space="preserve">- </w:t>
      </w:r>
      <w:r w:rsidRPr="00D03A30">
        <w:rPr>
          <w:noProof/>
          <w:sz w:val="24"/>
          <w:szCs w:val="24"/>
          <w:lang w:eastAsia="ru-RU"/>
        </w:rPr>
        <w:t>его разрядная емкость</w:t>
      </w:r>
    </w:p>
    <w:p w14:paraId="5A61BF1A" w14:textId="77777777" w:rsidR="00321689" w:rsidRPr="00071466" w:rsidRDefault="00321689" w:rsidP="00321689">
      <w:pPr>
        <w:spacing w:after="0" w:line="240" w:lineRule="auto"/>
        <w:jc w:val="center"/>
        <w:rPr>
          <w:noProof/>
          <w:lang w:eastAsia="ru-RU"/>
        </w:rPr>
      </w:pPr>
    </w:p>
    <w:p w14:paraId="481451F1" w14:textId="187E5460" w:rsidR="00321689" w:rsidRPr="00071466" w:rsidRDefault="00337793" w:rsidP="00321689">
      <w:pPr>
        <w:spacing w:after="0" w:line="240" w:lineRule="auto"/>
        <w:jc w:val="center"/>
        <w:rPr>
          <w:noProof/>
          <w:lang w:eastAsia="ru-RU"/>
        </w:rPr>
      </w:pPr>
      <w:r w:rsidRPr="00071466">
        <w:rPr>
          <w:noProof/>
          <w:lang w:eastAsia="ru-RU"/>
        </w:rPr>
        <w:t>Рисунок 34</w:t>
      </w:r>
      <w:r w:rsidR="00666B06" w:rsidRPr="00071466">
        <w:rPr>
          <w:noProof/>
          <w:lang w:eastAsia="ru-RU"/>
        </w:rPr>
        <w:t xml:space="preserve"> – </w:t>
      </w:r>
      <w:r w:rsidR="00247E20" w:rsidRPr="00071466">
        <w:rPr>
          <w:noProof/>
          <w:lang w:eastAsia="ru-RU"/>
        </w:rPr>
        <w:t>Намазное покрытие с углеродной сажей и  углеродными нанотрубками</w:t>
      </w:r>
    </w:p>
    <w:p w14:paraId="46F70602" w14:textId="77777777" w:rsidR="00943B33" w:rsidRPr="00071466" w:rsidRDefault="00943B33" w:rsidP="008209AF">
      <w:pPr>
        <w:spacing w:after="0" w:line="240" w:lineRule="auto"/>
        <w:jc w:val="center"/>
        <w:rPr>
          <w:noProof/>
          <w:lang w:eastAsia="ru-RU"/>
        </w:rPr>
      </w:pPr>
    </w:p>
    <w:p w14:paraId="0DAE60C8" w14:textId="72568FFC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Показатели данного электрода лучше по сравнению с электроформованными электродами с двумя проводящими добавками в </w:t>
      </w:r>
      <w:r w:rsidR="0011385A" w:rsidRPr="00071466">
        <w:t>составе</w:t>
      </w:r>
      <w:r w:rsidRPr="00071466">
        <w:t xml:space="preserve"> и достигают 140 мАч/г против 130</w:t>
      </w:r>
      <w:r w:rsidR="003D365C" w:rsidRPr="00071466">
        <w:t xml:space="preserve"> мАч/г</w:t>
      </w:r>
      <w:r w:rsidRPr="00071466">
        <w:t xml:space="preserve"> при величине тока 50 мА/г, 120 против 110 мАч/г </w:t>
      </w:r>
      <w:r w:rsidR="00103EB8" w:rsidRPr="00071466">
        <w:t xml:space="preserve">при 125 мА/г, 100 мАч/г против </w:t>
      </w:r>
      <w:r w:rsidRPr="00071466">
        <w:t xml:space="preserve"> 90 мАч/г при</w:t>
      </w:r>
      <w:r w:rsidR="000E4CFF">
        <w:t xml:space="preserve"> 250 мА/г и </w:t>
      </w:r>
      <w:r w:rsidR="00165271" w:rsidRPr="00071466">
        <w:t>85 мАч/г против 67</w:t>
      </w:r>
      <w:r w:rsidRPr="00071466">
        <w:t xml:space="preserve"> мАч/г у электро</w:t>
      </w:r>
      <w:r w:rsidR="000E4CFF">
        <w:t>формованного электрода при токе</w:t>
      </w:r>
      <w:r w:rsidR="00C75F5D" w:rsidRPr="00071466">
        <w:t xml:space="preserve"> </w:t>
      </w:r>
      <w:r w:rsidRPr="00071466">
        <w:t>500 мА/г. Такие показатели намазных электродов достигаются</w:t>
      </w:r>
      <w:r w:rsidR="003D365C" w:rsidRPr="00071466">
        <w:t>,</w:t>
      </w:r>
      <w:r w:rsidRPr="00071466">
        <w:t xml:space="preserve"> возможно</w:t>
      </w:r>
      <w:r w:rsidR="003D365C" w:rsidRPr="00071466">
        <w:t>,</w:t>
      </w:r>
      <w:r w:rsidRPr="00071466">
        <w:t xml:space="preserve"> благодаря большей доле углеродных нанотрубок в </w:t>
      </w:r>
      <w:r w:rsidR="00A2653E" w:rsidRPr="00071466">
        <w:t xml:space="preserve">их </w:t>
      </w:r>
      <w:r w:rsidRPr="00071466">
        <w:t>составе, что определенно подчёркивает, что наличие нанотрубок даже в малых к</w:t>
      </w:r>
      <w:r w:rsidR="009744E5" w:rsidRPr="00071466">
        <w:t xml:space="preserve">оличествах </w:t>
      </w:r>
      <w:r w:rsidR="00185538" w:rsidRPr="00071466">
        <w:t xml:space="preserve">улучшает работу электрохимических элементов. </w:t>
      </w:r>
    </w:p>
    <w:p w14:paraId="75C39B44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   </w:t>
      </w:r>
    </w:p>
    <w:p w14:paraId="6C286BE6" w14:textId="4834001F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Cs w:val="0"/>
          <w:noProof/>
          <w:sz w:val="28"/>
          <w:szCs w:val="28"/>
        </w:rPr>
      </w:pPr>
      <w:bookmarkStart w:id="41" w:name="_Toc59742035"/>
      <w:r w:rsidRPr="00071466">
        <w:rPr>
          <w:bCs w:val="0"/>
          <w:noProof/>
          <w:sz w:val="28"/>
          <w:szCs w:val="28"/>
        </w:rPr>
        <w:t>3.5 Влияние толщины электроформованного катодного покрытия на электрохимические свойства аккумулятора (каландрирование)</w:t>
      </w:r>
      <w:bookmarkEnd w:id="41"/>
    </w:p>
    <w:p w14:paraId="65C03B7B" w14:textId="78F507F4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Плотность и толщина электрода также являются очень важными параметрами, определяющими электрохимические характеристики литий-ионных аккумуляторов.</w:t>
      </w:r>
    </w:p>
    <w:p w14:paraId="1AB6D14D" w14:textId="38FB7743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Известно, что чем выше плотность и чем меньше толщина катодов </w:t>
      </w:r>
      <w:r w:rsidR="0076731E" w:rsidRPr="00071466">
        <w:rPr>
          <w:bCs/>
          <w:noProof/>
          <w:lang w:eastAsia="ru-RU"/>
        </w:rPr>
        <w:t xml:space="preserve">на основе </w:t>
      </w:r>
      <w:r w:rsidR="00185538" w:rsidRPr="00071466">
        <w:rPr>
          <w:bCs/>
          <w:noProof/>
          <w:lang w:eastAsia="ru-RU"/>
        </w:rPr>
        <w:t>фо</w:t>
      </w:r>
      <w:r w:rsidR="000E4CFF">
        <w:rPr>
          <w:bCs/>
          <w:noProof/>
          <w:lang w:eastAsia="ru-RU"/>
        </w:rPr>
        <w:t>сфата железа-ли</w:t>
      </w:r>
      <w:r w:rsidR="00A2653E" w:rsidRPr="00071466">
        <w:rPr>
          <w:bCs/>
          <w:noProof/>
          <w:lang w:eastAsia="ru-RU"/>
        </w:rPr>
        <w:t>тия</w:t>
      </w:r>
      <w:r w:rsidRPr="00071466">
        <w:rPr>
          <w:bCs/>
          <w:noProof/>
          <w:lang w:eastAsia="ru-RU"/>
        </w:rPr>
        <w:t xml:space="preserve">, тем </w:t>
      </w:r>
      <w:r w:rsidR="0076731E" w:rsidRPr="00071466">
        <w:rPr>
          <w:bCs/>
          <w:noProof/>
          <w:lang w:eastAsia="ru-RU"/>
        </w:rPr>
        <w:t>большую удельную емкость</w:t>
      </w:r>
      <w:r w:rsidR="002C0A14" w:rsidRPr="00071466">
        <w:rPr>
          <w:bCs/>
          <w:noProof/>
          <w:lang w:eastAsia="ru-RU"/>
        </w:rPr>
        <w:t xml:space="preserve"> </w:t>
      </w:r>
      <w:r w:rsidR="0076731E" w:rsidRPr="00071466">
        <w:rPr>
          <w:bCs/>
          <w:noProof/>
          <w:lang w:eastAsia="ru-RU"/>
        </w:rPr>
        <w:t>имеют литий-ионные аккумуляторы</w:t>
      </w:r>
      <w:r w:rsidRPr="00071466">
        <w:rPr>
          <w:bCs/>
          <w:noProof/>
          <w:lang w:eastAsia="ru-RU"/>
        </w:rPr>
        <w:t xml:space="preserve">. Чтобы задействовать все частицы активного материала </w:t>
      </w:r>
      <w:r w:rsidR="00A2653E" w:rsidRPr="00071466">
        <w:rPr>
          <w:bCs/>
          <w:noProof/>
          <w:lang w:eastAsia="ru-RU"/>
        </w:rPr>
        <w:t xml:space="preserve">фосфата железа-лития </w:t>
      </w:r>
      <w:r w:rsidRPr="00071466">
        <w:rPr>
          <w:bCs/>
          <w:noProof/>
          <w:lang w:eastAsia="ru-RU"/>
        </w:rPr>
        <w:t>в положительном электроде, зачастую используют подход</w:t>
      </w:r>
      <w:r w:rsidR="00870008" w:rsidRPr="00071466">
        <w:rPr>
          <w:bCs/>
          <w:noProof/>
          <w:lang w:eastAsia="ru-RU"/>
        </w:rPr>
        <w:t>ы, заключающие</w:t>
      </w:r>
      <w:r w:rsidRPr="00071466">
        <w:rPr>
          <w:bCs/>
          <w:noProof/>
          <w:lang w:eastAsia="ru-RU"/>
        </w:rPr>
        <w:t xml:space="preserve">ся в уплотнении уже полученных электродов, что дает возможность образования большего числа точек контакта между частицами. </w:t>
      </w:r>
      <w:r w:rsidR="0055495F" w:rsidRPr="00071466">
        <w:rPr>
          <w:bCs/>
          <w:noProof/>
          <w:lang w:eastAsia="ru-RU"/>
        </w:rPr>
        <w:t>Иначе говоря</w:t>
      </w:r>
      <w:r w:rsidRPr="00071466">
        <w:rPr>
          <w:bCs/>
          <w:noProof/>
          <w:lang w:eastAsia="ru-RU"/>
        </w:rPr>
        <w:t xml:space="preserve">, чем выше плотность электрода и меньше пустот в нем, тем выше </w:t>
      </w:r>
      <w:r w:rsidR="002C0A14" w:rsidRPr="00071466">
        <w:rPr>
          <w:bCs/>
          <w:noProof/>
          <w:lang w:eastAsia="ru-RU"/>
        </w:rPr>
        <w:t>частота</w:t>
      </w:r>
      <w:r w:rsidRPr="00071466">
        <w:rPr>
          <w:bCs/>
          <w:noProof/>
          <w:lang w:eastAsia="ru-RU"/>
        </w:rPr>
        <w:t xml:space="preserve"> контактов между частицами материала электрода и </w:t>
      </w:r>
      <w:r w:rsidR="001306A4" w:rsidRPr="00071466">
        <w:rPr>
          <w:bCs/>
          <w:noProof/>
          <w:lang w:eastAsia="ru-RU"/>
        </w:rPr>
        <w:t>электропроводящими добавками</w:t>
      </w:r>
      <w:r w:rsidR="00A60B02" w:rsidRPr="00071466">
        <w:rPr>
          <w:bCs/>
          <w:noProof/>
          <w:lang w:eastAsia="ru-RU"/>
        </w:rPr>
        <w:t>. Это приводит к</w:t>
      </w:r>
      <w:r w:rsidRPr="00071466">
        <w:rPr>
          <w:bCs/>
          <w:noProof/>
          <w:lang w:eastAsia="ru-RU"/>
        </w:rPr>
        <w:t xml:space="preserve"> высокой удельной емкости электродного покрытия. За счет уменьшения размера частиц электродного материала можно улучшить электрохимические характеристики и производительность аккумулятора. </w:t>
      </w:r>
    </w:p>
    <w:p w14:paraId="728834DC" w14:textId="06A502B7" w:rsidR="00337793" w:rsidRPr="00071466" w:rsidRDefault="002C0A14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lastRenderedPageBreak/>
        <w:t>П</w:t>
      </w:r>
      <w:r w:rsidR="00337793" w:rsidRPr="00071466">
        <w:rPr>
          <w:bCs/>
          <w:noProof/>
          <w:lang w:eastAsia="ru-RU"/>
        </w:rPr>
        <w:t>лотность электродов регулируют путем прессования</w:t>
      </w:r>
      <w:r w:rsidR="001306A4" w:rsidRPr="00071466">
        <w:rPr>
          <w:bCs/>
          <w:noProof/>
          <w:lang w:eastAsia="ru-RU"/>
        </w:rPr>
        <w:t xml:space="preserve"> (каландрирования</w:t>
      </w:r>
      <w:r w:rsidR="002651C7" w:rsidRPr="00071466">
        <w:rPr>
          <w:bCs/>
          <w:noProof/>
          <w:lang w:eastAsia="ru-RU"/>
        </w:rPr>
        <w:t>)</w:t>
      </w:r>
      <w:r w:rsidR="00337793" w:rsidRPr="00071466">
        <w:rPr>
          <w:bCs/>
          <w:noProof/>
          <w:lang w:eastAsia="ru-RU"/>
        </w:rPr>
        <w:t xml:space="preserve">. </w:t>
      </w:r>
    </w:p>
    <w:p w14:paraId="6E60DD78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Мы провели кала</w:t>
      </w:r>
      <w:r w:rsidR="00870008" w:rsidRPr="00071466">
        <w:rPr>
          <w:bCs/>
          <w:noProof/>
          <w:lang w:eastAsia="ru-RU"/>
        </w:rPr>
        <w:t>н</w:t>
      </w:r>
      <w:r w:rsidRPr="00071466">
        <w:rPr>
          <w:bCs/>
          <w:noProof/>
          <w:lang w:eastAsia="ru-RU"/>
        </w:rPr>
        <w:t xml:space="preserve">дрирование электроформованных катодных покрытий, уменьшая толщину покрытия на 10%.  </w:t>
      </w:r>
    </w:p>
    <w:p w14:paraId="151D470C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 </w:t>
      </w:r>
    </w:p>
    <w:p w14:paraId="1F3B53FB" w14:textId="0CC381B1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bCs w:val="0"/>
          <w:noProof/>
          <w:sz w:val="28"/>
          <w:szCs w:val="28"/>
        </w:rPr>
      </w:pPr>
      <w:bookmarkStart w:id="42" w:name="_Toc59742036"/>
      <w:r w:rsidRPr="00071466">
        <w:rPr>
          <w:b w:val="0"/>
          <w:bCs w:val="0"/>
          <w:noProof/>
          <w:sz w:val="28"/>
          <w:szCs w:val="28"/>
        </w:rPr>
        <w:t>3.5.1 Каландрирование электроформованных электродов без добавления проводящих добавок с последующим отжигом</w:t>
      </w:r>
      <w:bookmarkEnd w:id="42"/>
      <w:r w:rsidRPr="00071466">
        <w:rPr>
          <w:b w:val="0"/>
          <w:bCs w:val="0"/>
          <w:noProof/>
          <w:sz w:val="28"/>
          <w:szCs w:val="28"/>
        </w:rPr>
        <w:t xml:space="preserve"> </w:t>
      </w:r>
    </w:p>
    <w:p w14:paraId="421175A3" w14:textId="19ECEC95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Толщина электроформованного полотна без проводящих добавок до каландрирования с двойной прокаткой составляла 0,300 мм. В результате каландрирования на 10% при 80</w:t>
      </w:r>
      <w:r w:rsidR="00DB2BB4" w:rsidRPr="00071466">
        <w:rPr>
          <w:bCs/>
          <w:noProof/>
          <w:lang w:eastAsia="ru-RU"/>
        </w:rPr>
        <w:t>°</w:t>
      </w:r>
      <w:r w:rsidRPr="00071466">
        <w:rPr>
          <w:bCs/>
          <w:noProof/>
          <w:lang w:eastAsia="ru-RU"/>
        </w:rPr>
        <w:t xml:space="preserve">С толщина сократилась до 0,270 мм. </w:t>
      </w:r>
    </w:p>
    <w:p w14:paraId="32DAC38F" w14:textId="485B6A64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Номинальная емкость некала</w:t>
      </w:r>
      <w:r w:rsidR="002C0A14" w:rsidRPr="00071466">
        <w:rPr>
          <w:bCs/>
          <w:noProof/>
          <w:lang w:eastAsia="ru-RU"/>
        </w:rPr>
        <w:t>н</w:t>
      </w:r>
      <w:r w:rsidRPr="00071466">
        <w:rPr>
          <w:bCs/>
          <w:noProof/>
          <w:lang w:eastAsia="ru-RU"/>
        </w:rPr>
        <w:t>дрированного катода при плотности тока 10 мА/г составила примерно 143 мАч/г против 78 мАч/г прокала</w:t>
      </w:r>
      <w:r w:rsidR="002C0A14" w:rsidRPr="00071466">
        <w:rPr>
          <w:bCs/>
          <w:noProof/>
          <w:lang w:eastAsia="ru-RU"/>
        </w:rPr>
        <w:t>н</w:t>
      </w:r>
      <w:r w:rsidRPr="00071466">
        <w:rPr>
          <w:bCs/>
          <w:noProof/>
          <w:lang w:eastAsia="ru-RU"/>
        </w:rPr>
        <w:t xml:space="preserve">дрированного электрода (рисунок 35). </w:t>
      </w:r>
    </w:p>
    <w:p w14:paraId="1F3CC5B5" w14:textId="77777777" w:rsidR="00FC4985" w:rsidRPr="00071466" w:rsidRDefault="00FC4985" w:rsidP="00FC4985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066547B6" w14:textId="21F9244B" w:rsidR="00337793" w:rsidRPr="00071466" w:rsidRDefault="00337793" w:rsidP="00DB2BB4">
      <w:pPr>
        <w:spacing w:after="0" w:line="240" w:lineRule="auto"/>
        <w:jc w:val="center"/>
        <w:rPr>
          <w:b/>
          <w:bCs/>
          <w:noProof/>
          <w:lang w:eastAsia="ru-RU"/>
        </w:rPr>
      </w:pPr>
      <w:r w:rsidRPr="00071466">
        <w:rPr>
          <w:noProof/>
          <w:lang w:eastAsia="ru-RU"/>
        </w:rPr>
        <w:drawing>
          <wp:inline distT="0" distB="0" distL="0" distR="0" wp14:anchorId="249417B9" wp14:editId="15A5EF39">
            <wp:extent cx="3210870" cy="2274143"/>
            <wp:effectExtent l="0" t="0" r="889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/>
                    <a:srcRect l="2526" t="2382"/>
                    <a:stretch/>
                  </pic:blipFill>
                  <pic:spPr bwMode="auto">
                    <a:xfrm>
                      <a:off x="0" y="0"/>
                      <a:ext cx="3217771" cy="22790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7CC9FC" w14:textId="77777777" w:rsidR="00943B33" w:rsidRPr="00071466" w:rsidRDefault="00943B33" w:rsidP="008209AF">
      <w:pPr>
        <w:spacing w:after="0" w:line="240" w:lineRule="auto"/>
        <w:ind w:firstLine="709"/>
        <w:jc w:val="center"/>
        <w:rPr>
          <w:b/>
          <w:bCs/>
          <w:noProof/>
          <w:lang w:eastAsia="ru-RU"/>
        </w:rPr>
      </w:pPr>
    </w:p>
    <w:p w14:paraId="2C5DC395" w14:textId="50721057" w:rsidR="00337793" w:rsidRDefault="00337793" w:rsidP="00DB2BB4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Рисунок 35 – Сравнение удельных емкостей кала</w:t>
      </w:r>
      <w:r w:rsidR="001D4091" w:rsidRPr="00071466">
        <w:rPr>
          <w:bCs/>
          <w:noProof/>
          <w:lang w:eastAsia="ru-RU"/>
        </w:rPr>
        <w:t>н</w:t>
      </w:r>
      <w:r w:rsidRPr="00071466">
        <w:rPr>
          <w:bCs/>
          <w:noProof/>
          <w:lang w:eastAsia="ru-RU"/>
        </w:rPr>
        <w:t>дрированных и некала</w:t>
      </w:r>
      <w:r w:rsidR="001D4091" w:rsidRPr="00071466">
        <w:rPr>
          <w:bCs/>
          <w:noProof/>
          <w:lang w:eastAsia="ru-RU"/>
        </w:rPr>
        <w:t>н</w:t>
      </w:r>
      <w:r w:rsidRPr="00071466">
        <w:rPr>
          <w:bCs/>
          <w:noProof/>
          <w:lang w:eastAsia="ru-RU"/>
        </w:rPr>
        <w:t>дрированных электроформованных электродов без добавления проводящих добавок</w:t>
      </w:r>
    </w:p>
    <w:p w14:paraId="42E9AEA6" w14:textId="77777777" w:rsidR="0093779C" w:rsidRPr="00071466" w:rsidRDefault="0093779C" w:rsidP="00DB2BB4">
      <w:pPr>
        <w:spacing w:after="0" w:line="240" w:lineRule="auto"/>
        <w:jc w:val="center"/>
        <w:rPr>
          <w:bCs/>
          <w:noProof/>
          <w:lang w:eastAsia="ru-RU"/>
        </w:rPr>
      </w:pPr>
    </w:p>
    <w:p w14:paraId="5279EA0E" w14:textId="2A14EBA3" w:rsidR="00135FF8" w:rsidRPr="00071466" w:rsidRDefault="00135FF8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Каландрирование электроформованных катодов без проводящей добавки не улучшает характеристики их работы в литий-ионных аккумуляторах.</w:t>
      </w:r>
    </w:p>
    <w:p w14:paraId="36F820E9" w14:textId="6021529B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Низкие показатели для калан</w:t>
      </w:r>
      <w:r w:rsidR="0007695E" w:rsidRPr="00071466">
        <w:rPr>
          <w:bCs/>
          <w:noProof/>
          <w:lang w:eastAsia="ru-RU"/>
        </w:rPr>
        <w:t>дрированного покрыти</w:t>
      </w:r>
      <w:r w:rsidRPr="00071466">
        <w:rPr>
          <w:bCs/>
          <w:noProof/>
          <w:lang w:eastAsia="ru-RU"/>
        </w:rPr>
        <w:t>я можно</w:t>
      </w:r>
      <w:r w:rsidR="00DB07A3" w:rsidRPr="00071466">
        <w:rPr>
          <w:bCs/>
          <w:noProof/>
          <w:lang w:eastAsia="ru-RU"/>
        </w:rPr>
        <w:t xml:space="preserve"> объяснить следующими факторами: у</w:t>
      </w:r>
      <w:r w:rsidRPr="00071466">
        <w:rPr>
          <w:bCs/>
          <w:noProof/>
          <w:lang w:eastAsia="ru-RU"/>
        </w:rPr>
        <w:t>величение нагрузки уплотнения приводит к</w:t>
      </w:r>
      <w:r w:rsidR="00D1307A" w:rsidRPr="00071466">
        <w:rPr>
          <w:bCs/>
          <w:noProof/>
          <w:lang w:eastAsia="ru-RU"/>
        </w:rPr>
        <w:t xml:space="preserve"> уплотнению самих частиц </w:t>
      </w:r>
      <w:r w:rsidR="0069152A" w:rsidRPr="00071466">
        <w:rPr>
          <w:bCs/>
          <w:noProof/>
          <w:lang w:eastAsia="ru-RU"/>
        </w:rPr>
        <w:t>фосфата железа-лития</w:t>
      </w:r>
      <w:r w:rsidR="00D1307A" w:rsidRPr="00071466">
        <w:rPr>
          <w:bCs/>
          <w:noProof/>
          <w:lang w:eastAsia="ru-RU"/>
        </w:rPr>
        <w:t xml:space="preserve"> с имеющимся углеродом. </w:t>
      </w:r>
      <w:r w:rsidR="00DB07A3" w:rsidRPr="00071466">
        <w:rPr>
          <w:bCs/>
          <w:noProof/>
          <w:lang w:eastAsia="ru-RU"/>
        </w:rPr>
        <w:t>Получе</w:t>
      </w:r>
      <w:r w:rsidR="0055495F" w:rsidRPr="00071466">
        <w:rPr>
          <w:bCs/>
          <w:noProof/>
          <w:lang w:eastAsia="ru-RU"/>
        </w:rPr>
        <w:t>н</w:t>
      </w:r>
      <w:r w:rsidR="00DB07A3" w:rsidRPr="00071466">
        <w:rPr>
          <w:bCs/>
          <w:noProof/>
          <w:lang w:eastAsia="ru-RU"/>
        </w:rPr>
        <w:t>ная п</w:t>
      </w:r>
      <w:r w:rsidR="0055495F" w:rsidRPr="00071466">
        <w:rPr>
          <w:bCs/>
          <w:noProof/>
          <w:lang w:eastAsia="ru-RU"/>
        </w:rPr>
        <w:t>лотность блокирует проникновение</w:t>
      </w:r>
      <w:r w:rsidR="00DB07A3" w:rsidRPr="00071466">
        <w:rPr>
          <w:bCs/>
          <w:noProof/>
          <w:lang w:eastAsia="ru-RU"/>
        </w:rPr>
        <w:t xml:space="preserve"> электролита к активному материалу. Хотя объемная доля частиц</w:t>
      </w:r>
      <w:r w:rsidR="003D0C12" w:rsidRPr="00071466">
        <w:rPr>
          <w:bCs/>
          <w:noProof/>
          <w:lang w:eastAsia="ru-RU"/>
        </w:rPr>
        <w:t xml:space="preserve"> </w:t>
      </w:r>
      <w:r w:rsidR="0069152A" w:rsidRPr="00071466">
        <w:rPr>
          <w:bCs/>
          <w:noProof/>
          <w:lang w:eastAsia="ru-RU"/>
        </w:rPr>
        <w:t>фосфата железа-лития</w:t>
      </w:r>
      <w:r w:rsidR="00DB07A3" w:rsidRPr="00071466">
        <w:rPr>
          <w:bCs/>
          <w:noProof/>
          <w:lang w:eastAsia="ru-RU"/>
        </w:rPr>
        <w:t xml:space="preserve"> увеличивается, пористость </w:t>
      </w:r>
      <w:r w:rsidR="0055495F" w:rsidRPr="00071466">
        <w:rPr>
          <w:bCs/>
          <w:noProof/>
          <w:lang w:eastAsia="ru-RU"/>
        </w:rPr>
        <w:t>уменьшае</w:t>
      </w:r>
      <w:r w:rsidRPr="00071466">
        <w:rPr>
          <w:bCs/>
          <w:noProof/>
          <w:lang w:eastAsia="ru-RU"/>
        </w:rPr>
        <w:t>тся при увеличении нагрузок уплотнения</w:t>
      </w:r>
      <w:r w:rsidR="00DB07A3" w:rsidRPr="00071466">
        <w:rPr>
          <w:bCs/>
          <w:noProof/>
          <w:lang w:eastAsia="ru-RU"/>
        </w:rPr>
        <w:t>.</w:t>
      </w:r>
      <w:r w:rsidRPr="00071466">
        <w:rPr>
          <w:bCs/>
          <w:noProof/>
          <w:lang w:eastAsia="ru-RU"/>
        </w:rPr>
        <w:t xml:space="preserve"> </w:t>
      </w:r>
    </w:p>
    <w:p w14:paraId="68135D23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  <w:bCs/>
          <w:noProof/>
          <w:lang w:eastAsia="ru-RU"/>
        </w:rPr>
      </w:pPr>
    </w:p>
    <w:p w14:paraId="49E90764" w14:textId="3CF24845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noProof/>
          <w:sz w:val="28"/>
          <w:szCs w:val="28"/>
        </w:rPr>
      </w:pPr>
      <w:bookmarkStart w:id="43" w:name="_Toc59742037"/>
      <w:r w:rsidRPr="00071466">
        <w:rPr>
          <w:b w:val="0"/>
          <w:bCs w:val="0"/>
          <w:noProof/>
          <w:sz w:val="28"/>
          <w:szCs w:val="28"/>
        </w:rPr>
        <w:t>3.5.2 Каландрирование электроформованных электродов с добавлением углеродной сажи</w:t>
      </w:r>
      <w:bookmarkEnd w:id="43"/>
    </w:p>
    <w:p w14:paraId="0BCD74F4" w14:textId="21019A11" w:rsidR="00337793" w:rsidRPr="00071466" w:rsidRDefault="00337793" w:rsidP="008209AF">
      <w:pPr>
        <w:spacing w:after="0" w:line="240" w:lineRule="auto"/>
        <w:ind w:firstLine="709"/>
        <w:jc w:val="both"/>
        <w:rPr>
          <w:b/>
          <w:bCs/>
          <w:noProof/>
          <w:lang w:eastAsia="ru-RU"/>
        </w:rPr>
      </w:pPr>
      <w:r w:rsidRPr="00071466">
        <w:rPr>
          <w:bCs/>
          <w:noProof/>
          <w:lang w:eastAsia="ru-RU"/>
        </w:rPr>
        <w:t>Каландрирование электроформованных электродов с 5%</w:t>
      </w:r>
      <w:r w:rsidR="0069152A" w:rsidRPr="00071466">
        <w:rPr>
          <w:bCs/>
          <w:noProof/>
          <w:lang w:eastAsia="ru-RU"/>
        </w:rPr>
        <w:t xml:space="preserve"> углеродной</w:t>
      </w:r>
      <w:r w:rsidRPr="00071466">
        <w:rPr>
          <w:bCs/>
          <w:noProof/>
          <w:lang w:eastAsia="ru-RU"/>
        </w:rPr>
        <w:t xml:space="preserve"> сажи на 10% уменьшило толщину нанесения с 0,315 мм до 0,283 мм. В результате каландрирования катодного покрытия </w:t>
      </w:r>
      <w:r w:rsidR="0069152A" w:rsidRPr="00071466">
        <w:rPr>
          <w:bCs/>
          <w:noProof/>
          <w:lang w:eastAsia="ru-RU"/>
        </w:rPr>
        <w:t>его</w:t>
      </w:r>
      <w:r w:rsidRPr="00071466">
        <w:rPr>
          <w:bCs/>
          <w:noProof/>
          <w:lang w:eastAsia="ru-RU"/>
        </w:rPr>
        <w:t xml:space="preserve"> электрохимические характеристики изменились. Номинальные емкости </w:t>
      </w:r>
      <w:r w:rsidR="00E35E7C" w:rsidRPr="00071466">
        <w:rPr>
          <w:bCs/>
          <w:noProof/>
          <w:lang w:eastAsia="ru-RU"/>
        </w:rPr>
        <w:t>каладрированных</w:t>
      </w:r>
      <w:r w:rsidRPr="00071466">
        <w:rPr>
          <w:bCs/>
          <w:noProof/>
          <w:lang w:eastAsia="ru-RU"/>
        </w:rPr>
        <w:t xml:space="preserve"> электродов при силе тока </w:t>
      </w:r>
      <w:r w:rsidRPr="00071466">
        <w:rPr>
          <w:bCs/>
          <w:noProof/>
          <w:lang w:eastAsia="ru-RU"/>
        </w:rPr>
        <w:lastRenderedPageBreak/>
        <w:t xml:space="preserve">50, 125, 250, 500 и 50 </w:t>
      </w:r>
      <w:r w:rsidR="001F0B9E" w:rsidRPr="00071466">
        <w:rPr>
          <w:bCs/>
          <w:noProof/>
          <w:lang w:eastAsia="ru-RU"/>
        </w:rPr>
        <w:t xml:space="preserve">мА/г </w:t>
      </w:r>
      <w:r w:rsidR="003D0C12" w:rsidRPr="00071466">
        <w:rPr>
          <w:bCs/>
          <w:noProof/>
          <w:lang w:eastAsia="ru-RU"/>
        </w:rPr>
        <w:t>достигают</w:t>
      </w:r>
      <w:r w:rsidRPr="00071466">
        <w:rPr>
          <w:bCs/>
          <w:noProof/>
          <w:lang w:eastAsia="ru-RU"/>
        </w:rPr>
        <w:t xml:space="preserve"> примерно 105, 100, 85, 68 и 115 мАч/г против 123, 95, 65, 35 и 100</w:t>
      </w:r>
      <w:r w:rsidR="00E35E7C" w:rsidRPr="00071466">
        <w:rPr>
          <w:bCs/>
          <w:noProof/>
          <w:lang w:eastAsia="ru-RU"/>
        </w:rPr>
        <w:t xml:space="preserve"> мАч/г</w:t>
      </w:r>
      <w:r w:rsidRPr="00071466">
        <w:rPr>
          <w:bCs/>
          <w:noProof/>
          <w:lang w:eastAsia="ru-RU"/>
        </w:rPr>
        <w:t xml:space="preserve"> </w:t>
      </w:r>
      <w:r w:rsidR="00E35E7C" w:rsidRPr="00071466">
        <w:rPr>
          <w:bCs/>
          <w:noProof/>
          <w:lang w:eastAsia="ru-RU"/>
        </w:rPr>
        <w:t>некаландрированны</w:t>
      </w:r>
      <w:r w:rsidRPr="00071466">
        <w:rPr>
          <w:bCs/>
          <w:noProof/>
          <w:lang w:eastAsia="ru-RU"/>
        </w:rPr>
        <w:t xml:space="preserve">х </w:t>
      </w:r>
      <w:r w:rsidR="00DB07A3" w:rsidRPr="00071466">
        <w:rPr>
          <w:bCs/>
          <w:noProof/>
          <w:lang w:eastAsia="ru-RU"/>
        </w:rPr>
        <w:t xml:space="preserve">электродов </w:t>
      </w:r>
      <w:r w:rsidRPr="00071466">
        <w:rPr>
          <w:bCs/>
          <w:noProof/>
          <w:lang w:eastAsia="ru-RU"/>
        </w:rPr>
        <w:t xml:space="preserve">при тех же силах тока (рисунок 36). Хотя </w:t>
      </w:r>
      <w:r w:rsidR="00E35E7C" w:rsidRPr="00071466">
        <w:rPr>
          <w:bCs/>
          <w:noProof/>
          <w:lang w:eastAsia="ru-RU"/>
        </w:rPr>
        <w:t>некаландрированные</w:t>
      </w:r>
      <w:r w:rsidRPr="00071466">
        <w:rPr>
          <w:bCs/>
          <w:noProof/>
          <w:lang w:eastAsia="ru-RU"/>
        </w:rPr>
        <w:t xml:space="preserve"> электроды при силе тока 50 мА/г показывают лучшие результаты по сравнению с </w:t>
      </w:r>
      <w:r w:rsidR="00E35E7C" w:rsidRPr="00071466">
        <w:rPr>
          <w:bCs/>
          <w:noProof/>
          <w:lang w:eastAsia="ru-RU"/>
        </w:rPr>
        <w:t>каландрированными,</w:t>
      </w:r>
      <w:r w:rsidRPr="00071466">
        <w:rPr>
          <w:bCs/>
          <w:noProof/>
          <w:lang w:eastAsia="ru-RU"/>
        </w:rPr>
        <w:t xml:space="preserve"> при высоких то</w:t>
      </w:r>
      <w:r w:rsidR="00317415" w:rsidRPr="00071466">
        <w:rPr>
          <w:bCs/>
          <w:noProof/>
          <w:lang w:eastAsia="ru-RU"/>
        </w:rPr>
        <w:t>ка</w:t>
      </w:r>
      <w:r w:rsidR="00FD0BB7" w:rsidRPr="00071466">
        <w:rPr>
          <w:bCs/>
          <w:noProof/>
          <w:lang w:eastAsia="ru-RU"/>
        </w:rPr>
        <w:t>х</w:t>
      </w:r>
      <w:r w:rsidR="00317415" w:rsidRPr="00071466">
        <w:rPr>
          <w:bCs/>
          <w:noProof/>
          <w:lang w:eastAsia="ru-RU"/>
        </w:rPr>
        <w:t xml:space="preserve"> ситуация меняется</w:t>
      </w:r>
      <w:r w:rsidRPr="00071466">
        <w:rPr>
          <w:bCs/>
          <w:noProof/>
          <w:lang w:eastAsia="ru-RU"/>
        </w:rPr>
        <w:t>. К тому же</w:t>
      </w:r>
      <w:r w:rsidR="0055495F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</w:t>
      </w:r>
      <w:r w:rsidR="00FD0BB7" w:rsidRPr="00071466">
        <w:rPr>
          <w:bCs/>
          <w:noProof/>
          <w:lang w:eastAsia="ru-RU"/>
        </w:rPr>
        <w:t xml:space="preserve">для </w:t>
      </w:r>
      <w:r w:rsidR="0069152A" w:rsidRPr="00071466">
        <w:rPr>
          <w:bCs/>
          <w:noProof/>
          <w:lang w:eastAsia="ru-RU"/>
        </w:rPr>
        <w:t xml:space="preserve">некаландрированных </w:t>
      </w:r>
      <w:r w:rsidR="00FD0BB7" w:rsidRPr="00071466">
        <w:rPr>
          <w:bCs/>
          <w:noProof/>
          <w:lang w:eastAsia="ru-RU"/>
        </w:rPr>
        <w:t>электродов характерны</w:t>
      </w:r>
      <w:r w:rsidRPr="00071466">
        <w:rPr>
          <w:bCs/>
          <w:noProof/>
          <w:lang w:eastAsia="ru-RU"/>
        </w:rPr>
        <w:t xml:space="preserve"> незначительные омические потери. У каландрированных же электродов по сравнению с некаладрированными резкого расхождения в емкостях не наблюдается. Более того, при вторичном  циклировании при</w:t>
      </w:r>
      <w:r w:rsidRPr="00071466">
        <w:rPr>
          <w:bCs/>
          <w:noProof/>
          <w:lang w:val="kk-KZ" w:eastAsia="ru-RU"/>
        </w:rPr>
        <w:t xml:space="preserve"> токе</w:t>
      </w:r>
      <w:r w:rsidRPr="00071466">
        <w:rPr>
          <w:bCs/>
          <w:noProof/>
          <w:lang w:eastAsia="ru-RU"/>
        </w:rPr>
        <w:t xml:space="preserve"> 50 мАч/г </w:t>
      </w:r>
      <w:r w:rsidRPr="00071466">
        <w:rPr>
          <w:bCs/>
          <w:noProof/>
          <w:lang w:val="kk-KZ" w:eastAsia="ru-RU"/>
        </w:rPr>
        <w:t>ра</w:t>
      </w:r>
      <w:r w:rsidR="0007695E" w:rsidRPr="00071466">
        <w:rPr>
          <w:bCs/>
          <w:noProof/>
          <w:lang w:val="kk-KZ" w:eastAsia="ru-RU"/>
        </w:rPr>
        <w:t>з</w:t>
      </w:r>
      <w:r w:rsidRPr="00071466">
        <w:rPr>
          <w:bCs/>
          <w:noProof/>
          <w:lang w:val="kk-KZ" w:eastAsia="ru-RU"/>
        </w:rPr>
        <w:t xml:space="preserve">рядная удельная емкость </w:t>
      </w:r>
      <w:r w:rsidRPr="00071466">
        <w:rPr>
          <w:bCs/>
          <w:noProof/>
          <w:lang w:eastAsia="ru-RU"/>
        </w:rPr>
        <w:t>улучшил</w:t>
      </w:r>
      <w:r w:rsidRPr="00071466">
        <w:rPr>
          <w:bCs/>
          <w:noProof/>
          <w:lang w:val="kk-KZ" w:eastAsia="ru-RU"/>
        </w:rPr>
        <w:t>ась</w:t>
      </w:r>
      <w:r w:rsidRPr="00071466">
        <w:rPr>
          <w:bCs/>
          <w:noProof/>
          <w:lang w:eastAsia="ru-RU"/>
        </w:rPr>
        <w:t xml:space="preserve"> и составил</w:t>
      </w:r>
      <w:r w:rsidRPr="00071466">
        <w:rPr>
          <w:bCs/>
          <w:noProof/>
          <w:lang w:val="kk-KZ" w:eastAsia="ru-RU"/>
        </w:rPr>
        <w:t>а</w:t>
      </w:r>
      <w:r w:rsidRPr="00071466">
        <w:rPr>
          <w:bCs/>
          <w:noProof/>
          <w:lang w:eastAsia="ru-RU"/>
        </w:rPr>
        <w:t xml:space="preserve"> 115 мАч/г</w:t>
      </w:r>
      <w:r w:rsidR="0007695E" w:rsidRPr="00071466">
        <w:rPr>
          <w:bCs/>
          <w:noProof/>
          <w:lang w:eastAsia="ru-RU"/>
        </w:rPr>
        <w:t>.</w:t>
      </w:r>
      <w:r w:rsidRPr="00071466">
        <w:rPr>
          <w:bCs/>
          <w:noProof/>
          <w:lang w:eastAsia="ru-RU"/>
        </w:rPr>
        <w:t xml:space="preserve"> Некоторые перепады показателей при 50 мА/г и 250 мА/г</w:t>
      </w:r>
      <w:r w:rsidR="0055495F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возможно</w:t>
      </w:r>
      <w:r w:rsidR="0055495F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можно объяснить побочными реакциями или же затруднениями </w:t>
      </w:r>
      <w:r w:rsidR="0069152A" w:rsidRPr="00071466">
        <w:rPr>
          <w:bCs/>
          <w:noProof/>
          <w:lang w:eastAsia="ru-RU"/>
        </w:rPr>
        <w:t xml:space="preserve">при </w:t>
      </w:r>
      <w:r w:rsidRPr="00071466">
        <w:rPr>
          <w:bCs/>
          <w:noProof/>
          <w:lang w:eastAsia="ru-RU"/>
        </w:rPr>
        <w:t>диффузии в толщ</w:t>
      </w:r>
      <w:r w:rsidR="00D028C9" w:rsidRPr="00071466">
        <w:rPr>
          <w:bCs/>
          <w:noProof/>
          <w:lang w:eastAsia="ru-RU"/>
        </w:rPr>
        <w:t>ин</w:t>
      </w:r>
      <w:r w:rsidRPr="00071466">
        <w:rPr>
          <w:bCs/>
          <w:noProof/>
          <w:lang w:eastAsia="ru-RU"/>
        </w:rPr>
        <w:t xml:space="preserve">е плотного покрытия.  </w:t>
      </w:r>
    </w:p>
    <w:p w14:paraId="640C5E26" w14:textId="77777777" w:rsidR="00337793" w:rsidRPr="00071466" w:rsidRDefault="00337793" w:rsidP="008209AF">
      <w:pPr>
        <w:pStyle w:val="aa"/>
        <w:spacing w:after="0" w:line="240" w:lineRule="auto"/>
        <w:ind w:left="0"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  </w:t>
      </w:r>
    </w:p>
    <w:p w14:paraId="4984C9C5" w14:textId="24DD2C26" w:rsidR="00337793" w:rsidRPr="00071466" w:rsidRDefault="00337793" w:rsidP="00DB2BB4">
      <w:pPr>
        <w:spacing w:after="0" w:line="240" w:lineRule="auto"/>
        <w:jc w:val="center"/>
        <w:rPr>
          <w:b/>
          <w:bCs/>
          <w:noProof/>
          <w:lang w:eastAsia="ru-RU"/>
        </w:rPr>
      </w:pPr>
      <w:r w:rsidRPr="00071466">
        <w:rPr>
          <w:noProof/>
          <w:lang w:eastAsia="ru-RU"/>
        </w:rPr>
        <w:drawing>
          <wp:inline distT="0" distB="0" distL="0" distR="0" wp14:anchorId="3210745D" wp14:editId="29AA15F2">
            <wp:extent cx="3986221" cy="2799041"/>
            <wp:effectExtent l="0" t="0" r="0" b="190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2"/>
                    <a:srcRect l="2061" t="3342"/>
                    <a:stretch/>
                  </pic:blipFill>
                  <pic:spPr bwMode="auto">
                    <a:xfrm>
                      <a:off x="0" y="0"/>
                      <a:ext cx="3999149" cy="2808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3D6EF9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bCs/>
          <w:noProof/>
          <w:lang w:eastAsia="ru-RU"/>
        </w:rPr>
      </w:pPr>
    </w:p>
    <w:p w14:paraId="7DD70937" w14:textId="6953B9E9" w:rsidR="00337793" w:rsidRPr="00071466" w:rsidRDefault="00337793" w:rsidP="00DB2BB4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Рисунок 36 </w:t>
      </w:r>
      <w:r w:rsidR="00135FF8" w:rsidRPr="00071466">
        <w:rPr>
          <w:bCs/>
          <w:noProof/>
          <w:lang w:eastAsia="ru-RU"/>
        </w:rPr>
        <w:t>–</w:t>
      </w:r>
      <w:r w:rsidRPr="00071466">
        <w:rPr>
          <w:bCs/>
          <w:noProof/>
          <w:lang w:eastAsia="ru-RU"/>
        </w:rPr>
        <w:t xml:space="preserve"> Сравнение удельных емкостей каландрированных и некаландрированных электродов с углеродной сажей в составе</w:t>
      </w:r>
    </w:p>
    <w:p w14:paraId="2DB8E198" w14:textId="77777777" w:rsidR="00534ED8" w:rsidRPr="00071466" w:rsidRDefault="00534ED8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</w:p>
    <w:p w14:paraId="5E919E5F" w14:textId="624EE37A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Однородная дисперсия </w:t>
      </w:r>
      <w:r w:rsidR="007A3237" w:rsidRPr="00071466">
        <w:rPr>
          <w:bCs/>
          <w:noProof/>
          <w:lang w:eastAsia="ru-RU"/>
        </w:rPr>
        <w:t xml:space="preserve">проводящего агента </w:t>
      </w:r>
      <w:r w:rsidRPr="00071466">
        <w:rPr>
          <w:bCs/>
          <w:noProof/>
          <w:lang w:eastAsia="ru-RU"/>
        </w:rPr>
        <w:t xml:space="preserve">и активного материала по всей внутренней поверхности электродного слоя является очень важной особенностью. В работе </w:t>
      </w:r>
      <w:r w:rsidR="00114523" w:rsidRPr="00071466">
        <w:rPr>
          <w:bCs/>
          <w:noProof/>
          <w:lang w:eastAsia="ru-RU"/>
        </w:rPr>
        <w:t>[</w:t>
      </w:r>
      <w:r w:rsidR="00DB2BB4" w:rsidRPr="00071466">
        <w:rPr>
          <w:bCs/>
          <w:noProof/>
          <w:lang w:eastAsia="ru-RU"/>
        </w:rPr>
        <w:t>167</w:t>
      </w:r>
      <w:r w:rsidRPr="00071466">
        <w:rPr>
          <w:bCs/>
          <w:noProof/>
          <w:lang w:eastAsia="ru-RU"/>
        </w:rPr>
        <w:t>]</w:t>
      </w:r>
      <w:r w:rsidR="007A3237" w:rsidRPr="00071466">
        <w:rPr>
          <w:bCs/>
          <w:noProof/>
          <w:lang w:eastAsia="ru-RU"/>
        </w:rPr>
        <w:t xml:space="preserve"> электрохимич</w:t>
      </w:r>
      <w:r w:rsidR="006E3972" w:rsidRPr="00071466">
        <w:rPr>
          <w:bCs/>
          <w:noProof/>
          <w:lang w:eastAsia="ru-RU"/>
        </w:rPr>
        <w:t>еская импедансная спектроскопия</w:t>
      </w:r>
      <w:r w:rsidR="007A3237" w:rsidRPr="00071466">
        <w:rPr>
          <w:bCs/>
          <w:noProof/>
          <w:lang w:eastAsia="ru-RU"/>
        </w:rPr>
        <w:t xml:space="preserve"> катода </w:t>
      </w:r>
      <w:r w:rsidR="00185538" w:rsidRPr="00071466">
        <w:rPr>
          <w:bCs/>
          <w:noProof/>
          <w:lang w:eastAsia="ru-RU"/>
        </w:rPr>
        <w:t>на основе фо</w:t>
      </w:r>
      <w:r w:rsidR="000E4CFF">
        <w:rPr>
          <w:bCs/>
          <w:noProof/>
          <w:lang w:eastAsia="ru-RU"/>
        </w:rPr>
        <w:t>с</w:t>
      </w:r>
      <w:r w:rsidR="0093779C">
        <w:rPr>
          <w:bCs/>
          <w:noProof/>
          <w:lang w:eastAsia="ru-RU"/>
        </w:rPr>
        <w:t>фата железа-ли</w:t>
      </w:r>
      <w:r w:rsidR="006E3972" w:rsidRPr="00071466">
        <w:rPr>
          <w:bCs/>
          <w:noProof/>
          <w:lang w:eastAsia="ru-RU"/>
        </w:rPr>
        <w:t xml:space="preserve">тия </w:t>
      </w:r>
      <w:r w:rsidR="007A3237" w:rsidRPr="00071466">
        <w:rPr>
          <w:bCs/>
          <w:noProof/>
          <w:lang w:eastAsia="ru-RU"/>
        </w:rPr>
        <w:t>показала, что каландрированные электроды имеют низкое сопротивление</w:t>
      </w:r>
      <w:r w:rsidRPr="00071466">
        <w:rPr>
          <w:bCs/>
          <w:noProof/>
          <w:lang w:eastAsia="ru-RU"/>
        </w:rPr>
        <w:t>. Удельные емкости Li</w:t>
      </w:r>
      <w:r w:rsidRPr="00071466">
        <w:rPr>
          <w:bCs/>
          <w:noProof/>
          <w:vertAlign w:val="superscript"/>
          <w:lang w:eastAsia="ru-RU"/>
        </w:rPr>
        <w:t>+</w:t>
      </w:r>
      <w:r w:rsidRPr="00071466">
        <w:rPr>
          <w:bCs/>
          <w:noProof/>
          <w:lang w:eastAsia="ru-RU"/>
        </w:rPr>
        <w:t>/LiFePO</w:t>
      </w:r>
      <w:r w:rsidRPr="00071466">
        <w:rPr>
          <w:bCs/>
          <w:noProof/>
          <w:vertAlign w:val="subscript"/>
          <w:lang w:eastAsia="ru-RU"/>
        </w:rPr>
        <w:t>4</w:t>
      </w:r>
      <w:r w:rsidR="0055495F" w:rsidRPr="00071466">
        <w:rPr>
          <w:bCs/>
          <w:noProof/>
          <w:lang w:eastAsia="ru-RU"/>
        </w:rPr>
        <w:t xml:space="preserve"> ячеек показали</w:t>
      </w:r>
      <w:r w:rsidRPr="00071466">
        <w:rPr>
          <w:bCs/>
          <w:noProof/>
          <w:lang w:eastAsia="ru-RU"/>
        </w:rPr>
        <w:t xml:space="preserve">, что каландрированные электроды имели гораздо большую емкость при высоких скоростях разряда. </w:t>
      </w:r>
      <w:r w:rsidR="006E3972" w:rsidRPr="00071466">
        <w:rPr>
          <w:bCs/>
          <w:noProof/>
          <w:lang w:eastAsia="ru-RU"/>
        </w:rPr>
        <w:t>А</w:t>
      </w:r>
      <w:r w:rsidRPr="00071466">
        <w:rPr>
          <w:bCs/>
          <w:noProof/>
          <w:lang w:eastAsia="ru-RU"/>
        </w:rPr>
        <w:t>нализ контактного сопротивления токосъемник</w:t>
      </w:r>
      <w:r w:rsidR="008052D4" w:rsidRPr="00071466">
        <w:rPr>
          <w:bCs/>
          <w:noProof/>
          <w:lang w:eastAsia="ru-RU"/>
        </w:rPr>
        <w:t>а и объемного электрода показал</w:t>
      </w:r>
      <w:r w:rsidRPr="00071466">
        <w:rPr>
          <w:bCs/>
          <w:noProof/>
          <w:lang w:eastAsia="ru-RU"/>
        </w:rPr>
        <w:t xml:space="preserve">, что </w:t>
      </w:r>
      <w:r w:rsidR="000D4BED" w:rsidRPr="00071466">
        <w:rPr>
          <w:bCs/>
          <w:noProof/>
          <w:lang w:eastAsia="ru-RU"/>
        </w:rPr>
        <w:t>фосфатные</w:t>
      </w:r>
      <w:r w:rsidRPr="00071466">
        <w:rPr>
          <w:bCs/>
          <w:noProof/>
          <w:lang w:eastAsia="ru-RU"/>
        </w:rPr>
        <w:t xml:space="preserve"> ча</w:t>
      </w:r>
      <w:r w:rsidR="008052D4" w:rsidRPr="00071466">
        <w:rPr>
          <w:bCs/>
          <w:noProof/>
          <w:lang w:eastAsia="ru-RU"/>
        </w:rPr>
        <w:t>стицы в интерфейсе, спресованные к текущему коллектору, становя</w:t>
      </w:r>
      <w:r w:rsidRPr="00071466">
        <w:rPr>
          <w:bCs/>
          <w:noProof/>
          <w:lang w:eastAsia="ru-RU"/>
        </w:rPr>
        <w:t>тся пленкой сопротивления. Каландрирование усиливает сцепление и, следовательно, улучшает электрохимические характеристики катодов, несмотря на то, что уплотнение также увеличивает диффузионное сопротивление в порах.</w:t>
      </w:r>
    </w:p>
    <w:p w14:paraId="13757E60" w14:textId="6CD2ABEA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Волокнистые композиты «L</w:t>
      </w:r>
      <w:r w:rsidRPr="00071466">
        <w:rPr>
          <w:bCs/>
          <w:noProof/>
          <w:lang w:val="en-US" w:eastAsia="ru-RU"/>
        </w:rPr>
        <w:t>iFe</w:t>
      </w:r>
      <w:r w:rsidRPr="00071466">
        <w:rPr>
          <w:bCs/>
          <w:noProof/>
          <w:lang w:eastAsia="ru-RU"/>
        </w:rPr>
        <w:t>P</w:t>
      </w:r>
      <w:r w:rsidRPr="00071466">
        <w:rPr>
          <w:bCs/>
          <w:noProof/>
          <w:lang w:val="en-US" w:eastAsia="ru-RU"/>
        </w:rPr>
        <w:t>O</w:t>
      </w:r>
      <w:r w:rsidRPr="00071466">
        <w:rPr>
          <w:bCs/>
          <w:noProof/>
          <w:vertAlign w:val="subscript"/>
          <w:lang w:eastAsia="ru-RU"/>
        </w:rPr>
        <w:t>4</w:t>
      </w:r>
      <w:r w:rsidRPr="00071466">
        <w:rPr>
          <w:bCs/>
          <w:noProof/>
          <w:lang w:eastAsia="ru-RU"/>
        </w:rPr>
        <w:t xml:space="preserve">/углеродная сажа» имеют хорошо развитую взаимосвязанную структуру пор и большую удельную поверхность. Их </w:t>
      </w:r>
      <w:r w:rsidRPr="00071466">
        <w:rPr>
          <w:bCs/>
          <w:noProof/>
          <w:lang w:eastAsia="ru-RU"/>
        </w:rPr>
        <w:lastRenderedPageBreak/>
        <w:t xml:space="preserve">уплотнение приводит к меньшему количеству </w:t>
      </w:r>
      <w:r w:rsidR="00503667" w:rsidRPr="00071466">
        <w:rPr>
          <w:bCs/>
          <w:noProof/>
          <w:lang w:eastAsia="ru-RU"/>
        </w:rPr>
        <w:t>«</w:t>
      </w:r>
      <w:r w:rsidRPr="00071466">
        <w:rPr>
          <w:bCs/>
          <w:noProof/>
          <w:lang w:eastAsia="ru-RU"/>
        </w:rPr>
        <w:t>изолированных</w:t>
      </w:r>
      <w:r w:rsidR="00503667" w:rsidRPr="00071466">
        <w:rPr>
          <w:bCs/>
          <w:noProof/>
          <w:lang w:eastAsia="ru-RU"/>
        </w:rPr>
        <w:t>»</w:t>
      </w:r>
      <w:r w:rsidRPr="00071466">
        <w:rPr>
          <w:bCs/>
          <w:noProof/>
          <w:lang w:eastAsia="ru-RU"/>
        </w:rPr>
        <w:t xml:space="preserve"> частиц L</w:t>
      </w:r>
      <w:r w:rsidRPr="00071466">
        <w:rPr>
          <w:bCs/>
          <w:noProof/>
          <w:lang w:val="en-US" w:eastAsia="ru-RU"/>
        </w:rPr>
        <w:t>iFe</w:t>
      </w:r>
      <w:r w:rsidRPr="00071466">
        <w:rPr>
          <w:bCs/>
          <w:noProof/>
          <w:lang w:eastAsia="ru-RU"/>
        </w:rPr>
        <w:t>P</w:t>
      </w:r>
      <w:r w:rsidRPr="00071466">
        <w:rPr>
          <w:bCs/>
          <w:noProof/>
          <w:lang w:val="en-US" w:eastAsia="ru-RU"/>
        </w:rPr>
        <w:t>O</w:t>
      </w:r>
      <w:r w:rsidRPr="00071466">
        <w:rPr>
          <w:bCs/>
          <w:noProof/>
          <w:vertAlign w:val="subscript"/>
          <w:lang w:eastAsia="ru-RU"/>
        </w:rPr>
        <w:t>4</w:t>
      </w:r>
      <w:r w:rsidRPr="00071466">
        <w:rPr>
          <w:bCs/>
          <w:noProof/>
          <w:lang w:eastAsia="ru-RU"/>
        </w:rPr>
        <w:t xml:space="preserve"> и большему ч</w:t>
      </w:r>
      <w:r w:rsidR="00350661" w:rsidRPr="00071466">
        <w:rPr>
          <w:bCs/>
          <w:noProof/>
          <w:lang w:eastAsia="ru-RU"/>
        </w:rPr>
        <w:t>ислу контактов между частицами</w:t>
      </w:r>
      <w:r w:rsidR="000D4BED" w:rsidRPr="00071466">
        <w:rPr>
          <w:bCs/>
          <w:noProof/>
          <w:lang w:eastAsia="ru-RU"/>
        </w:rPr>
        <w:t xml:space="preserve"> и</w:t>
      </w:r>
      <w:r w:rsidRPr="00071466">
        <w:rPr>
          <w:bCs/>
          <w:noProof/>
          <w:lang w:eastAsia="ru-RU"/>
        </w:rPr>
        <w:t xml:space="preserve"> электропроводящей добавкой. </w:t>
      </w:r>
    </w:p>
    <w:p w14:paraId="1D7DF6E1" w14:textId="73C39AE5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Таким образом, каландрирование бл</w:t>
      </w:r>
      <w:r w:rsidR="0055495F" w:rsidRPr="00071466">
        <w:rPr>
          <w:bCs/>
          <w:noProof/>
          <w:lang w:eastAsia="ru-RU"/>
        </w:rPr>
        <w:t>агоприятно сказывается на работе</w:t>
      </w:r>
      <w:r w:rsidRPr="00071466">
        <w:rPr>
          <w:bCs/>
          <w:noProof/>
          <w:lang w:eastAsia="ru-RU"/>
        </w:rPr>
        <w:t xml:space="preserve"> катодного материала.  </w:t>
      </w:r>
    </w:p>
    <w:p w14:paraId="0474CC97" w14:textId="77777777" w:rsidR="00337793" w:rsidRPr="00071466" w:rsidRDefault="00337793" w:rsidP="008209AF">
      <w:pPr>
        <w:pStyle w:val="aa"/>
        <w:spacing w:after="0" w:line="240" w:lineRule="auto"/>
        <w:ind w:left="0" w:firstLine="709"/>
        <w:jc w:val="both"/>
        <w:rPr>
          <w:b/>
          <w:bCs/>
          <w:noProof/>
          <w:lang w:eastAsia="ru-RU"/>
        </w:rPr>
      </w:pPr>
      <w:bookmarkStart w:id="44" w:name="_GoBack"/>
      <w:bookmarkEnd w:id="44"/>
    </w:p>
    <w:p w14:paraId="0FD96ED6" w14:textId="60ECF540" w:rsidR="00337793" w:rsidRPr="00071466" w:rsidRDefault="00337793" w:rsidP="008209AF">
      <w:pPr>
        <w:pStyle w:val="aa"/>
        <w:spacing w:after="0" w:line="240" w:lineRule="auto"/>
        <w:ind w:left="0" w:firstLine="709"/>
        <w:jc w:val="both"/>
        <w:outlineLvl w:val="1"/>
        <w:rPr>
          <w:bCs/>
          <w:noProof/>
          <w:lang w:eastAsia="ru-RU"/>
        </w:rPr>
      </w:pPr>
      <w:bookmarkStart w:id="45" w:name="_Toc59742038"/>
      <w:r w:rsidRPr="00071466">
        <w:rPr>
          <w:bCs/>
          <w:noProof/>
          <w:lang w:eastAsia="ru-RU"/>
        </w:rPr>
        <w:t>3.5.3 Каланд</w:t>
      </w:r>
      <w:r w:rsidR="006407B0">
        <w:rPr>
          <w:bCs/>
          <w:noProof/>
          <w:lang w:eastAsia="ru-RU"/>
        </w:rPr>
        <w:t>рирование электродов с добавлени</w:t>
      </w:r>
      <w:r w:rsidR="00185538" w:rsidRPr="00071466">
        <w:rPr>
          <w:bCs/>
          <w:noProof/>
          <w:lang w:eastAsia="ru-RU"/>
        </w:rPr>
        <w:t>ем углерοдной сажи и углерοдных нанο</w:t>
      </w:r>
      <w:r w:rsidRPr="00071466">
        <w:rPr>
          <w:bCs/>
          <w:noProof/>
          <w:lang w:eastAsia="ru-RU"/>
        </w:rPr>
        <w:t>трубок</w:t>
      </w:r>
      <w:bookmarkEnd w:id="45"/>
      <w:r w:rsidRPr="00071466">
        <w:rPr>
          <w:bCs/>
          <w:noProof/>
          <w:lang w:eastAsia="ru-RU"/>
        </w:rPr>
        <w:t xml:space="preserve"> </w:t>
      </w:r>
    </w:p>
    <w:p w14:paraId="237DC124" w14:textId="69E78EE9" w:rsidR="00337793" w:rsidRPr="00071466" w:rsidRDefault="00185538" w:rsidP="008209AF">
      <w:pPr>
        <w:pStyle w:val="aa"/>
        <w:spacing w:after="0" w:line="240" w:lineRule="auto"/>
        <w:ind w:left="0"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Результаты тестирования электродов с </w:t>
      </w:r>
      <w:r w:rsidR="00337793" w:rsidRPr="00071466">
        <w:rPr>
          <w:bCs/>
          <w:noProof/>
          <w:lang w:eastAsia="ru-RU"/>
        </w:rPr>
        <w:t>4,5% углеродной сажи и 0,17% углеродных нанотрубок</w:t>
      </w:r>
      <w:r w:rsidRPr="00071466">
        <w:rPr>
          <w:bCs/>
          <w:noProof/>
          <w:lang w:eastAsia="ru-RU"/>
        </w:rPr>
        <w:t xml:space="preserve"> в составе </w:t>
      </w:r>
      <w:r w:rsidR="008754D7" w:rsidRPr="00071466">
        <w:rPr>
          <w:bCs/>
          <w:noProof/>
          <w:lang w:eastAsia="ru-RU"/>
        </w:rPr>
        <w:t>несколько ниже</w:t>
      </w:r>
      <w:r w:rsidR="00337793" w:rsidRPr="00071466">
        <w:rPr>
          <w:bCs/>
          <w:noProof/>
          <w:lang w:eastAsia="ru-RU"/>
        </w:rPr>
        <w:t>.</w:t>
      </w:r>
      <w:r w:rsidRPr="00071466">
        <w:rPr>
          <w:bCs/>
          <w:noProof/>
          <w:lang w:eastAsia="ru-RU"/>
        </w:rPr>
        <w:t xml:space="preserve"> </w:t>
      </w:r>
      <w:r w:rsidR="00337793" w:rsidRPr="00071466">
        <w:rPr>
          <w:bCs/>
          <w:noProof/>
          <w:lang w:eastAsia="ru-RU"/>
        </w:rPr>
        <w:t xml:space="preserve">  </w:t>
      </w:r>
    </w:p>
    <w:p w14:paraId="2A673ACD" w14:textId="5124D452" w:rsidR="00337793" w:rsidRPr="00071466" w:rsidRDefault="00337793" w:rsidP="008209AF">
      <w:pPr>
        <w:pStyle w:val="aa"/>
        <w:spacing w:after="0" w:line="240" w:lineRule="auto"/>
        <w:ind w:left="0"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Их толщина до каландрирования  составляла 0,489 мм, после – 0,445 мм. Как видно из графика, емкости каландрированных и некала</w:t>
      </w:r>
      <w:r w:rsidR="00AD308B" w:rsidRPr="00071466">
        <w:rPr>
          <w:bCs/>
          <w:noProof/>
          <w:lang w:eastAsia="ru-RU"/>
        </w:rPr>
        <w:t>н</w:t>
      </w:r>
      <w:r w:rsidRPr="00071466">
        <w:rPr>
          <w:bCs/>
          <w:noProof/>
          <w:lang w:eastAsia="ru-RU"/>
        </w:rPr>
        <w:t xml:space="preserve">дрированных электродных покрытий примерно одинаковы, с одним различием, что при силе </w:t>
      </w:r>
      <w:r w:rsidR="0055495F" w:rsidRPr="00071466">
        <w:rPr>
          <w:bCs/>
          <w:noProof/>
          <w:lang w:eastAsia="ru-RU"/>
        </w:rPr>
        <w:t>тока</w:t>
      </w:r>
      <w:r w:rsidRPr="00071466">
        <w:rPr>
          <w:bCs/>
          <w:noProof/>
          <w:lang w:eastAsia="ru-RU"/>
        </w:rPr>
        <w:t xml:space="preserve"> 500 мА/г кала</w:t>
      </w:r>
      <w:r w:rsidR="00AD308B" w:rsidRPr="00071466">
        <w:rPr>
          <w:bCs/>
          <w:noProof/>
          <w:lang w:eastAsia="ru-RU"/>
        </w:rPr>
        <w:t>н</w:t>
      </w:r>
      <w:r w:rsidRPr="00071466">
        <w:rPr>
          <w:bCs/>
          <w:noProof/>
          <w:lang w:eastAsia="ru-RU"/>
        </w:rPr>
        <w:t>дрированные электроды выдают заметно большую емкость – 57 мАч/г по сравнению с 50 мАч/г у некаландрированных (рисунок 37). Номинальные емкости обоих электродов при плотностях тока 50, 125, 250 и 50 мА/г составили при</w:t>
      </w:r>
      <w:r w:rsidR="00225309" w:rsidRPr="00071466">
        <w:rPr>
          <w:bCs/>
          <w:noProof/>
          <w:lang w:eastAsia="ru-RU"/>
        </w:rPr>
        <w:t>мерно 125, 105, 85, и 125 мАч/г</w:t>
      </w:r>
      <w:r w:rsidRPr="00071466">
        <w:rPr>
          <w:bCs/>
          <w:noProof/>
          <w:lang w:eastAsia="ru-RU"/>
        </w:rPr>
        <w:t xml:space="preserve"> соответственно. Некоторое нарастание емкости в начале циклирования 50 мА/г</w:t>
      </w:r>
      <w:r w:rsidR="0055495F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возможно</w:t>
      </w:r>
      <w:r w:rsidR="0055495F" w:rsidRPr="00071466">
        <w:rPr>
          <w:bCs/>
          <w:noProof/>
          <w:lang w:eastAsia="ru-RU"/>
        </w:rPr>
        <w:t>,</w:t>
      </w:r>
      <w:r w:rsidRPr="00071466">
        <w:rPr>
          <w:bCs/>
          <w:noProof/>
          <w:lang w:eastAsia="ru-RU"/>
        </w:rPr>
        <w:t xml:space="preserve"> связано с постепенным пропитыванием электродов электролитом. </w:t>
      </w:r>
    </w:p>
    <w:p w14:paraId="55479134" w14:textId="77777777" w:rsidR="00337793" w:rsidRPr="00071466" w:rsidRDefault="00337793" w:rsidP="008209AF">
      <w:pPr>
        <w:pStyle w:val="aa"/>
        <w:spacing w:after="0" w:line="240" w:lineRule="auto"/>
        <w:ind w:left="0" w:firstLine="709"/>
        <w:jc w:val="both"/>
        <w:rPr>
          <w:b/>
          <w:bCs/>
          <w:noProof/>
          <w:lang w:eastAsia="ru-RU"/>
        </w:rPr>
      </w:pPr>
    </w:p>
    <w:p w14:paraId="359A63B7" w14:textId="0DDB903C" w:rsidR="00337793" w:rsidRPr="00071466" w:rsidRDefault="00337793" w:rsidP="00DB2BB4">
      <w:pPr>
        <w:spacing w:after="0" w:line="240" w:lineRule="auto"/>
        <w:jc w:val="center"/>
        <w:rPr>
          <w:b/>
          <w:bCs/>
          <w:noProof/>
          <w:lang w:eastAsia="ru-RU"/>
        </w:rPr>
      </w:pPr>
      <w:r w:rsidRPr="00071466">
        <w:rPr>
          <w:noProof/>
          <w:lang w:eastAsia="ru-RU"/>
        </w:rPr>
        <w:drawing>
          <wp:inline distT="0" distB="0" distL="0" distR="0" wp14:anchorId="6D5EEF24" wp14:editId="6E09283E">
            <wp:extent cx="3959398" cy="287693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3"/>
                    <a:srcRect l="2702" t="3870"/>
                    <a:stretch/>
                  </pic:blipFill>
                  <pic:spPr bwMode="auto">
                    <a:xfrm>
                      <a:off x="0" y="0"/>
                      <a:ext cx="3964912" cy="2880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F02590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bCs/>
          <w:noProof/>
          <w:lang w:eastAsia="ru-RU"/>
        </w:rPr>
      </w:pPr>
    </w:p>
    <w:p w14:paraId="5DDE0D75" w14:textId="4C2CE1AE" w:rsidR="00337793" w:rsidRPr="00071466" w:rsidRDefault="00337793" w:rsidP="00DB2BB4">
      <w:pPr>
        <w:spacing w:after="0" w:line="240" w:lineRule="auto"/>
        <w:jc w:val="center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Рисунок 37 </w:t>
      </w:r>
      <w:r w:rsidR="00503667" w:rsidRPr="00071466">
        <w:rPr>
          <w:bCs/>
          <w:noProof/>
          <w:lang w:eastAsia="ru-RU"/>
        </w:rPr>
        <w:t>–</w:t>
      </w:r>
      <w:r w:rsidRPr="00071466">
        <w:rPr>
          <w:bCs/>
          <w:noProof/>
          <w:lang w:eastAsia="ru-RU"/>
        </w:rPr>
        <w:t xml:space="preserve"> Сравнение удельных емкостей каладрированных и некаладрированных электродов с углеродной сажей и углеродными нанотрубками в составе</w:t>
      </w:r>
    </w:p>
    <w:p w14:paraId="2AB71CFE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/>
          <w:bCs/>
          <w:noProof/>
          <w:lang w:eastAsia="ru-RU"/>
        </w:rPr>
      </w:pPr>
    </w:p>
    <w:p w14:paraId="4DE00DCB" w14:textId="77777777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Для электродов с комбинацией двух проводящих добавок прессование обеспечивает успешную работу при больших мощностях. </w:t>
      </w:r>
    </w:p>
    <w:p w14:paraId="2B3468C8" w14:textId="06C3AE5C" w:rsidR="00337793" w:rsidRPr="00071466" w:rsidRDefault="00330C5D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Н</w:t>
      </w:r>
      <w:r w:rsidR="00337793" w:rsidRPr="00071466">
        <w:rPr>
          <w:bCs/>
          <w:noProof/>
          <w:lang w:eastAsia="ru-RU"/>
        </w:rPr>
        <w:t>изкие показатели для электродов с двумя проводящими добавками по сравнению с электродами только с углеродной сажей в составе</w:t>
      </w:r>
      <w:r w:rsidR="00AD308B" w:rsidRPr="00071466">
        <w:rPr>
          <w:bCs/>
          <w:noProof/>
          <w:lang w:eastAsia="ru-RU"/>
        </w:rPr>
        <w:t xml:space="preserve"> </w:t>
      </w:r>
      <w:r w:rsidR="00337793" w:rsidRPr="00071466">
        <w:rPr>
          <w:bCs/>
          <w:noProof/>
          <w:lang w:eastAsia="ru-RU"/>
        </w:rPr>
        <w:t xml:space="preserve">можно объяснить тем, что процесс каландрирования имеет определенные ограничения: минимальный зазор, который может быть достигнут между валами каландера, </w:t>
      </w:r>
      <w:r w:rsidR="00337793" w:rsidRPr="00071466">
        <w:rPr>
          <w:bCs/>
          <w:noProof/>
          <w:lang w:eastAsia="ru-RU"/>
        </w:rPr>
        <w:lastRenderedPageBreak/>
        <w:t xml:space="preserve">составляет 1-5 мкм, что почти равно длине углеродных нанотрубок, но довольно велико по сравнению с диаметром отдельных углеродных нанотрубок </w:t>
      </w:r>
      <w:r w:rsidR="00114523" w:rsidRPr="00071466">
        <w:rPr>
          <w:bCs/>
          <w:noProof/>
          <w:lang w:eastAsia="ru-RU"/>
        </w:rPr>
        <w:t>[</w:t>
      </w:r>
      <w:r w:rsidR="00C75F5D" w:rsidRPr="00071466">
        <w:rPr>
          <w:bCs/>
          <w:noProof/>
          <w:lang w:eastAsia="ru-RU"/>
        </w:rPr>
        <w:t>168</w:t>
      </w:r>
      <w:r w:rsidR="00337793" w:rsidRPr="00071466">
        <w:rPr>
          <w:bCs/>
          <w:noProof/>
          <w:lang w:eastAsia="ru-RU"/>
        </w:rPr>
        <w:t xml:space="preserve">]. Таким образом, он может только превращать крупные агломераты активного материала с </w:t>
      </w:r>
      <w:r w:rsidRPr="00071466">
        <w:rPr>
          <w:bCs/>
          <w:noProof/>
          <w:lang w:eastAsia="ru-RU"/>
        </w:rPr>
        <w:t xml:space="preserve">проводящими добавками в мелкие. </w:t>
      </w:r>
      <w:r w:rsidR="00337793" w:rsidRPr="00071466">
        <w:rPr>
          <w:bCs/>
          <w:noProof/>
          <w:lang w:eastAsia="ru-RU"/>
        </w:rPr>
        <w:t xml:space="preserve">Тем не менее, пористые микросферические агрегаты частиц </w:t>
      </w:r>
      <w:r w:rsidR="00AE0B47" w:rsidRPr="00071466">
        <w:rPr>
          <w:bCs/>
          <w:noProof/>
          <w:lang w:eastAsia="ru-RU"/>
        </w:rPr>
        <w:t>фосфата железа-лития</w:t>
      </w:r>
      <w:r w:rsidR="00337793" w:rsidRPr="00071466">
        <w:rPr>
          <w:bCs/>
          <w:noProof/>
          <w:lang w:eastAsia="ru-RU"/>
        </w:rPr>
        <w:t xml:space="preserve"> и углеродных на</w:t>
      </w:r>
      <w:r w:rsidRPr="00071466">
        <w:rPr>
          <w:bCs/>
          <w:noProof/>
          <w:lang w:eastAsia="ru-RU"/>
        </w:rPr>
        <w:t>нот</w:t>
      </w:r>
      <w:r w:rsidR="00337793" w:rsidRPr="00071466">
        <w:rPr>
          <w:bCs/>
          <w:noProof/>
          <w:lang w:eastAsia="ru-RU"/>
        </w:rPr>
        <w:t>рубок могут эффективно улучшать диффузионные каналы Li</w:t>
      </w:r>
      <w:r w:rsidR="00337793" w:rsidRPr="00071466">
        <w:rPr>
          <w:bCs/>
          <w:noProof/>
          <w:vertAlign w:val="superscript"/>
          <w:lang w:eastAsia="ru-RU"/>
        </w:rPr>
        <w:t>+</w:t>
      </w:r>
      <w:r w:rsidR="00337793" w:rsidRPr="00071466">
        <w:rPr>
          <w:bCs/>
          <w:noProof/>
          <w:lang w:eastAsia="ru-RU"/>
        </w:rPr>
        <w:t xml:space="preserve"> за счет уменьшения размера частиц. Электрохимические характеристики электродов </w:t>
      </w:r>
      <w:r w:rsidR="00AE0B47" w:rsidRPr="00071466">
        <w:rPr>
          <w:bCs/>
          <w:noProof/>
          <w:lang w:eastAsia="ru-RU"/>
        </w:rPr>
        <w:t>фосфата железа-лития</w:t>
      </w:r>
      <w:r w:rsidR="00337793" w:rsidRPr="00071466">
        <w:rPr>
          <w:bCs/>
          <w:noProof/>
          <w:lang w:eastAsia="ru-RU"/>
        </w:rPr>
        <w:t xml:space="preserve"> сильно зависят от толщины пленки, причем наибольшие электрохимические характеристики  приходятся на самую тонкую пленку. </w:t>
      </w:r>
    </w:p>
    <w:p w14:paraId="14A48BAA" w14:textId="60538B21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Чем выше плотность и чем меньше толщина катодов </w:t>
      </w:r>
      <w:r w:rsidR="00AE0B47" w:rsidRPr="00071466">
        <w:rPr>
          <w:bCs/>
          <w:noProof/>
          <w:lang w:eastAsia="ru-RU"/>
        </w:rPr>
        <w:t>фосфата железа-лития</w:t>
      </w:r>
      <w:r w:rsidRPr="00071466">
        <w:rPr>
          <w:bCs/>
          <w:noProof/>
          <w:lang w:eastAsia="ru-RU"/>
        </w:rPr>
        <w:t>, тем лучше они сохраняют емкость при высоких токах, что объясняется их хорошей электропроводностью и меньшей длиной диффузии ионов Li</w:t>
      </w:r>
      <w:r w:rsidRPr="00071466">
        <w:rPr>
          <w:bCs/>
          <w:noProof/>
          <w:vertAlign w:val="superscript"/>
          <w:lang w:eastAsia="ru-RU"/>
        </w:rPr>
        <w:t>+</w:t>
      </w:r>
      <w:r w:rsidRPr="00071466">
        <w:rPr>
          <w:bCs/>
          <w:noProof/>
          <w:lang w:eastAsia="ru-RU"/>
        </w:rPr>
        <w:t xml:space="preserve">. </w:t>
      </w:r>
    </w:p>
    <w:p w14:paraId="078EA56B" w14:textId="0E227E35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bCs/>
          <w:noProof/>
          <w:lang w:eastAsia="ru-RU"/>
        </w:rPr>
        <w:t xml:space="preserve">Кроме того, по мере испарения растворителя, связующее вещество осаждается. При дальнейшем испарении растворителя </w:t>
      </w:r>
      <w:r w:rsidR="00225309" w:rsidRPr="00071466">
        <w:rPr>
          <w:bCs/>
          <w:noProof/>
          <w:lang w:eastAsia="ru-RU"/>
        </w:rPr>
        <w:t xml:space="preserve">во время каландрирования </w:t>
      </w:r>
      <w:r w:rsidRPr="00071466">
        <w:rPr>
          <w:bCs/>
          <w:noProof/>
          <w:lang w:eastAsia="ru-RU"/>
        </w:rPr>
        <w:t xml:space="preserve">связующее вещество еще сильнее скрепляет частицы активного материала между собой, </w:t>
      </w:r>
      <w:r w:rsidR="001C6653" w:rsidRPr="00071466">
        <w:rPr>
          <w:bCs/>
          <w:noProof/>
          <w:lang w:eastAsia="ru-RU"/>
        </w:rPr>
        <w:t>увеличивая плотность покрытия, т</w:t>
      </w:r>
      <w:r w:rsidRPr="00071466">
        <w:rPr>
          <w:bCs/>
          <w:noProof/>
          <w:lang w:eastAsia="ru-RU"/>
        </w:rPr>
        <w:t xml:space="preserve">о есть </w:t>
      </w:r>
      <w:r w:rsidR="00BB3884" w:rsidRPr="00071466">
        <w:rPr>
          <w:bCs/>
          <w:noProof/>
          <w:lang w:eastAsia="ru-RU"/>
        </w:rPr>
        <w:t>большое</w:t>
      </w:r>
      <w:r w:rsidRPr="00071466">
        <w:rPr>
          <w:bCs/>
          <w:noProof/>
          <w:lang w:eastAsia="ru-RU"/>
        </w:rPr>
        <w:t xml:space="preserve"> количество полимера может увеличить количество связующих мостиков, повышающих сопротивление.</w:t>
      </w:r>
    </w:p>
    <w:p w14:paraId="066CB73E" w14:textId="48498111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Уменьшенное содержание таких добавок, как сажа или углеродные нанотрубки, увеличивает коэффициент уплотнения. Сопроти</w:t>
      </w:r>
      <w:r w:rsidR="00464CE8" w:rsidRPr="00071466">
        <w:t>вление уменьшается с понижением</w:t>
      </w:r>
      <w:r w:rsidRPr="00071466">
        <w:t xml:space="preserve"> содержания присадок. Предполагается, что менее распределенные агломераты сажи обеспечивают меньшую поверхность трения внутри покрытия. </w:t>
      </w:r>
    </w:p>
    <w:p w14:paraId="13BE6FF0" w14:textId="77777777" w:rsidR="00337793" w:rsidRPr="00071466" w:rsidRDefault="00337793" w:rsidP="008209AF">
      <w:pPr>
        <w:spacing w:after="0" w:line="240" w:lineRule="auto"/>
        <w:jc w:val="both"/>
        <w:rPr>
          <w:b/>
          <w:bCs/>
          <w:noProof/>
          <w:lang w:eastAsia="ru-RU"/>
        </w:rPr>
      </w:pPr>
    </w:p>
    <w:p w14:paraId="0BD8F653" w14:textId="77777777" w:rsidR="00337793" w:rsidRPr="00071466" w:rsidRDefault="00337793" w:rsidP="008209AF">
      <w:pPr>
        <w:pStyle w:val="2"/>
        <w:spacing w:before="0" w:beforeAutospacing="0" w:after="0" w:afterAutospacing="0"/>
        <w:ind w:firstLine="709"/>
        <w:jc w:val="both"/>
        <w:rPr>
          <w:b w:val="0"/>
          <w:sz w:val="28"/>
          <w:szCs w:val="28"/>
        </w:rPr>
      </w:pPr>
      <w:bookmarkStart w:id="46" w:name="_Toc59742039"/>
      <w:r w:rsidRPr="00071466">
        <w:rPr>
          <w:b w:val="0"/>
          <w:bCs w:val="0"/>
          <w:noProof/>
          <w:sz w:val="28"/>
          <w:szCs w:val="28"/>
        </w:rPr>
        <w:t>3.5.4 Влияние толщины намазных электродных покрытий на их электрохимические свойства</w:t>
      </w:r>
      <w:bookmarkEnd w:id="46"/>
      <w:r w:rsidRPr="00071466">
        <w:rPr>
          <w:b w:val="0"/>
          <w:bCs w:val="0"/>
          <w:noProof/>
          <w:sz w:val="28"/>
          <w:szCs w:val="28"/>
        </w:rPr>
        <w:t xml:space="preserve"> </w:t>
      </w:r>
    </w:p>
    <w:p w14:paraId="1D6E811B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Катодные покрытия разной толщины были также </w:t>
      </w:r>
      <w:r w:rsidR="00901F45" w:rsidRPr="00071466">
        <w:t>нанесены при</w:t>
      </w:r>
      <w:r w:rsidRPr="00071466">
        <w:t xml:space="preserve"> помощи ракеля. </w:t>
      </w:r>
    </w:p>
    <w:p w14:paraId="335BB011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На рисунке 38 представлены э</w:t>
      </w:r>
      <w:r w:rsidR="0035304F" w:rsidRPr="00071466">
        <w:t>лектродные покрытия, нанесенные</w:t>
      </w:r>
      <w:r w:rsidRPr="00071466">
        <w:t xml:space="preserve"> ракельным станком при зазоре между ножом ракеля и поверхностью 200, 400 и 600 мкм.    </w:t>
      </w:r>
    </w:p>
    <w:p w14:paraId="5F7E4C0C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0B385A54" w14:textId="61ECC59C" w:rsidR="00337793" w:rsidRPr="00071466" w:rsidRDefault="00337793" w:rsidP="008209AF">
      <w:pPr>
        <w:spacing w:after="0" w:line="240" w:lineRule="auto"/>
        <w:jc w:val="center"/>
      </w:pPr>
      <w:r w:rsidRPr="00071466">
        <w:t xml:space="preserve"> </w:t>
      </w:r>
      <w:r w:rsidRPr="00071466">
        <w:rPr>
          <w:noProof/>
          <w:lang w:eastAsia="ru-RU"/>
        </w:rPr>
        <w:drawing>
          <wp:inline distT="0" distB="0" distL="0" distR="0" wp14:anchorId="7059CF93" wp14:editId="212CD553">
            <wp:extent cx="2003624" cy="1436851"/>
            <wp:effectExtent l="0" t="2222" r="0" b="0"/>
            <wp:docPr id="52" name="Рисунок 52" descr="C:\Users\HP\Pictures\CB_031\20181029_13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Pictures\CB_031\20181029_131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20" t="6429" r="18374" b="3969"/>
                    <a:stretch/>
                  </pic:blipFill>
                  <pic:spPr bwMode="auto">
                    <a:xfrm rot="5400000">
                      <a:off x="0" y="0"/>
                      <a:ext cx="2024389" cy="1451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1466">
        <w:t xml:space="preserve">    </w:t>
      </w:r>
      <w:r w:rsidRPr="00071466">
        <w:rPr>
          <w:noProof/>
          <w:lang w:eastAsia="ru-RU"/>
        </w:rPr>
        <w:drawing>
          <wp:inline distT="0" distB="0" distL="0" distR="0" wp14:anchorId="2029D374" wp14:editId="5614B9E6">
            <wp:extent cx="2039595" cy="1154070"/>
            <wp:effectExtent l="4445" t="0" r="3810" b="3810"/>
            <wp:docPr id="58" name="Рисунок 58" descr="C:\Users\HP\Pictures\CB_031\20181029_131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Pictures\CB_031\20181029_131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15" t="17704" r="6348" b="6411"/>
                    <a:stretch/>
                  </pic:blipFill>
                  <pic:spPr bwMode="auto">
                    <a:xfrm rot="5400000">
                      <a:off x="0" y="0"/>
                      <a:ext cx="2066066" cy="1169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71466">
        <w:t xml:space="preserve">   </w:t>
      </w:r>
      <w:r w:rsidRPr="00071466">
        <w:rPr>
          <w:noProof/>
          <w:lang w:eastAsia="ru-RU"/>
        </w:rPr>
        <w:drawing>
          <wp:inline distT="0" distB="0" distL="0" distR="0" wp14:anchorId="7CE19324" wp14:editId="2E1DD21C">
            <wp:extent cx="2010959" cy="1367096"/>
            <wp:effectExtent l="0" t="1905" r="6985" b="6985"/>
            <wp:docPr id="45" name="Рисунок 45" descr="C:\Users\HP\Pictures\CB_031\20181029_131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Pictures\CB_031\20181029_131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25" t="10345" r="21976" b="10338"/>
                    <a:stretch/>
                  </pic:blipFill>
                  <pic:spPr bwMode="auto">
                    <a:xfrm rot="5400000">
                      <a:off x="0" y="0"/>
                      <a:ext cx="2010959" cy="136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457454" w14:textId="098217E5" w:rsidR="00DB2BB4" w:rsidRPr="00D03A30" w:rsidRDefault="00DB2BB4" w:rsidP="00DB2BB4">
      <w:pPr>
        <w:spacing w:after="0" w:line="240" w:lineRule="auto"/>
        <w:ind w:firstLine="2410"/>
        <w:rPr>
          <w:sz w:val="24"/>
          <w:szCs w:val="24"/>
        </w:rPr>
      </w:pPr>
      <w:r w:rsidRPr="00D03A30">
        <w:rPr>
          <w:sz w:val="24"/>
          <w:szCs w:val="24"/>
        </w:rPr>
        <w:t>а                                  б                                       в</w:t>
      </w:r>
    </w:p>
    <w:p w14:paraId="11F6B3DF" w14:textId="77777777" w:rsidR="00DB2BB4" w:rsidRPr="00071466" w:rsidRDefault="00DB2BB4" w:rsidP="00DB2BB4">
      <w:pPr>
        <w:spacing w:after="0" w:line="240" w:lineRule="auto"/>
        <w:ind w:firstLine="709"/>
        <w:jc w:val="both"/>
      </w:pPr>
    </w:p>
    <w:p w14:paraId="0BEE068F" w14:textId="319B669A" w:rsidR="00AC0E8A" w:rsidRPr="00D03A30" w:rsidRDefault="00DB2BB4" w:rsidP="00DB2BB4">
      <w:pPr>
        <w:spacing w:after="0" w:line="240" w:lineRule="auto"/>
        <w:ind w:firstLine="709"/>
        <w:jc w:val="both"/>
        <w:rPr>
          <w:sz w:val="24"/>
          <w:szCs w:val="24"/>
        </w:rPr>
      </w:pPr>
      <w:r w:rsidRPr="00D03A30">
        <w:rPr>
          <w:sz w:val="24"/>
          <w:szCs w:val="24"/>
        </w:rPr>
        <w:t>а - 200 мкм; б - 400 мкм; в - 600 мкм</w:t>
      </w:r>
    </w:p>
    <w:p w14:paraId="31BBF019" w14:textId="77777777" w:rsidR="00DB2BB4" w:rsidRPr="00071466" w:rsidRDefault="00DB2BB4" w:rsidP="008209AF">
      <w:pPr>
        <w:spacing w:after="0" w:line="240" w:lineRule="auto"/>
        <w:jc w:val="center"/>
      </w:pPr>
    </w:p>
    <w:p w14:paraId="457E5EB6" w14:textId="416CFCFA" w:rsidR="00337793" w:rsidRPr="00071466" w:rsidRDefault="00337793" w:rsidP="008209AF">
      <w:pPr>
        <w:spacing w:after="0" w:line="240" w:lineRule="auto"/>
        <w:jc w:val="center"/>
      </w:pPr>
      <w:r w:rsidRPr="00071466">
        <w:t>Рисунок 38 –</w:t>
      </w:r>
      <w:r w:rsidR="00DB2BB4" w:rsidRPr="00071466">
        <w:t xml:space="preserve"> </w:t>
      </w:r>
      <w:r w:rsidRPr="00071466">
        <w:t xml:space="preserve">Толщины влажного покрытия </w:t>
      </w:r>
    </w:p>
    <w:p w14:paraId="1C043FE4" w14:textId="77777777" w:rsidR="00337793" w:rsidRPr="00071466" w:rsidRDefault="00337793" w:rsidP="008209AF">
      <w:pPr>
        <w:spacing w:after="0" w:line="240" w:lineRule="auto"/>
        <w:jc w:val="both"/>
      </w:pPr>
    </w:p>
    <w:p w14:paraId="6A13C426" w14:textId="3E89D6C8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Толщина высушенных образцов составила примерно 190, 290 и 360 мкм для катодов с толщиной влажн</w:t>
      </w:r>
      <w:r w:rsidR="000C3C3A" w:rsidRPr="00071466">
        <w:t>ого покрытия 200, 400 и 600 мкм</w:t>
      </w:r>
      <w:r w:rsidRPr="00071466">
        <w:t xml:space="preserve"> соответственно.  Массовые </w:t>
      </w:r>
      <w:r w:rsidR="00F515EF" w:rsidRPr="00071466">
        <w:t>плотности</w:t>
      </w:r>
      <w:r w:rsidRPr="00071466">
        <w:t xml:space="preserve"> полученных образцов составили 0,0125, 0,0228 и </w:t>
      </w:r>
      <w:r w:rsidR="00DB2BB4" w:rsidRPr="00071466">
        <w:t xml:space="preserve">                                     </w:t>
      </w:r>
      <w:r w:rsidRPr="00071466">
        <w:t>0,0350 г/см</w:t>
      </w:r>
      <w:r w:rsidRPr="00071466">
        <w:rPr>
          <w:vertAlign w:val="superscript"/>
        </w:rPr>
        <w:t>2</w:t>
      </w:r>
      <w:r w:rsidRPr="00071466">
        <w:t xml:space="preserve"> для образцов толщиной влажн</w:t>
      </w:r>
      <w:r w:rsidR="000C3C3A" w:rsidRPr="00071466">
        <w:t>ого покрытия 200, 400 и 600 мкм</w:t>
      </w:r>
      <w:r w:rsidRPr="00071466">
        <w:t xml:space="preserve"> соответственно. </w:t>
      </w:r>
    </w:p>
    <w:p w14:paraId="1358DA19" w14:textId="3C46659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Разрядные кривые при токе 10 мА на грамм активного материала катодных покрытий с зазором между ракелем и поверхностью 200, 400 и </w:t>
      </w:r>
      <w:r w:rsidR="00DB2BB4" w:rsidRPr="00071466">
        <w:t xml:space="preserve">                         </w:t>
      </w:r>
      <w:r w:rsidRPr="00071466">
        <w:t>600 мкм представлены на рисунке 39</w:t>
      </w:r>
      <w:r w:rsidR="00F515EF" w:rsidRPr="00071466">
        <w:t xml:space="preserve">. </w:t>
      </w:r>
      <w:r w:rsidRPr="00071466">
        <w:t xml:space="preserve"> </w:t>
      </w:r>
    </w:p>
    <w:p w14:paraId="52B3A0F6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5032D9D4" w14:textId="213516B1" w:rsidR="00337793" w:rsidRPr="00071466" w:rsidRDefault="00337793" w:rsidP="00321689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70143024" wp14:editId="3AA3064A">
            <wp:extent cx="2875776" cy="2111600"/>
            <wp:effectExtent l="0" t="0" r="1270" b="317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7"/>
                    <a:srcRect l="3595" t="1159" r="2100" b="1241"/>
                    <a:stretch/>
                  </pic:blipFill>
                  <pic:spPr bwMode="auto">
                    <a:xfrm>
                      <a:off x="0" y="0"/>
                      <a:ext cx="2880733" cy="2115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DB7966" w14:textId="77777777" w:rsidR="00943B33" w:rsidRPr="00071466" w:rsidRDefault="00943B33" w:rsidP="008209AF">
      <w:pPr>
        <w:spacing w:after="0" w:line="240" w:lineRule="auto"/>
        <w:ind w:firstLine="709"/>
        <w:jc w:val="center"/>
      </w:pPr>
    </w:p>
    <w:p w14:paraId="03CD20AA" w14:textId="1F1A514A" w:rsidR="00337793" w:rsidRPr="00071466" w:rsidRDefault="00337793" w:rsidP="00321689">
      <w:pPr>
        <w:spacing w:after="0" w:line="240" w:lineRule="auto"/>
        <w:jc w:val="center"/>
      </w:pPr>
      <w:r w:rsidRPr="00071466">
        <w:t xml:space="preserve">Рисунок 39 – Разрядные кривые катодных покрытий при плотности тока </w:t>
      </w:r>
      <w:r w:rsidR="00DB2BB4" w:rsidRPr="00071466">
        <w:t xml:space="preserve">                          </w:t>
      </w:r>
      <w:r w:rsidRPr="00071466">
        <w:t>10 мА/г</w:t>
      </w:r>
    </w:p>
    <w:p w14:paraId="6F6ACEBB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6F89C5E1" w14:textId="71DE9F96" w:rsidR="00337793" w:rsidRPr="00071466" w:rsidRDefault="0093779C" w:rsidP="008209AF">
      <w:pPr>
        <w:spacing w:after="0" w:line="240" w:lineRule="auto"/>
        <w:ind w:firstLine="709"/>
        <w:jc w:val="both"/>
      </w:pPr>
      <w:r>
        <w:t>Электрод с толщиной влажного пок</w:t>
      </w:r>
      <w:r w:rsidR="008754D7" w:rsidRPr="00071466">
        <w:t>рытия 400 мкм при плотнοϲ</w:t>
      </w:r>
      <w:r w:rsidR="00337793" w:rsidRPr="00071466">
        <w:t xml:space="preserve">ти тока </w:t>
      </w:r>
      <w:r w:rsidR="00DB2BB4" w:rsidRPr="00071466">
        <w:t xml:space="preserve">                  </w:t>
      </w:r>
      <w:r w:rsidR="008754D7" w:rsidRPr="00071466">
        <w:t>10 мА демон</w:t>
      </w:r>
      <w:r>
        <w:t>стрирует наи</w:t>
      </w:r>
      <w:r w:rsidR="008754D7" w:rsidRPr="00071466">
        <w:t>лучш</w:t>
      </w:r>
      <w:r w:rsidR="000E4CFF">
        <w:t>ую разрядную емкοсть по сравнени</w:t>
      </w:r>
      <w:r w:rsidR="00337793" w:rsidRPr="00071466">
        <w:t>ю с</w:t>
      </w:r>
      <w:r>
        <w:t xml:space="preserve"> элек</w:t>
      </w:r>
      <w:r w:rsidR="008754D7" w:rsidRPr="00071466">
        <w:t>трοдами тοлщинο</w:t>
      </w:r>
      <w:r w:rsidR="000E4CFF">
        <w:t>й влажнοго пοкрытия 200 и 600 мк</w:t>
      </w:r>
      <w:r w:rsidR="00F515EF" w:rsidRPr="00071466">
        <w:t>м</w:t>
      </w:r>
      <w:r>
        <w:t>. Так, его удельная емк</w:t>
      </w:r>
      <w:r w:rsidR="00337793" w:rsidRPr="00071466">
        <w:t xml:space="preserve">ость на грамм </w:t>
      </w:r>
      <w:r w:rsidR="008754D7" w:rsidRPr="00071466">
        <w:t>катодного материала со</w:t>
      </w:r>
      <w:r w:rsidR="000E4CFF">
        <w:t>с</w:t>
      </w:r>
      <w:r>
        <w:t>тавила 144 мАч/г по сравнени</w:t>
      </w:r>
      <w:r w:rsidR="008754D7" w:rsidRPr="00071466">
        <w:t xml:space="preserve">ю с </w:t>
      </w:r>
      <w:r>
        <w:t>аналοгичными пок</w:t>
      </w:r>
      <w:r w:rsidR="00301E44" w:rsidRPr="00071466">
        <w:t>азателями катοдов с ра</w:t>
      </w:r>
      <w:r>
        <w:t>сстояни</w:t>
      </w:r>
      <w:r w:rsidR="00337793" w:rsidRPr="00071466">
        <w:t>ем между ракел</w:t>
      </w:r>
      <w:r>
        <w:t>ем и поверхностью 200 и 600 мк</w:t>
      </w:r>
      <w:r w:rsidR="00AE0B47" w:rsidRPr="00071466">
        <w:t xml:space="preserve">м в </w:t>
      </w:r>
      <w:r w:rsidR="00337793" w:rsidRPr="00071466">
        <w:t xml:space="preserve">128 и 126 мАч/г соответственно. </w:t>
      </w:r>
    </w:p>
    <w:p w14:paraId="137942F3" w14:textId="1962E7FA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Разрядные кривые при различных токах разряда у влажных покрытий 200 мкм, 400 мкм и 600 мкм в отдельности представлены на рисунке 40. </w:t>
      </w:r>
    </w:p>
    <w:p w14:paraId="026A23E9" w14:textId="77777777" w:rsidR="00534ED8" w:rsidRPr="00071466" w:rsidRDefault="00534ED8" w:rsidP="008209AF">
      <w:pPr>
        <w:spacing w:after="0" w:line="240" w:lineRule="auto"/>
        <w:ind w:firstLine="709"/>
        <w:jc w:val="both"/>
      </w:pPr>
    </w:p>
    <w:p w14:paraId="55B987B7" w14:textId="3076D0E8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rPr>
          <w:noProof/>
          <w:lang w:eastAsia="ru-RU"/>
        </w:rPr>
        <w:drawing>
          <wp:inline distT="0" distB="0" distL="0" distR="0" wp14:anchorId="617B8F02" wp14:editId="3C0C7DA1">
            <wp:extent cx="2422736" cy="1765190"/>
            <wp:effectExtent l="0" t="0" r="0" b="698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445780" cy="178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466">
        <w:t xml:space="preserve">  </w:t>
      </w:r>
      <w:r w:rsidRPr="00071466">
        <w:rPr>
          <w:noProof/>
          <w:lang w:eastAsia="ru-RU"/>
        </w:rPr>
        <w:drawing>
          <wp:inline distT="0" distB="0" distL="0" distR="0" wp14:anchorId="57573382" wp14:editId="779F9F47">
            <wp:extent cx="2393344" cy="1766608"/>
            <wp:effectExtent l="0" t="0" r="6985" b="508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400746" cy="177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849FA" w14:textId="3B30E0DE" w:rsidR="00337793" w:rsidRPr="00D03A30" w:rsidRDefault="00337793" w:rsidP="008209AF">
      <w:pPr>
        <w:spacing w:after="0" w:line="240" w:lineRule="auto"/>
        <w:ind w:firstLine="709"/>
        <w:jc w:val="both"/>
        <w:rPr>
          <w:sz w:val="24"/>
          <w:szCs w:val="24"/>
        </w:rPr>
      </w:pPr>
      <w:r w:rsidRPr="00D03A30">
        <w:rPr>
          <w:sz w:val="24"/>
          <w:szCs w:val="24"/>
        </w:rPr>
        <w:lastRenderedPageBreak/>
        <w:t xml:space="preserve">                     </w:t>
      </w:r>
      <w:r w:rsidR="00DB2BB4" w:rsidRPr="00D03A30">
        <w:rPr>
          <w:sz w:val="24"/>
          <w:szCs w:val="24"/>
        </w:rPr>
        <w:t xml:space="preserve"> </w:t>
      </w:r>
      <w:r w:rsidRPr="00D03A30">
        <w:rPr>
          <w:sz w:val="24"/>
          <w:szCs w:val="24"/>
        </w:rPr>
        <w:t xml:space="preserve">         </w:t>
      </w:r>
      <w:r w:rsidR="00DB2BB4" w:rsidRPr="00D03A30">
        <w:rPr>
          <w:sz w:val="24"/>
          <w:szCs w:val="24"/>
        </w:rPr>
        <w:t>а</w:t>
      </w:r>
      <w:r w:rsidRPr="00D03A30">
        <w:rPr>
          <w:sz w:val="24"/>
          <w:szCs w:val="24"/>
        </w:rPr>
        <w:t xml:space="preserve">                      </w:t>
      </w:r>
      <w:r w:rsidR="00DB2BB4" w:rsidRPr="00D03A30">
        <w:rPr>
          <w:sz w:val="24"/>
          <w:szCs w:val="24"/>
        </w:rPr>
        <w:t xml:space="preserve">                                               б</w:t>
      </w:r>
      <w:r w:rsidRPr="00D03A30">
        <w:rPr>
          <w:sz w:val="24"/>
          <w:szCs w:val="24"/>
        </w:rPr>
        <w:t xml:space="preserve">      </w:t>
      </w:r>
    </w:p>
    <w:p w14:paraId="725AD522" w14:textId="03E8DE02" w:rsidR="00337793" w:rsidRPr="00071466" w:rsidRDefault="00337793" w:rsidP="008209AF">
      <w:pPr>
        <w:spacing w:after="0" w:line="240" w:lineRule="auto"/>
        <w:ind w:firstLine="709"/>
        <w:jc w:val="center"/>
      </w:pPr>
      <w:r w:rsidRPr="00071466">
        <w:rPr>
          <w:noProof/>
          <w:lang w:eastAsia="ru-RU"/>
        </w:rPr>
        <w:drawing>
          <wp:inline distT="0" distB="0" distL="0" distR="0" wp14:anchorId="46618921" wp14:editId="7D4FC82B">
            <wp:extent cx="2369488" cy="1678776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380213" cy="168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1466">
        <w:t xml:space="preserve"> </w:t>
      </w:r>
    </w:p>
    <w:p w14:paraId="17999233" w14:textId="798A6D17" w:rsidR="00DB2BB4" w:rsidRPr="00D03A30" w:rsidRDefault="00DB2BB4" w:rsidP="00DB2BB4">
      <w:pPr>
        <w:spacing w:after="0" w:line="240" w:lineRule="auto"/>
        <w:jc w:val="center"/>
        <w:rPr>
          <w:sz w:val="24"/>
          <w:szCs w:val="24"/>
        </w:rPr>
      </w:pPr>
      <w:r w:rsidRPr="00D03A30">
        <w:rPr>
          <w:sz w:val="24"/>
          <w:szCs w:val="24"/>
        </w:rPr>
        <w:t>в</w:t>
      </w:r>
    </w:p>
    <w:p w14:paraId="78BF261C" w14:textId="51FD6D85" w:rsidR="00DB2BB4" w:rsidRPr="00D03A30" w:rsidRDefault="00DB2BB4" w:rsidP="00B14363">
      <w:pPr>
        <w:spacing w:after="0" w:line="240" w:lineRule="auto"/>
        <w:ind w:firstLine="709"/>
        <w:jc w:val="both"/>
        <w:rPr>
          <w:sz w:val="24"/>
          <w:szCs w:val="24"/>
        </w:rPr>
      </w:pPr>
      <w:r w:rsidRPr="00D03A30">
        <w:rPr>
          <w:sz w:val="24"/>
          <w:szCs w:val="24"/>
        </w:rPr>
        <w:t>а - 20</w:t>
      </w:r>
      <w:r w:rsidR="00B14363" w:rsidRPr="00D03A30">
        <w:rPr>
          <w:sz w:val="24"/>
          <w:szCs w:val="24"/>
        </w:rPr>
        <w:t>0 мкм; б - 400 мкм; в - 600 мкм</w:t>
      </w:r>
    </w:p>
    <w:p w14:paraId="025F6595" w14:textId="77777777" w:rsidR="00534ED8" w:rsidRPr="00071466" w:rsidRDefault="00534ED8" w:rsidP="00B14363">
      <w:pPr>
        <w:spacing w:after="0" w:line="240" w:lineRule="auto"/>
        <w:ind w:firstLine="709"/>
        <w:jc w:val="both"/>
      </w:pPr>
    </w:p>
    <w:p w14:paraId="610E2E67" w14:textId="71804C25" w:rsidR="00337793" w:rsidRPr="00071466" w:rsidRDefault="00337793" w:rsidP="008209AF">
      <w:pPr>
        <w:spacing w:after="0" w:line="240" w:lineRule="auto"/>
        <w:jc w:val="center"/>
      </w:pPr>
      <w:r w:rsidRPr="00071466">
        <w:t xml:space="preserve">Рисунок 40 </w:t>
      </w:r>
      <w:r w:rsidR="00DB2BB4" w:rsidRPr="00071466">
        <w:t xml:space="preserve">– </w:t>
      </w:r>
      <w:r w:rsidRPr="00071466">
        <w:t>Разрядная способность электро</w:t>
      </w:r>
      <w:r w:rsidR="00DB2BB4" w:rsidRPr="00071466">
        <w:t>дов с толщиной влажных покрытий</w:t>
      </w:r>
      <w:r w:rsidRPr="00071466">
        <w:t xml:space="preserve"> </w:t>
      </w:r>
    </w:p>
    <w:p w14:paraId="61F614E9" w14:textId="77777777" w:rsidR="00534ED8" w:rsidRPr="00071466" w:rsidRDefault="00534ED8" w:rsidP="008209AF">
      <w:pPr>
        <w:spacing w:after="0" w:line="240" w:lineRule="auto"/>
        <w:jc w:val="center"/>
      </w:pPr>
    </w:p>
    <w:p w14:paraId="7A2AABE8" w14:textId="484C95A0" w:rsidR="00AC0E8A" w:rsidRPr="00071466" w:rsidRDefault="00337793" w:rsidP="00797DC8">
      <w:pPr>
        <w:spacing w:after="0" w:line="240" w:lineRule="auto"/>
        <w:ind w:firstLine="709"/>
        <w:jc w:val="both"/>
      </w:pPr>
      <w:r w:rsidRPr="00071466">
        <w:t>Разрядная емкость элек</w:t>
      </w:r>
      <w:r w:rsidR="0093779C">
        <w:t>трода с толщиной покрытия 190 мк</w:t>
      </w:r>
      <w:r w:rsidR="00301E44" w:rsidRPr="00071466">
        <w:t>м при плοтноϲ</w:t>
      </w:r>
      <w:r w:rsidR="0093779C">
        <w:t>ти ток</w:t>
      </w:r>
      <w:r w:rsidRPr="00071466">
        <w:t>а 10, 50, 150, 200, 250 мА/г</w:t>
      </w:r>
      <w:r w:rsidR="00301E44" w:rsidRPr="00071466">
        <w:t xml:space="preserve"> составляет 137, 128, 118, 108, </w:t>
      </w:r>
      <w:r w:rsidRPr="00071466">
        <w:t>99 мАч/г (рисунок 40а), в то время как разрядная емкость като</w:t>
      </w:r>
      <w:r w:rsidR="00301E44" w:rsidRPr="00071466">
        <w:t>да с покрытием 290 мкм при аналο</w:t>
      </w:r>
      <w:r w:rsidR="0093779C">
        <w:t>гичных значениях ток</w:t>
      </w:r>
      <w:r w:rsidR="00D87BFC" w:rsidRPr="00071466">
        <w:t>а немнοго бοльше и со</w:t>
      </w:r>
      <w:r w:rsidR="00834B02">
        <w:t>с</w:t>
      </w:r>
      <w:r w:rsidRPr="00071466">
        <w:t>тавляет</w:t>
      </w:r>
      <w:r w:rsidR="000C3C3A" w:rsidRPr="00071466">
        <w:t xml:space="preserve"> 147, 144, 123, 111 и 102 мАч/г</w:t>
      </w:r>
      <w:r w:rsidR="00D87BFC" w:rsidRPr="00071466">
        <w:t xml:space="preserve"> соοтветϲ</w:t>
      </w:r>
      <w:r w:rsidRPr="00071466">
        <w:t xml:space="preserve">твенно </w:t>
      </w:r>
      <w:r w:rsidR="00301E44" w:rsidRPr="00071466">
        <w:t>(рисунок 40б). Толщина покрытия 3</w:t>
      </w:r>
      <w:r w:rsidRPr="00071466">
        <w:t>60 м</w:t>
      </w:r>
      <w:r w:rsidR="0093779C">
        <w:t>км значи</w:t>
      </w:r>
      <w:r w:rsidR="00D87BFC" w:rsidRPr="00071466">
        <w:t>тельно сказываетϲ</w:t>
      </w:r>
      <w:r w:rsidR="0093779C">
        <w:t>я на ди</w:t>
      </w:r>
      <w:r w:rsidR="00D87BFC" w:rsidRPr="00071466">
        <w:t>ффузиο</w:t>
      </w:r>
      <w:r w:rsidRPr="00071466">
        <w:t>нны</w:t>
      </w:r>
      <w:r w:rsidR="00D87BFC" w:rsidRPr="00071466">
        <w:t>х свοй</w:t>
      </w:r>
      <w:r w:rsidR="0093779C">
        <w:t>ствах элек</w:t>
      </w:r>
      <w:r w:rsidR="00D87BFC" w:rsidRPr="00071466">
        <w:t>т</w:t>
      </w:r>
      <w:r w:rsidR="00194087">
        <w:t>рοда. Его удельная разрядная емк</w:t>
      </w:r>
      <w:r w:rsidRPr="00071466">
        <w:t xml:space="preserve">ость </w:t>
      </w:r>
      <w:r w:rsidR="00D87BFC" w:rsidRPr="00071466">
        <w:t>соϲ</w:t>
      </w:r>
      <w:r w:rsidR="00B97DEE" w:rsidRPr="00071466">
        <w:t>тавляет</w:t>
      </w:r>
      <w:r w:rsidRPr="00071466">
        <w:t xml:space="preserve"> 126, 125, 103, 88, 75 мАч/г при тех же 10, 50, 150, </w:t>
      </w:r>
      <w:r w:rsidR="00D87BFC" w:rsidRPr="00071466">
        <w:t>200, 250 мА/г (рисунок 40</w:t>
      </w:r>
      <w:r w:rsidR="00194087">
        <w:t>в). Осοбенно резкοе сниженͷе емк</w:t>
      </w:r>
      <w:r w:rsidR="00D87BFC" w:rsidRPr="00071466">
        <w:t>ο</w:t>
      </w:r>
      <w:r w:rsidRPr="00071466">
        <w:t xml:space="preserve">сти наблюдается при плотности тока 150, 200 и 250 мА/г. Возможно, за счет уплотнения микроструктуры транспортные пути в </w:t>
      </w:r>
      <w:r w:rsidR="00B97DEE" w:rsidRPr="00071466">
        <w:t>толщине покрытия</w:t>
      </w:r>
      <w:r w:rsidRPr="00071466">
        <w:t xml:space="preserve"> становятся более узкими и </w:t>
      </w:r>
      <w:r w:rsidR="00B97DEE" w:rsidRPr="00071466">
        <w:t>извилистыми</w:t>
      </w:r>
      <w:r w:rsidRPr="00071466">
        <w:t xml:space="preserve">. Поэтому некоторые части микроструктуры практически не доступны для транспортировки через поровое пространство. При увеличении толщины покрытия средняя извилистость каналов возрастает. </w:t>
      </w:r>
      <w:r w:rsidR="00D87BFC" w:rsidRPr="00071466">
        <w:t xml:space="preserve">Это означает, что ионные пути становятся уже и </w:t>
      </w:r>
      <w:r w:rsidR="00797DC8" w:rsidRPr="00071466">
        <w:t>длиннее</w:t>
      </w:r>
      <w:r w:rsidR="00D87BFC" w:rsidRPr="00071466">
        <w:t xml:space="preserve"> через поровое пространство </w:t>
      </w:r>
      <w:r w:rsidR="00797DC8" w:rsidRPr="00071466">
        <w:t xml:space="preserve">в толстых плотных катодах, что ограничивает перенос положительно заряженных частиц из сепаратора в токосъемник. </w:t>
      </w:r>
    </w:p>
    <w:p w14:paraId="5211CD9B" w14:textId="75A5AF48" w:rsidR="00337793" w:rsidRPr="00071466" w:rsidRDefault="00337793" w:rsidP="00321689">
      <w:pPr>
        <w:spacing w:after="0" w:line="240" w:lineRule="auto"/>
        <w:jc w:val="center"/>
      </w:pPr>
      <w:r w:rsidRPr="00071466">
        <w:rPr>
          <w:noProof/>
          <w:lang w:eastAsia="ru-RU"/>
        </w:rPr>
        <w:drawing>
          <wp:inline distT="0" distB="0" distL="0" distR="0" wp14:anchorId="0F68133C" wp14:editId="26B6A7EF">
            <wp:extent cx="3499200" cy="2809023"/>
            <wp:effectExtent l="0" t="0" r="635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1"/>
                    <a:srcRect l="2635" b="2424"/>
                    <a:stretch/>
                  </pic:blipFill>
                  <pic:spPr bwMode="auto">
                    <a:xfrm>
                      <a:off x="0" y="0"/>
                      <a:ext cx="3499200" cy="2809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09838F" w14:textId="77777777" w:rsidR="00943B33" w:rsidRPr="00071466" w:rsidRDefault="00943B33" w:rsidP="008209AF">
      <w:pPr>
        <w:spacing w:after="0" w:line="240" w:lineRule="auto"/>
        <w:ind w:firstLine="709"/>
        <w:jc w:val="center"/>
      </w:pPr>
    </w:p>
    <w:p w14:paraId="5808CD07" w14:textId="77777777" w:rsidR="00337793" w:rsidRPr="00071466" w:rsidRDefault="00337793" w:rsidP="00321689">
      <w:pPr>
        <w:spacing w:after="0" w:line="240" w:lineRule="auto"/>
        <w:jc w:val="center"/>
      </w:pPr>
      <w:r w:rsidRPr="00071466">
        <w:t>Рисунок 41 – Циклические способности намазных катодов с разной толщиной</w:t>
      </w:r>
    </w:p>
    <w:p w14:paraId="64AE7BB4" w14:textId="77777777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 xml:space="preserve"> </w:t>
      </w:r>
    </w:p>
    <w:p w14:paraId="72693174" w14:textId="7A825741" w:rsidR="00DB2BB4" w:rsidRPr="00071466" w:rsidRDefault="00DB2BB4" w:rsidP="008209AF">
      <w:pPr>
        <w:spacing w:after="0" w:line="240" w:lineRule="auto"/>
        <w:ind w:firstLine="709"/>
        <w:jc w:val="both"/>
      </w:pPr>
      <w:r w:rsidRPr="00071466">
        <w:t>Сравнение разрядных емкостей электродов различной толщины показано на рисунке 41. Четко видно, что емкость покрытия с толщиной 29</w:t>
      </w:r>
      <w:r w:rsidR="00834B02">
        <w:t>0 мкм преοбладает не тοлько при ток</w:t>
      </w:r>
      <w:r w:rsidRPr="00071466">
        <w:t>е 10 м</w:t>
      </w:r>
      <w:r w:rsidR="00834B02">
        <w:t>А, но и при больших токах. Худшие электрохи</w:t>
      </w:r>
      <w:r w:rsidR="00797DC8" w:rsidRPr="00071466">
        <w:t>мичеϲкие результат</w:t>
      </w:r>
      <w:r w:rsidR="00834B02">
        <w:t>ы имеет электрοд тοлщинοй 360 мк</w:t>
      </w:r>
      <w:r w:rsidR="00797DC8" w:rsidRPr="00071466">
        <w:t>м, и при плοтнο</w:t>
      </w:r>
      <w:r w:rsidR="00834B02">
        <w:t>сти ток</w:t>
      </w:r>
      <w:r w:rsidRPr="00071466">
        <w:t xml:space="preserve">а 200 и 250 мА/г он значительно уступает двум другим. Иначе говоря, емкость аккумуляторной батареи определяется ее конструктивными параметрами: пористостью материала электродов и их толщиной. Траектория путей для ионов </w:t>
      </w:r>
      <w:r w:rsidRPr="00071466">
        <w:rPr>
          <w:lang w:val="en-US"/>
        </w:rPr>
        <w:t>Li</w:t>
      </w:r>
      <w:r w:rsidRPr="00071466">
        <w:rPr>
          <w:vertAlign w:val="superscript"/>
        </w:rPr>
        <w:t>+</w:t>
      </w:r>
      <w:r w:rsidRPr="00071466">
        <w:t xml:space="preserve"> в относительно толстом</w:t>
      </w:r>
      <w:r w:rsidR="00797DC8" w:rsidRPr="00071466">
        <w:t xml:space="preserve"> электроде довольно сложная. По</w:t>
      </w:r>
      <w:r w:rsidR="00834B02">
        <w:t>с</w:t>
      </w:r>
      <w:r w:rsidR="00194087">
        <w:t>ледние параметры сильно вли</w:t>
      </w:r>
      <w:r w:rsidRPr="00071466">
        <w:t xml:space="preserve">яют на транспорт электронов и диффузию </w:t>
      </w:r>
      <w:r w:rsidR="00B73615" w:rsidRPr="00071466">
        <w:t>ионο</w:t>
      </w:r>
      <w:r w:rsidRPr="00071466">
        <w:t>в лития в</w:t>
      </w:r>
      <w:r w:rsidR="00194087">
        <w:t xml:space="preserve"> тοлщине электрοднοго покрыти</w:t>
      </w:r>
      <w:r w:rsidR="00B73615" w:rsidRPr="00071466">
        <w:t>я, осοбенно этот фенοмен хорошо проявляется при бο</w:t>
      </w:r>
      <w:r w:rsidRPr="00071466">
        <w:t xml:space="preserve">льших </w:t>
      </w:r>
      <w:r w:rsidR="00194087">
        <w:t>силах ток</w:t>
      </w:r>
      <w:r w:rsidRPr="00071466">
        <w:t>а.</w:t>
      </w:r>
    </w:p>
    <w:p w14:paraId="14CC9364" w14:textId="60DE7CED" w:rsidR="00337793" w:rsidRPr="00071466" w:rsidRDefault="00337793" w:rsidP="008209AF">
      <w:pPr>
        <w:spacing w:after="0" w:line="240" w:lineRule="auto"/>
        <w:ind w:firstLine="709"/>
        <w:jc w:val="both"/>
      </w:pPr>
      <w:r w:rsidRPr="00071466">
        <w:t>Предположительно, падение емкости</w:t>
      </w:r>
      <w:r w:rsidR="00B97DEE" w:rsidRPr="00071466">
        <w:t xml:space="preserve"> </w:t>
      </w:r>
      <w:r w:rsidR="00842FFC" w:rsidRPr="00071466">
        <w:t>электрода с толщиной</w:t>
      </w:r>
      <w:r w:rsidR="00B97DEE" w:rsidRPr="00071466">
        <w:t xml:space="preserve"> покрытия </w:t>
      </w:r>
      <w:r w:rsidR="00DB2BB4" w:rsidRPr="00071466">
        <w:t xml:space="preserve">       </w:t>
      </w:r>
      <w:r w:rsidR="00B97DEE" w:rsidRPr="00071466">
        <w:t>360 мкм</w:t>
      </w:r>
      <w:r w:rsidRPr="00071466">
        <w:t xml:space="preserve"> обусловлено </w:t>
      </w:r>
      <w:r w:rsidR="00842FFC" w:rsidRPr="00071466">
        <w:t>большей</w:t>
      </w:r>
      <w:r w:rsidRPr="00071466">
        <w:t xml:space="preserve"> тол</w:t>
      </w:r>
      <w:r w:rsidR="00842FFC" w:rsidRPr="00071466">
        <w:t>щиной</w:t>
      </w:r>
      <w:r w:rsidRPr="00071466">
        <w:t xml:space="preserve"> покрытия</w:t>
      </w:r>
      <w:r w:rsidR="00842FFC" w:rsidRPr="00071466">
        <w:t>,</w:t>
      </w:r>
      <w:r w:rsidRPr="00071466">
        <w:t xml:space="preserve"> значит</w:t>
      </w:r>
      <w:r w:rsidR="00842FFC" w:rsidRPr="00071466">
        <w:t xml:space="preserve"> толщина является</w:t>
      </w:r>
      <w:r w:rsidR="00B73615" w:rsidRPr="00071466">
        <w:t xml:space="preserve"> препят</w:t>
      </w:r>
      <w:r w:rsidR="00194087">
        <w:t>стви</w:t>
      </w:r>
      <w:r w:rsidRPr="00071466">
        <w:t>е</w:t>
      </w:r>
      <w:r w:rsidR="00E742A6" w:rsidRPr="00071466">
        <w:t>м</w:t>
      </w:r>
      <w:r w:rsidR="00194087">
        <w:t xml:space="preserve"> для глубοк</w:t>
      </w:r>
      <w:r w:rsidRPr="00071466">
        <w:t>ого п</w:t>
      </w:r>
      <w:r w:rsidR="00CC0E50" w:rsidRPr="00071466">
        <w:t xml:space="preserve">роникновения электролита в </w:t>
      </w:r>
      <w:r w:rsidR="00194087">
        <w:t>элек</w:t>
      </w:r>
      <w:r w:rsidR="00842FFC" w:rsidRPr="00071466">
        <w:t>трод</w:t>
      </w:r>
      <w:r w:rsidR="00194087">
        <w:t>. Однак</w:t>
      </w:r>
      <w:r w:rsidR="001C6653" w:rsidRPr="00071466">
        <w:t>о</w:t>
      </w:r>
      <w:r w:rsidR="00B3125A" w:rsidRPr="00071466">
        <w:t xml:space="preserve"> для в</w:t>
      </w:r>
      <w:r w:rsidR="00194087">
        <w:t>с</w:t>
      </w:r>
      <w:r w:rsidR="00B3125A" w:rsidRPr="00071466">
        <w:t>ех</w:t>
      </w:r>
      <w:r w:rsidR="00194087">
        <w:t xml:space="preserve"> трех электродов характернο резкое падение емк</w:t>
      </w:r>
      <w:r w:rsidR="00B3125A" w:rsidRPr="00071466">
        <w:t>о</w:t>
      </w:r>
      <w:r w:rsidR="001E04DC" w:rsidRPr="00071466">
        <w:t>с</w:t>
      </w:r>
      <w:r w:rsidRPr="00071466">
        <w:t xml:space="preserve">ти при токе </w:t>
      </w:r>
      <w:r w:rsidR="00DB2BB4" w:rsidRPr="00071466">
        <w:t xml:space="preserve">                           </w:t>
      </w:r>
      <w:r w:rsidRPr="00071466">
        <w:t>150 мА</w:t>
      </w:r>
      <w:r w:rsidR="00E742A6" w:rsidRPr="00071466">
        <w:t>/г</w:t>
      </w:r>
      <w:r w:rsidRPr="00071466">
        <w:t>.</w:t>
      </w:r>
    </w:p>
    <w:p w14:paraId="073F257E" w14:textId="0BD21028" w:rsidR="00337793" w:rsidRPr="00071466" w:rsidRDefault="0033779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t>Таким образом, 400 мкм является оптимальной толщиной нанесения покрытия положительного элек</w:t>
      </w:r>
      <w:r w:rsidR="00194087">
        <w:t>трода. Покрытие в 600 мк</w:t>
      </w:r>
      <w:r w:rsidRPr="00071466">
        <w:t>м является достаточно толстым</w:t>
      </w:r>
      <w:r w:rsidR="00B3125A" w:rsidRPr="00071466">
        <w:t xml:space="preserve"> и затрудняет</w:t>
      </w:r>
      <w:r w:rsidRPr="00071466">
        <w:t xml:space="preserve"> полноценное электрохимическое взаимодействие всего </w:t>
      </w:r>
      <w:r w:rsidR="00B3125A" w:rsidRPr="00071466">
        <w:t>катодного</w:t>
      </w:r>
      <w:r w:rsidRPr="00071466">
        <w:t xml:space="preserve"> материала, что сказывается на </w:t>
      </w:r>
      <w:r w:rsidR="00B3125A" w:rsidRPr="00071466">
        <w:t>разрядных</w:t>
      </w:r>
      <w:r w:rsidRPr="00071466">
        <w:t xml:space="preserve"> показателях </w:t>
      </w:r>
      <w:r w:rsidR="00B3125A" w:rsidRPr="00071466">
        <w:t>ячейки</w:t>
      </w:r>
      <w:r w:rsidRPr="00071466">
        <w:t xml:space="preserve">. </w:t>
      </w:r>
      <w:r w:rsidRPr="00071466">
        <w:rPr>
          <w:bCs/>
          <w:noProof/>
          <w:lang w:eastAsia="ru-RU"/>
        </w:rPr>
        <w:t xml:space="preserve">Почти все ранее рассмотренные характеристики показывают, что наиболее существенные изменения морфологии катода </w:t>
      </w:r>
      <w:r w:rsidR="0017466D" w:rsidRPr="00071466">
        <w:rPr>
          <w:bCs/>
          <w:noProof/>
          <w:lang w:eastAsia="ru-RU"/>
        </w:rPr>
        <w:t>происходят уже при значительных толщинах (более 400 мкм)</w:t>
      </w:r>
      <w:r w:rsidRPr="00071466">
        <w:rPr>
          <w:bCs/>
          <w:noProof/>
          <w:lang w:eastAsia="ru-RU"/>
        </w:rPr>
        <w:t>.</w:t>
      </w:r>
    </w:p>
    <w:p w14:paraId="1C8E152A" w14:textId="77777777" w:rsidR="00337793" w:rsidRPr="00071466" w:rsidRDefault="00337793" w:rsidP="008209AF">
      <w:pPr>
        <w:spacing w:after="0" w:line="240" w:lineRule="auto"/>
      </w:pPr>
      <w:r w:rsidRPr="00071466">
        <w:br w:type="page"/>
      </w:r>
    </w:p>
    <w:p w14:paraId="11CE9D30" w14:textId="418040D1" w:rsidR="00337793" w:rsidRPr="00071466" w:rsidRDefault="00744E52" w:rsidP="008209AF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47" w:name="_Toc59742040"/>
      <w:r w:rsidRPr="00071466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ЗАКЛЮЧЕНИЕ</w:t>
      </w:r>
      <w:bookmarkEnd w:id="47"/>
    </w:p>
    <w:p w14:paraId="3E71055E" w14:textId="77777777" w:rsidR="00337793" w:rsidRPr="00071466" w:rsidRDefault="00337793" w:rsidP="008209AF">
      <w:pPr>
        <w:spacing w:after="0" w:line="240" w:lineRule="auto"/>
        <w:ind w:firstLine="709"/>
        <w:jc w:val="both"/>
      </w:pPr>
    </w:p>
    <w:p w14:paraId="08991DE3" w14:textId="77777777" w:rsidR="00CB1EE3" w:rsidRPr="00071466" w:rsidRDefault="00CB1EE3" w:rsidP="008209AF">
      <w:pPr>
        <w:spacing w:after="0" w:line="240" w:lineRule="auto"/>
        <w:ind w:firstLine="709"/>
        <w:jc w:val="both"/>
      </w:pPr>
      <w:r w:rsidRPr="00071466">
        <w:t xml:space="preserve">По результатам проведенных исследований были сделаны следующие </w:t>
      </w:r>
      <w:r w:rsidRPr="00071466">
        <w:rPr>
          <w:b/>
        </w:rPr>
        <w:t>выводы:</w:t>
      </w:r>
      <w:r w:rsidRPr="00071466">
        <w:t xml:space="preserve"> </w:t>
      </w:r>
    </w:p>
    <w:p w14:paraId="751C50BF" w14:textId="07DB02A8" w:rsidR="00CB1EE3" w:rsidRPr="00071466" w:rsidRDefault="00CB1EE3" w:rsidP="008209AF">
      <w:pPr>
        <w:spacing w:after="0" w:line="240" w:lineRule="auto"/>
        <w:ind w:firstLine="709"/>
        <w:jc w:val="both"/>
      </w:pPr>
      <w:r w:rsidRPr="00071466">
        <w:t xml:space="preserve">1. Проведены исследования по электроформованию полимерной пленки на основе поливинилиденфторида. Получена полимерная пленка из 10%-ного раствора поливинилиденфторида в смеси </w:t>
      </w:r>
      <w:proofErr w:type="gramStart"/>
      <w:r w:rsidRPr="00071466">
        <w:rPr>
          <w:lang w:val="en-US"/>
        </w:rPr>
        <w:t>N</w:t>
      </w:r>
      <w:r w:rsidRPr="00071466">
        <w:t>,</w:t>
      </w:r>
      <w:r w:rsidRPr="00071466">
        <w:rPr>
          <w:lang w:val="en-US"/>
        </w:rPr>
        <w:t>N</w:t>
      </w:r>
      <w:proofErr w:type="gramEnd"/>
      <w:r w:rsidRPr="00071466">
        <w:t xml:space="preserve">-диметилформамида и ацетона. Электронная сканирующая микроскопия пленки показала, что она имеет волокнистую структуру и волокна различной толщины расположены беспорядочно и образуют пористую структуру. Изучение морфологии пленок методом электронной микроскопии в зависимости от температуры отжига </w:t>
      </w:r>
      <w:r w:rsidR="00DB2BB4" w:rsidRPr="00071466">
        <w:t xml:space="preserve">                                          </w:t>
      </w:r>
      <w:proofErr w:type="gramStart"/>
      <w:r w:rsidR="00DB2BB4" w:rsidRPr="00071466">
        <w:t xml:space="preserve">   </w:t>
      </w:r>
      <w:r w:rsidRPr="00071466">
        <w:t>(</w:t>
      </w:r>
      <w:proofErr w:type="gramEnd"/>
      <w:r w:rsidRPr="00071466">
        <w:t>250-490</w:t>
      </w:r>
      <w:r w:rsidR="00DB2BB4" w:rsidRPr="00071466">
        <w:t>°</w:t>
      </w:r>
      <w:r w:rsidRPr="00071466">
        <w:t>С) показало, что термообработка влияет на морфологию пленки, причем наиболее оптимальными являются температуры 300 и 400</w:t>
      </w:r>
      <w:r w:rsidR="00DB2BB4" w:rsidRPr="00071466">
        <w:t>°</w:t>
      </w:r>
      <w:r w:rsidRPr="00071466">
        <w:t>С, так как при данных температурах начинается ее активное разложение</w:t>
      </w:r>
      <w:r w:rsidR="00851173" w:rsidRPr="00071466">
        <w:t>.</w:t>
      </w:r>
      <w:r w:rsidRPr="00071466">
        <w:t xml:space="preserve"> Микрофотографии растровой электронной микроскопии отожженных при 300 и 400</w:t>
      </w:r>
      <w:r w:rsidR="00DB2BB4" w:rsidRPr="00071466">
        <w:t>°</w:t>
      </w:r>
      <w:r w:rsidRPr="00071466">
        <w:t xml:space="preserve">С пленок подтверждают их структурные преобразования. </w:t>
      </w:r>
    </w:p>
    <w:p w14:paraId="5A52B3EF" w14:textId="34F6F99E" w:rsidR="00CB1EE3" w:rsidRPr="00071466" w:rsidRDefault="00CB1EE3" w:rsidP="008209AF">
      <w:pPr>
        <w:spacing w:after="0" w:line="240" w:lineRule="auto"/>
        <w:ind w:firstLine="709"/>
        <w:jc w:val="both"/>
      </w:pPr>
      <w:r w:rsidRPr="00071466">
        <w:t>2. Получены электроформованное и намазное катодные покрытия с добавлением фосфата железа-лития. Растровая электронная микроскопия образцов показала, что электроформованное покрытие имеет волокнистую и пористую структуры, с инкрустированными и вытянутыми вдоль полимерных нитей частицами активного материала. По сравнению с электроформованным покрытием намазное имеет зернистое строение с крупными и мелкими агломератами активного материала, расположенными неравномерно. Подбор условий электроформования позволяет получать состоящие из волокон покрытия с толщинами 0,130-0,300 мм и массовой загрузкой активного материала от 2 до 6 мг/см</w:t>
      </w:r>
      <w:r w:rsidRPr="00071466">
        <w:rPr>
          <w:vertAlign w:val="superscript"/>
        </w:rPr>
        <w:t>2</w:t>
      </w:r>
      <w:r w:rsidR="0097090D" w:rsidRPr="00071466">
        <w:t>. У</w:t>
      </w:r>
      <w:r w:rsidRPr="00071466">
        <w:t xml:space="preserve">дельная емкость электроформованного покрытия крайне мала (32 мАч/г) и несопоставима с аналогичным показателем намазного электрода (133 мАч/г).  </w:t>
      </w:r>
    </w:p>
    <w:p w14:paraId="31CDBE1A" w14:textId="5230CB60" w:rsidR="00CB1EE3" w:rsidRPr="00071466" w:rsidRDefault="00CB1EE3" w:rsidP="008209AF">
      <w:pPr>
        <w:spacing w:after="0" w:line="240" w:lineRule="auto"/>
        <w:ind w:firstLine="709"/>
        <w:jc w:val="both"/>
      </w:pPr>
      <w:r w:rsidRPr="00071466">
        <w:t>3. Частичный пиролиз полимерных волокон из поливинилиденфторида, содержащих частицы фосфата железа-лития, приводит к образованию амор</w:t>
      </w:r>
      <w:r w:rsidR="0097090D" w:rsidRPr="00071466">
        <w:t>фного углерода. Установлено, с</w:t>
      </w:r>
      <w:r w:rsidRPr="00071466">
        <w:t xml:space="preserve"> </w:t>
      </w:r>
      <w:r w:rsidR="0097090D" w:rsidRPr="00071466">
        <w:t>повышением</w:t>
      </w:r>
      <w:r w:rsidRPr="00071466">
        <w:t xml:space="preserve"> температуры отжига </w:t>
      </w:r>
      <w:r w:rsidR="0097090D" w:rsidRPr="00071466">
        <w:t>пропорционально увеличивается удельная емкость</w:t>
      </w:r>
      <w:r w:rsidRPr="00071466">
        <w:t>. Так, разрядные удельные емкости электроформованных покрытий, отожженных при 300, 400 и 460</w:t>
      </w:r>
      <w:r w:rsidR="00DB2BB4" w:rsidRPr="00071466">
        <w:t>°</w:t>
      </w:r>
      <w:r w:rsidRPr="00071466">
        <w:t xml:space="preserve">С при силе тока 50 мА/г составляют соответственно 34, 62 и 100 мАч/г. Хотя полимерные волокна были подвернуты частичной деструкции, текстура оттоженных образцов сохранилась волокнистой. </w:t>
      </w:r>
      <w:r w:rsidR="0097090D" w:rsidRPr="00071466">
        <w:t>Все же</w:t>
      </w:r>
      <w:r w:rsidRPr="00071466">
        <w:t>, электрохимические характеристики отожженных электрофо</w:t>
      </w:r>
      <w:r w:rsidR="00851173" w:rsidRPr="00071466">
        <w:t>рмованных покрытий крайне низки</w:t>
      </w:r>
      <w:r w:rsidRPr="00071466">
        <w:t xml:space="preserve"> </w:t>
      </w:r>
      <w:r w:rsidR="0097090D" w:rsidRPr="00071466">
        <w:t>для данного активного материала</w:t>
      </w:r>
      <w:r w:rsidR="00851173" w:rsidRPr="00071466">
        <w:t xml:space="preserve"> (34-100 мАч/г)</w:t>
      </w:r>
      <w:r w:rsidR="0097090D" w:rsidRPr="00071466">
        <w:t xml:space="preserve"> </w:t>
      </w:r>
      <w:r w:rsidRPr="00071466">
        <w:t>и</w:t>
      </w:r>
      <w:r w:rsidR="0097090D" w:rsidRPr="00071466">
        <w:t xml:space="preserve"> отжиг катодных покрытий не может быть использован</w:t>
      </w:r>
      <w:r w:rsidRPr="00071466">
        <w:t xml:space="preserve"> на практике. </w:t>
      </w:r>
    </w:p>
    <w:p w14:paraId="3D02C2F6" w14:textId="36C522B0" w:rsidR="00CB1EE3" w:rsidRPr="00071466" w:rsidRDefault="00CB1EE3" w:rsidP="008209AF">
      <w:pPr>
        <w:spacing w:after="0" w:line="240" w:lineRule="auto"/>
        <w:ind w:firstLine="709"/>
        <w:jc w:val="both"/>
      </w:pPr>
      <w:r w:rsidRPr="00071466">
        <w:t xml:space="preserve">4. Показана возможность получения электроформованных покрытий с добавлением коммерческих проводящих добавок в виде 1% углеродной сажи.  Электрод по-прежнему имеет ворсистое покрытие с видимой текстурой.  Емкость 125 мАч/г является неудовлетворительной величиной при плотности тока 10 мА/г при теоретической емкости фосфата железа-лития 170 мАч/г. </w:t>
      </w:r>
    </w:p>
    <w:p w14:paraId="2DFE3734" w14:textId="01D2F0C7" w:rsidR="00CB1EE3" w:rsidRPr="00071466" w:rsidRDefault="00CB1EE3" w:rsidP="008209AF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lastRenderedPageBreak/>
        <w:t>5. 3%</w:t>
      </w:r>
      <w:r w:rsidR="00851173" w:rsidRPr="00071466">
        <w:t>-ное содержание углеродной сажи сохраняет волокнистую текстуру катодного покрытия</w:t>
      </w:r>
      <w:r w:rsidRPr="00071466">
        <w:t xml:space="preserve">. Однако, </w:t>
      </w:r>
      <w:r w:rsidRPr="00071466">
        <w:rPr>
          <w:bCs/>
          <w:noProof/>
          <w:lang w:eastAsia="ru-RU"/>
        </w:rPr>
        <w:t xml:space="preserve">увеличение объема проводящей добавки еще на 2% не улучшает удельной емкости и при токе 50 мА/г она составляет примерно 80 мАч/г, что является низким показателем для литий-ионных аккумуляторов.    </w:t>
      </w:r>
    </w:p>
    <w:p w14:paraId="0C988595" w14:textId="146BB59F" w:rsidR="00CB1EE3" w:rsidRPr="00071466" w:rsidRDefault="00CB1EE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t xml:space="preserve">6. Электроформованное катодное покрытие с добавлением 5% углеродной сажи сохраняет волокнистую, пористую структуру. Микроструктура намазного покрытия имеет плотную текстуру без видимых макропор. Обнаружено, что </w:t>
      </w:r>
      <w:r w:rsidRPr="00071466">
        <w:rPr>
          <w:bCs/>
          <w:noProof/>
          <w:lang w:eastAsia="ru-RU"/>
        </w:rPr>
        <w:t xml:space="preserve">конструкция данного электроформованого нанокомпозита </w:t>
      </w:r>
      <w:r w:rsidRPr="00071466">
        <w:t xml:space="preserve">имеет </w:t>
      </w:r>
      <w:r w:rsidRPr="00071466">
        <w:rPr>
          <w:bCs/>
          <w:noProof/>
          <w:lang w:eastAsia="ru-RU"/>
        </w:rPr>
        <w:t xml:space="preserve">преимущества при работе аккумулятора при больших плотностях тока по сравнению с намазными катодными покрытиями. </w:t>
      </w:r>
      <w:r w:rsidRPr="00071466">
        <w:t xml:space="preserve">Удельная емкость электроформованного катода </w:t>
      </w:r>
      <w:r w:rsidRPr="00071466">
        <w:rPr>
          <w:bCs/>
          <w:noProof/>
          <w:lang w:eastAsia="ru-RU"/>
        </w:rPr>
        <w:t>105, 84 и 68 мАч/г при силах тока 125, 250 и 500 мА/г</w:t>
      </w:r>
      <w:r w:rsidRPr="00071466">
        <w:t xml:space="preserve"> незначительно отличается от таковых для электродов, полученных намазным методом с 10% содержанием углеродной сажи </w:t>
      </w:r>
      <w:r w:rsidRPr="00071466">
        <w:rPr>
          <w:bCs/>
          <w:noProof/>
          <w:lang w:eastAsia="ru-RU"/>
        </w:rPr>
        <w:t xml:space="preserve">113, 90 и 75 мАч/г </w:t>
      </w:r>
      <w:r w:rsidRPr="00071466">
        <w:t>и с 15% содержанием углеродной сажи</w:t>
      </w:r>
      <w:r w:rsidRPr="00071466">
        <w:rPr>
          <w:bCs/>
          <w:noProof/>
          <w:lang w:eastAsia="ru-RU"/>
        </w:rPr>
        <w:t xml:space="preserve"> 115, 100 и 80 мАч/г при аналогичных плотностях тока</w:t>
      </w:r>
      <w:r w:rsidRPr="00071466">
        <w:t>.</w:t>
      </w:r>
      <w:r w:rsidRPr="00071466">
        <w:rPr>
          <w:bCs/>
          <w:noProof/>
          <w:lang w:eastAsia="ru-RU"/>
        </w:rPr>
        <w:t xml:space="preserve"> Таким образом, покрытия с </w:t>
      </w:r>
      <w:r w:rsidRPr="00071466">
        <w:t>5% углеродной сажи</w:t>
      </w:r>
      <w:r w:rsidRPr="00071466">
        <w:rPr>
          <w:bCs/>
          <w:noProof/>
          <w:lang w:eastAsia="ru-RU"/>
        </w:rPr>
        <w:t xml:space="preserve">, полученных методом электроформования, можно рассматривать как  перспективное решение для высокомощных аккумуляторов.  </w:t>
      </w:r>
    </w:p>
    <w:p w14:paraId="524967BD" w14:textId="52C1479C" w:rsidR="00CB1EE3" w:rsidRPr="00071466" w:rsidRDefault="00CB1EE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7. </w:t>
      </w:r>
      <w:r w:rsidRPr="00071466">
        <w:t xml:space="preserve">Обнаружено, что углеродные нанотрубки уплотняют электроформованное катодное покрытие, приобретая губчатое строение. </w:t>
      </w:r>
      <w:r w:rsidR="004E13A9" w:rsidRPr="00071466">
        <w:t>Электроформованное п</w:t>
      </w:r>
      <w:r w:rsidRPr="00071466">
        <w:t>окрытие без полимерных волокон</w:t>
      </w:r>
      <w:r w:rsidR="004E13A9" w:rsidRPr="00071466">
        <w:t xml:space="preserve"> достаточно пористое </w:t>
      </w:r>
      <w:r w:rsidRPr="00071466">
        <w:t xml:space="preserve">в отличие от намазного катодного покрытия. Даже при небольшом процентном содержании углеродных нанотрубок (0,6%) емкость электроформированной структуры </w:t>
      </w:r>
      <w:r w:rsidRPr="00071466">
        <w:rPr>
          <w:bCs/>
          <w:noProof/>
          <w:lang w:eastAsia="ru-RU"/>
        </w:rPr>
        <w:t>имеет примерно те же электрохимические показатели как и у намазного электрода. Архитектур</w:t>
      </w:r>
      <w:r w:rsidR="006860FB" w:rsidRPr="00071466">
        <w:rPr>
          <w:bCs/>
          <w:noProof/>
          <w:lang w:eastAsia="ru-RU"/>
        </w:rPr>
        <w:t xml:space="preserve">а электроформованного покрытия с углеродными нанотрубками </w:t>
      </w:r>
      <w:r w:rsidRPr="00071466">
        <w:rPr>
          <w:bCs/>
          <w:noProof/>
          <w:lang w:eastAsia="ru-RU"/>
        </w:rPr>
        <w:t xml:space="preserve">имеет явное преимущество по сравнению с намазным покрытием.   </w:t>
      </w:r>
    </w:p>
    <w:p w14:paraId="651DA9DB" w14:textId="1C2DCD54" w:rsidR="00CB1EE3" w:rsidRPr="00071466" w:rsidRDefault="00CB1EE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>8. Применение углеродных нанотрубок и углеродной сажи одновременно разрушает полимерные волокна электроформованного покрытия, однако сохраняет его пористость</w:t>
      </w:r>
      <w:r w:rsidR="006860FB" w:rsidRPr="00071466">
        <w:rPr>
          <w:bCs/>
          <w:noProof/>
          <w:lang w:eastAsia="ru-RU"/>
        </w:rPr>
        <w:t xml:space="preserve"> в отличие от намазного покрытия, микрофотография которого показала, что оно довольно плотное и непористое с применением обеих электропроводящих добавок.</w:t>
      </w:r>
      <w:r w:rsidRPr="00071466">
        <w:rPr>
          <w:bCs/>
          <w:noProof/>
          <w:lang w:eastAsia="ru-RU"/>
        </w:rPr>
        <w:t xml:space="preserve"> Установлено, что добавление обеих проводящих добавок в композит не улучшает электрохимические показатели эл</w:t>
      </w:r>
      <w:r w:rsidR="00194087">
        <w:rPr>
          <w:bCs/>
          <w:noProof/>
          <w:lang w:eastAsia="ru-RU"/>
        </w:rPr>
        <w:t>ектроформованного покрытия. Номинальные емкости такого элек</w:t>
      </w:r>
      <w:r w:rsidRPr="00071466">
        <w:rPr>
          <w:bCs/>
          <w:noProof/>
          <w:lang w:eastAsia="ru-RU"/>
        </w:rPr>
        <w:t xml:space="preserve">трода </w:t>
      </w:r>
      <w:r w:rsidRPr="00071466">
        <w:rPr>
          <w:noProof/>
          <w:lang w:eastAsia="ru-RU"/>
        </w:rPr>
        <w:t>110</w:t>
      </w:r>
      <w:r w:rsidRPr="00071466">
        <w:rPr>
          <w:bCs/>
          <w:noProof/>
          <w:lang w:eastAsia="ru-RU"/>
        </w:rPr>
        <w:t xml:space="preserve">, </w:t>
      </w:r>
      <w:r w:rsidRPr="00071466">
        <w:rPr>
          <w:noProof/>
          <w:lang w:eastAsia="ru-RU"/>
        </w:rPr>
        <w:t>90 и</w:t>
      </w:r>
      <w:r w:rsidRPr="00071466">
        <w:rPr>
          <w:bCs/>
          <w:noProof/>
          <w:lang w:eastAsia="ru-RU"/>
        </w:rPr>
        <w:t xml:space="preserve"> </w:t>
      </w:r>
      <w:r w:rsidRPr="00071466">
        <w:rPr>
          <w:noProof/>
          <w:lang w:eastAsia="ru-RU"/>
        </w:rPr>
        <w:t>67 мАч/г</w:t>
      </w:r>
      <w:r w:rsidR="00194087">
        <w:rPr>
          <w:bCs/>
          <w:noProof/>
          <w:lang w:eastAsia="ru-RU"/>
        </w:rPr>
        <w:t xml:space="preserve">  при плотнοстях ток</w:t>
      </w:r>
      <w:r w:rsidRPr="00071466">
        <w:rPr>
          <w:bCs/>
          <w:noProof/>
          <w:lang w:eastAsia="ru-RU"/>
        </w:rPr>
        <w:t>а 125, 250 и 500</w:t>
      </w:r>
      <w:r w:rsidR="006860FB" w:rsidRPr="00071466">
        <w:rPr>
          <w:bCs/>
          <w:noProof/>
          <w:lang w:eastAsia="ru-RU"/>
        </w:rPr>
        <w:t xml:space="preserve"> мА/г. </w:t>
      </w:r>
      <w:r w:rsidR="00194087">
        <w:rPr>
          <w:bCs/>
          <w:noProof/>
          <w:lang w:eastAsia="ru-RU"/>
        </w:rPr>
        <w:t>Показатели намазных электродов при аналогичных силах ток</w:t>
      </w:r>
      <w:r w:rsidRPr="00071466">
        <w:rPr>
          <w:bCs/>
          <w:noProof/>
          <w:lang w:eastAsia="ru-RU"/>
        </w:rPr>
        <w:t>а равна 120, 100 и 85 мАч/г. Большая доля углеродных нанотрубок в составе намазных электродов объясняют их показатели, что подчеркивает преимущество углеродных нанотрубок.</w:t>
      </w:r>
    </w:p>
    <w:p w14:paraId="3E0A1B7D" w14:textId="77777777" w:rsidR="00CB1EE3" w:rsidRPr="00071466" w:rsidRDefault="00CB1EE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rPr>
          <w:bCs/>
          <w:noProof/>
          <w:lang w:eastAsia="ru-RU"/>
        </w:rPr>
        <w:t xml:space="preserve">9. Изучено влияние плотности и пористости электродных покрытий на энергоемкость электрохимической ячейки. Найдено, что изменение толщины электроформованных катодных покрытий без проводящих добавок на 10% не улучшает их работу. Однако, каландрирование электроформованного электрода с 5% углеродной сажи благоприятно сказывается на электрохимических показателях. При увеличении силы тока у каландрированного электрода в отличие от некаландрированного не наблюдается резкого разхождения в </w:t>
      </w:r>
      <w:r w:rsidRPr="00071466">
        <w:rPr>
          <w:bCs/>
          <w:noProof/>
          <w:lang w:eastAsia="ru-RU"/>
        </w:rPr>
        <w:lastRenderedPageBreak/>
        <w:t xml:space="preserve">емкостях, причем емкость остается постоянной в процессе циклирования. Каладрированный электрод достигает емкость примерно 100, 85, 68 мАч/г, емкость некаландрированного электрода 95, 65, 35 мАч/г при аналогичных силах тока 125, 250 и 500 мА/г. Таким образом, каландрирование усиливает сцепление между частицами активного материала  и электропроводящей добавки, увеличивая число контактов между ними, и улучшает электрохимические характеристики катодов.  </w:t>
      </w:r>
    </w:p>
    <w:p w14:paraId="24CD5797" w14:textId="06785F05" w:rsidR="00CB1EE3" w:rsidRPr="00071466" w:rsidRDefault="00CB1EE3" w:rsidP="008209AF">
      <w:pPr>
        <w:spacing w:after="0" w:line="240" w:lineRule="auto"/>
        <w:ind w:firstLine="709"/>
        <w:jc w:val="both"/>
        <w:rPr>
          <w:bCs/>
          <w:noProof/>
          <w:lang w:eastAsia="ru-RU"/>
        </w:rPr>
      </w:pPr>
      <w:r w:rsidRPr="00071466">
        <w:t xml:space="preserve">10. Электроформованное каландрированное покрытие с добавлением углеродной сажи и углеродных нанотрубок имеет преимущества по сравнению с некаландрированным аналогичным покрытием при разрядах при больших силах тока. </w:t>
      </w:r>
      <w:r w:rsidR="006860FB" w:rsidRPr="00071466">
        <w:t>Так, е</w:t>
      </w:r>
      <w:r w:rsidRPr="00071466">
        <w:t xml:space="preserve">мкость обоих типов покрытий примерно одинакова </w:t>
      </w:r>
      <w:r w:rsidRPr="00071466">
        <w:rPr>
          <w:bCs/>
          <w:noProof/>
          <w:lang w:eastAsia="ru-RU"/>
        </w:rPr>
        <w:t xml:space="preserve">при плотностях тока 125 и 250 мА/г и достигают 105 и 85 мАч/г, а при увеличении силы тока до 500 мА/г каландрированный электрод выдает заметно большую емкость – 57 мАч/г по сравнению с 50 мАч/г у некаландрированного. Факт улучшения работы электрохимических ячеек после каландрирования электродов по существу содействует дальнейшему использованию данного процесса в производстве литий-ионных аккумуляторов. </w:t>
      </w:r>
    </w:p>
    <w:p w14:paraId="74A5F2C6" w14:textId="6E62BA19" w:rsidR="00CB1EE3" w:rsidRPr="00071466" w:rsidRDefault="00CB1EE3" w:rsidP="008209AF">
      <w:pPr>
        <w:spacing w:after="0" w:line="240" w:lineRule="auto"/>
        <w:ind w:firstLine="709"/>
        <w:jc w:val="both"/>
      </w:pPr>
      <w:r w:rsidRPr="00071466">
        <w:rPr>
          <w:bCs/>
          <w:noProof/>
          <w:lang w:eastAsia="ru-RU"/>
        </w:rPr>
        <w:t xml:space="preserve">11. Изучена зависимость разрядной емкости намазных электродных покрытий от их толщины. Показано, что </w:t>
      </w:r>
      <w:r w:rsidRPr="00071466">
        <w:t>катоды с толщиной влажного покрытия 200 и 600 мкм уступают като</w:t>
      </w:r>
      <w:r w:rsidR="00194087">
        <w:t>ду с толщиной влажного покрытия</w:t>
      </w:r>
      <w:r w:rsidR="00DB2BB4" w:rsidRPr="00071466">
        <w:t xml:space="preserve"> </w:t>
      </w:r>
      <w:r w:rsidRPr="00071466">
        <w:t xml:space="preserve">400 мкм по данному показателю. Для покрытия 200 мкм разрядные емкости составляют 118, 108 и 99 мАч/г, для покрытия 600 мкм 103, 88 и 75 мАч/г, для покрытия 400 мкм 123, 111 и 102 мАч/г при токах 150, 200 и 250 мА/г. Пленка толщиной менее 200 мкм предположительно имеет малую энергоемкость, в то время как толщина пленок более 360 мкм имеет диффузионные ограничения, которые сказываются на энергоемкости электрода. Оптимальной толщиной намазных катодных покрытий является примерно 300 мкм. Полученные данные дополняют и расширяют понимание влияния конструктивных параметров катода на работу литий-ионных аккумуляторов.   </w:t>
      </w:r>
    </w:p>
    <w:p w14:paraId="1D5F9B9B" w14:textId="5F951EBB" w:rsidR="00CB1EE3" w:rsidRPr="00071466" w:rsidRDefault="00CB1EE3" w:rsidP="008209AF">
      <w:pPr>
        <w:spacing w:after="0" w:line="240" w:lineRule="auto"/>
        <w:ind w:firstLine="709"/>
        <w:jc w:val="both"/>
      </w:pPr>
      <w:r w:rsidRPr="00071466">
        <w:t xml:space="preserve">12. Полученные образцы </w:t>
      </w:r>
      <w:r w:rsidR="00BC5313" w:rsidRPr="00071466">
        <w:t>исследованы сочетанием</w:t>
      </w:r>
      <w:r w:rsidRPr="00071466">
        <w:t xml:space="preserve"> современных </w:t>
      </w:r>
      <w:r w:rsidR="00BC5313" w:rsidRPr="00071466">
        <w:t>физико-химических методов</w:t>
      </w:r>
      <w:r w:rsidRPr="00071466">
        <w:t xml:space="preserve">: </w:t>
      </w:r>
      <w:r w:rsidR="009C779E" w:rsidRPr="00071466">
        <w:t>растровой (сканирующей) электронной микроскопии, ИК-спектроскопии,</w:t>
      </w:r>
      <w:r w:rsidRPr="00071466">
        <w:t xml:space="preserve"> термогравиметрии и вольтамперометрии.   </w:t>
      </w:r>
    </w:p>
    <w:p w14:paraId="77E13E94" w14:textId="17F8CA28" w:rsidR="00CB1EE3" w:rsidRPr="00071466" w:rsidRDefault="00CB1EE3" w:rsidP="008209AF">
      <w:pPr>
        <w:spacing w:after="0" w:line="240" w:lineRule="auto"/>
        <w:ind w:firstLine="709"/>
        <w:jc w:val="both"/>
      </w:pPr>
      <w:r w:rsidRPr="00071466">
        <w:t>13. Таким образом, на основе систематических исследований по оптимизац</w:t>
      </w:r>
      <w:r w:rsidR="009C779E" w:rsidRPr="00071466">
        <w:t>ии микроструктуры и толщины катοдного пοкрытия на оснο</w:t>
      </w:r>
      <w:r w:rsidRPr="00071466">
        <w:t>ве</w:t>
      </w:r>
      <w:r w:rsidR="009C779E" w:rsidRPr="00071466">
        <w:rPr>
          <w:lang w:val="kk-KZ"/>
        </w:rPr>
        <w:t xml:space="preserve"> фо</w:t>
      </w:r>
      <w:r w:rsidR="00194087">
        <w:rPr>
          <w:lang w:val="kk-KZ"/>
        </w:rPr>
        <w:t>с</w:t>
      </w:r>
      <w:r w:rsidR="009C779E" w:rsidRPr="00071466">
        <w:rPr>
          <w:lang w:val="kk-KZ"/>
        </w:rPr>
        <w:t>фа</w:t>
      </w:r>
      <w:r w:rsidR="00194087">
        <w:rPr>
          <w:lang w:val="kk-KZ"/>
        </w:rPr>
        <w:t>та железа-ли</w:t>
      </w:r>
      <w:r w:rsidRPr="00071466">
        <w:rPr>
          <w:lang w:val="kk-KZ"/>
        </w:rPr>
        <w:t>тия</w:t>
      </w:r>
      <w:r w:rsidRPr="00071466">
        <w:t xml:space="preserve"> и изучении </w:t>
      </w:r>
      <w:r w:rsidRPr="00071466">
        <w:rPr>
          <w:lang w:val="kk-KZ"/>
        </w:rPr>
        <w:t xml:space="preserve">возможности </w:t>
      </w:r>
      <w:r w:rsidRPr="00071466">
        <w:t>использования поливинилиденфторида в качестве полимерного связующего вещества и источника углерода в изготовлении этих покрытий установлено, что электроформование и каландрирование катодных покрытий с 5% углеродной сажи и углеродными нанотрубками способствуют повышению низкой электронной проводимости активного материала, однако поливинилиденфторид как источник углерода является не практичным в применении. Толщина намазных катодных покрытий не должна</w:t>
      </w:r>
      <w:r w:rsidR="0078331B" w:rsidRPr="00071466">
        <w:t xml:space="preserve"> превышать </w:t>
      </w:r>
      <w:r w:rsidRPr="00071466">
        <w:t xml:space="preserve">300 мкм. </w:t>
      </w:r>
    </w:p>
    <w:p w14:paraId="172AB997" w14:textId="4D504F75" w:rsidR="00CB1EE3" w:rsidRPr="00071466" w:rsidRDefault="0078331B" w:rsidP="008209AF">
      <w:pPr>
        <w:spacing w:after="0" w:line="240" w:lineRule="auto"/>
        <w:ind w:firstLine="709"/>
        <w:jc w:val="both"/>
      </w:pPr>
      <w:r w:rsidRPr="00071466">
        <w:lastRenderedPageBreak/>
        <w:t>Р</w:t>
      </w:r>
      <w:r w:rsidR="00CB1EE3" w:rsidRPr="00071466">
        <w:t xml:space="preserve">езультаты </w:t>
      </w:r>
      <w:r w:rsidRPr="00071466">
        <w:t xml:space="preserve">данного исследования </w:t>
      </w:r>
      <w:r w:rsidR="00CB1EE3" w:rsidRPr="00071466">
        <w:t xml:space="preserve">могут быть </w:t>
      </w:r>
      <w:r w:rsidRPr="00071466">
        <w:t>применены</w:t>
      </w:r>
      <w:r w:rsidR="00CB1EE3" w:rsidRPr="00071466">
        <w:t xml:space="preserve"> в производстве малогабаритных высокомощных литий-ионных аккумуляторов </w:t>
      </w:r>
      <w:r w:rsidR="00CB1EE3" w:rsidRPr="00071466">
        <w:rPr>
          <w:shd w:val="clear" w:color="auto" w:fill="FFFFFF"/>
        </w:rPr>
        <w:t>с высокой токоотдачей и долгим сроком службы. </w:t>
      </w:r>
    </w:p>
    <w:p w14:paraId="39DA59B9" w14:textId="77777777" w:rsidR="000F3F54" w:rsidRPr="00071466" w:rsidRDefault="000F3F54" w:rsidP="008209AF">
      <w:pPr>
        <w:spacing w:after="0" w:line="240" w:lineRule="auto"/>
        <w:ind w:left="709"/>
        <w:jc w:val="both"/>
      </w:pPr>
    </w:p>
    <w:p w14:paraId="48211053" w14:textId="77777777" w:rsidR="000F3F54" w:rsidRPr="00071466" w:rsidRDefault="000F3F54" w:rsidP="008209AF">
      <w:pPr>
        <w:spacing w:after="0" w:line="240" w:lineRule="auto"/>
        <w:ind w:left="709"/>
        <w:jc w:val="both"/>
      </w:pPr>
    </w:p>
    <w:p w14:paraId="018AE6D2" w14:textId="5CDE6DE2" w:rsidR="000F3F54" w:rsidRPr="00071466" w:rsidRDefault="000F3F54" w:rsidP="008209AF">
      <w:pPr>
        <w:spacing w:after="0" w:line="240" w:lineRule="auto"/>
        <w:ind w:left="709"/>
        <w:jc w:val="both"/>
      </w:pPr>
    </w:p>
    <w:p w14:paraId="7E30F867" w14:textId="4260DFB1" w:rsidR="00337793" w:rsidRPr="00071466" w:rsidRDefault="00337793" w:rsidP="008209AF">
      <w:pPr>
        <w:spacing w:after="0" w:line="240" w:lineRule="auto"/>
        <w:ind w:firstLine="709"/>
        <w:jc w:val="center"/>
      </w:pPr>
    </w:p>
    <w:p w14:paraId="1972658A" w14:textId="3719CB05" w:rsidR="0068123A" w:rsidRPr="00071466" w:rsidRDefault="0068123A" w:rsidP="008209AF">
      <w:pPr>
        <w:spacing w:after="0" w:line="240" w:lineRule="auto"/>
        <w:ind w:firstLine="709"/>
        <w:jc w:val="center"/>
      </w:pPr>
    </w:p>
    <w:p w14:paraId="738E538F" w14:textId="16DE434E" w:rsidR="0068123A" w:rsidRPr="00071466" w:rsidRDefault="0068123A" w:rsidP="008209AF">
      <w:pPr>
        <w:spacing w:after="0" w:line="240" w:lineRule="auto"/>
        <w:ind w:firstLine="709"/>
        <w:jc w:val="center"/>
      </w:pPr>
    </w:p>
    <w:p w14:paraId="67C8D4E3" w14:textId="66F2D9F5" w:rsidR="0068123A" w:rsidRPr="00071466" w:rsidRDefault="0068123A" w:rsidP="008209AF">
      <w:pPr>
        <w:spacing w:after="0" w:line="240" w:lineRule="auto"/>
        <w:ind w:firstLine="709"/>
        <w:jc w:val="center"/>
      </w:pPr>
    </w:p>
    <w:p w14:paraId="0DA0682B" w14:textId="76BE51D7" w:rsidR="0068123A" w:rsidRPr="00071466" w:rsidRDefault="0068123A" w:rsidP="008209AF">
      <w:pPr>
        <w:spacing w:after="0" w:line="240" w:lineRule="auto"/>
        <w:ind w:firstLine="709"/>
        <w:jc w:val="center"/>
      </w:pPr>
    </w:p>
    <w:p w14:paraId="7E56A933" w14:textId="294B0FB2" w:rsidR="0068123A" w:rsidRPr="00071466" w:rsidRDefault="0068123A" w:rsidP="008209AF">
      <w:pPr>
        <w:spacing w:after="0" w:line="240" w:lineRule="auto"/>
        <w:ind w:firstLine="709"/>
        <w:jc w:val="center"/>
      </w:pPr>
    </w:p>
    <w:p w14:paraId="3FA5DBD5" w14:textId="05BD2E7C" w:rsidR="0068123A" w:rsidRPr="00071466" w:rsidRDefault="0068123A" w:rsidP="008209AF">
      <w:pPr>
        <w:spacing w:after="0" w:line="240" w:lineRule="auto"/>
        <w:ind w:firstLine="709"/>
        <w:jc w:val="center"/>
      </w:pPr>
    </w:p>
    <w:p w14:paraId="45ACF8AE" w14:textId="429CB1BA" w:rsidR="0068123A" w:rsidRPr="00071466" w:rsidRDefault="0068123A" w:rsidP="008209AF">
      <w:pPr>
        <w:spacing w:after="0" w:line="240" w:lineRule="auto"/>
        <w:ind w:firstLine="709"/>
        <w:jc w:val="center"/>
      </w:pPr>
    </w:p>
    <w:p w14:paraId="105AFD59" w14:textId="117BA047" w:rsidR="0068123A" w:rsidRPr="00071466" w:rsidRDefault="0068123A" w:rsidP="008209AF">
      <w:pPr>
        <w:spacing w:after="0" w:line="240" w:lineRule="auto"/>
        <w:ind w:firstLine="709"/>
        <w:jc w:val="center"/>
      </w:pPr>
    </w:p>
    <w:p w14:paraId="4EC073AC" w14:textId="1D8A68F3" w:rsidR="0068123A" w:rsidRPr="00071466" w:rsidRDefault="0068123A" w:rsidP="008209AF">
      <w:pPr>
        <w:spacing w:after="0" w:line="240" w:lineRule="auto"/>
        <w:ind w:firstLine="709"/>
        <w:jc w:val="center"/>
      </w:pPr>
    </w:p>
    <w:p w14:paraId="61E8E5D4" w14:textId="7D46A795" w:rsidR="0068123A" w:rsidRPr="00071466" w:rsidRDefault="0068123A" w:rsidP="008209AF">
      <w:pPr>
        <w:spacing w:after="0" w:line="240" w:lineRule="auto"/>
        <w:ind w:firstLine="709"/>
        <w:jc w:val="center"/>
      </w:pPr>
    </w:p>
    <w:p w14:paraId="1A980853" w14:textId="32EBF6D7" w:rsidR="0068123A" w:rsidRPr="00071466" w:rsidRDefault="0068123A" w:rsidP="008209AF">
      <w:pPr>
        <w:spacing w:after="0" w:line="240" w:lineRule="auto"/>
        <w:ind w:firstLine="709"/>
        <w:jc w:val="center"/>
      </w:pPr>
    </w:p>
    <w:p w14:paraId="21695CFD" w14:textId="1ABDF927" w:rsidR="0068123A" w:rsidRPr="00071466" w:rsidRDefault="0068123A" w:rsidP="008209AF">
      <w:pPr>
        <w:spacing w:after="0" w:line="240" w:lineRule="auto"/>
        <w:ind w:firstLine="709"/>
        <w:jc w:val="center"/>
      </w:pPr>
    </w:p>
    <w:p w14:paraId="050C1A20" w14:textId="56E89606" w:rsidR="0068123A" w:rsidRPr="00071466" w:rsidRDefault="0068123A" w:rsidP="008209AF">
      <w:pPr>
        <w:spacing w:after="0" w:line="240" w:lineRule="auto"/>
        <w:ind w:firstLine="709"/>
        <w:jc w:val="center"/>
      </w:pPr>
    </w:p>
    <w:p w14:paraId="33D03CBF" w14:textId="118B7134" w:rsidR="0068123A" w:rsidRPr="00071466" w:rsidRDefault="0068123A" w:rsidP="008209AF">
      <w:pPr>
        <w:spacing w:after="0" w:line="240" w:lineRule="auto"/>
        <w:ind w:firstLine="709"/>
        <w:jc w:val="center"/>
      </w:pPr>
    </w:p>
    <w:p w14:paraId="2D828A18" w14:textId="624CB2F9" w:rsidR="0068123A" w:rsidRPr="00071466" w:rsidRDefault="0068123A" w:rsidP="008209AF">
      <w:pPr>
        <w:spacing w:after="0" w:line="240" w:lineRule="auto"/>
        <w:ind w:firstLine="709"/>
        <w:jc w:val="center"/>
      </w:pPr>
    </w:p>
    <w:p w14:paraId="337ADC9D" w14:textId="35F951FB" w:rsidR="0068123A" w:rsidRPr="00071466" w:rsidRDefault="0068123A" w:rsidP="008209AF">
      <w:pPr>
        <w:spacing w:after="0" w:line="240" w:lineRule="auto"/>
        <w:ind w:firstLine="709"/>
        <w:jc w:val="center"/>
      </w:pPr>
    </w:p>
    <w:p w14:paraId="38CAD4D0" w14:textId="488F96BA" w:rsidR="0068123A" w:rsidRPr="00071466" w:rsidRDefault="0068123A" w:rsidP="008209AF">
      <w:pPr>
        <w:spacing w:after="0" w:line="240" w:lineRule="auto"/>
        <w:ind w:firstLine="709"/>
        <w:jc w:val="center"/>
      </w:pPr>
    </w:p>
    <w:p w14:paraId="479636A9" w14:textId="23AAAD18" w:rsidR="0068123A" w:rsidRPr="00071466" w:rsidRDefault="0068123A" w:rsidP="008209AF">
      <w:pPr>
        <w:spacing w:after="0" w:line="240" w:lineRule="auto"/>
        <w:ind w:firstLine="709"/>
        <w:jc w:val="center"/>
      </w:pPr>
    </w:p>
    <w:p w14:paraId="65BF33A7" w14:textId="5A436104" w:rsidR="0068123A" w:rsidRPr="00071466" w:rsidRDefault="0068123A" w:rsidP="008209AF">
      <w:pPr>
        <w:spacing w:after="0" w:line="240" w:lineRule="auto"/>
        <w:ind w:firstLine="709"/>
        <w:jc w:val="center"/>
      </w:pPr>
    </w:p>
    <w:p w14:paraId="65EDC858" w14:textId="1E4CCA69" w:rsidR="0068123A" w:rsidRPr="00071466" w:rsidRDefault="0068123A" w:rsidP="008209AF">
      <w:pPr>
        <w:spacing w:after="0" w:line="240" w:lineRule="auto"/>
        <w:ind w:firstLine="709"/>
        <w:jc w:val="center"/>
      </w:pPr>
    </w:p>
    <w:p w14:paraId="02FDD0E0" w14:textId="52DA80DE" w:rsidR="0068123A" w:rsidRPr="00071466" w:rsidRDefault="0068123A" w:rsidP="008209AF">
      <w:pPr>
        <w:spacing w:after="0" w:line="240" w:lineRule="auto"/>
        <w:ind w:firstLine="709"/>
        <w:jc w:val="center"/>
      </w:pPr>
    </w:p>
    <w:p w14:paraId="238EB1E5" w14:textId="10E334FD" w:rsidR="0068123A" w:rsidRPr="00071466" w:rsidRDefault="0068123A" w:rsidP="008209AF">
      <w:pPr>
        <w:spacing w:after="0" w:line="240" w:lineRule="auto"/>
        <w:ind w:firstLine="709"/>
        <w:jc w:val="center"/>
      </w:pPr>
    </w:p>
    <w:p w14:paraId="77748C2C" w14:textId="6E0445C9" w:rsidR="0068123A" w:rsidRPr="00071466" w:rsidRDefault="0068123A" w:rsidP="008209AF">
      <w:pPr>
        <w:spacing w:after="0" w:line="240" w:lineRule="auto"/>
        <w:ind w:firstLine="709"/>
        <w:jc w:val="center"/>
      </w:pPr>
    </w:p>
    <w:p w14:paraId="34F61D1E" w14:textId="1EDE2B6D" w:rsidR="0068123A" w:rsidRPr="00071466" w:rsidRDefault="0068123A" w:rsidP="008209AF">
      <w:pPr>
        <w:spacing w:after="0" w:line="240" w:lineRule="auto"/>
        <w:ind w:firstLine="709"/>
        <w:jc w:val="center"/>
      </w:pPr>
    </w:p>
    <w:p w14:paraId="4C34BCAE" w14:textId="7405DFB5" w:rsidR="0068123A" w:rsidRPr="00071466" w:rsidRDefault="0068123A" w:rsidP="008209AF">
      <w:pPr>
        <w:spacing w:after="0" w:line="240" w:lineRule="auto"/>
        <w:ind w:firstLine="709"/>
        <w:jc w:val="center"/>
      </w:pPr>
    </w:p>
    <w:p w14:paraId="20642608" w14:textId="23C25B65" w:rsidR="0068123A" w:rsidRPr="00071466" w:rsidRDefault="0068123A" w:rsidP="008209AF">
      <w:pPr>
        <w:spacing w:after="0" w:line="240" w:lineRule="auto"/>
        <w:ind w:firstLine="709"/>
        <w:jc w:val="center"/>
      </w:pPr>
    </w:p>
    <w:p w14:paraId="7238F221" w14:textId="0064A22F" w:rsidR="0068123A" w:rsidRPr="00071466" w:rsidRDefault="0068123A" w:rsidP="008209AF">
      <w:pPr>
        <w:spacing w:after="0" w:line="240" w:lineRule="auto"/>
        <w:ind w:firstLine="709"/>
        <w:jc w:val="center"/>
      </w:pPr>
    </w:p>
    <w:p w14:paraId="2FAE848C" w14:textId="69E8C5F3" w:rsidR="0068123A" w:rsidRPr="00071466" w:rsidRDefault="0068123A" w:rsidP="008209AF">
      <w:pPr>
        <w:spacing w:after="0" w:line="240" w:lineRule="auto"/>
        <w:ind w:firstLine="709"/>
        <w:jc w:val="center"/>
      </w:pPr>
    </w:p>
    <w:p w14:paraId="21FEE5C1" w14:textId="4A479246" w:rsidR="0068123A" w:rsidRPr="00071466" w:rsidRDefault="0068123A" w:rsidP="008209AF">
      <w:pPr>
        <w:spacing w:after="0" w:line="240" w:lineRule="auto"/>
        <w:ind w:firstLine="709"/>
        <w:jc w:val="center"/>
      </w:pPr>
    </w:p>
    <w:p w14:paraId="36C373B4" w14:textId="4F9CC8BE" w:rsidR="0068123A" w:rsidRPr="00071466" w:rsidRDefault="0068123A" w:rsidP="008209AF">
      <w:pPr>
        <w:spacing w:after="0" w:line="240" w:lineRule="auto"/>
        <w:ind w:firstLine="709"/>
        <w:jc w:val="center"/>
      </w:pPr>
    </w:p>
    <w:p w14:paraId="4CCE06EE" w14:textId="77777777" w:rsidR="0068123A" w:rsidRPr="00071466" w:rsidRDefault="0068123A" w:rsidP="008209AF">
      <w:pPr>
        <w:spacing w:after="0" w:line="240" w:lineRule="auto"/>
        <w:ind w:firstLine="709"/>
        <w:jc w:val="center"/>
        <w:rPr>
          <w:b/>
        </w:rPr>
      </w:pPr>
    </w:p>
    <w:p w14:paraId="37B68CCB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b/>
        </w:rPr>
      </w:pPr>
    </w:p>
    <w:p w14:paraId="7CFFD986" w14:textId="77777777" w:rsidR="00DB2BB4" w:rsidRPr="00071466" w:rsidRDefault="00DB2BB4" w:rsidP="008209AF">
      <w:pPr>
        <w:spacing w:after="0" w:line="240" w:lineRule="auto"/>
        <w:ind w:firstLine="709"/>
        <w:jc w:val="center"/>
        <w:rPr>
          <w:b/>
        </w:rPr>
      </w:pPr>
    </w:p>
    <w:p w14:paraId="71440782" w14:textId="77777777" w:rsidR="00337793" w:rsidRPr="00071466" w:rsidRDefault="00337793" w:rsidP="008209AF">
      <w:pPr>
        <w:spacing w:after="0" w:line="240" w:lineRule="auto"/>
        <w:ind w:firstLine="709"/>
        <w:jc w:val="center"/>
        <w:rPr>
          <w:b/>
        </w:rPr>
      </w:pPr>
    </w:p>
    <w:p w14:paraId="59E0F62B" w14:textId="77777777" w:rsidR="00337793" w:rsidRPr="00071466" w:rsidRDefault="00337793" w:rsidP="008209AF">
      <w:pPr>
        <w:spacing w:after="0" w:line="240" w:lineRule="auto"/>
        <w:rPr>
          <w:b/>
        </w:rPr>
      </w:pPr>
    </w:p>
    <w:p w14:paraId="2650B7D9" w14:textId="3654AD02" w:rsidR="00337793" w:rsidRPr="00071466" w:rsidRDefault="00337793" w:rsidP="008209AF">
      <w:pPr>
        <w:spacing w:after="0" w:line="240" w:lineRule="auto"/>
        <w:rPr>
          <w:b/>
        </w:rPr>
      </w:pPr>
    </w:p>
    <w:p w14:paraId="697DEE2E" w14:textId="77777777" w:rsidR="000553E7" w:rsidRPr="00071466" w:rsidRDefault="000553E7" w:rsidP="008209AF">
      <w:pPr>
        <w:spacing w:after="0" w:line="240" w:lineRule="auto"/>
        <w:rPr>
          <w:b/>
        </w:rPr>
      </w:pPr>
    </w:p>
    <w:p w14:paraId="6A1F2387" w14:textId="4E1F200C" w:rsidR="003F14AC" w:rsidRPr="00071466" w:rsidRDefault="0099771B" w:rsidP="008209AF">
      <w:pPr>
        <w:pStyle w:val="1"/>
        <w:spacing w:before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</w:pPr>
      <w:bookmarkStart w:id="48" w:name="_Toc59742041"/>
      <w:r w:rsidRPr="00071466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СПИСОК</w:t>
      </w:r>
      <w:r w:rsidRPr="00071466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 xml:space="preserve"> </w:t>
      </w:r>
      <w:r w:rsidRPr="00071466">
        <w:rPr>
          <w:rFonts w:ascii="Times New Roman" w:hAnsi="Times New Roman" w:cs="Times New Roman"/>
          <w:b/>
          <w:color w:val="auto"/>
          <w:sz w:val="28"/>
          <w:szCs w:val="28"/>
        </w:rPr>
        <w:t>ИСПОЛЬЗОВАННЫХ</w:t>
      </w:r>
      <w:bookmarkEnd w:id="48"/>
      <w:r w:rsidRPr="00071466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 xml:space="preserve"> </w:t>
      </w:r>
      <w:r w:rsidRPr="00071466">
        <w:rPr>
          <w:rFonts w:ascii="Times New Roman" w:hAnsi="Times New Roman" w:cs="Times New Roman"/>
          <w:b/>
          <w:color w:val="auto"/>
          <w:sz w:val="28"/>
          <w:szCs w:val="28"/>
        </w:rPr>
        <w:t>ИСТОЧНИКОВ</w:t>
      </w:r>
    </w:p>
    <w:p w14:paraId="55F0E4C4" w14:textId="77777777" w:rsidR="00C75F5D" w:rsidRPr="00071466" w:rsidRDefault="00C75F5D" w:rsidP="00C75F5D">
      <w:pPr>
        <w:pStyle w:val="a3"/>
        <w:ind w:firstLine="709"/>
        <w:jc w:val="both"/>
        <w:rPr>
          <w:sz w:val="28"/>
          <w:szCs w:val="28"/>
          <w:lang w:val="en-US"/>
        </w:rPr>
      </w:pPr>
    </w:p>
    <w:p w14:paraId="06434867" w14:textId="0500C51D" w:rsidR="00C75F5D" w:rsidRDefault="00202207" w:rsidP="00A61BBB">
      <w:pPr>
        <w:spacing w:after="0" w:line="240" w:lineRule="auto"/>
        <w:jc w:val="both"/>
        <w:rPr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09969D64" wp14:editId="1880A7BC">
            <wp:extent cx="6120130" cy="2634615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3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F5D" w:rsidRPr="00071466">
        <w:rPr>
          <w:lang w:val="en-US" w:eastAsia="ru-RU"/>
        </w:rPr>
        <w:t xml:space="preserve"> </w:t>
      </w:r>
    </w:p>
    <w:p w14:paraId="59764E06" w14:textId="5E2C434B" w:rsidR="00BE49DE" w:rsidRDefault="00BE49DE" w:rsidP="00A61BBB">
      <w:pPr>
        <w:spacing w:after="0" w:line="240" w:lineRule="auto"/>
        <w:jc w:val="both"/>
        <w:rPr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631E7247" wp14:editId="1B662553">
            <wp:extent cx="6120130" cy="280543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0959C" w14:textId="4FF39738" w:rsidR="00A61BBB" w:rsidRDefault="005D0BF5" w:rsidP="00C4127F">
      <w:pPr>
        <w:spacing w:after="0" w:line="240" w:lineRule="auto"/>
        <w:jc w:val="both"/>
        <w:rPr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4EFD1416" wp14:editId="54BE91FA">
            <wp:extent cx="6120130" cy="223012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1184A" w14:textId="77777777" w:rsidR="00C4127F" w:rsidRDefault="00C4127F" w:rsidP="00C75F5D">
      <w:pPr>
        <w:spacing w:after="0" w:line="240" w:lineRule="auto"/>
        <w:ind w:firstLine="709"/>
        <w:jc w:val="both"/>
        <w:rPr>
          <w:lang w:val="en-US"/>
        </w:rPr>
      </w:pPr>
    </w:p>
    <w:p w14:paraId="17770B89" w14:textId="65CB425E" w:rsidR="00A923BE" w:rsidRDefault="00A923BE" w:rsidP="00A923BE">
      <w:pPr>
        <w:spacing w:after="0" w:line="240" w:lineRule="auto"/>
        <w:jc w:val="both"/>
        <w:rPr>
          <w:noProof/>
          <w:lang w:eastAsia="ru-RU"/>
        </w:rPr>
      </w:pPr>
    </w:p>
    <w:p w14:paraId="41BDFC67" w14:textId="4363CACC" w:rsidR="00BE49DE" w:rsidRDefault="00BE49DE" w:rsidP="00A923BE">
      <w:pPr>
        <w:spacing w:after="0" w:line="240" w:lineRule="auto"/>
        <w:jc w:val="both"/>
        <w:rPr>
          <w:noProof/>
          <w:lang w:eastAsia="ru-RU"/>
        </w:rPr>
      </w:pPr>
    </w:p>
    <w:p w14:paraId="6667DFA1" w14:textId="6AF63EFD" w:rsidR="00BE49DE" w:rsidRDefault="00BE49DE" w:rsidP="00A923B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DB5FA2" wp14:editId="2BC9BC66">
            <wp:extent cx="6120130" cy="2799715"/>
            <wp:effectExtent l="0" t="0" r="0" b="63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43C01" w14:textId="6089B71A" w:rsidR="00A923BE" w:rsidRDefault="00A923BE" w:rsidP="00A923B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E424E4B" wp14:editId="2939E2D2">
            <wp:extent cx="6120130" cy="30003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2946B" w14:textId="5EF147B5" w:rsidR="00A923BE" w:rsidRDefault="00BE49DE" w:rsidP="00A923B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958C258" wp14:editId="310CB9B9">
            <wp:extent cx="6120130" cy="2793365"/>
            <wp:effectExtent l="0" t="0" r="0" b="698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9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C64188" w14:textId="77777777" w:rsidR="00A923BE" w:rsidRDefault="00A923BE" w:rsidP="00C75F5D">
      <w:pPr>
        <w:spacing w:after="0" w:line="240" w:lineRule="auto"/>
        <w:ind w:firstLine="709"/>
        <w:jc w:val="both"/>
        <w:rPr>
          <w:lang w:val="en-US"/>
        </w:rPr>
      </w:pPr>
    </w:p>
    <w:p w14:paraId="06034BDB" w14:textId="77777777" w:rsidR="00A923BE" w:rsidRDefault="00A923BE" w:rsidP="00C75F5D">
      <w:pPr>
        <w:spacing w:after="0" w:line="240" w:lineRule="auto"/>
        <w:ind w:firstLine="709"/>
        <w:jc w:val="both"/>
        <w:rPr>
          <w:lang w:val="en-US"/>
        </w:rPr>
      </w:pPr>
    </w:p>
    <w:p w14:paraId="6FF914DD" w14:textId="22BCF679" w:rsidR="00A923BE" w:rsidRDefault="00BE49DE" w:rsidP="00A923B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6483A7A" wp14:editId="0A670A02">
            <wp:extent cx="6120130" cy="3015615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CE5D1" w14:textId="21DBE69C" w:rsidR="00A923BE" w:rsidRDefault="00785B7C" w:rsidP="00A923B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C2AB508" wp14:editId="2473FAB6">
            <wp:extent cx="6120130" cy="3215640"/>
            <wp:effectExtent l="0" t="0" r="0" b="381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E84E9" w14:textId="18F8CAEC" w:rsidR="00DB14E3" w:rsidRDefault="00DB14E3" w:rsidP="00DB14E3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B8D7D54" wp14:editId="18BBAA9A">
            <wp:extent cx="6120130" cy="2757805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49714" w14:textId="4949D135" w:rsidR="00C75F5D" w:rsidRPr="00071466" w:rsidRDefault="00785B7C" w:rsidP="00DB14E3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FEBB8D8" wp14:editId="281FB77C">
            <wp:extent cx="6120130" cy="280797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F5D" w:rsidRPr="00071466">
        <w:rPr>
          <w:lang w:val="en-US"/>
        </w:rPr>
        <w:t xml:space="preserve"> </w:t>
      </w:r>
    </w:p>
    <w:p w14:paraId="202C87DE" w14:textId="47416E1A" w:rsidR="00C75F5D" w:rsidRPr="00071466" w:rsidRDefault="00785B7C" w:rsidP="00DB14E3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429AD6B" wp14:editId="6BF9588C">
            <wp:extent cx="6120130" cy="3425190"/>
            <wp:effectExtent l="0" t="0" r="0" b="381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2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C5584" w14:textId="7C0D35F0" w:rsidR="00DB14E3" w:rsidRDefault="00DB14E3" w:rsidP="00B10C40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1DB1FE4" wp14:editId="1F103A7F">
            <wp:extent cx="6120130" cy="278638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0E05F" w14:textId="31F112C8" w:rsidR="00B10C40" w:rsidRDefault="00B10C40" w:rsidP="00B10C40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86A6005" wp14:editId="394875BA">
            <wp:extent cx="6120130" cy="2982595"/>
            <wp:effectExtent l="0" t="0" r="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2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92FAC" w14:textId="4DE65A37" w:rsidR="00316A4C" w:rsidRDefault="00526349" w:rsidP="00316A4C">
      <w:pPr>
        <w:spacing w:after="0" w:line="240" w:lineRule="auto"/>
        <w:jc w:val="both"/>
      </w:pPr>
      <w:r>
        <w:rPr>
          <w:noProof/>
          <w:lang w:eastAsia="ru-RU"/>
        </w:rPr>
        <w:drawing>
          <wp:inline distT="0" distB="0" distL="0" distR="0" wp14:anchorId="191FD1EA" wp14:editId="0C994CDE">
            <wp:extent cx="6120130" cy="3192780"/>
            <wp:effectExtent l="0" t="0" r="0" b="762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92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12B6F" w14:textId="362318C8" w:rsidR="00C75F5D" w:rsidRPr="00071466" w:rsidRDefault="00316A4C" w:rsidP="00316A4C">
      <w:pPr>
        <w:pStyle w:val="a3"/>
        <w:jc w:val="both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7B7A7D28" wp14:editId="18A2B9B4">
            <wp:extent cx="6120130" cy="261810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18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F5D" w:rsidRPr="00071466">
        <w:rPr>
          <w:sz w:val="28"/>
          <w:szCs w:val="28"/>
          <w:lang w:val="en-US"/>
        </w:rPr>
        <w:t xml:space="preserve">  </w:t>
      </w:r>
    </w:p>
    <w:p w14:paraId="1F1113C2" w14:textId="77777777" w:rsidR="00316A4C" w:rsidRDefault="00316A4C" w:rsidP="00C75F5D">
      <w:pPr>
        <w:spacing w:after="0" w:line="240" w:lineRule="auto"/>
        <w:ind w:firstLine="709"/>
        <w:jc w:val="both"/>
        <w:rPr>
          <w:lang w:val="en-US"/>
        </w:rPr>
      </w:pPr>
    </w:p>
    <w:p w14:paraId="56C37A58" w14:textId="4CFFCDED" w:rsidR="00316A4C" w:rsidRDefault="00C5041E" w:rsidP="00316A4C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C8BE673" wp14:editId="54077E04">
            <wp:extent cx="6120130" cy="3176270"/>
            <wp:effectExtent l="0" t="0" r="0" b="508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7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C2CEC" w14:textId="579F6894" w:rsidR="00316A4C" w:rsidRDefault="006A5F58" w:rsidP="00316A4C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97BD201" wp14:editId="5BEB150C">
            <wp:extent cx="6120130" cy="320357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8C7F4" w14:textId="34C67E18" w:rsidR="00C75F5D" w:rsidRPr="00071466" w:rsidRDefault="00316A4C" w:rsidP="00316A4C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3DE0302B" wp14:editId="3625CB1E">
            <wp:extent cx="6120130" cy="2394585"/>
            <wp:effectExtent l="0" t="0" r="0" b="571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F5D" w:rsidRPr="00071466">
        <w:rPr>
          <w:lang w:val="en-US"/>
        </w:rPr>
        <w:t xml:space="preserve"> </w:t>
      </w:r>
    </w:p>
    <w:p w14:paraId="425C17B7" w14:textId="77777777" w:rsidR="00316A4C" w:rsidRDefault="00316A4C" w:rsidP="00C75F5D">
      <w:pPr>
        <w:spacing w:after="0" w:line="240" w:lineRule="auto"/>
        <w:ind w:firstLine="709"/>
        <w:jc w:val="both"/>
        <w:rPr>
          <w:lang w:val="en-US"/>
        </w:rPr>
      </w:pPr>
    </w:p>
    <w:p w14:paraId="544D4E5C" w14:textId="3E750399" w:rsidR="00316A4C" w:rsidRDefault="00316A4C" w:rsidP="00316A4C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A17EB16" wp14:editId="1C0245F9">
            <wp:extent cx="6120130" cy="3002915"/>
            <wp:effectExtent l="0" t="0" r="0" b="698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2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28A2A" w14:textId="0D9A30EE" w:rsidR="00C75F5D" w:rsidRPr="00071466" w:rsidRDefault="006A5F58" w:rsidP="00AC212A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6F53CD8F" wp14:editId="3EC0148D">
            <wp:extent cx="6120130" cy="3009265"/>
            <wp:effectExtent l="0" t="0" r="0" b="63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5F5D" w:rsidRPr="00071466">
        <w:rPr>
          <w:lang w:val="en-US"/>
        </w:rPr>
        <w:t xml:space="preserve"> </w:t>
      </w:r>
    </w:p>
    <w:p w14:paraId="1CE11754" w14:textId="127701B7" w:rsidR="00AC212A" w:rsidRDefault="00AC212A" w:rsidP="00AC212A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A897443" wp14:editId="68A522B1">
            <wp:extent cx="6120130" cy="2625725"/>
            <wp:effectExtent l="0" t="0" r="0" b="317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5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5D722" w14:textId="77777777" w:rsidR="00AC212A" w:rsidRDefault="00AC212A" w:rsidP="00C75F5D">
      <w:pPr>
        <w:spacing w:after="0" w:line="240" w:lineRule="auto"/>
        <w:ind w:firstLine="709"/>
        <w:jc w:val="both"/>
        <w:rPr>
          <w:lang w:val="en-US"/>
        </w:rPr>
      </w:pPr>
    </w:p>
    <w:p w14:paraId="5D7A94E3" w14:textId="77777777" w:rsidR="00AC212A" w:rsidRDefault="00AC212A" w:rsidP="00C75F5D">
      <w:pPr>
        <w:spacing w:after="0" w:line="240" w:lineRule="auto"/>
        <w:ind w:firstLine="709"/>
        <w:jc w:val="both"/>
        <w:rPr>
          <w:lang w:val="en-US"/>
        </w:rPr>
      </w:pPr>
    </w:p>
    <w:p w14:paraId="47A61074" w14:textId="0A497888" w:rsidR="00AC212A" w:rsidRDefault="006A5F58" w:rsidP="00AC212A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FA1A8FC" wp14:editId="0475A206">
            <wp:extent cx="6120130" cy="3388360"/>
            <wp:effectExtent l="0" t="0" r="0" b="254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D0CD1" w14:textId="54EFD788" w:rsidR="00AC212A" w:rsidRDefault="006A5F58" w:rsidP="00AC212A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02C519A" wp14:editId="5FA5E841">
            <wp:extent cx="6120130" cy="3193415"/>
            <wp:effectExtent l="0" t="0" r="0" b="698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9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E9AE3" w14:textId="3B059101" w:rsidR="00AC212A" w:rsidRDefault="00AC212A" w:rsidP="00AC212A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F989A18" wp14:editId="1FF8DACE">
            <wp:extent cx="6120130" cy="221361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5F151" w14:textId="77777777" w:rsidR="00EC421E" w:rsidRDefault="00EC421E" w:rsidP="00C75F5D">
      <w:pPr>
        <w:spacing w:after="0" w:line="240" w:lineRule="auto"/>
        <w:ind w:firstLine="709"/>
        <w:jc w:val="both"/>
        <w:rPr>
          <w:lang w:val="en-US"/>
        </w:rPr>
      </w:pPr>
    </w:p>
    <w:p w14:paraId="4FA2DA6E" w14:textId="63318824" w:rsidR="00EC421E" w:rsidRDefault="00EC421E" w:rsidP="00EC421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E40B659" wp14:editId="66926F90">
            <wp:extent cx="6120130" cy="3401060"/>
            <wp:effectExtent l="0" t="0" r="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1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7A4E4" w14:textId="346AE741" w:rsidR="00EC421E" w:rsidRDefault="006A5F58" w:rsidP="00EC421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436696E" wp14:editId="41F87E28">
            <wp:extent cx="6120130" cy="280860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0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0811A" w14:textId="683A33AA" w:rsidR="00EC421E" w:rsidRDefault="00EC421E" w:rsidP="00EC421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BDCFFC4" wp14:editId="0AD79BA2">
            <wp:extent cx="6120130" cy="2375535"/>
            <wp:effectExtent l="0" t="0" r="0" b="571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5E305" w14:textId="77777777" w:rsidR="00EC421E" w:rsidRDefault="00EC421E" w:rsidP="00C75F5D">
      <w:pPr>
        <w:spacing w:after="0" w:line="240" w:lineRule="auto"/>
        <w:ind w:firstLine="709"/>
        <w:jc w:val="both"/>
        <w:rPr>
          <w:lang w:val="en-US"/>
        </w:rPr>
      </w:pPr>
    </w:p>
    <w:p w14:paraId="058C8233" w14:textId="3651C09D" w:rsidR="00EC421E" w:rsidRDefault="00EC421E" w:rsidP="00EC421E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9570B4B" wp14:editId="324ACF16">
            <wp:extent cx="6120130" cy="320294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0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48970" w14:textId="703ACD98" w:rsidR="00EC421E" w:rsidRDefault="00EC421E" w:rsidP="00036A9B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1AEE3436" wp14:editId="23D939BA">
            <wp:extent cx="6120130" cy="3000375"/>
            <wp:effectExtent l="0" t="0" r="0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79D97" w14:textId="3A0D12A9" w:rsidR="00036A9B" w:rsidRDefault="00036A9B" w:rsidP="00036A9B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291B117" wp14:editId="7FFF0E6C">
            <wp:extent cx="6120130" cy="2620010"/>
            <wp:effectExtent l="0" t="0" r="0" b="889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B05F0" w14:textId="77777777" w:rsidR="00036A9B" w:rsidRDefault="00036A9B" w:rsidP="00C75F5D">
      <w:pPr>
        <w:spacing w:after="0" w:line="240" w:lineRule="auto"/>
        <w:ind w:firstLine="709"/>
        <w:jc w:val="both"/>
        <w:rPr>
          <w:lang w:val="en-US"/>
        </w:rPr>
      </w:pPr>
    </w:p>
    <w:p w14:paraId="1581E7FF" w14:textId="21D0E72C" w:rsidR="00036A9B" w:rsidRDefault="00036A9B" w:rsidP="00036A9B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64158A0" wp14:editId="40BDBF2B">
            <wp:extent cx="6120130" cy="2818130"/>
            <wp:effectExtent l="0" t="0" r="0" b="127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1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7C7DC" w14:textId="7BDEA964" w:rsidR="00036A9B" w:rsidRDefault="00036A9B" w:rsidP="00036A9B">
      <w:pPr>
        <w:spacing w:after="0" w:line="240" w:lineRule="auto"/>
        <w:jc w:val="both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28154A28" wp14:editId="184C7BCF">
            <wp:extent cx="6120130" cy="319024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90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010F5" w14:textId="5A48C351" w:rsidR="00A07F90" w:rsidRDefault="00A07F90" w:rsidP="00A07F90">
      <w:pPr>
        <w:pStyle w:val="a3"/>
        <w:jc w:val="both"/>
        <w:rPr>
          <w:sz w:val="28"/>
          <w:szCs w:val="28"/>
          <w:lang w:val="en-US"/>
        </w:rPr>
      </w:pPr>
      <w:r>
        <w:rPr>
          <w:noProof/>
          <w:lang w:eastAsia="ru-RU"/>
        </w:rPr>
        <w:drawing>
          <wp:inline distT="0" distB="0" distL="0" distR="0" wp14:anchorId="3479D012" wp14:editId="1382D98D">
            <wp:extent cx="6120130" cy="2772410"/>
            <wp:effectExtent l="0" t="0" r="0" b="889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F319B" w14:textId="77777777" w:rsidR="00A07F90" w:rsidRDefault="00A07F90" w:rsidP="00C75F5D">
      <w:pPr>
        <w:pStyle w:val="a3"/>
        <w:ind w:firstLine="709"/>
        <w:jc w:val="both"/>
        <w:rPr>
          <w:sz w:val="28"/>
          <w:szCs w:val="28"/>
          <w:lang w:val="en-US"/>
        </w:rPr>
      </w:pPr>
    </w:p>
    <w:p w14:paraId="00F8D959" w14:textId="261421C8" w:rsidR="00A07F90" w:rsidRDefault="00AD2A1B" w:rsidP="00A07F90">
      <w:pPr>
        <w:pStyle w:val="a3"/>
        <w:jc w:val="both"/>
        <w:rPr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D60B7E4" wp14:editId="3D97370A">
            <wp:extent cx="6120130" cy="3402965"/>
            <wp:effectExtent l="0" t="0" r="0" b="698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A6286" w14:textId="285785EA" w:rsidR="00C75F5D" w:rsidRPr="00071466" w:rsidRDefault="00AD2A1B" w:rsidP="00A07F9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40B9243F" wp14:editId="165978A1">
            <wp:extent cx="6120130" cy="301879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5F5D" w:rsidRPr="00071466" w:rsidSect="000B00B9">
      <w:footnotePr>
        <w:numStart w:val="186"/>
      </w:footnotePr>
      <w:endnotePr>
        <w:numFmt w:val="decimal"/>
      </w:endnotePr>
      <w:type w:val="continuous"/>
      <w:pgSz w:w="11906" w:h="16838"/>
      <w:pgMar w:top="1134" w:right="567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1A83DF3" w14:textId="77777777" w:rsidR="004A2FFB" w:rsidRDefault="004A2FFB" w:rsidP="00337793">
      <w:pPr>
        <w:spacing w:after="0" w:line="240" w:lineRule="auto"/>
      </w:pPr>
      <w:r>
        <w:separator/>
      </w:r>
    </w:p>
  </w:endnote>
  <w:endnote w:type="continuationSeparator" w:id="0">
    <w:p w14:paraId="019A44CA" w14:textId="77777777" w:rsidR="004A2FFB" w:rsidRDefault="004A2FFB" w:rsidP="003377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JBOMJ H+ Adv O T 863180fb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Whitney Semibold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G_Futura">
    <w:altName w:val="Arial"/>
    <w:panose1 w:val="00000000000000000000"/>
    <w:charset w:val="CC"/>
    <w:family w:val="swiss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99972318"/>
      <w:docPartObj>
        <w:docPartGallery w:val="Page Numbers (Bottom of Page)"/>
        <w:docPartUnique/>
      </w:docPartObj>
    </w:sdtPr>
    <w:sdtContent>
      <w:p w14:paraId="0641B1B3" w14:textId="2B74061D" w:rsidR="007E58E6" w:rsidRDefault="007E58E6">
        <w:pPr>
          <w:pStyle w:val="afa"/>
          <w:jc w:val="center"/>
        </w:pPr>
        <w:r w:rsidRPr="001E5FB0">
          <w:rPr>
            <w:sz w:val="24"/>
            <w:szCs w:val="24"/>
          </w:rPr>
          <w:fldChar w:fldCharType="begin"/>
        </w:r>
        <w:r w:rsidRPr="001E5FB0">
          <w:rPr>
            <w:sz w:val="24"/>
            <w:szCs w:val="24"/>
          </w:rPr>
          <w:instrText>PAGE   \* MERGEFORMAT</w:instrText>
        </w:r>
        <w:r w:rsidRPr="001E5FB0">
          <w:rPr>
            <w:sz w:val="24"/>
            <w:szCs w:val="24"/>
          </w:rPr>
          <w:fldChar w:fldCharType="separate"/>
        </w:r>
        <w:r w:rsidR="00470EDF">
          <w:rPr>
            <w:noProof/>
            <w:sz w:val="24"/>
            <w:szCs w:val="24"/>
          </w:rPr>
          <w:t>92</w:t>
        </w:r>
        <w:r w:rsidRPr="001E5FB0">
          <w:rPr>
            <w:sz w:val="24"/>
            <w:szCs w:val="24"/>
          </w:rPr>
          <w:fldChar w:fldCharType="end"/>
        </w:r>
      </w:p>
    </w:sdtContent>
  </w:sdt>
  <w:p w14:paraId="214ACB0A" w14:textId="77777777" w:rsidR="007E58E6" w:rsidRDefault="007E58E6">
    <w:pPr>
      <w:pStyle w:val="af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35F82FC" w14:textId="77777777" w:rsidR="004A2FFB" w:rsidRDefault="004A2FFB" w:rsidP="00337793">
      <w:pPr>
        <w:spacing w:after="0" w:line="240" w:lineRule="auto"/>
      </w:pPr>
      <w:r>
        <w:separator/>
      </w:r>
    </w:p>
  </w:footnote>
  <w:footnote w:type="continuationSeparator" w:id="0">
    <w:p w14:paraId="19E44EA9" w14:textId="77777777" w:rsidR="004A2FFB" w:rsidRDefault="004A2FFB" w:rsidP="0033779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957D5"/>
    <w:multiLevelType w:val="multilevel"/>
    <w:tmpl w:val="A86A63A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 w15:restartNumberingAfterBreak="0">
    <w:nsid w:val="04D20CB4"/>
    <w:multiLevelType w:val="hybridMultilevel"/>
    <w:tmpl w:val="121C42EA"/>
    <w:lvl w:ilvl="0" w:tplc="B9DA5A6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57D3BEC"/>
    <w:multiLevelType w:val="multilevel"/>
    <w:tmpl w:val="035421C2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3" w15:restartNumberingAfterBreak="0">
    <w:nsid w:val="0A0106F7"/>
    <w:multiLevelType w:val="hybridMultilevel"/>
    <w:tmpl w:val="1CC89C04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EC373EE"/>
    <w:multiLevelType w:val="multilevel"/>
    <w:tmpl w:val="8DDA7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1936FDB"/>
    <w:multiLevelType w:val="multilevel"/>
    <w:tmpl w:val="2AA2F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  <w:lang w:val="en-US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2D52BBB"/>
    <w:multiLevelType w:val="hybridMultilevel"/>
    <w:tmpl w:val="E4C4B4E6"/>
    <w:lvl w:ilvl="0" w:tplc="34B0BC3C">
      <w:start w:val="1"/>
      <w:numFmt w:val="decimal"/>
      <w:lvlText w:val="%1."/>
      <w:lvlJc w:val="left"/>
      <w:pPr>
        <w:ind w:left="1114" w:hanging="405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94B7F2A"/>
    <w:multiLevelType w:val="hybridMultilevel"/>
    <w:tmpl w:val="63C295D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A32A99"/>
    <w:multiLevelType w:val="hybridMultilevel"/>
    <w:tmpl w:val="34645514"/>
    <w:lvl w:ilvl="0" w:tplc="FD066B0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21BA1999"/>
    <w:multiLevelType w:val="hybridMultilevel"/>
    <w:tmpl w:val="1346E790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29E0210C"/>
    <w:multiLevelType w:val="hybridMultilevel"/>
    <w:tmpl w:val="9742694C"/>
    <w:lvl w:ilvl="0" w:tplc="DB526D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2AA35D1B"/>
    <w:multiLevelType w:val="hybridMultilevel"/>
    <w:tmpl w:val="373C5CBC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32227875"/>
    <w:multiLevelType w:val="multilevel"/>
    <w:tmpl w:val="F558D2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5693053"/>
    <w:multiLevelType w:val="hybridMultilevel"/>
    <w:tmpl w:val="1842EB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67F6163"/>
    <w:multiLevelType w:val="multilevel"/>
    <w:tmpl w:val="C02280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84F73C5"/>
    <w:multiLevelType w:val="multilevel"/>
    <w:tmpl w:val="19C28FCE"/>
    <w:lvl w:ilvl="0">
      <w:start w:val="3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16" w15:restartNumberingAfterBreak="0">
    <w:nsid w:val="3E5E5247"/>
    <w:multiLevelType w:val="hybridMultilevel"/>
    <w:tmpl w:val="EA8EFA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19E7CCB"/>
    <w:multiLevelType w:val="multilevel"/>
    <w:tmpl w:val="819EF0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42BC595A"/>
    <w:multiLevelType w:val="hybridMultilevel"/>
    <w:tmpl w:val="39CE0952"/>
    <w:lvl w:ilvl="0" w:tplc="BEE83C4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42DA5FD1"/>
    <w:multiLevelType w:val="hybridMultilevel"/>
    <w:tmpl w:val="AB5C9264"/>
    <w:lvl w:ilvl="0" w:tplc="A88CAB2E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92E1F9E"/>
    <w:multiLevelType w:val="hybridMultilevel"/>
    <w:tmpl w:val="91A61906"/>
    <w:lvl w:ilvl="0" w:tplc="87D6BE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4C1A4EA7"/>
    <w:multiLevelType w:val="multilevel"/>
    <w:tmpl w:val="455652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30D664C"/>
    <w:multiLevelType w:val="multilevel"/>
    <w:tmpl w:val="2A0EA476"/>
    <w:lvl w:ilvl="0">
      <w:start w:val="1"/>
      <w:numFmt w:val="upperRoman"/>
      <w:lvlText w:val="%1."/>
      <w:lvlJc w:val="left"/>
      <w:pPr>
        <w:ind w:left="1429" w:hanging="720"/>
      </w:pPr>
      <w:rPr>
        <w:rFonts w:ascii="Times New Roman" w:eastAsiaTheme="minorHAnsi" w:hAnsi="Times New Roman" w:cs="Times New Roman"/>
      </w:rPr>
    </w:lvl>
    <w:lvl w:ilvl="1">
      <w:start w:val="2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3" w15:restartNumberingAfterBreak="0">
    <w:nsid w:val="553176A1"/>
    <w:multiLevelType w:val="multilevel"/>
    <w:tmpl w:val="7E04E2EA"/>
    <w:lvl w:ilvl="0">
      <w:start w:val="3"/>
      <w:numFmt w:val="decimal"/>
      <w:lvlText w:val="%1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24" w15:restartNumberingAfterBreak="0">
    <w:nsid w:val="5ABD49A5"/>
    <w:multiLevelType w:val="hybridMultilevel"/>
    <w:tmpl w:val="0EF63626"/>
    <w:lvl w:ilvl="0" w:tplc="068098D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5FA22037"/>
    <w:multiLevelType w:val="multilevel"/>
    <w:tmpl w:val="08B2EE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 w15:restartNumberingAfterBreak="0">
    <w:nsid w:val="617D3B41"/>
    <w:multiLevelType w:val="multilevel"/>
    <w:tmpl w:val="CCB6163C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7" w15:restartNumberingAfterBreak="0">
    <w:nsid w:val="61E277F6"/>
    <w:multiLevelType w:val="multilevel"/>
    <w:tmpl w:val="C0502D3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8" w15:restartNumberingAfterBreak="0">
    <w:nsid w:val="65360231"/>
    <w:multiLevelType w:val="multilevel"/>
    <w:tmpl w:val="656EB35A"/>
    <w:lvl w:ilvl="0">
      <w:start w:val="3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4"/>
      <w:numFmt w:val="decimal"/>
      <w:lvlText w:val="%1.%2."/>
      <w:lvlJc w:val="left"/>
      <w:pPr>
        <w:ind w:left="540" w:hanging="540"/>
      </w:pPr>
      <w:rPr>
        <w:rFonts w:hint="default"/>
      </w:rPr>
    </w:lvl>
    <w:lvl w:ilvl="2">
      <w:start w:val="2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654C6B4D"/>
    <w:multiLevelType w:val="multilevel"/>
    <w:tmpl w:val="76A867BA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834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82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49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56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1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32" w:hanging="1800"/>
      </w:pPr>
      <w:rPr>
        <w:rFonts w:hint="default"/>
      </w:rPr>
    </w:lvl>
  </w:abstractNum>
  <w:abstractNum w:abstractNumId="30" w15:restartNumberingAfterBreak="0">
    <w:nsid w:val="67626181"/>
    <w:multiLevelType w:val="multilevel"/>
    <w:tmpl w:val="CB4CBB6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31" w15:restartNumberingAfterBreak="0">
    <w:nsid w:val="6A1A2BA1"/>
    <w:multiLevelType w:val="hybridMultilevel"/>
    <w:tmpl w:val="121C42EA"/>
    <w:lvl w:ilvl="0" w:tplc="B9DA5A6A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2" w15:restartNumberingAfterBreak="0">
    <w:nsid w:val="6C6F37C0"/>
    <w:multiLevelType w:val="multilevel"/>
    <w:tmpl w:val="1A2A46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6F6F39D0"/>
    <w:multiLevelType w:val="hybridMultilevel"/>
    <w:tmpl w:val="6FEE70D2"/>
    <w:lvl w:ilvl="0" w:tplc="113EC9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 w15:restartNumberingAfterBreak="0">
    <w:nsid w:val="70483D4A"/>
    <w:multiLevelType w:val="multilevel"/>
    <w:tmpl w:val="F258BE8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9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35" w15:restartNumberingAfterBreak="0">
    <w:nsid w:val="735F46DA"/>
    <w:multiLevelType w:val="hybridMultilevel"/>
    <w:tmpl w:val="54D24D56"/>
    <w:lvl w:ilvl="0" w:tplc="04190011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 w15:restartNumberingAfterBreak="0">
    <w:nsid w:val="7B3A2B9E"/>
    <w:multiLevelType w:val="hybridMultilevel"/>
    <w:tmpl w:val="C2C69698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 w15:restartNumberingAfterBreak="0">
    <w:nsid w:val="7D7C487B"/>
    <w:multiLevelType w:val="hybridMultilevel"/>
    <w:tmpl w:val="E97A9528"/>
    <w:lvl w:ilvl="0" w:tplc="747ACAD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2"/>
  </w:num>
  <w:num w:numId="2">
    <w:abstractNumId w:val="33"/>
  </w:num>
  <w:num w:numId="3">
    <w:abstractNumId w:val="9"/>
  </w:num>
  <w:num w:numId="4">
    <w:abstractNumId w:val="21"/>
  </w:num>
  <w:num w:numId="5">
    <w:abstractNumId w:val="25"/>
  </w:num>
  <w:num w:numId="6">
    <w:abstractNumId w:val="31"/>
  </w:num>
  <w:num w:numId="7">
    <w:abstractNumId w:val="1"/>
  </w:num>
  <w:num w:numId="8">
    <w:abstractNumId w:val="19"/>
  </w:num>
  <w:num w:numId="9">
    <w:abstractNumId w:val="16"/>
  </w:num>
  <w:num w:numId="10">
    <w:abstractNumId w:val="7"/>
  </w:num>
  <w:num w:numId="11">
    <w:abstractNumId w:val="13"/>
  </w:num>
  <w:num w:numId="12">
    <w:abstractNumId w:val="6"/>
  </w:num>
  <w:num w:numId="13">
    <w:abstractNumId w:val="10"/>
  </w:num>
  <w:num w:numId="14">
    <w:abstractNumId w:val="23"/>
  </w:num>
  <w:num w:numId="15">
    <w:abstractNumId w:val="26"/>
  </w:num>
  <w:num w:numId="16">
    <w:abstractNumId w:val="28"/>
  </w:num>
  <w:num w:numId="17">
    <w:abstractNumId w:val="15"/>
  </w:num>
  <w:num w:numId="18">
    <w:abstractNumId w:val="37"/>
  </w:num>
  <w:num w:numId="19">
    <w:abstractNumId w:val="30"/>
  </w:num>
  <w:num w:numId="20">
    <w:abstractNumId w:val="0"/>
  </w:num>
  <w:num w:numId="21">
    <w:abstractNumId w:val="34"/>
  </w:num>
  <w:num w:numId="22">
    <w:abstractNumId w:val="29"/>
  </w:num>
  <w:num w:numId="23">
    <w:abstractNumId w:val="27"/>
  </w:num>
  <w:num w:numId="24">
    <w:abstractNumId w:val="5"/>
  </w:num>
  <w:num w:numId="25">
    <w:abstractNumId w:val="17"/>
  </w:num>
  <w:num w:numId="26">
    <w:abstractNumId w:val="32"/>
  </w:num>
  <w:num w:numId="27">
    <w:abstractNumId w:val="24"/>
  </w:num>
  <w:num w:numId="28">
    <w:abstractNumId w:val="4"/>
  </w:num>
  <w:num w:numId="29">
    <w:abstractNumId w:val="20"/>
  </w:num>
  <w:num w:numId="30">
    <w:abstractNumId w:val="12"/>
  </w:num>
  <w:num w:numId="31">
    <w:abstractNumId w:val="14"/>
  </w:num>
  <w:num w:numId="32">
    <w:abstractNumId w:val="35"/>
  </w:num>
  <w:num w:numId="33">
    <w:abstractNumId w:val="11"/>
  </w:num>
  <w:num w:numId="34">
    <w:abstractNumId w:val="18"/>
  </w:num>
  <w:num w:numId="35">
    <w:abstractNumId w:val="3"/>
  </w:num>
  <w:num w:numId="36">
    <w:abstractNumId w:val="36"/>
  </w:num>
  <w:num w:numId="37">
    <w:abstractNumId w:val="2"/>
  </w:num>
  <w:num w:numId="3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proofState w:grammar="clean"/>
  <w:defaultTabStop w:val="708"/>
  <w:characterSpacingControl w:val="doNotCompress"/>
  <w:footnotePr>
    <w:numStart w:val="186"/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1328"/>
    <w:rsid w:val="00000E78"/>
    <w:rsid w:val="00001854"/>
    <w:rsid w:val="00001ABC"/>
    <w:rsid w:val="00002101"/>
    <w:rsid w:val="00002DE3"/>
    <w:rsid w:val="00003958"/>
    <w:rsid w:val="000047CE"/>
    <w:rsid w:val="00004C2F"/>
    <w:rsid w:val="000050D3"/>
    <w:rsid w:val="00005138"/>
    <w:rsid w:val="00005582"/>
    <w:rsid w:val="0000609D"/>
    <w:rsid w:val="00006A27"/>
    <w:rsid w:val="000113B2"/>
    <w:rsid w:val="00011901"/>
    <w:rsid w:val="00011EC2"/>
    <w:rsid w:val="00013E9C"/>
    <w:rsid w:val="0001494C"/>
    <w:rsid w:val="000153ED"/>
    <w:rsid w:val="00015D7D"/>
    <w:rsid w:val="00020065"/>
    <w:rsid w:val="000220D2"/>
    <w:rsid w:val="00022E27"/>
    <w:rsid w:val="0002562B"/>
    <w:rsid w:val="0002696D"/>
    <w:rsid w:val="000279D8"/>
    <w:rsid w:val="00027A22"/>
    <w:rsid w:val="00032546"/>
    <w:rsid w:val="000331E6"/>
    <w:rsid w:val="00034A2F"/>
    <w:rsid w:val="000356AB"/>
    <w:rsid w:val="00036A9B"/>
    <w:rsid w:val="00037861"/>
    <w:rsid w:val="00037A30"/>
    <w:rsid w:val="00037C13"/>
    <w:rsid w:val="00037F83"/>
    <w:rsid w:val="000414EC"/>
    <w:rsid w:val="00042124"/>
    <w:rsid w:val="00043ED5"/>
    <w:rsid w:val="0004427B"/>
    <w:rsid w:val="0004617B"/>
    <w:rsid w:val="00046C34"/>
    <w:rsid w:val="000471AA"/>
    <w:rsid w:val="0004724A"/>
    <w:rsid w:val="000474B9"/>
    <w:rsid w:val="0005050F"/>
    <w:rsid w:val="00051FEF"/>
    <w:rsid w:val="000529F1"/>
    <w:rsid w:val="0005310D"/>
    <w:rsid w:val="000553E7"/>
    <w:rsid w:val="0005722D"/>
    <w:rsid w:val="00057858"/>
    <w:rsid w:val="00060485"/>
    <w:rsid w:val="00061CFA"/>
    <w:rsid w:val="00061D12"/>
    <w:rsid w:val="00061F1C"/>
    <w:rsid w:val="00062383"/>
    <w:rsid w:val="00062C20"/>
    <w:rsid w:val="00062FB5"/>
    <w:rsid w:val="000654CC"/>
    <w:rsid w:val="00065734"/>
    <w:rsid w:val="00066370"/>
    <w:rsid w:val="00066A97"/>
    <w:rsid w:val="00067232"/>
    <w:rsid w:val="00070083"/>
    <w:rsid w:val="00070150"/>
    <w:rsid w:val="00070361"/>
    <w:rsid w:val="00071466"/>
    <w:rsid w:val="000738C8"/>
    <w:rsid w:val="0007683D"/>
    <w:rsid w:val="0007695E"/>
    <w:rsid w:val="00076D1D"/>
    <w:rsid w:val="00080360"/>
    <w:rsid w:val="000806D3"/>
    <w:rsid w:val="00080988"/>
    <w:rsid w:val="00080A0A"/>
    <w:rsid w:val="00082C54"/>
    <w:rsid w:val="00083734"/>
    <w:rsid w:val="000875DA"/>
    <w:rsid w:val="00091166"/>
    <w:rsid w:val="0009119A"/>
    <w:rsid w:val="00091608"/>
    <w:rsid w:val="000924E9"/>
    <w:rsid w:val="00093905"/>
    <w:rsid w:val="000A0944"/>
    <w:rsid w:val="000A0B09"/>
    <w:rsid w:val="000A19E6"/>
    <w:rsid w:val="000A355B"/>
    <w:rsid w:val="000A3BF8"/>
    <w:rsid w:val="000A45FB"/>
    <w:rsid w:val="000A4C0B"/>
    <w:rsid w:val="000A55A2"/>
    <w:rsid w:val="000A6CD9"/>
    <w:rsid w:val="000A7770"/>
    <w:rsid w:val="000B00B9"/>
    <w:rsid w:val="000B04F3"/>
    <w:rsid w:val="000B0918"/>
    <w:rsid w:val="000B0B81"/>
    <w:rsid w:val="000B3A68"/>
    <w:rsid w:val="000B4521"/>
    <w:rsid w:val="000B52FE"/>
    <w:rsid w:val="000B7785"/>
    <w:rsid w:val="000C0C5B"/>
    <w:rsid w:val="000C1A3B"/>
    <w:rsid w:val="000C1CD8"/>
    <w:rsid w:val="000C2A98"/>
    <w:rsid w:val="000C326B"/>
    <w:rsid w:val="000C349D"/>
    <w:rsid w:val="000C3C3A"/>
    <w:rsid w:val="000C56B7"/>
    <w:rsid w:val="000C7F65"/>
    <w:rsid w:val="000D144B"/>
    <w:rsid w:val="000D4BED"/>
    <w:rsid w:val="000D617C"/>
    <w:rsid w:val="000E0A81"/>
    <w:rsid w:val="000E1848"/>
    <w:rsid w:val="000E21A1"/>
    <w:rsid w:val="000E3614"/>
    <w:rsid w:val="000E36F5"/>
    <w:rsid w:val="000E406D"/>
    <w:rsid w:val="000E4456"/>
    <w:rsid w:val="000E4CFF"/>
    <w:rsid w:val="000E5294"/>
    <w:rsid w:val="000E5709"/>
    <w:rsid w:val="000E6DE8"/>
    <w:rsid w:val="000F0FDD"/>
    <w:rsid w:val="000F108D"/>
    <w:rsid w:val="000F2F2D"/>
    <w:rsid w:val="000F3F54"/>
    <w:rsid w:val="000F7C2D"/>
    <w:rsid w:val="00101CD6"/>
    <w:rsid w:val="0010313A"/>
    <w:rsid w:val="00103EB8"/>
    <w:rsid w:val="001056CC"/>
    <w:rsid w:val="00106833"/>
    <w:rsid w:val="00110F0E"/>
    <w:rsid w:val="00112D15"/>
    <w:rsid w:val="0011385A"/>
    <w:rsid w:val="00114523"/>
    <w:rsid w:val="00115287"/>
    <w:rsid w:val="00115B51"/>
    <w:rsid w:val="00115FB5"/>
    <w:rsid w:val="00117C59"/>
    <w:rsid w:val="0012124C"/>
    <w:rsid w:val="00121391"/>
    <w:rsid w:val="00121949"/>
    <w:rsid w:val="00122146"/>
    <w:rsid w:val="00122593"/>
    <w:rsid w:val="001252FD"/>
    <w:rsid w:val="00127F40"/>
    <w:rsid w:val="001306A4"/>
    <w:rsid w:val="001306BC"/>
    <w:rsid w:val="00130BD4"/>
    <w:rsid w:val="001313FF"/>
    <w:rsid w:val="00133842"/>
    <w:rsid w:val="00133DA6"/>
    <w:rsid w:val="0013472B"/>
    <w:rsid w:val="001349D0"/>
    <w:rsid w:val="00135F54"/>
    <w:rsid w:val="00135FF8"/>
    <w:rsid w:val="0013772E"/>
    <w:rsid w:val="001404B8"/>
    <w:rsid w:val="00140F96"/>
    <w:rsid w:val="00144235"/>
    <w:rsid w:val="00145046"/>
    <w:rsid w:val="00145690"/>
    <w:rsid w:val="00145ED8"/>
    <w:rsid w:val="00146CD5"/>
    <w:rsid w:val="00147D60"/>
    <w:rsid w:val="00150B58"/>
    <w:rsid w:val="00151526"/>
    <w:rsid w:val="00151A91"/>
    <w:rsid w:val="001525FD"/>
    <w:rsid w:val="00152B96"/>
    <w:rsid w:val="00154C92"/>
    <w:rsid w:val="001568C8"/>
    <w:rsid w:val="0016015E"/>
    <w:rsid w:val="00162378"/>
    <w:rsid w:val="001624A3"/>
    <w:rsid w:val="00165271"/>
    <w:rsid w:val="001664B1"/>
    <w:rsid w:val="001671E7"/>
    <w:rsid w:val="00170138"/>
    <w:rsid w:val="00170BC7"/>
    <w:rsid w:val="00172E60"/>
    <w:rsid w:val="00173199"/>
    <w:rsid w:val="00173DAC"/>
    <w:rsid w:val="0017466D"/>
    <w:rsid w:val="00175D31"/>
    <w:rsid w:val="00176F96"/>
    <w:rsid w:val="0018006E"/>
    <w:rsid w:val="001806D8"/>
    <w:rsid w:val="00180F7B"/>
    <w:rsid w:val="0018106F"/>
    <w:rsid w:val="0018170F"/>
    <w:rsid w:val="0018171F"/>
    <w:rsid w:val="0018424E"/>
    <w:rsid w:val="001850E5"/>
    <w:rsid w:val="00185538"/>
    <w:rsid w:val="00186FDC"/>
    <w:rsid w:val="00187093"/>
    <w:rsid w:val="001878A5"/>
    <w:rsid w:val="00190753"/>
    <w:rsid w:val="00190DA4"/>
    <w:rsid w:val="00191EDF"/>
    <w:rsid w:val="00192143"/>
    <w:rsid w:val="00192E86"/>
    <w:rsid w:val="001935B2"/>
    <w:rsid w:val="00194087"/>
    <w:rsid w:val="00195406"/>
    <w:rsid w:val="0019685D"/>
    <w:rsid w:val="001975ED"/>
    <w:rsid w:val="00197C3C"/>
    <w:rsid w:val="001A0CDF"/>
    <w:rsid w:val="001A3B62"/>
    <w:rsid w:val="001A65A8"/>
    <w:rsid w:val="001A7062"/>
    <w:rsid w:val="001B0620"/>
    <w:rsid w:val="001B2EAB"/>
    <w:rsid w:val="001B499F"/>
    <w:rsid w:val="001B698A"/>
    <w:rsid w:val="001B6B56"/>
    <w:rsid w:val="001B6CD3"/>
    <w:rsid w:val="001C2501"/>
    <w:rsid w:val="001C2AE4"/>
    <w:rsid w:val="001C2B04"/>
    <w:rsid w:val="001C3300"/>
    <w:rsid w:val="001C3C12"/>
    <w:rsid w:val="001C4384"/>
    <w:rsid w:val="001C4822"/>
    <w:rsid w:val="001C4936"/>
    <w:rsid w:val="001C6653"/>
    <w:rsid w:val="001D1993"/>
    <w:rsid w:val="001D4091"/>
    <w:rsid w:val="001D4F50"/>
    <w:rsid w:val="001D5303"/>
    <w:rsid w:val="001D604D"/>
    <w:rsid w:val="001D7C66"/>
    <w:rsid w:val="001E04DC"/>
    <w:rsid w:val="001E153F"/>
    <w:rsid w:val="001E4551"/>
    <w:rsid w:val="001E5441"/>
    <w:rsid w:val="001E5FB0"/>
    <w:rsid w:val="001E7343"/>
    <w:rsid w:val="001E7D67"/>
    <w:rsid w:val="001E7D7E"/>
    <w:rsid w:val="001E7D9F"/>
    <w:rsid w:val="001E7F32"/>
    <w:rsid w:val="001F0B9E"/>
    <w:rsid w:val="001F3A91"/>
    <w:rsid w:val="001F5D67"/>
    <w:rsid w:val="001F72A1"/>
    <w:rsid w:val="00200FC3"/>
    <w:rsid w:val="00201B04"/>
    <w:rsid w:val="00202207"/>
    <w:rsid w:val="00202EF0"/>
    <w:rsid w:val="00203AD5"/>
    <w:rsid w:val="002042C8"/>
    <w:rsid w:val="00204D3D"/>
    <w:rsid w:val="002051AF"/>
    <w:rsid w:val="00205244"/>
    <w:rsid w:val="00205492"/>
    <w:rsid w:val="00206921"/>
    <w:rsid w:val="0020771D"/>
    <w:rsid w:val="00207A88"/>
    <w:rsid w:val="0021093C"/>
    <w:rsid w:val="002115F9"/>
    <w:rsid w:val="00215BDF"/>
    <w:rsid w:val="002167A5"/>
    <w:rsid w:val="002213A9"/>
    <w:rsid w:val="00221A84"/>
    <w:rsid w:val="002223BB"/>
    <w:rsid w:val="00222A23"/>
    <w:rsid w:val="002231C7"/>
    <w:rsid w:val="00223BC4"/>
    <w:rsid w:val="002249AA"/>
    <w:rsid w:val="00225309"/>
    <w:rsid w:val="00226A0E"/>
    <w:rsid w:val="00226FDD"/>
    <w:rsid w:val="00227333"/>
    <w:rsid w:val="00227628"/>
    <w:rsid w:val="00227CBE"/>
    <w:rsid w:val="00231A5F"/>
    <w:rsid w:val="0023413D"/>
    <w:rsid w:val="00235D02"/>
    <w:rsid w:val="00240835"/>
    <w:rsid w:val="002440F7"/>
    <w:rsid w:val="0024516D"/>
    <w:rsid w:val="00247C28"/>
    <w:rsid w:val="00247E20"/>
    <w:rsid w:val="0025125A"/>
    <w:rsid w:val="002523CC"/>
    <w:rsid w:val="002524D2"/>
    <w:rsid w:val="00252F93"/>
    <w:rsid w:val="0025575E"/>
    <w:rsid w:val="0025587A"/>
    <w:rsid w:val="00255A36"/>
    <w:rsid w:val="00256281"/>
    <w:rsid w:val="00256E07"/>
    <w:rsid w:val="00256FFC"/>
    <w:rsid w:val="0026103C"/>
    <w:rsid w:val="00261355"/>
    <w:rsid w:val="002617A2"/>
    <w:rsid w:val="002632BA"/>
    <w:rsid w:val="00264198"/>
    <w:rsid w:val="0026472D"/>
    <w:rsid w:val="002651C7"/>
    <w:rsid w:val="00267F37"/>
    <w:rsid w:val="002725FB"/>
    <w:rsid w:val="0027399D"/>
    <w:rsid w:val="00274471"/>
    <w:rsid w:val="00276072"/>
    <w:rsid w:val="00276180"/>
    <w:rsid w:val="00276235"/>
    <w:rsid w:val="00276E83"/>
    <w:rsid w:val="00276F46"/>
    <w:rsid w:val="00277001"/>
    <w:rsid w:val="00281EA6"/>
    <w:rsid w:val="002855B7"/>
    <w:rsid w:val="00286277"/>
    <w:rsid w:val="0028782A"/>
    <w:rsid w:val="00293C86"/>
    <w:rsid w:val="00294664"/>
    <w:rsid w:val="002953AE"/>
    <w:rsid w:val="00297ADF"/>
    <w:rsid w:val="00297DB7"/>
    <w:rsid w:val="002A3342"/>
    <w:rsid w:val="002A3F34"/>
    <w:rsid w:val="002A5429"/>
    <w:rsid w:val="002A656D"/>
    <w:rsid w:val="002A69AE"/>
    <w:rsid w:val="002A7388"/>
    <w:rsid w:val="002A74D2"/>
    <w:rsid w:val="002A7CB0"/>
    <w:rsid w:val="002B14EB"/>
    <w:rsid w:val="002B19B1"/>
    <w:rsid w:val="002B1E53"/>
    <w:rsid w:val="002B2794"/>
    <w:rsid w:val="002B303A"/>
    <w:rsid w:val="002B66DF"/>
    <w:rsid w:val="002B6C67"/>
    <w:rsid w:val="002B7142"/>
    <w:rsid w:val="002B782C"/>
    <w:rsid w:val="002C0A14"/>
    <w:rsid w:val="002C1B47"/>
    <w:rsid w:val="002C31EA"/>
    <w:rsid w:val="002C3CC6"/>
    <w:rsid w:val="002C56FE"/>
    <w:rsid w:val="002D04D6"/>
    <w:rsid w:val="002D0887"/>
    <w:rsid w:val="002D406E"/>
    <w:rsid w:val="002D41F9"/>
    <w:rsid w:val="002D4686"/>
    <w:rsid w:val="002D594B"/>
    <w:rsid w:val="002D5E0F"/>
    <w:rsid w:val="002E0705"/>
    <w:rsid w:val="002E1480"/>
    <w:rsid w:val="002E155C"/>
    <w:rsid w:val="002E24EB"/>
    <w:rsid w:val="002E428D"/>
    <w:rsid w:val="002E4A51"/>
    <w:rsid w:val="002E539D"/>
    <w:rsid w:val="002E6E03"/>
    <w:rsid w:val="002E7024"/>
    <w:rsid w:val="002E7638"/>
    <w:rsid w:val="002F18CB"/>
    <w:rsid w:val="002F1BC9"/>
    <w:rsid w:val="002F3E68"/>
    <w:rsid w:val="002F4149"/>
    <w:rsid w:val="002F5BA1"/>
    <w:rsid w:val="002F5C61"/>
    <w:rsid w:val="00300BEA"/>
    <w:rsid w:val="0030170E"/>
    <w:rsid w:val="00301B4A"/>
    <w:rsid w:val="00301E44"/>
    <w:rsid w:val="00303076"/>
    <w:rsid w:val="00303CDD"/>
    <w:rsid w:val="00304080"/>
    <w:rsid w:val="00306137"/>
    <w:rsid w:val="00312770"/>
    <w:rsid w:val="00312A83"/>
    <w:rsid w:val="00313345"/>
    <w:rsid w:val="00314450"/>
    <w:rsid w:val="00316A4C"/>
    <w:rsid w:val="00317415"/>
    <w:rsid w:val="00321689"/>
    <w:rsid w:val="00323A97"/>
    <w:rsid w:val="00323DC9"/>
    <w:rsid w:val="00323E1B"/>
    <w:rsid w:val="003253E5"/>
    <w:rsid w:val="0032610E"/>
    <w:rsid w:val="00326465"/>
    <w:rsid w:val="0032682A"/>
    <w:rsid w:val="00326AE7"/>
    <w:rsid w:val="00326F8C"/>
    <w:rsid w:val="00330C5D"/>
    <w:rsid w:val="003336AC"/>
    <w:rsid w:val="003347A9"/>
    <w:rsid w:val="003353F6"/>
    <w:rsid w:val="00335F54"/>
    <w:rsid w:val="00337793"/>
    <w:rsid w:val="00337BDE"/>
    <w:rsid w:val="00340C94"/>
    <w:rsid w:val="00340E68"/>
    <w:rsid w:val="003422A8"/>
    <w:rsid w:val="00343B11"/>
    <w:rsid w:val="0034752C"/>
    <w:rsid w:val="003475DB"/>
    <w:rsid w:val="00350661"/>
    <w:rsid w:val="00350FD0"/>
    <w:rsid w:val="0035304F"/>
    <w:rsid w:val="00353ECB"/>
    <w:rsid w:val="00355C69"/>
    <w:rsid w:val="0035766E"/>
    <w:rsid w:val="00360D13"/>
    <w:rsid w:val="00361DC6"/>
    <w:rsid w:val="0036216B"/>
    <w:rsid w:val="00363029"/>
    <w:rsid w:val="00363AAC"/>
    <w:rsid w:val="003640DB"/>
    <w:rsid w:val="00365DDB"/>
    <w:rsid w:val="00366505"/>
    <w:rsid w:val="003665F3"/>
    <w:rsid w:val="00367FAA"/>
    <w:rsid w:val="00380625"/>
    <w:rsid w:val="00382567"/>
    <w:rsid w:val="00384161"/>
    <w:rsid w:val="00384917"/>
    <w:rsid w:val="00384BEB"/>
    <w:rsid w:val="003856FF"/>
    <w:rsid w:val="003857D6"/>
    <w:rsid w:val="003878C1"/>
    <w:rsid w:val="00387F46"/>
    <w:rsid w:val="0039354C"/>
    <w:rsid w:val="00393589"/>
    <w:rsid w:val="0039493B"/>
    <w:rsid w:val="003978E4"/>
    <w:rsid w:val="00397B5A"/>
    <w:rsid w:val="003A1A64"/>
    <w:rsid w:val="003A2099"/>
    <w:rsid w:val="003A302F"/>
    <w:rsid w:val="003A5B41"/>
    <w:rsid w:val="003A6E17"/>
    <w:rsid w:val="003B0018"/>
    <w:rsid w:val="003B0BEF"/>
    <w:rsid w:val="003B3E64"/>
    <w:rsid w:val="003B4460"/>
    <w:rsid w:val="003B48A5"/>
    <w:rsid w:val="003B4F42"/>
    <w:rsid w:val="003B501E"/>
    <w:rsid w:val="003B5449"/>
    <w:rsid w:val="003B5592"/>
    <w:rsid w:val="003B59DD"/>
    <w:rsid w:val="003B7ACA"/>
    <w:rsid w:val="003B7AED"/>
    <w:rsid w:val="003C12C3"/>
    <w:rsid w:val="003C3472"/>
    <w:rsid w:val="003C3C97"/>
    <w:rsid w:val="003C4FA0"/>
    <w:rsid w:val="003C509F"/>
    <w:rsid w:val="003C779E"/>
    <w:rsid w:val="003C7C9A"/>
    <w:rsid w:val="003C7DD2"/>
    <w:rsid w:val="003D0C12"/>
    <w:rsid w:val="003D1036"/>
    <w:rsid w:val="003D1328"/>
    <w:rsid w:val="003D15AC"/>
    <w:rsid w:val="003D365C"/>
    <w:rsid w:val="003D4D30"/>
    <w:rsid w:val="003D599B"/>
    <w:rsid w:val="003D5CF3"/>
    <w:rsid w:val="003D7968"/>
    <w:rsid w:val="003E0122"/>
    <w:rsid w:val="003E03F4"/>
    <w:rsid w:val="003E0E33"/>
    <w:rsid w:val="003E20BA"/>
    <w:rsid w:val="003E3042"/>
    <w:rsid w:val="003E40D4"/>
    <w:rsid w:val="003E57E6"/>
    <w:rsid w:val="003E6067"/>
    <w:rsid w:val="003F14AC"/>
    <w:rsid w:val="003F45E7"/>
    <w:rsid w:val="003F4ECB"/>
    <w:rsid w:val="003F555D"/>
    <w:rsid w:val="003F57C5"/>
    <w:rsid w:val="003F5A5A"/>
    <w:rsid w:val="003F6CD2"/>
    <w:rsid w:val="003F7565"/>
    <w:rsid w:val="00401D8C"/>
    <w:rsid w:val="00402414"/>
    <w:rsid w:val="00403969"/>
    <w:rsid w:val="00405668"/>
    <w:rsid w:val="0040571C"/>
    <w:rsid w:val="00405A35"/>
    <w:rsid w:val="00411D30"/>
    <w:rsid w:val="00411FB0"/>
    <w:rsid w:val="00412301"/>
    <w:rsid w:val="00412D30"/>
    <w:rsid w:val="00415119"/>
    <w:rsid w:val="004161F8"/>
    <w:rsid w:val="004163CE"/>
    <w:rsid w:val="004202F3"/>
    <w:rsid w:val="00422A92"/>
    <w:rsid w:val="0042547B"/>
    <w:rsid w:val="004258D7"/>
    <w:rsid w:val="00425B20"/>
    <w:rsid w:val="00427F35"/>
    <w:rsid w:val="00430035"/>
    <w:rsid w:val="00432864"/>
    <w:rsid w:val="00432B99"/>
    <w:rsid w:val="004356FE"/>
    <w:rsid w:val="00435721"/>
    <w:rsid w:val="004362BF"/>
    <w:rsid w:val="00436AF8"/>
    <w:rsid w:val="00437E86"/>
    <w:rsid w:val="0044046E"/>
    <w:rsid w:val="00442DF8"/>
    <w:rsid w:val="00442F72"/>
    <w:rsid w:val="00445D07"/>
    <w:rsid w:val="00446822"/>
    <w:rsid w:val="00447608"/>
    <w:rsid w:val="0044760B"/>
    <w:rsid w:val="004478E0"/>
    <w:rsid w:val="00451898"/>
    <w:rsid w:val="00453213"/>
    <w:rsid w:val="00454942"/>
    <w:rsid w:val="00456260"/>
    <w:rsid w:val="004562D8"/>
    <w:rsid w:val="00457C78"/>
    <w:rsid w:val="00460428"/>
    <w:rsid w:val="00460CAC"/>
    <w:rsid w:val="00460E3C"/>
    <w:rsid w:val="0046228E"/>
    <w:rsid w:val="004622F8"/>
    <w:rsid w:val="00462C53"/>
    <w:rsid w:val="004633F0"/>
    <w:rsid w:val="00464900"/>
    <w:rsid w:val="00464CE8"/>
    <w:rsid w:val="0046777E"/>
    <w:rsid w:val="00467CF4"/>
    <w:rsid w:val="00467FE1"/>
    <w:rsid w:val="00470248"/>
    <w:rsid w:val="00470EDF"/>
    <w:rsid w:val="0047135A"/>
    <w:rsid w:val="00472177"/>
    <w:rsid w:val="00472204"/>
    <w:rsid w:val="00473DF4"/>
    <w:rsid w:val="00475741"/>
    <w:rsid w:val="00476194"/>
    <w:rsid w:val="00480167"/>
    <w:rsid w:val="00480205"/>
    <w:rsid w:val="00480AF3"/>
    <w:rsid w:val="004814F8"/>
    <w:rsid w:val="0048247F"/>
    <w:rsid w:val="00483FC2"/>
    <w:rsid w:val="00484F05"/>
    <w:rsid w:val="00486107"/>
    <w:rsid w:val="0048688F"/>
    <w:rsid w:val="00490EBB"/>
    <w:rsid w:val="0049220B"/>
    <w:rsid w:val="0049259C"/>
    <w:rsid w:val="00492819"/>
    <w:rsid w:val="0049372F"/>
    <w:rsid w:val="004938B8"/>
    <w:rsid w:val="00493E63"/>
    <w:rsid w:val="0049499C"/>
    <w:rsid w:val="00497085"/>
    <w:rsid w:val="00497F1A"/>
    <w:rsid w:val="004A0A5B"/>
    <w:rsid w:val="004A1A22"/>
    <w:rsid w:val="004A22C0"/>
    <w:rsid w:val="004A2FFB"/>
    <w:rsid w:val="004A40EE"/>
    <w:rsid w:val="004A4B32"/>
    <w:rsid w:val="004A73F2"/>
    <w:rsid w:val="004A76F4"/>
    <w:rsid w:val="004B0956"/>
    <w:rsid w:val="004B11A3"/>
    <w:rsid w:val="004B1628"/>
    <w:rsid w:val="004B2EA6"/>
    <w:rsid w:val="004B5CBA"/>
    <w:rsid w:val="004B7109"/>
    <w:rsid w:val="004C058C"/>
    <w:rsid w:val="004C1AC5"/>
    <w:rsid w:val="004C2220"/>
    <w:rsid w:val="004C2E6E"/>
    <w:rsid w:val="004C335D"/>
    <w:rsid w:val="004C3EA1"/>
    <w:rsid w:val="004C42A8"/>
    <w:rsid w:val="004C5234"/>
    <w:rsid w:val="004C6B6E"/>
    <w:rsid w:val="004C72C9"/>
    <w:rsid w:val="004C784F"/>
    <w:rsid w:val="004D0302"/>
    <w:rsid w:val="004D1916"/>
    <w:rsid w:val="004D1D20"/>
    <w:rsid w:val="004D2CC9"/>
    <w:rsid w:val="004D309B"/>
    <w:rsid w:val="004D4DC7"/>
    <w:rsid w:val="004D4E36"/>
    <w:rsid w:val="004D53A5"/>
    <w:rsid w:val="004D59AC"/>
    <w:rsid w:val="004D608F"/>
    <w:rsid w:val="004D634D"/>
    <w:rsid w:val="004D6D17"/>
    <w:rsid w:val="004E021A"/>
    <w:rsid w:val="004E0280"/>
    <w:rsid w:val="004E13A9"/>
    <w:rsid w:val="004E2101"/>
    <w:rsid w:val="004E419B"/>
    <w:rsid w:val="004E450A"/>
    <w:rsid w:val="004E4B7E"/>
    <w:rsid w:val="004E4EA2"/>
    <w:rsid w:val="004E586C"/>
    <w:rsid w:val="004E68A6"/>
    <w:rsid w:val="004E78AD"/>
    <w:rsid w:val="004F1414"/>
    <w:rsid w:val="004F380C"/>
    <w:rsid w:val="004F420E"/>
    <w:rsid w:val="004F4B34"/>
    <w:rsid w:val="004F5709"/>
    <w:rsid w:val="004F6416"/>
    <w:rsid w:val="004F64A2"/>
    <w:rsid w:val="0050237C"/>
    <w:rsid w:val="00503667"/>
    <w:rsid w:val="00504F45"/>
    <w:rsid w:val="005103B4"/>
    <w:rsid w:val="00510551"/>
    <w:rsid w:val="00510CF3"/>
    <w:rsid w:val="00510DF3"/>
    <w:rsid w:val="00510F0A"/>
    <w:rsid w:val="005122C6"/>
    <w:rsid w:val="00513AF0"/>
    <w:rsid w:val="00513F81"/>
    <w:rsid w:val="0051444C"/>
    <w:rsid w:val="00514A5D"/>
    <w:rsid w:val="005170A4"/>
    <w:rsid w:val="00517C7E"/>
    <w:rsid w:val="00517DC2"/>
    <w:rsid w:val="005217C9"/>
    <w:rsid w:val="005244FF"/>
    <w:rsid w:val="00526349"/>
    <w:rsid w:val="00526E6E"/>
    <w:rsid w:val="00527E60"/>
    <w:rsid w:val="00534ED8"/>
    <w:rsid w:val="00535EE7"/>
    <w:rsid w:val="00536070"/>
    <w:rsid w:val="00537670"/>
    <w:rsid w:val="00541413"/>
    <w:rsid w:val="00542D29"/>
    <w:rsid w:val="00543532"/>
    <w:rsid w:val="00545748"/>
    <w:rsid w:val="005519BB"/>
    <w:rsid w:val="00553EF2"/>
    <w:rsid w:val="0055495F"/>
    <w:rsid w:val="00554E12"/>
    <w:rsid w:val="00555647"/>
    <w:rsid w:val="005569F9"/>
    <w:rsid w:val="005574AF"/>
    <w:rsid w:val="005609DE"/>
    <w:rsid w:val="00561507"/>
    <w:rsid w:val="005630FA"/>
    <w:rsid w:val="0056366E"/>
    <w:rsid w:val="005638D3"/>
    <w:rsid w:val="00564B98"/>
    <w:rsid w:val="005658BB"/>
    <w:rsid w:val="00567210"/>
    <w:rsid w:val="00567FD2"/>
    <w:rsid w:val="00571C4F"/>
    <w:rsid w:val="00571D4F"/>
    <w:rsid w:val="00581FD1"/>
    <w:rsid w:val="00583160"/>
    <w:rsid w:val="005852DF"/>
    <w:rsid w:val="00585BFA"/>
    <w:rsid w:val="00585EA0"/>
    <w:rsid w:val="0058640C"/>
    <w:rsid w:val="005872C2"/>
    <w:rsid w:val="005910B1"/>
    <w:rsid w:val="00594CD8"/>
    <w:rsid w:val="005A0B0F"/>
    <w:rsid w:val="005A1B6C"/>
    <w:rsid w:val="005A2FA8"/>
    <w:rsid w:val="005A50FF"/>
    <w:rsid w:val="005A76CD"/>
    <w:rsid w:val="005A7B04"/>
    <w:rsid w:val="005B005C"/>
    <w:rsid w:val="005B0668"/>
    <w:rsid w:val="005B19E4"/>
    <w:rsid w:val="005B1C6F"/>
    <w:rsid w:val="005B3525"/>
    <w:rsid w:val="005B5E05"/>
    <w:rsid w:val="005B7D28"/>
    <w:rsid w:val="005C04E6"/>
    <w:rsid w:val="005C071A"/>
    <w:rsid w:val="005C0C3F"/>
    <w:rsid w:val="005C1B3F"/>
    <w:rsid w:val="005C26EC"/>
    <w:rsid w:val="005C3E29"/>
    <w:rsid w:val="005C42AF"/>
    <w:rsid w:val="005C4AA7"/>
    <w:rsid w:val="005C5714"/>
    <w:rsid w:val="005C60A8"/>
    <w:rsid w:val="005D0BF5"/>
    <w:rsid w:val="005D23FC"/>
    <w:rsid w:val="005D2D5F"/>
    <w:rsid w:val="005D3F71"/>
    <w:rsid w:val="005D4807"/>
    <w:rsid w:val="005D5A48"/>
    <w:rsid w:val="005D6EC9"/>
    <w:rsid w:val="005E08DF"/>
    <w:rsid w:val="005E0F2E"/>
    <w:rsid w:val="005E1956"/>
    <w:rsid w:val="005E1B41"/>
    <w:rsid w:val="005E5C2D"/>
    <w:rsid w:val="005F0E00"/>
    <w:rsid w:val="005F4AA5"/>
    <w:rsid w:val="005F5CE1"/>
    <w:rsid w:val="005F6C99"/>
    <w:rsid w:val="005F73FA"/>
    <w:rsid w:val="005F7771"/>
    <w:rsid w:val="005F79D3"/>
    <w:rsid w:val="0060091F"/>
    <w:rsid w:val="00601207"/>
    <w:rsid w:val="006020FE"/>
    <w:rsid w:val="006046AC"/>
    <w:rsid w:val="006049AA"/>
    <w:rsid w:val="00604F13"/>
    <w:rsid w:val="00605B96"/>
    <w:rsid w:val="00606039"/>
    <w:rsid w:val="00606D73"/>
    <w:rsid w:val="0060743E"/>
    <w:rsid w:val="00610A09"/>
    <w:rsid w:val="0061159B"/>
    <w:rsid w:val="00612C36"/>
    <w:rsid w:val="00613D81"/>
    <w:rsid w:val="00614FE5"/>
    <w:rsid w:val="006151FC"/>
    <w:rsid w:val="0061605B"/>
    <w:rsid w:val="00617B0E"/>
    <w:rsid w:val="00620048"/>
    <w:rsid w:val="006200F1"/>
    <w:rsid w:val="00622EBC"/>
    <w:rsid w:val="006246A6"/>
    <w:rsid w:val="006313F1"/>
    <w:rsid w:val="00631543"/>
    <w:rsid w:val="00633F01"/>
    <w:rsid w:val="00634414"/>
    <w:rsid w:val="006370E5"/>
    <w:rsid w:val="006407B0"/>
    <w:rsid w:val="00640FB0"/>
    <w:rsid w:val="00641788"/>
    <w:rsid w:val="00641BAF"/>
    <w:rsid w:val="00641E20"/>
    <w:rsid w:val="006428E6"/>
    <w:rsid w:val="00644447"/>
    <w:rsid w:val="006449DE"/>
    <w:rsid w:val="0064584F"/>
    <w:rsid w:val="006477D7"/>
    <w:rsid w:val="00647947"/>
    <w:rsid w:val="00647C2E"/>
    <w:rsid w:val="00650341"/>
    <w:rsid w:val="0065135E"/>
    <w:rsid w:val="00652046"/>
    <w:rsid w:val="00653357"/>
    <w:rsid w:val="00656C2A"/>
    <w:rsid w:val="00656CA5"/>
    <w:rsid w:val="00660FE0"/>
    <w:rsid w:val="006631C5"/>
    <w:rsid w:val="006639AA"/>
    <w:rsid w:val="00664CD8"/>
    <w:rsid w:val="00664E55"/>
    <w:rsid w:val="00665415"/>
    <w:rsid w:val="00666B06"/>
    <w:rsid w:val="006719BF"/>
    <w:rsid w:val="00671BC5"/>
    <w:rsid w:val="006723E9"/>
    <w:rsid w:val="00673A65"/>
    <w:rsid w:val="0068123A"/>
    <w:rsid w:val="0068384F"/>
    <w:rsid w:val="006860FB"/>
    <w:rsid w:val="00686DB8"/>
    <w:rsid w:val="0069015F"/>
    <w:rsid w:val="0069152A"/>
    <w:rsid w:val="00691D01"/>
    <w:rsid w:val="00692A9F"/>
    <w:rsid w:val="006974B1"/>
    <w:rsid w:val="006977E4"/>
    <w:rsid w:val="006A1A86"/>
    <w:rsid w:val="006A2AE1"/>
    <w:rsid w:val="006A40D7"/>
    <w:rsid w:val="006A5F58"/>
    <w:rsid w:val="006A6508"/>
    <w:rsid w:val="006A73B2"/>
    <w:rsid w:val="006B12FE"/>
    <w:rsid w:val="006B36D9"/>
    <w:rsid w:val="006B4ECB"/>
    <w:rsid w:val="006C342C"/>
    <w:rsid w:val="006C3D69"/>
    <w:rsid w:val="006C5E72"/>
    <w:rsid w:val="006C6F94"/>
    <w:rsid w:val="006C71DC"/>
    <w:rsid w:val="006D0678"/>
    <w:rsid w:val="006D160B"/>
    <w:rsid w:val="006D1814"/>
    <w:rsid w:val="006D1F88"/>
    <w:rsid w:val="006D23F8"/>
    <w:rsid w:val="006D3440"/>
    <w:rsid w:val="006D4924"/>
    <w:rsid w:val="006D7F2C"/>
    <w:rsid w:val="006E12DF"/>
    <w:rsid w:val="006E3972"/>
    <w:rsid w:val="006E3B1B"/>
    <w:rsid w:val="006E4991"/>
    <w:rsid w:val="006E620B"/>
    <w:rsid w:val="006E6759"/>
    <w:rsid w:val="006F0F6F"/>
    <w:rsid w:val="006F0FA6"/>
    <w:rsid w:val="006F2119"/>
    <w:rsid w:val="006F3BBB"/>
    <w:rsid w:val="006F5154"/>
    <w:rsid w:val="006F6451"/>
    <w:rsid w:val="006F67D7"/>
    <w:rsid w:val="006F6BAF"/>
    <w:rsid w:val="007004A0"/>
    <w:rsid w:val="007026F1"/>
    <w:rsid w:val="00702C91"/>
    <w:rsid w:val="007056B4"/>
    <w:rsid w:val="0071057C"/>
    <w:rsid w:val="007107FB"/>
    <w:rsid w:val="00711775"/>
    <w:rsid w:val="007122EF"/>
    <w:rsid w:val="00713C11"/>
    <w:rsid w:val="00713F2E"/>
    <w:rsid w:val="0071400F"/>
    <w:rsid w:val="00714718"/>
    <w:rsid w:val="007169A9"/>
    <w:rsid w:val="00717531"/>
    <w:rsid w:val="007209C6"/>
    <w:rsid w:val="00720CFB"/>
    <w:rsid w:val="0072124D"/>
    <w:rsid w:val="007213E8"/>
    <w:rsid w:val="0072223F"/>
    <w:rsid w:val="007247DE"/>
    <w:rsid w:val="007250DB"/>
    <w:rsid w:val="00725B81"/>
    <w:rsid w:val="00725D7D"/>
    <w:rsid w:val="007266C7"/>
    <w:rsid w:val="00730553"/>
    <w:rsid w:val="00730616"/>
    <w:rsid w:val="0073072D"/>
    <w:rsid w:val="00730A94"/>
    <w:rsid w:val="00732952"/>
    <w:rsid w:val="007331A2"/>
    <w:rsid w:val="00733F43"/>
    <w:rsid w:val="00734249"/>
    <w:rsid w:val="00734540"/>
    <w:rsid w:val="007351F3"/>
    <w:rsid w:val="007362CA"/>
    <w:rsid w:val="00736B1F"/>
    <w:rsid w:val="00736D0F"/>
    <w:rsid w:val="00740050"/>
    <w:rsid w:val="00742DC3"/>
    <w:rsid w:val="00743A92"/>
    <w:rsid w:val="00743D0D"/>
    <w:rsid w:val="007442EA"/>
    <w:rsid w:val="00744E52"/>
    <w:rsid w:val="00746CE7"/>
    <w:rsid w:val="00746E3A"/>
    <w:rsid w:val="00747A72"/>
    <w:rsid w:val="00750C4E"/>
    <w:rsid w:val="00751844"/>
    <w:rsid w:val="007538F8"/>
    <w:rsid w:val="007542AF"/>
    <w:rsid w:val="00755B26"/>
    <w:rsid w:val="0075611A"/>
    <w:rsid w:val="00756915"/>
    <w:rsid w:val="0076547C"/>
    <w:rsid w:val="007659AC"/>
    <w:rsid w:val="0076730A"/>
    <w:rsid w:val="0076731E"/>
    <w:rsid w:val="00767C28"/>
    <w:rsid w:val="007717D1"/>
    <w:rsid w:val="00771FD7"/>
    <w:rsid w:val="007740F4"/>
    <w:rsid w:val="00774DFC"/>
    <w:rsid w:val="0077578E"/>
    <w:rsid w:val="00781932"/>
    <w:rsid w:val="007819C9"/>
    <w:rsid w:val="0078331B"/>
    <w:rsid w:val="00783B47"/>
    <w:rsid w:val="00785B7C"/>
    <w:rsid w:val="00786C7E"/>
    <w:rsid w:val="00790F57"/>
    <w:rsid w:val="007923BB"/>
    <w:rsid w:val="007924E8"/>
    <w:rsid w:val="00792926"/>
    <w:rsid w:val="0079399F"/>
    <w:rsid w:val="00794387"/>
    <w:rsid w:val="00797A2D"/>
    <w:rsid w:val="00797DC8"/>
    <w:rsid w:val="007A0F09"/>
    <w:rsid w:val="007A3237"/>
    <w:rsid w:val="007A3327"/>
    <w:rsid w:val="007A3507"/>
    <w:rsid w:val="007A5056"/>
    <w:rsid w:val="007A537A"/>
    <w:rsid w:val="007A7C36"/>
    <w:rsid w:val="007B0A91"/>
    <w:rsid w:val="007B0B2B"/>
    <w:rsid w:val="007B18B4"/>
    <w:rsid w:val="007B65B9"/>
    <w:rsid w:val="007C0B63"/>
    <w:rsid w:val="007C0E9A"/>
    <w:rsid w:val="007C176C"/>
    <w:rsid w:val="007C1A46"/>
    <w:rsid w:val="007C243E"/>
    <w:rsid w:val="007C252F"/>
    <w:rsid w:val="007C321F"/>
    <w:rsid w:val="007C38F4"/>
    <w:rsid w:val="007C48A8"/>
    <w:rsid w:val="007C5677"/>
    <w:rsid w:val="007C5E99"/>
    <w:rsid w:val="007C5FED"/>
    <w:rsid w:val="007D095D"/>
    <w:rsid w:val="007D0FF8"/>
    <w:rsid w:val="007D1D16"/>
    <w:rsid w:val="007E2204"/>
    <w:rsid w:val="007E2EA5"/>
    <w:rsid w:val="007E52F5"/>
    <w:rsid w:val="007E58E6"/>
    <w:rsid w:val="007E7617"/>
    <w:rsid w:val="007E7CA3"/>
    <w:rsid w:val="007F24C2"/>
    <w:rsid w:val="007F257D"/>
    <w:rsid w:val="007F3638"/>
    <w:rsid w:val="007F3863"/>
    <w:rsid w:val="007F4EA0"/>
    <w:rsid w:val="007F6405"/>
    <w:rsid w:val="007F6768"/>
    <w:rsid w:val="00801D03"/>
    <w:rsid w:val="00801D67"/>
    <w:rsid w:val="0080369F"/>
    <w:rsid w:val="008037EA"/>
    <w:rsid w:val="008052D4"/>
    <w:rsid w:val="008076B2"/>
    <w:rsid w:val="00811A26"/>
    <w:rsid w:val="00814A34"/>
    <w:rsid w:val="00817C25"/>
    <w:rsid w:val="00817E98"/>
    <w:rsid w:val="008200B2"/>
    <w:rsid w:val="008209AF"/>
    <w:rsid w:val="008229EE"/>
    <w:rsid w:val="008236B9"/>
    <w:rsid w:val="00824A95"/>
    <w:rsid w:val="00824E79"/>
    <w:rsid w:val="008275F3"/>
    <w:rsid w:val="00831043"/>
    <w:rsid w:val="008331FA"/>
    <w:rsid w:val="00833735"/>
    <w:rsid w:val="00834B02"/>
    <w:rsid w:val="0083620F"/>
    <w:rsid w:val="00836711"/>
    <w:rsid w:val="00837BAB"/>
    <w:rsid w:val="0084016C"/>
    <w:rsid w:val="00841092"/>
    <w:rsid w:val="008414BA"/>
    <w:rsid w:val="00842988"/>
    <w:rsid w:val="00842FFC"/>
    <w:rsid w:val="008434DB"/>
    <w:rsid w:val="00843CF2"/>
    <w:rsid w:val="0084495C"/>
    <w:rsid w:val="00845382"/>
    <w:rsid w:val="00845CE3"/>
    <w:rsid w:val="008467FB"/>
    <w:rsid w:val="008476FE"/>
    <w:rsid w:val="008508A3"/>
    <w:rsid w:val="00851173"/>
    <w:rsid w:val="00851449"/>
    <w:rsid w:val="00851F9F"/>
    <w:rsid w:val="00852DF7"/>
    <w:rsid w:val="00853375"/>
    <w:rsid w:val="00853535"/>
    <w:rsid w:val="00855DF4"/>
    <w:rsid w:val="0085654A"/>
    <w:rsid w:val="00856F7D"/>
    <w:rsid w:val="00860566"/>
    <w:rsid w:val="008613CB"/>
    <w:rsid w:val="00862D71"/>
    <w:rsid w:val="008632F7"/>
    <w:rsid w:val="0086438F"/>
    <w:rsid w:val="00865CF0"/>
    <w:rsid w:val="00870008"/>
    <w:rsid w:val="00871A18"/>
    <w:rsid w:val="00871D17"/>
    <w:rsid w:val="008722B8"/>
    <w:rsid w:val="008728B2"/>
    <w:rsid w:val="00874D91"/>
    <w:rsid w:val="0087513B"/>
    <w:rsid w:val="008754D7"/>
    <w:rsid w:val="008760D6"/>
    <w:rsid w:val="008768E1"/>
    <w:rsid w:val="00877DEA"/>
    <w:rsid w:val="00880224"/>
    <w:rsid w:val="00881FD2"/>
    <w:rsid w:val="00882C84"/>
    <w:rsid w:val="00883C1A"/>
    <w:rsid w:val="008842FB"/>
    <w:rsid w:val="00885312"/>
    <w:rsid w:val="00885394"/>
    <w:rsid w:val="00887427"/>
    <w:rsid w:val="00887A21"/>
    <w:rsid w:val="00890A96"/>
    <w:rsid w:val="00890EAE"/>
    <w:rsid w:val="00891CEC"/>
    <w:rsid w:val="00892D07"/>
    <w:rsid w:val="00894DAE"/>
    <w:rsid w:val="00896049"/>
    <w:rsid w:val="00896ECF"/>
    <w:rsid w:val="00896EFA"/>
    <w:rsid w:val="008A0FE5"/>
    <w:rsid w:val="008A5745"/>
    <w:rsid w:val="008A5F2A"/>
    <w:rsid w:val="008A798B"/>
    <w:rsid w:val="008B0423"/>
    <w:rsid w:val="008B1288"/>
    <w:rsid w:val="008B2612"/>
    <w:rsid w:val="008B2CC7"/>
    <w:rsid w:val="008B4483"/>
    <w:rsid w:val="008B5904"/>
    <w:rsid w:val="008B6819"/>
    <w:rsid w:val="008B6C15"/>
    <w:rsid w:val="008C08B7"/>
    <w:rsid w:val="008C206D"/>
    <w:rsid w:val="008C2877"/>
    <w:rsid w:val="008C2D40"/>
    <w:rsid w:val="008C3ABC"/>
    <w:rsid w:val="008C4380"/>
    <w:rsid w:val="008C5F35"/>
    <w:rsid w:val="008C7794"/>
    <w:rsid w:val="008D06C9"/>
    <w:rsid w:val="008D0A81"/>
    <w:rsid w:val="008D14BC"/>
    <w:rsid w:val="008D6616"/>
    <w:rsid w:val="008D6A3E"/>
    <w:rsid w:val="008D6D87"/>
    <w:rsid w:val="008E0239"/>
    <w:rsid w:val="008E04D5"/>
    <w:rsid w:val="008E1E99"/>
    <w:rsid w:val="008E5592"/>
    <w:rsid w:val="008E60AC"/>
    <w:rsid w:val="008F088E"/>
    <w:rsid w:val="008F0DAB"/>
    <w:rsid w:val="008F14F5"/>
    <w:rsid w:val="008F1924"/>
    <w:rsid w:val="008F35E6"/>
    <w:rsid w:val="008F5436"/>
    <w:rsid w:val="008F65F1"/>
    <w:rsid w:val="009001BB"/>
    <w:rsid w:val="009009E7"/>
    <w:rsid w:val="00901119"/>
    <w:rsid w:val="00901F45"/>
    <w:rsid w:val="00902CED"/>
    <w:rsid w:val="00903810"/>
    <w:rsid w:val="00904518"/>
    <w:rsid w:val="00904D28"/>
    <w:rsid w:val="00907E8F"/>
    <w:rsid w:val="00911B3D"/>
    <w:rsid w:val="00913613"/>
    <w:rsid w:val="00914089"/>
    <w:rsid w:val="009141AE"/>
    <w:rsid w:val="00914B5F"/>
    <w:rsid w:val="00917E49"/>
    <w:rsid w:val="00921699"/>
    <w:rsid w:val="009221E9"/>
    <w:rsid w:val="00922461"/>
    <w:rsid w:val="009233EC"/>
    <w:rsid w:val="00924651"/>
    <w:rsid w:val="0092515E"/>
    <w:rsid w:val="00926A08"/>
    <w:rsid w:val="00926E08"/>
    <w:rsid w:val="00931659"/>
    <w:rsid w:val="009329B4"/>
    <w:rsid w:val="00932A9E"/>
    <w:rsid w:val="009331F1"/>
    <w:rsid w:val="00933637"/>
    <w:rsid w:val="00933FAB"/>
    <w:rsid w:val="00935ADD"/>
    <w:rsid w:val="0093627E"/>
    <w:rsid w:val="00936E21"/>
    <w:rsid w:val="0093779C"/>
    <w:rsid w:val="0094327A"/>
    <w:rsid w:val="00943B33"/>
    <w:rsid w:val="00946041"/>
    <w:rsid w:val="009470C2"/>
    <w:rsid w:val="0094733C"/>
    <w:rsid w:val="00950E69"/>
    <w:rsid w:val="00951423"/>
    <w:rsid w:val="00951952"/>
    <w:rsid w:val="00951F5F"/>
    <w:rsid w:val="00952538"/>
    <w:rsid w:val="009534C7"/>
    <w:rsid w:val="00954242"/>
    <w:rsid w:val="009549A0"/>
    <w:rsid w:val="00955D35"/>
    <w:rsid w:val="00956D47"/>
    <w:rsid w:val="00961355"/>
    <w:rsid w:val="00962236"/>
    <w:rsid w:val="00962D5C"/>
    <w:rsid w:val="00963EFE"/>
    <w:rsid w:val="009648E2"/>
    <w:rsid w:val="009653EA"/>
    <w:rsid w:val="0096559A"/>
    <w:rsid w:val="00966321"/>
    <w:rsid w:val="00966D92"/>
    <w:rsid w:val="009671AE"/>
    <w:rsid w:val="00967842"/>
    <w:rsid w:val="0097090D"/>
    <w:rsid w:val="009710C1"/>
    <w:rsid w:val="00972045"/>
    <w:rsid w:val="009744E5"/>
    <w:rsid w:val="00974994"/>
    <w:rsid w:val="00976122"/>
    <w:rsid w:val="00976604"/>
    <w:rsid w:val="009772CA"/>
    <w:rsid w:val="00980A36"/>
    <w:rsid w:val="00981384"/>
    <w:rsid w:val="009825D2"/>
    <w:rsid w:val="00983699"/>
    <w:rsid w:val="00985BBD"/>
    <w:rsid w:val="00985D3B"/>
    <w:rsid w:val="00986EC8"/>
    <w:rsid w:val="0099164C"/>
    <w:rsid w:val="00992D91"/>
    <w:rsid w:val="009965D2"/>
    <w:rsid w:val="00997048"/>
    <w:rsid w:val="0099771B"/>
    <w:rsid w:val="00997AD6"/>
    <w:rsid w:val="00997C66"/>
    <w:rsid w:val="00997CD4"/>
    <w:rsid w:val="009A0031"/>
    <w:rsid w:val="009A01BF"/>
    <w:rsid w:val="009A069A"/>
    <w:rsid w:val="009A1410"/>
    <w:rsid w:val="009A14E9"/>
    <w:rsid w:val="009A2EBF"/>
    <w:rsid w:val="009A357C"/>
    <w:rsid w:val="009A3CD3"/>
    <w:rsid w:val="009A5182"/>
    <w:rsid w:val="009A5497"/>
    <w:rsid w:val="009A5688"/>
    <w:rsid w:val="009A6DE3"/>
    <w:rsid w:val="009B1393"/>
    <w:rsid w:val="009B2847"/>
    <w:rsid w:val="009B294E"/>
    <w:rsid w:val="009B349E"/>
    <w:rsid w:val="009B3511"/>
    <w:rsid w:val="009B46B5"/>
    <w:rsid w:val="009B5880"/>
    <w:rsid w:val="009B62A8"/>
    <w:rsid w:val="009C41B5"/>
    <w:rsid w:val="009C5539"/>
    <w:rsid w:val="009C580A"/>
    <w:rsid w:val="009C779E"/>
    <w:rsid w:val="009D07CC"/>
    <w:rsid w:val="009D186E"/>
    <w:rsid w:val="009D1DBD"/>
    <w:rsid w:val="009D338D"/>
    <w:rsid w:val="009D68B8"/>
    <w:rsid w:val="009D7689"/>
    <w:rsid w:val="009E0491"/>
    <w:rsid w:val="009E10CA"/>
    <w:rsid w:val="009E1DCA"/>
    <w:rsid w:val="009E2A86"/>
    <w:rsid w:val="009E2D39"/>
    <w:rsid w:val="009E4431"/>
    <w:rsid w:val="009E516F"/>
    <w:rsid w:val="009F0B4C"/>
    <w:rsid w:val="009F107F"/>
    <w:rsid w:val="009F35BD"/>
    <w:rsid w:val="009F465D"/>
    <w:rsid w:val="009F5548"/>
    <w:rsid w:val="009F67C0"/>
    <w:rsid w:val="00A00FF5"/>
    <w:rsid w:val="00A01184"/>
    <w:rsid w:val="00A018E1"/>
    <w:rsid w:val="00A02339"/>
    <w:rsid w:val="00A03CBB"/>
    <w:rsid w:val="00A03D2C"/>
    <w:rsid w:val="00A05072"/>
    <w:rsid w:val="00A062AE"/>
    <w:rsid w:val="00A07F90"/>
    <w:rsid w:val="00A1014E"/>
    <w:rsid w:val="00A12A5A"/>
    <w:rsid w:val="00A12E47"/>
    <w:rsid w:val="00A138A3"/>
    <w:rsid w:val="00A1406B"/>
    <w:rsid w:val="00A14276"/>
    <w:rsid w:val="00A14EBF"/>
    <w:rsid w:val="00A15F3C"/>
    <w:rsid w:val="00A177CB"/>
    <w:rsid w:val="00A2065D"/>
    <w:rsid w:val="00A21E29"/>
    <w:rsid w:val="00A21E56"/>
    <w:rsid w:val="00A262AE"/>
    <w:rsid w:val="00A2653E"/>
    <w:rsid w:val="00A26BF4"/>
    <w:rsid w:val="00A2700E"/>
    <w:rsid w:val="00A319A8"/>
    <w:rsid w:val="00A373A1"/>
    <w:rsid w:val="00A42C15"/>
    <w:rsid w:val="00A449FD"/>
    <w:rsid w:val="00A45391"/>
    <w:rsid w:val="00A47C03"/>
    <w:rsid w:val="00A516BE"/>
    <w:rsid w:val="00A51B3D"/>
    <w:rsid w:val="00A54BB2"/>
    <w:rsid w:val="00A55918"/>
    <w:rsid w:val="00A60B02"/>
    <w:rsid w:val="00A612DB"/>
    <w:rsid w:val="00A61BBB"/>
    <w:rsid w:val="00A62DEE"/>
    <w:rsid w:val="00A6391B"/>
    <w:rsid w:val="00A6428B"/>
    <w:rsid w:val="00A6430D"/>
    <w:rsid w:val="00A65293"/>
    <w:rsid w:val="00A6626C"/>
    <w:rsid w:val="00A66F27"/>
    <w:rsid w:val="00A71143"/>
    <w:rsid w:val="00A828D6"/>
    <w:rsid w:val="00A82969"/>
    <w:rsid w:val="00A82B38"/>
    <w:rsid w:val="00A82F83"/>
    <w:rsid w:val="00A8408E"/>
    <w:rsid w:val="00A84DD0"/>
    <w:rsid w:val="00A85C8A"/>
    <w:rsid w:val="00A91127"/>
    <w:rsid w:val="00A912FC"/>
    <w:rsid w:val="00A91BCD"/>
    <w:rsid w:val="00A923B2"/>
    <w:rsid w:val="00A923BE"/>
    <w:rsid w:val="00A925AB"/>
    <w:rsid w:val="00A927E4"/>
    <w:rsid w:val="00A935A3"/>
    <w:rsid w:val="00A936A1"/>
    <w:rsid w:val="00A97797"/>
    <w:rsid w:val="00A97D40"/>
    <w:rsid w:val="00AA0BD3"/>
    <w:rsid w:val="00AA1166"/>
    <w:rsid w:val="00AA24F4"/>
    <w:rsid w:val="00AA2B97"/>
    <w:rsid w:val="00AA41D4"/>
    <w:rsid w:val="00AA4D85"/>
    <w:rsid w:val="00AB0392"/>
    <w:rsid w:val="00AB1F0D"/>
    <w:rsid w:val="00AB2FD9"/>
    <w:rsid w:val="00AB3D53"/>
    <w:rsid w:val="00AB4A06"/>
    <w:rsid w:val="00AB63A0"/>
    <w:rsid w:val="00AB6E25"/>
    <w:rsid w:val="00AC0130"/>
    <w:rsid w:val="00AC09FF"/>
    <w:rsid w:val="00AC0C3B"/>
    <w:rsid w:val="00AC0E8A"/>
    <w:rsid w:val="00AC212A"/>
    <w:rsid w:val="00AC3A54"/>
    <w:rsid w:val="00AC4306"/>
    <w:rsid w:val="00AC598E"/>
    <w:rsid w:val="00AC6B5A"/>
    <w:rsid w:val="00AC798B"/>
    <w:rsid w:val="00AD0CD8"/>
    <w:rsid w:val="00AD19CD"/>
    <w:rsid w:val="00AD247C"/>
    <w:rsid w:val="00AD2A1B"/>
    <w:rsid w:val="00AD308B"/>
    <w:rsid w:val="00AD5907"/>
    <w:rsid w:val="00AD597E"/>
    <w:rsid w:val="00AD59CD"/>
    <w:rsid w:val="00AD6A54"/>
    <w:rsid w:val="00AD7596"/>
    <w:rsid w:val="00AD7C01"/>
    <w:rsid w:val="00AE0B47"/>
    <w:rsid w:val="00AE1F25"/>
    <w:rsid w:val="00AE2059"/>
    <w:rsid w:val="00AE342E"/>
    <w:rsid w:val="00AE44E3"/>
    <w:rsid w:val="00AE4D1B"/>
    <w:rsid w:val="00AE580D"/>
    <w:rsid w:val="00AE69D7"/>
    <w:rsid w:val="00AE6D08"/>
    <w:rsid w:val="00AE78C1"/>
    <w:rsid w:val="00AF0ABF"/>
    <w:rsid w:val="00AF5478"/>
    <w:rsid w:val="00AF57AB"/>
    <w:rsid w:val="00B00453"/>
    <w:rsid w:val="00B00556"/>
    <w:rsid w:val="00B0324A"/>
    <w:rsid w:val="00B0529D"/>
    <w:rsid w:val="00B07C72"/>
    <w:rsid w:val="00B1076D"/>
    <w:rsid w:val="00B10C40"/>
    <w:rsid w:val="00B12426"/>
    <w:rsid w:val="00B1264D"/>
    <w:rsid w:val="00B14363"/>
    <w:rsid w:val="00B148D8"/>
    <w:rsid w:val="00B15BDB"/>
    <w:rsid w:val="00B16083"/>
    <w:rsid w:val="00B21BD8"/>
    <w:rsid w:val="00B21D50"/>
    <w:rsid w:val="00B22010"/>
    <w:rsid w:val="00B23D20"/>
    <w:rsid w:val="00B23DAF"/>
    <w:rsid w:val="00B243AF"/>
    <w:rsid w:val="00B275A2"/>
    <w:rsid w:val="00B27744"/>
    <w:rsid w:val="00B27D38"/>
    <w:rsid w:val="00B27F85"/>
    <w:rsid w:val="00B3125A"/>
    <w:rsid w:val="00B3781A"/>
    <w:rsid w:val="00B408B7"/>
    <w:rsid w:val="00B40951"/>
    <w:rsid w:val="00B40F54"/>
    <w:rsid w:val="00B41AC5"/>
    <w:rsid w:val="00B42AA1"/>
    <w:rsid w:val="00B42ABA"/>
    <w:rsid w:val="00B43D30"/>
    <w:rsid w:val="00B44EB4"/>
    <w:rsid w:val="00B45357"/>
    <w:rsid w:val="00B479BF"/>
    <w:rsid w:val="00B51B61"/>
    <w:rsid w:val="00B55805"/>
    <w:rsid w:val="00B5599D"/>
    <w:rsid w:val="00B55CFA"/>
    <w:rsid w:val="00B60BAE"/>
    <w:rsid w:val="00B66605"/>
    <w:rsid w:val="00B666A9"/>
    <w:rsid w:val="00B713FC"/>
    <w:rsid w:val="00B73615"/>
    <w:rsid w:val="00B73712"/>
    <w:rsid w:val="00B73BB8"/>
    <w:rsid w:val="00B73F64"/>
    <w:rsid w:val="00B80CD2"/>
    <w:rsid w:val="00B831E4"/>
    <w:rsid w:val="00B842C8"/>
    <w:rsid w:val="00B87187"/>
    <w:rsid w:val="00B872E4"/>
    <w:rsid w:val="00B87A94"/>
    <w:rsid w:val="00B90191"/>
    <w:rsid w:val="00B90204"/>
    <w:rsid w:val="00B909EB"/>
    <w:rsid w:val="00B911AE"/>
    <w:rsid w:val="00B912A2"/>
    <w:rsid w:val="00B945CC"/>
    <w:rsid w:val="00B9471B"/>
    <w:rsid w:val="00B95D9B"/>
    <w:rsid w:val="00B96E1C"/>
    <w:rsid w:val="00B97DEE"/>
    <w:rsid w:val="00BA1AE7"/>
    <w:rsid w:val="00BA2E79"/>
    <w:rsid w:val="00BA2E9D"/>
    <w:rsid w:val="00BA34E6"/>
    <w:rsid w:val="00BA4B3A"/>
    <w:rsid w:val="00BA5E46"/>
    <w:rsid w:val="00BA7BA4"/>
    <w:rsid w:val="00BB0E85"/>
    <w:rsid w:val="00BB13B0"/>
    <w:rsid w:val="00BB14CB"/>
    <w:rsid w:val="00BB3884"/>
    <w:rsid w:val="00BB3D37"/>
    <w:rsid w:val="00BB4277"/>
    <w:rsid w:val="00BB45D2"/>
    <w:rsid w:val="00BB4FF4"/>
    <w:rsid w:val="00BB5BDF"/>
    <w:rsid w:val="00BB64D6"/>
    <w:rsid w:val="00BB6592"/>
    <w:rsid w:val="00BB7604"/>
    <w:rsid w:val="00BC1D02"/>
    <w:rsid w:val="00BC218A"/>
    <w:rsid w:val="00BC32DC"/>
    <w:rsid w:val="00BC3C95"/>
    <w:rsid w:val="00BC4D80"/>
    <w:rsid w:val="00BC5313"/>
    <w:rsid w:val="00BD0243"/>
    <w:rsid w:val="00BD1B23"/>
    <w:rsid w:val="00BD29D4"/>
    <w:rsid w:val="00BD3C1C"/>
    <w:rsid w:val="00BD443D"/>
    <w:rsid w:val="00BD4722"/>
    <w:rsid w:val="00BD4EBF"/>
    <w:rsid w:val="00BD6D6E"/>
    <w:rsid w:val="00BD78C9"/>
    <w:rsid w:val="00BE0929"/>
    <w:rsid w:val="00BE14AE"/>
    <w:rsid w:val="00BE14AF"/>
    <w:rsid w:val="00BE23AF"/>
    <w:rsid w:val="00BE2E8D"/>
    <w:rsid w:val="00BE49DE"/>
    <w:rsid w:val="00BE4BDF"/>
    <w:rsid w:val="00BE5058"/>
    <w:rsid w:val="00BE5512"/>
    <w:rsid w:val="00BE60E5"/>
    <w:rsid w:val="00BE6346"/>
    <w:rsid w:val="00BE7C28"/>
    <w:rsid w:val="00BF0534"/>
    <w:rsid w:val="00BF5B38"/>
    <w:rsid w:val="00BF666F"/>
    <w:rsid w:val="00BF66F1"/>
    <w:rsid w:val="00C0294A"/>
    <w:rsid w:val="00C10856"/>
    <w:rsid w:val="00C116D4"/>
    <w:rsid w:val="00C12342"/>
    <w:rsid w:val="00C123C6"/>
    <w:rsid w:val="00C127B7"/>
    <w:rsid w:val="00C133E3"/>
    <w:rsid w:val="00C13797"/>
    <w:rsid w:val="00C16EB0"/>
    <w:rsid w:val="00C2024C"/>
    <w:rsid w:val="00C206EA"/>
    <w:rsid w:val="00C210C7"/>
    <w:rsid w:val="00C2169F"/>
    <w:rsid w:val="00C2175D"/>
    <w:rsid w:val="00C21ED8"/>
    <w:rsid w:val="00C22D1C"/>
    <w:rsid w:val="00C24E22"/>
    <w:rsid w:val="00C26FB7"/>
    <w:rsid w:val="00C30301"/>
    <w:rsid w:val="00C31F51"/>
    <w:rsid w:val="00C33675"/>
    <w:rsid w:val="00C3388E"/>
    <w:rsid w:val="00C33C7F"/>
    <w:rsid w:val="00C3406C"/>
    <w:rsid w:val="00C36878"/>
    <w:rsid w:val="00C36C7D"/>
    <w:rsid w:val="00C36F2C"/>
    <w:rsid w:val="00C40021"/>
    <w:rsid w:val="00C4127F"/>
    <w:rsid w:val="00C41D9E"/>
    <w:rsid w:val="00C428E4"/>
    <w:rsid w:val="00C42930"/>
    <w:rsid w:val="00C42E18"/>
    <w:rsid w:val="00C4357C"/>
    <w:rsid w:val="00C4359D"/>
    <w:rsid w:val="00C4550E"/>
    <w:rsid w:val="00C459C9"/>
    <w:rsid w:val="00C45E1D"/>
    <w:rsid w:val="00C45E53"/>
    <w:rsid w:val="00C46342"/>
    <w:rsid w:val="00C4672B"/>
    <w:rsid w:val="00C46CCA"/>
    <w:rsid w:val="00C471BC"/>
    <w:rsid w:val="00C5023F"/>
    <w:rsid w:val="00C5041E"/>
    <w:rsid w:val="00C50E1E"/>
    <w:rsid w:val="00C5177A"/>
    <w:rsid w:val="00C51F95"/>
    <w:rsid w:val="00C5450D"/>
    <w:rsid w:val="00C563F9"/>
    <w:rsid w:val="00C56D09"/>
    <w:rsid w:val="00C57743"/>
    <w:rsid w:val="00C618A2"/>
    <w:rsid w:val="00C63657"/>
    <w:rsid w:val="00C63E58"/>
    <w:rsid w:val="00C652B2"/>
    <w:rsid w:val="00C654D3"/>
    <w:rsid w:val="00C654E2"/>
    <w:rsid w:val="00C67774"/>
    <w:rsid w:val="00C70949"/>
    <w:rsid w:val="00C72554"/>
    <w:rsid w:val="00C73978"/>
    <w:rsid w:val="00C74C9F"/>
    <w:rsid w:val="00C75980"/>
    <w:rsid w:val="00C75F5D"/>
    <w:rsid w:val="00C76E2D"/>
    <w:rsid w:val="00C8118B"/>
    <w:rsid w:val="00C824D7"/>
    <w:rsid w:val="00C83162"/>
    <w:rsid w:val="00C84FEF"/>
    <w:rsid w:val="00C85CF1"/>
    <w:rsid w:val="00C868F5"/>
    <w:rsid w:val="00C8786D"/>
    <w:rsid w:val="00C90355"/>
    <w:rsid w:val="00C905E9"/>
    <w:rsid w:val="00C90A65"/>
    <w:rsid w:val="00C91422"/>
    <w:rsid w:val="00C91DC9"/>
    <w:rsid w:val="00C92DE8"/>
    <w:rsid w:val="00C936A9"/>
    <w:rsid w:val="00CA01C3"/>
    <w:rsid w:val="00CA07B3"/>
    <w:rsid w:val="00CA260F"/>
    <w:rsid w:val="00CA31D0"/>
    <w:rsid w:val="00CA368A"/>
    <w:rsid w:val="00CA4065"/>
    <w:rsid w:val="00CA688D"/>
    <w:rsid w:val="00CB1EE3"/>
    <w:rsid w:val="00CB2273"/>
    <w:rsid w:val="00CB5FA5"/>
    <w:rsid w:val="00CB6047"/>
    <w:rsid w:val="00CC0E50"/>
    <w:rsid w:val="00CC47E5"/>
    <w:rsid w:val="00CC48C4"/>
    <w:rsid w:val="00CC4F33"/>
    <w:rsid w:val="00CC5C2F"/>
    <w:rsid w:val="00CC639A"/>
    <w:rsid w:val="00CC6554"/>
    <w:rsid w:val="00CC7064"/>
    <w:rsid w:val="00CC788E"/>
    <w:rsid w:val="00CD0B67"/>
    <w:rsid w:val="00CD321C"/>
    <w:rsid w:val="00CD3607"/>
    <w:rsid w:val="00CD3731"/>
    <w:rsid w:val="00CD3FAC"/>
    <w:rsid w:val="00CD6D97"/>
    <w:rsid w:val="00CE35A0"/>
    <w:rsid w:val="00CE3729"/>
    <w:rsid w:val="00CE4D81"/>
    <w:rsid w:val="00CE505D"/>
    <w:rsid w:val="00CE5263"/>
    <w:rsid w:val="00CE70A2"/>
    <w:rsid w:val="00CE79C6"/>
    <w:rsid w:val="00CF194A"/>
    <w:rsid w:val="00CF53DE"/>
    <w:rsid w:val="00CF669A"/>
    <w:rsid w:val="00CF6F97"/>
    <w:rsid w:val="00CF7200"/>
    <w:rsid w:val="00CF7F40"/>
    <w:rsid w:val="00CF7FEA"/>
    <w:rsid w:val="00D00178"/>
    <w:rsid w:val="00D00F11"/>
    <w:rsid w:val="00D01447"/>
    <w:rsid w:val="00D01D8A"/>
    <w:rsid w:val="00D02142"/>
    <w:rsid w:val="00D028C9"/>
    <w:rsid w:val="00D02B9C"/>
    <w:rsid w:val="00D02F17"/>
    <w:rsid w:val="00D03A30"/>
    <w:rsid w:val="00D04336"/>
    <w:rsid w:val="00D04967"/>
    <w:rsid w:val="00D04CAC"/>
    <w:rsid w:val="00D061BF"/>
    <w:rsid w:val="00D064BA"/>
    <w:rsid w:val="00D070A8"/>
    <w:rsid w:val="00D07886"/>
    <w:rsid w:val="00D1307A"/>
    <w:rsid w:val="00D133A2"/>
    <w:rsid w:val="00D13416"/>
    <w:rsid w:val="00D143F9"/>
    <w:rsid w:val="00D146DF"/>
    <w:rsid w:val="00D147DB"/>
    <w:rsid w:val="00D160A2"/>
    <w:rsid w:val="00D161F8"/>
    <w:rsid w:val="00D16C4D"/>
    <w:rsid w:val="00D22122"/>
    <w:rsid w:val="00D2419C"/>
    <w:rsid w:val="00D248CC"/>
    <w:rsid w:val="00D24E85"/>
    <w:rsid w:val="00D25716"/>
    <w:rsid w:val="00D260FF"/>
    <w:rsid w:val="00D27DB0"/>
    <w:rsid w:val="00D3020C"/>
    <w:rsid w:val="00D3218C"/>
    <w:rsid w:val="00D3279F"/>
    <w:rsid w:val="00D3355E"/>
    <w:rsid w:val="00D40D5A"/>
    <w:rsid w:val="00D40DEA"/>
    <w:rsid w:val="00D41612"/>
    <w:rsid w:val="00D41D60"/>
    <w:rsid w:val="00D429DC"/>
    <w:rsid w:val="00D43784"/>
    <w:rsid w:val="00D44AE8"/>
    <w:rsid w:val="00D454AE"/>
    <w:rsid w:val="00D45825"/>
    <w:rsid w:val="00D4781A"/>
    <w:rsid w:val="00D503F9"/>
    <w:rsid w:val="00D505F1"/>
    <w:rsid w:val="00D57232"/>
    <w:rsid w:val="00D57501"/>
    <w:rsid w:val="00D57DB4"/>
    <w:rsid w:val="00D60F1D"/>
    <w:rsid w:val="00D6108E"/>
    <w:rsid w:val="00D613F7"/>
    <w:rsid w:val="00D61A37"/>
    <w:rsid w:val="00D62792"/>
    <w:rsid w:val="00D62DC4"/>
    <w:rsid w:val="00D65194"/>
    <w:rsid w:val="00D658FD"/>
    <w:rsid w:val="00D706FA"/>
    <w:rsid w:val="00D70893"/>
    <w:rsid w:val="00D71134"/>
    <w:rsid w:val="00D72F1B"/>
    <w:rsid w:val="00D736BF"/>
    <w:rsid w:val="00D73E29"/>
    <w:rsid w:val="00D73F1B"/>
    <w:rsid w:val="00D74BDE"/>
    <w:rsid w:val="00D75BBC"/>
    <w:rsid w:val="00D75C63"/>
    <w:rsid w:val="00D77A7F"/>
    <w:rsid w:val="00D82F87"/>
    <w:rsid w:val="00D859DF"/>
    <w:rsid w:val="00D87351"/>
    <w:rsid w:val="00D87BFC"/>
    <w:rsid w:val="00D90EA1"/>
    <w:rsid w:val="00D910A9"/>
    <w:rsid w:val="00D91F9F"/>
    <w:rsid w:val="00D93875"/>
    <w:rsid w:val="00D93B91"/>
    <w:rsid w:val="00D94A02"/>
    <w:rsid w:val="00D95BE9"/>
    <w:rsid w:val="00D9604F"/>
    <w:rsid w:val="00D963A8"/>
    <w:rsid w:val="00DA149E"/>
    <w:rsid w:val="00DA2E8F"/>
    <w:rsid w:val="00DA589D"/>
    <w:rsid w:val="00DA60E9"/>
    <w:rsid w:val="00DB07A3"/>
    <w:rsid w:val="00DB14E3"/>
    <w:rsid w:val="00DB18EF"/>
    <w:rsid w:val="00DB2BB4"/>
    <w:rsid w:val="00DB3099"/>
    <w:rsid w:val="00DB73BC"/>
    <w:rsid w:val="00DC11D1"/>
    <w:rsid w:val="00DC320B"/>
    <w:rsid w:val="00DC41A7"/>
    <w:rsid w:val="00DC663D"/>
    <w:rsid w:val="00DC6A7A"/>
    <w:rsid w:val="00DC7A3D"/>
    <w:rsid w:val="00DD17C1"/>
    <w:rsid w:val="00DD3575"/>
    <w:rsid w:val="00DD4259"/>
    <w:rsid w:val="00DD4EC9"/>
    <w:rsid w:val="00DD5515"/>
    <w:rsid w:val="00DD626E"/>
    <w:rsid w:val="00DD734A"/>
    <w:rsid w:val="00DD78E9"/>
    <w:rsid w:val="00DE0992"/>
    <w:rsid w:val="00DE28CE"/>
    <w:rsid w:val="00DE38E9"/>
    <w:rsid w:val="00DE3DC0"/>
    <w:rsid w:val="00DE74AC"/>
    <w:rsid w:val="00DF04D0"/>
    <w:rsid w:val="00DF2483"/>
    <w:rsid w:val="00DF50C0"/>
    <w:rsid w:val="00DF5DFF"/>
    <w:rsid w:val="00DF7FE4"/>
    <w:rsid w:val="00E002A5"/>
    <w:rsid w:val="00E01AA1"/>
    <w:rsid w:val="00E051F0"/>
    <w:rsid w:val="00E05986"/>
    <w:rsid w:val="00E06F91"/>
    <w:rsid w:val="00E1098C"/>
    <w:rsid w:val="00E10BF1"/>
    <w:rsid w:val="00E110E4"/>
    <w:rsid w:val="00E1120B"/>
    <w:rsid w:val="00E1280D"/>
    <w:rsid w:val="00E12FD5"/>
    <w:rsid w:val="00E13850"/>
    <w:rsid w:val="00E1569A"/>
    <w:rsid w:val="00E15CD0"/>
    <w:rsid w:val="00E1608F"/>
    <w:rsid w:val="00E179BC"/>
    <w:rsid w:val="00E2042A"/>
    <w:rsid w:val="00E21A83"/>
    <w:rsid w:val="00E22B43"/>
    <w:rsid w:val="00E239A5"/>
    <w:rsid w:val="00E25736"/>
    <w:rsid w:val="00E300B4"/>
    <w:rsid w:val="00E308DB"/>
    <w:rsid w:val="00E30F9A"/>
    <w:rsid w:val="00E312F6"/>
    <w:rsid w:val="00E3146E"/>
    <w:rsid w:val="00E33326"/>
    <w:rsid w:val="00E333CC"/>
    <w:rsid w:val="00E33DBD"/>
    <w:rsid w:val="00E34BA0"/>
    <w:rsid w:val="00E35E7C"/>
    <w:rsid w:val="00E3771D"/>
    <w:rsid w:val="00E416D9"/>
    <w:rsid w:val="00E41922"/>
    <w:rsid w:val="00E42699"/>
    <w:rsid w:val="00E4660D"/>
    <w:rsid w:val="00E46EC1"/>
    <w:rsid w:val="00E47339"/>
    <w:rsid w:val="00E4798A"/>
    <w:rsid w:val="00E47A59"/>
    <w:rsid w:val="00E506EE"/>
    <w:rsid w:val="00E52324"/>
    <w:rsid w:val="00E535C0"/>
    <w:rsid w:val="00E53BED"/>
    <w:rsid w:val="00E5458D"/>
    <w:rsid w:val="00E55C1E"/>
    <w:rsid w:val="00E5603B"/>
    <w:rsid w:val="00E62AF8"/>
    <w:rsid w:val="00E649FE"/>
    <w:rsid w:val="00E657F7"/>
    <w:rsid w:val="00E65E7B"/>
    <w:rsid w:val="00E6713B"/>
    <w:rsid w:val="00E7084C"/>
    <w:rsid w:val="00E70C13"/>
    <w:rsid w:val="00E71F07"/>
    <w:rsid w:val="00E7227E"/>
    <w:rsid w:val="00E72DA4"/>
    <w:rsid w:val="00E742A6"/>
    <w:rsid w:val="00E75957"/>
    <w:rsid w:val="00E75B6C"/>
    <w:rsid w:val="00E75BE9"/>
    <w:rsid w:val="00E76BD9"/>
    <w:rsid w:val="00E76F1F"/>
    <w:rsid w:val="00E77593"/>
    <w:rsid w:val="00E80157"/>
    <w:rsid w:val="00E83B06"/>
    <w:rsid w:val="00E911FD"/>
    <w:rsid w:val="00E9182F"/>
    <w:rsid w:val="00E92CC1"/>
    <w:rsid w:val="00E9391F"/>
    <w:rsid w:val="00E9454D"/>
    <w:rsid w:val="00E94D34"/>
    <w:rsid w:val="00E95090"/>
    <w:rsid w:val="00EA039C"/>
    <w:rsid w:val="00EA04AC"/>
    <w:rsid w:val="00EA09AB"/>
    <w:rsid w:val="00EA0AE2"/>
    <w:rsid w:val="00EA0B17"/>
    <w:rsid w:val="00EA10FF"/>
    <w:rsid w:val="00EA197B"/>
    <w:rsid w:val="00EA24BF"/>
    <w:rsid w:val="00EA2B31"/>
    <w:rsid w:val="00EA4F8C"/>
    <w:rsid w:val="00EA537D"/>
    <w:rsid w:val="00EA5A9F"/>
    <w:rsid w:val="00EB23B9"/>
    <w:rsid w:val="00EB4F0F"/>
    <w:rsid w:val="00EB5DC7"/>
    <w:rsid w:val="00EB63ED"/>
    <w:rsid w:val="00EB646C"/>
    <w:rsid w:val="00EC07CB"/>
    <w:rsid w:val="00EC2882"/>
    <w:rsid w:val="00EC421E"/>
    <w:rsid w:val="00EC4E05"/>
    <w:rsid w:val="00EC707A"/>
    <w:rsid w:val="00EC752E"/>
    <w:rsid w:val="00EC7AF9"/>
    <w:rsid w:val="00EC7E17"/>
    <w:rsid w:val="00ED09B4"/>
    <w:rsid w:val="00ED714B"/>
    <w:rsid w:val="00EE0B65"/>
    <w:rsid w:val="00EE1091"/>
    <w:rsid w:val="00EE20A0"/>
    <w:rsid w:val="00EE4881"/>
    <w:rsid w:val="00EE5FC9"/>
    <w:rsid w:val="00EE6F11"/>
    <w:rsid w:val="00EE7F43"/>
    <w:rsid w:val="00EF1221"/>
    <w:rsid w:val="00EF19CF"/>
    <w:rsid w:val="00EF221B"/>
    <w:rsid w:val="00EF3F6B"/>
    <w:rsid w:val="00EF55A6"/>
    <w:rsid w:val="00EF7CAB"/>
    <w:rsid w:val="00EF7F6B"/>
    <w:rsid w:val="00F0281E"/>
    <w:rsid w:val="00F04D8B"/>
    <w:rsid w:val="00F061C2"/>
    <w:rsid w:val="00F07317"/>
    <w:rsid w:val="00F11A5D"/>
    <w:rsid w:val="00F1441D"/>
    <w:rsid w:val="00F1490D"/>
    <w:rsid w:val="00F20A91"/>
    <w:rsid w:val="00F214FD"/>
    <w:rsid w:val="00F21683"/>
    <w:rsid w:val="00F23402"/>
    <w:rsid w:val="00F23B31"/>
    <w:rsid w:val="00F253A5"/>
    <w:rsid w:val="00F25627"/>
    <w:rsid w:val="00F25F14"/>
    <w:rsid w:val="00F25F47"/>
    <w:rsid w:val="00F2691A"/>
    <w:rsid w:val="00F273B1"/>
    <w:rsid w:val="00F3096F"/>
    <w:rsid w:val="00F320AB"/>
    <w:rsid w:val="00F3384F"/>
    <w:rsid w:val="00F36C1F"/>
    <w:rsid w:val="00F413B5"/>
    <w:rsid w:val="00F422AB"/>
    <w:rsid w:val="00F44D54"/>
    <w:rsid w:val="00F4563E"/>
    <w:rsid w:val="00F4569B"/>
    <w:rsid w:val="00F458B5"/>
    <w:rsid w:val="00F46116"/>
    <w:rsid w:val="00F46411"/>
    <w:rsid w:val="00F47D50"/>
    <w:rsid w:val="00F51214"/>
    <w:rsid w:val="00F515EF"/>
    <w:rsid w:val="00F527F7"/>
    <w:rsid w:val="00F52FDA"/>
    <w:rsid w:val="00F534FB"/>
    <w:rsid w:val="00F55C00"/>
    <w:rsid w:val="00F56F48"/>
    <w:rsid w:val="00F572B4"/>
    <w:rsid w:val="00F5769D"/>
    <w:rsid w:val="00F57F33"/>
    <w:rsid w:val="00F60570"/>
    <w:rsid w:val="00F610EF"/>
    <w:rsid w:val="00F6340E"/>
    <w:rsid w:val="00F64363"/>
    <w:rsid w:val="00F64494"/>
    <w:rsid w:val="00F67624"/>
    <w:rsid w:val="00F67ACF"/>
    <w:rsid w:val="00F70175"/>
    <w:rsid w:val="00F70593"/>
    <w:rsid w:val="00F70EDF"/>
    <w:rsid w:val="00F717DC"/>
    <w:rsid w:val="00F71E44"/>
    <w:rsid w:val="00F71FA9"/>
    <w:rsid w:val="00F75C77"/>
    <w:rsid w:val="00F76BA8"/>
    <w:rsid w:val="00F77B7E"/>
    <w:rsid w:val="00F77FF5"/>
    <w:rsid w:val="00F80DB3"/>
    <w:rsid w:val="00F81E6E"/>
    <w:rsid w:val="00F8333D"/>
    <w:rsid w:val="00F83808"/>
    <w:rsid w:val="00F84B8B"/>
    <w:rsid w:val="00F857B4"/>
    <w:rsid w:val="00F87F97"/>
    <w:rsid w:val="00F90C1C"/>
    <w:rsid w:val="00F923E5"/>
    <w:rsid w:val="00F93474"/>
    <w:rsid w:val="00F96424"/>
    <w:rsid w:val="00F96EB6"/>
    <w:rsid w:val="00F97C43"/>
    <w:rsid w:val="00FA12D8"/>
    <w:rsid w:val="00FA1A87"/>
    <w:rsid w:val="00FA483D"/>
    <w:rsid w:val="00FA49C0"/>
    <w:rsid w:val="00FA4F09"/>
    <w:rsid w:val="00FA5972"/>
    <w:rsid w:val="00FA5AFC"/>
    <w:rsid w:val="00FA5DE5"/>
    <w:rsid w:val="00FA60C4"/>
    <w:rsid w:val="00FB18CD"/>
    <w:rsid w:val="00FB1DC2"/>
    <w:rsid w:val="00FB232F"/>
    <w:rsid w:val="00FB4ED3"/>
    <w:rsid w:val="00FB5C1A"/>
    <w:rsid w:val="00FB631B"/>
    <w:rsid w:val="00FB6382"/>
    <w:rsid w:val="00FB65A4"/>
    <w:rsid w:val="00FB7078"/>
    <w:rsid w:val="00FC0BCB"/>
    <w:rsid w:val="00FC0FB8"/>
    <w:rsid w:val="00FC34BB"/>
    <w:rsid w:val="00FC35EF"/>
    <w:rsid w:val="00FC3763"/>
    <w:rsid w:val="00FC3E15"/>
    <w:rsid w:val="00FC435B"/>
    <w:rsid w:val="00FC4985"/>
    <w:rsid w:val="00FC50BA"/>
    <w:rsid w:val="00FC7DEC"/>
    <w:rsid w:val="00FD02F4"/>
    <w:rsid w:val="00FD08AC"/>
    <w:rsid w:val="00FD0BB7"/>
    <w:rsid w:val="00FD0D00"/>
    <w:rsid w:val="00FD0FC0"/>
    <w:rsid w:val="00FD10B9"/>
    <w:rsid w:val="00FD1D11"/>
    <w:rsid w:val="00FD27C4"/>
    <w:rsid w:val="00FD2A3E"/>
    <w:rsid w:val="00FD2FF2"/>
    <w:rsid w:val="00FD3B52"/>
    <w:rsid w:val="00FD50DB"/>
    <w:rsid w:val="00FD60E8"/>
    <w:rsid w:val="00FD652A"/>
    <w:rsid w:val="00FE04D1"/>
    <w:rsid w:val="00FE07EC"/>
    <w:rsid w:val="00FE2249"/>
    <w:rsid w:val="00FE2C1E"/>
    <w:rsid w:val="00FE3357"/>
    <w:rsid w:val="00FE3C25"/>
    <w:rsid w:val="00FE4391"/>
    <w:rsid w:val="00FE4D85"/>
    <w:rsid w:val="00FE5FE9"/>
    <w:rsid w:val="00FE662D"/>
    <w:rsid w:val="00FE6CCF"/>
    <w:rsid w:val="00FE73E1"/>
    <w:rsid w:val="00FF15EF"/>
    <w:rsid w:val="00FF2F61"/>
    <w:rsid w:val="00FF4C34"/>
    <w:rsid w:val="00FF50C4"/>
    <w:rsid w:val="00FF73A5"/>
    <w:rsid w:val="00FF7B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F91CA0"/>
  <w15:docId w15:val="{150239F7-DA95-4C15-ACC7-638D29D177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7793"/>
  </w:style>
  <w:style w:type="paragraph" w:styleId="1">
    <w:name w:val="heading 1"/>
    <w:basedOn w:val="a"/>
    <w:next w:val="a"/>
    <w:link w:val="10"/>
    <w:uiPriority w:val="9"/>
    <w:qFormat/>
    <w:rsid w:val="0033779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337793"/>
    <w:pPr>
      <w:spacing w:before="100" w:beforeAutospacing="1" w:after="100" w:afterAutospacing="1" w:line="240" w:lineRule="auto"/>
      <w:outlineLvl w:val="1"/>
    </w:pPr>
    <w:rPr>
      <w:rFonts w:eastAsia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3779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3779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33779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337793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a3">
    <w:name w:val="endnote text"/>
    <w:basedOn w:val="a"/>
    <w:link w:val="a4"/>
    <w:uiPriority w:val="99"/>
    <w:unhideWhenUsed/>
    <w:rsid w:val="00337793"/>
    <w:pPr>
      <w:spacing w:after="0" w:line="240" w:lineRule="auto"/>
    </w:pPr>
    <w:rPr>
      <w:sz w:val="20"/>
      <w:szCs w:val="20"/>
    </w:rPr>
  </w:style>
  <w:style w:type="character" w:customStyle="1" w:styleId="a4">
    <w:name w:val="Текст концевой сноски Знак"/>
    <w:basedOn w:val="a0"/>
    <w:link w:val="a3"/>
    <w:uiPriority w:val="99"/>
    <w:rsid w:val="00337793"/>
    <w:rPr>
      <w:sz w:val="20"/>
      <w:szCs w:val="20"/>
    </w:rPr>
  </w:style>
  <w:style w:type="character" w:styleId="a5">
    <w:name w:val="endnote reference"/>
    <w:basedOn w:val="a0"/>
    <w:uiPriority w:val="99"/>
    <w:semiHidden/>
    <w:unhideWhenUsed/>
    <w:rsid w:val="00337793"/>
    <w:rPr>
      <w:vertAlign w:val="superscript"/>
    </w:rPr>
  </w:style>
  <w:style w:type="paragraph" w:customStyle="1" w:styleId="Default">
    <w:name w:val="Default"/>
    <w:rsid w:val="00337793"/>
    <w:pPr>
      <w:autoSpaceDE w:val="0"/>
      <w:autoSpaceDN w:val="0"/>
      <w:adjustRightInd w:val="0"/>
      <w:spacing w:after="0" w:line="240" w:lineRule="auto"/>
    </w:pPr>
    <w:rPr>
      <w:rFonts w:ascii="JBOMJ H+ Adv O T 863180fb" w:hAnsi="JBOMJ H+ Adv O T 863180fb" w:cs="JBOMJ H+ Adv O T 863180fb"/>
      <w:color w:val="000000"/>
      <w:sz w:val="24"/>
      <w:szCs w:val="24"/>
    </w:rPr>
  </w:style>
  <w:style w:type="paragraph" w:styleId="a6">
    <w:name w:val="footnote text"/>
    <w:basedOn w:val="a"/>
    <w:link w:val="a7"/>
    <w:uiPriority w:val="99"/>
    <w:semiHidden/>
    <w:unhideWhenUsed/>
    <w:rsid w:val="00337793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337793"/>
    <w:rPr>
      <w:sz w:val="20"/>
      <w:szCs w:val="20"/>
    </w:rPr>
  </w:style>
  <w:style w:type="character" w:styleId="a8">
    <w:name w:val="footnote reference"/>
    <w:basedOn w:val="a0"/>
    <w:uiPriority w:val="99"/>
    <w:semiHidden/>
    <w:unhideWhenUsed/>
    <w:rsid w:val="00337793"/>
    <w:rPr>
      <w:vertAlign w:val="superscript"/>
    </w:rPr>
  </w:style>
  <w:style w:type="character" w:styleId="a9">
    <w:name w:val="Hyperlink"/>
    <w:basedOn w:val="a0"/>
    <w:uiPriority w:val="99"/>
    <w:unhideWhenUsed/>
    <w:rsid w:val="00337793"/>
    <w:rPr>
      <w:color w:val="0000FF"/>
      <w:u w:val="single"/>
    </w:rPr>
  </w:style>
  <w:style w:type="character" w:customStyle="1" w:styleId="author-name">
    <w:name w:val="author-name"/>
    <w:basedOn w:val="a0"/>
    <w:rsid w:val="00337793"/>
  </w:style>
  <w:style w:type="character" w:customStyle="1" w:styleId="epub-sectionitem">
    <w:name w:val="epub-section__item"/>
    <w:basedOn w:val="a0"/>
    <w:rsid w:val="00337793"/>
  </w:style>
  <w:style w:type="paragraph" w:styleId="aa">
    <w:name w:val="List Paragraph"/>
    <w:basedOn w:val="a"/>
    <w:uiPriority w:val="34"/>
    <w:qFormat/>
    <w:rsid w:val="00337793"/>
    <w:pPr>
      <w:ind w:left="720"/>
      <w:contextualSpacing/>
    </w:pPr>
  </w:style>
  <w:style w:type="character" w:customStyle="1" w:styleId="name">
    <w:name w:val="name"/>
    <w:basedOn w:val="a0"/>
    <w:rsid w:val="00337793"/>
  </w:style>
  <w:style w:type="character" w:styleId="ab">
    <w:name w:val="Emphasis"/>
    <w:basedOn w:val="a0"/>
    <w:uiPriority w:val="20"/>
    <w:qFormat/>
    <w:rsid w:val="00337793"/>
    <w:rPr>
      <w:i/>
      <w:iCs/>
    </w:rPr>
  </w:style>
  <w:style w:type="character" w:customStyle="1" w:styleId="A12">
    <w:name w:val="A12"/>
    <w:uiPriority w:val="99"/>
    <w:rsid w:val="00337793"/>
    <w:rPr>
      <w:rFonts w:cs="Whitney Semibold"/>
      <w:color w:val="000000"/>
      <w:sz w:val="14"/>
      <w:szCs w:val="14"/>
    </w:rPr>
  </w:style>
  <w:style w:type="character" w:customStyle="1" w:styleId="A40">
    <w:name w:val="A4"/>
    <w:uiPriority w:val="99"/>
    <w:rsid w:val="00337793"/>
    <w:rPr>
      <w:rFonts w:cs="Whitney Semibold"/>
      <w:color w:val="000000"/>
      <w:sz w:val="16"/>
      <w:szCs w:val="16"/>
    </w:rPr>
  </w:style>
  <w:style w:type="character" w:customStyle="1" w:styleId="cit-volume">
    <w:name w:val="cit-volume"/>
    <w:basedOn w:val="a0"/>
    <w:rsid w:val="00337793"/>
  </w:style>
  <w:style w:type="character" w:customStyle="1" w:styleId="cit-issue">
    <w:name w:val="cit-issue"/>
    <w:basedOn w:val="a0"/>
    <w:rsid w:val="00337793"/>
  </w:style>
  <w:style w:type="character" w:customStyle="1" w:styleId="cit-pagerange">
    <w:name w:val="cit-pagerange"/>
    <w:basedOn w:val="a0"/>
    <w:rsid w:val="00337793"/>
  </w:style>
  <w:style w:type="character" w:customStyle="1" w:styleId="cit-title">
    <w:name w:val="cit-title"/>
    <w:basedOn w:val="a0"/>
    <w:rsid w:val="00337793"/>
  </w:style>
  <w:style w:type="character" w:customStyle="1" w:styleId="cit-year-info">
    <w:name w:val="cit-year-info"/>
    <w:basedOn w:val="a0"/>
    <w:rsid w:val="00337793"/>
  </w:style>
  <w:style w:type="character" w:customStyle="1" w:styleId="title-text">
    <w:name w:val="title-text"/>
    <w:basedOn w:val="a0"/>
    <w:rsid w:val="00337793"/>
  </w:style>
  <w:style w:type="character" w:customStyle="1" w:styleId="sr-only">
    <w:name w:val="sr-only"/>
    <w:basedOn w:val="a0"/>
    <w:rsid w:val="00337793"/>
  </w:style>
  <w:style w:type="character" w:customStyle="1" w:styleId="text">
    <w:name w:val="text"/>
    <w:basedOn w:val="a0"/>
    <w:rsid w:val="00337793"/>
  </w:style>
  <w:style w:type="character" w:customStyle="1" w:styleId="A20">
    <w:name w:val="A2"/>
    <w:uiPriority w:val="99"/>
    <w:rsid w:val="00337793"/>
    <w:rPr>
      <w:rFonts w:cs="AG_Futura"/>
      <w:color w:val="000000"/>
      <w:sz w:val="28"/>
      <w:szCs w:val="28"/>
    </w:rPr>
  </w:style>
  <w:style w:type="table" w:styleId="ac">
    <w:name w:val="Table Grid"/>
    <w:basedOn w:val="a1"/>
    <w:uiPriority w:val="39"/>
    <w:rsid w:val="003377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5">
    <w:name w:val="Обычный5"/>
    <w:rsid w:val="00337793"/>
    <w:pPr>
      <w:widowControl w:val="0"/>
      <w:spacing w:after="0" w:line="240" w:lineRule="auto"/>
    </w:pPr>
    <w:rPr>
      <w:rFonts w:eastAsia="Times New Roman"/>
      <w:color w:val="000000"/>
      <w:sz w:val="24"/>
      <w:szCs w:val="20"/>
      <w:lang w:eastAsia="ru-RU"/>
    </w:rPr>
  </w:style>
  <w:style w:type="paragraph" w:customStyle="1" w:styleId="Pa4">
    <w:name w:val="Pa4"/>
    <w:basedOn w:val="Default"/>
    <w:next w:val="Default"/>
    <w:uiPriority w:val="99"/>
    <w:rsid w:val="00337793"/>
    <w:pPr>
      <w:spacing w:line="241" w:lineRule="atLeast"/>
    </w:pPr>
    <w:rPr>
      <w:rFonts w:ascii="AG_Futura" w:hAnsi="AG_Futura" w:cstheme="minorBidi"/>
      <w:color w:val="auto"/>
    </w:rPr>
  </w:style>
  <w:style w:type="character" w:customStyle="1" w:styleId="author-ref">
    <w:name w:val="author-ref"/>
    <w:basedOn w:val="a0"/>
    <w:rsid w:val="00337793"/>
  </w:style>
  <w:style w:type="character" w:customStyle="1" w:styleId="wd-jnl-art-breadcrumb-title">
    <w:name w:val="wd-jnl-art-breadcrumb-title"/>
    <w:basedOn w:val="a0"/>
    <w:rsid w:val="00337793"/>
  </w:style>
  <w:style w:type="character" w:customStyle="1" w:styleId="wd-jnl-art-breadcrumb-vol">
    <w:name w:val="wd-jnl-art-breadcrumb-vol"/>
    <w:basedOn w:val="a0"/>
    <w:rsid w:val="00337793"/>
  </w:style>
  <w:style w:type="character" w:customStyle="1" w:styleId="wd-jnl-art-breadcrumb-issue">
    <w:name w:val="wd-jnl-art-breadcrumb-issue"/>
    <w:basedOn w:val="a0"/>
    <w:rsid w:val="00337793"/>
  </w:style>
  <w:style w:type="character" w:customStyle="1" w:styleId="articleauthor-link">
    <w:name w:val="article__author-link"/>
    <w:basedOn w:val="a0"/>
    <w:rsid w:val="00337793"/>
  </w:style>
  <w:style w:type="character" w:customStyle="1" w:styleId="orcid">
    <w:name w:val="orcid"/>
    <w:basedOn w:val="a0"/>
    <w:rsid w:val="00337793"/>
  </w:style>
  <w:style w:type="character" w:customStyle="1" w:styleId="u-visually-hidden">
    <w:name w:val="u-visually-hidden"/>
    <w:basedOn w:val="a0"/>
    <w:rsid w:val="00337793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337793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337793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toctext">
    <w:name w:val="toctext"/>
    <w:basedOn w:val="a0"/>
    <w:rsid w:val="00337793"/>
  </w:style>
  <w:style w:type="character" w:styleId="ad">
    <w:name w:val="Strong"/>
    <w:basedOn w:val="a0"/>
    <w:uiPriority w:val="22"/>
    <w:qFormat/>
    <w:rsid w:val="00337793"/>
    <w:rPr>
      <w:b/>
      <w:bCs/>
    </w:rPr>
  </w:style>
  <w:style w:type="character" w:customStyle="1" w:styleId="contrib-author">
    <w:name w:val="contrib-author"/>
    <w:basedOn w:val="a0"/>
    <w:rsid w:val="00337793"/>
  </w:style>
  <w:style w:type="character" w:customStyle="1" w:styleId="divider">
    <w:name w:val="divider"/>
    <w:basedOn w:val="a0"/>
    <w:rsid w:val="00337793"/>
  </w:style>
  <w:style w:type="character" w:customStyle="1" w:styleId="authorsname">
    <w:name w:val="authors__name"/>
    <w:basedOn w:val="a0"/>
    <w:rsid w:val="00337793"/>
  </w:style>
  <w:style w:type="character" w:customStyle="1" w:styleId="author">
    <w:name w:val="author"/>
    <w:basedOn w:val="a0"/>
    <w:rsid w:val="00337793"/>
  </w:style>
  <w:style w:type="character" w:customStyle="1" w:styleId="separator">
    <w:name w:val="separator"/>
    <w:basedOn w:val="a0"/>
    <w:rsid w:val="00337793"/>
  </w:style>
  <w:style w:type="character" w:customStyle="1" w:styleId="nova-v-person-inline-itemfullname">
    <w:name w:val="nova-v-person-inline-item__fullname"/>
    <w:basedOn w:val="a0"/>
    <w:rsid w:val="00337793"/>
  </w:style>
  <w:style w:type="character" w:customStyle="1" w:styleId="nova-v-publication-itemperson-list-truncation">
    <w:name w:val="nova-v-publication-item__person-list-truncation"/>
    <w:basedOn w:val="a0"/>
    <w:rsid w:val="00337793"/>
  </w:style>
  <w:style w:type="paragraph" w:styleId="ae">
    <w:name w:val="Normal (Web)"/>
    <w:basedOn w:val="a"/>
    <w:uiPriority w:val="99"/>
    <w:semiHidden/>
    <w:unhideWhenUsed/>
    <w:rsid w:val="00337793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customStyle="1" w:styleId="ls1e">
    <w:name w:val="ls1e"/>
    <w:basedOn w:val="a0"/>
    <w:rsid w:val="00337793"/>
  </w:style>
  <w:style w:type="character" w:customStyle="1" w:styleId="ls9">
    <w:name w:val="ls9"/>
    <w:basedOn w:val="a0"/>
    <w:rsid w:val="00337793"/>
  </w:style>
  <w:style w:type="character" w:styleId="af">
    <w:name w:val="annotation reference"/>
    <w:basedOn w:val="a0"/>
    <w:uiPriority w:val="99"/>
    <w:semiHidden/>
    <w:unhideWhenUsed/>
    <w:rsid w:val="00337793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337793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337793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337793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337793"/>
    <w:rPr>
      <w:b/>
      <w:bCs/>
      <w:sz w:val="20"/>
      <w:szCs w:val="20"/>
    </w:rPr>
  </w:style>
  <w:style w:type="paragraph" w:styleId="af4">
    <w:name w:val="Balloon Text"/>
    <w:basedOn w:val="a"/>
    <w:link w:val="af5"/>
    <w:uiPriority w:val="99"/>
    <w:semiHidden/>
    <w:unhideWhenUsed/>
    <w:rsid w:val="0033779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5">
    <w:name w:val="Текст выноски Знак"/>
    <w:basedOn w:val="a0"/>
    <w:link w:val="af4"/>
    <w:uiPriority w:val="99"/>
    <w:semiHidden/>
    <w:rsid w:val="00337793"/>
    <w:rPr>
      <w:rFonts w:ascii="Segoe UI" w:hAnsi="Segoe UI" w:cs="Segoe UI"/>
      <w:sz w:val="18"/>
      <w:szCs w:val="18"/>
    </w:rPr>
  </w:style>
  <w:style w:type="character" w:customStyle="1" w:styleId="af6">
    <w:name w:val="_"/>
    <w:basedOn w:val="a0"/>
    <w:rsid w:val="00337793"/>
  </w:style>
  <w:style w:type="character" w:customStyle="1" w:styleId="fs2">
    <w:name w:val="fs2"/>
    <w:basedOn w:val="a0"/>
    <w:rsid w:val="00337793"/>
  </w:style>
  <w:style w:type="character" w:customStyle="1" w:styleId="ws2">
    <w:name w:val="ws2"/>
    <w:basedOn w:val="a0"/>
    <w:rsid w:val="00337793"/>
  </w:style>
  <w:style w:type="paragraph" w:styleId="af7">
    <w:name w:val="TOC Heading"/>
    <w:basedOn w:val="1"/>
    <w:next w:val="a"/>
    <w:uiPriority w:val="39"/>
    <w:unhideWhenUsed/>
    <w:qFormat/>
    <w:rsid w:val="00337793"/>
    <w:pPr>
      <w:outlineLvl w:val="9"/>
    </w:pPr>
    <w:rPr>
      <w:lang w:eastAsia="ru-RU"/>
    </w:rPr>
  </w:style>
  <w:style w:type="paragraph" w:styleId="af8">
    <w:name w:val="header"/>
    <w:basedOn w:val="a"/>
    <w:link w:val="af9"/>
    <w:uiPriority w:val="99"/>
    <w:unhideWhenUsed/>
    <w:rsid w:val="003377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337793"/>
  </w:style>
  <w:style w:type="paragraph" w:styleId="afa">
    <w:name w:val="footer"/>
    <w:basedOn w:val="a"/>
    <w:link w:val="afb"/>
    <w:uiPriority w:val="99"/>
    <w:unhideWhenUsed/>
    <w:rsid w:val="0033779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337793"/>
  </w:style>
  <w:style w:type="paragraph" w:styleId="11">
    <w:name w:val="toc 1"/>
    <w:basedOn w:val="a"/>
    <w:next w:val="a"/>
    <w:autoRedefine/>
    <w:uiPriority w:val="39"/>
    <w:unhideWhenUsed/>
    <w:rsid w:val="00337793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337793"/>
    <w:pPr>
      <w:spacing w:after="100"/>
      <w:ind w:left="220"/>
    </w:pPr>
  </w:style>
  <w:style w:type="paragraph" w:styleId="afc">
    <w:name w:val="Revision"/>
    <w:hidden/>
    <w:uiPriority w:val="99"/>
    <w:semiHidden/>
    <w:rsid w:val="00337793"/>
    <w:pPr>
      <w:spacing w:after="0" w:line="240" w:lineRule="auto"/>
    </w:pPr>
  </w:style>
  <w:style w:type="paragraph" w:styleId="afd">
    <w:name w:val="toa heading"/>
    <w:basedOn w:val="a"/>
    <w:next w:val="a"/>
    <w:uiPriority w:val="99"/>
    <w:semiHidden/>
    <w:unhideWhenUsed/>
    <w:rsid w:val="002A69AE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character" w:styleId="afe">
    <w:name w:val="Placeholder Text"/>
    <w:basedOn w:val="a0"/>
    <w:uiPriority w:val="99"/>
    <w:semiHidden/>
    <w:rsid w:val="00B87187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593663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tiff"/><Relationship Id="rId117" Type="http://schemas.openxmlformats.org/officeDocument/2006/relationships/image" Target="media/image109.png"/><Relationship Id="rId21" Type="http://schemas.openxmlformats.org/officeDocument/2006/relationships/image" Target="media/image13.jpe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png"/><Relationship Id="rId112" Type="http://schemas.openxmlformats.org/officeDocument/2006/relationships/image" Target="media/image104.png"/><Relationship Id="rId16" Type="http://schemas.openxmlformats.org/officeDocument/2006/relationships/image" Target="media/image8.emf"/><Relationship Id="rId107" Type="http://schemas.openxmlformats.org/officeDocument/2006/relationships/image" Target="media/image99.png"/><Relationship Id="rId11" Type="http://schemas.openxmlformats.org/officeDocument/2006/relationships/image" Target="media/image4.pn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tiff"/><Relationship Id="rId79" Type="http://schemas.openxmlformats.org/officeDocument/2006/relationships/image" Target="media/image71.png"/><Relationship Id="rId102" Type="http://schemas.openxmlformats.org/officeDocument/2006/relationships/image" Target="media/image94.png"/><Relationship Id="rId123" Type="http://schemas.openxmlformats.org/officeDocument/2006/relationships/image" Target="media/image115.png"/><Relationship Id="rId128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80" Type="http://schemas.openxmlformats.org/officeDocument/2006/relationships/image" Target="media/image72.png"/><Relationship Id="rId85" Type="http://schemas.openxmlformats.org/officeDocument/2006/relationships/image" Target="media/image77.jpeg"/><Relationship Id="rId12" Type="http://schemas.openxmlformats.org/officeDocument/2006/relationships/footer" Target="footer1.xml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59" Type="http://schemas.openxmlformats.org/officeDocument/2006/relationships/image" Target="media/image51.jpe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49" Type="http://schemas.openxmlformats.org/officeDocument/2006/relationships/image" Target="media/image41.png"/><Relationship Id="rId114" Type="http://schemas.openxmlformats.org/officeDocument/2006/relationships/image" Target="media/image106.png"/><Relationship Id="rId119" Type="http://schemas.openxmlformats.org/officeDocument/2006/relationships/image" Target="media/image111.png"/><Relationship Id="rId44" Type="http://schemas.openxmlformats.org/officeDocument/2006/relationships/image" Target="media/image36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81" Type="http://schemas.openxmlformats.org/officeDocument/2006/relationships/image" Target="media/image73.png"/><Relationship Id="rId86" Type="http://schemas.openxmlformats.org/officeDocument/2006/relationships/image" Target="media/image78.jpeg"/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39" Type="http://schemas.openxmlformats.org/officeDocument/2006/relationships/image" Target="media/image31.jpeg"/><Relationship Id="rId109" Type="http://schemas.openxmlformats.org/officeDocument/2006/relationships/image" Target="media/image101.pn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61" Type="http://schemas.openxmlformats.org/officeDocument/2006/relationships/image" Target="media/image53.png"/><Relationship Id="rId82" Type="http://schemas.openxmlformats.org/officeDocument/2006/relationships/image" Target="media/image74.png"/><Relationship Id="rId19" Type="http://schemas.openxmlformats.org/officeDocument/2006/relationships/image" Target="media/image11.emf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pn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2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52" Type="http://schemas.openxmlformats.org/officeDocument/2006/relationships/image" Target="media/image44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53D665-B5F2-425B-991B-3986587FB2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425</TotalTime>
  <Pages>92</Pages>
  <Words>21498</Words>
  <Characters>122544</Characters>
  <Application>Microsoft Office Word</Application>
  <DocSecurity>0</DocSecurity>
  <Lines>1021</Lines>
  <Paragraphs>287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143755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7</cp:revision>
  <cp:lastPrinted>2021-03-23T19:58:00Z</cp:lastPrinted>
  <dcterms:created xsi:type="dcterms:W3CDTF">2021-06-30T18:23:00Z</dcterms:created>
  <dcterms:modified xsi:type="dcterms:W3CDTF">2021-07-01T13:14:00Z</dcterms:modified>
</cp:coreProperties>
</file>